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D2E1E" w14:textId="6AEA3337" w:rsidR="005066C8" w:rsidRDefault="005066C8" w:rsidP="00CB07F2">
      <w:pPr>
        <w:suppressAutoHyphens w:val="0"/>
        <w:ind w:right="49"/>
        <w:rPr>
          <w:rFonts w:ascii="Arial" w:eastAsia="Arial" w:hAnsi="Arial" w:cs="Arial"/>
          <w:sz w:val="22"/>
          <w:szCs w:val="22"/>
          <w:lang w:val="es-CO" w:eastAsia="es-CO"/>
        </w:rPr>
      </w:pPr>
    </w:p>
    <w:p w14:paraId="3B2C5441" w14:textId="77777777" w:rsidR="005066C8" w:rsidRDefault="005066C8" w:rsidP="00CB07F2">
      <w:pPr>
        <w:suppressAutoHyphens w:val="0"/>
        <w:ind w:right="49"/>
        <w:rPr>
          <w:rFonts w:ascii="Arial" w:eastAsia="Arial" w:hAnsi="Arial" w:cs="Arial"/>
          <w:sz w:val="22"/>
          <w:szCs w:val="22"/>
          <w:lang w:val="es-CO" w:eastAsia="es-CO"/>
        </w:rPr>
      </w:pPr>
    </w:p>
    <w:p w14:paraId="5A185793" w14:textId="16BF1243" w:rsidR="00CB07F2" w:rsidRPr="00994357" w:rsidRDefault="00CB07F2" w:rsidP="00CB07F2">
      <w:pPr>
        <w:suppressAutoHyphens w:val="0"/>
        <w:ind w:right="49"/>
        <w:rPr>
          <w:rFonts w:ascii="Arial" w:eastAsia="Arial" w:hAnsi="Arial" w:cs="Arial"/>
          <w:sz w:val="22"/>
          <w:szCs w:val="22"/>
          <w:lang w:val="es-CO" w:eastAsia="es-CO"/>
        </w:rPr>
      </w:pPr>
      <w:r w:rsidRPr="00994357">
        <w:rPr>
          <w:rFonts w:ascii="Arial" w:eastAsia="Arial" w:hAnsi="Arial" w:cs="Arial"/>
          <w:sz w:val="22"/>
          <w:szCs w:val="22"/>
          <w:lang w:val="es-CO" w:eastAsia="es-CO"/>
        </w:rPr>
        <w:t>4120000</w:t>
      </w:r>
    </w:p>
    <w:p w14:paraId="72E476C5" w14:textId="2609A8EB" w:rsidR="00CB07F2" w:rsidRPr="00994357" w:rsidRDefault="00CB07F2" w:rsidP="00CB07F2">
      <w:pPr>
        <w:suppressAutoHyphens w:val="0"/>
        <w:ind w:right="49"/>
        <w:rPr>
          <w:rFonts w:ascii="Arial" w:eastAsia="Arial" w:hAnsi="Arial" w:cs="Arial"/>
          <w:sz w:val="22"/>
          <w:szCs w:val="22"/>
          <w:lang w:val="es-CO" w:eastAsia="es-CO"/>
        </w:rPr>
      </w:pPr>
      <w:r w:rsidRPr="00994357">
        <w:rPr>
          <w:rFonts w:ascii="Arial" w:eastAsia="Arial" w:hAnsi="Arial" w:cs="Arial"/>
          <w:sz w:val="22"/>
          <w:szCs w:val="22"/>
          <w:lang w:val="es-CO" w:eastAsia="es-CO"/>
        </w:rPr>
        <w:t>Bogotá D.C.,</w:t>
      </w:r>
    </w:p>
    <w:p w14:paraId="41AD51A3" w14:textId="5BA21251" w:rsidR="00CB07F2" w:rsidRDefault="00CB07F2" w:rsidP="00CB07F2">
      <w:pPr>
        <w:suppressAutoHyphens w:val="0"/>
        <w:ind w:right="49"/>
        <w:rPr>
          <w:rFonts w:ascii="Arial" w:eastAsia="Arial" w:hAnsi="Arial" w:cs="Arial"/>
          <w:sz w:val="22"/>
          <w:szCs w:val="22"/>
          <w:lang w:val="es-CO" w:eastAsia="es-CO"/>
        </w:rPr>
      </w:pPr>
    </w:p>
    <w:p w14:paraId="73A58A2F" w14:textId="2EA0E47E" w:rsidR="00984E12" w:rsidRPr="00994357" w:rsidRDefault="00984E12" w:rsidP="00CB07F2">
      <w:pPr>
        <w:suppressAutoHyphens w:val="0"/>
        <w:ind w:right="49"/>
        <w:rPr>
          <w:rFonts w:ascii="Arial" w:eastAsia="Arial" w:hAnsi="Arial" w:cs="Arial"/>
          <w:sz w:val="22"/>
          <w:szCs w:val="22"/>
          <w:lang w:val="es-CO" w:eastAsia="es-CO"/>
        </w:rPr>
      </w:pPr>
    </w:p>
    <w:p w14:paraId="3121AD9C" w14:textId="1FA6CB13" w:rsidR="00CB07F2" w:rsidRPr="00994357" w:rsidRDefault="00CB07F2" w:rsidP="00CB07F2">
      <w:pPr>
        <w:rPr>
          <w:rFonts w:ascii="Arial" w:hAnsi="Arial" w:cs="Arial"/>
          <w:sz w:val="22"/>
          <w:szCs w:val="22"/>
        </w:rPr>
      </w:pPr>
      <w:r w:rsidRPr="00994357">
        <w:rPr>
          <w:rFonts w:ascii="Arial" w:hAnsi="Arial" w:cs="Arial"/>
          <w:sz w:val="22"/>
          <w:szCs w:val="22"/>
        </w:rPr>
        <w:t>Señor</w:t>
      </w:r>
      <w:r w:rsidR="001145BA">
        <w:rPr>
          <w:rFonts w:ascii="Arial" w:hAnsi="Arial" w:cs="Arial"/>
          <w:sz w:val="22"/>
          <w:szCs w:val="22"/>
        </w:rPr>
        <w:t>a</w:t>
      </w:r>
    </w:p>
    <w:p w14:paraId="740E19E0" w14:textId="549D83DA" w:rsidR="00CB07F2" w:rsidRPr="00994357" w:rsidRDefault="001145BA" w:rsidP="00CB07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YURI VANESSA LONGA MURILLO</w:t>
      </w:r>
    </w:p>
    <w:p w14:paraId="1467BE83" w14:textId="3C11F8AA" w:rsidR="00CB07F2" w:rsidRPr="00994357" w:rsidRDefault="00931F33" w:rsidP="00CB07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</w:t>
      </w:r>
      <w:r w:rsidR="0055124B">
        <w:rPr>
          <w:rFonts w:ascii="Arial" w:hAnsi="Arial" w:cs="Arial"/>
          <w:sz w:val="22"/>
          <w:szCs w:val="22"/>
        </w:rPr>
        <w:t>: Sin información</w:t>
      </w:r>
    </w:p>
    <w:p w14:paraId="6B047643" w14:textId="6AB7CAE0" w:rsidR="00CB07F2" w:rsidRPr="00994357" w:rsidRDefault="00CB07F2" w:rsidP="00CB07F2">
      <w:pPr>
        <w:rPr>
          <w:rFonts w:ascii="Arial" w:hAnsi="Arial" w:cs="Arial"/>
          <w:sz w:val="22"/>
          <w:szCs w:val="22"/>
        </w:rPr>
      </w:pPr>
      <w:r w:rsidRPr="00994357">
        <w:rPr>
          <w:rFonts w:ascii="Arial" w:hAnsi="Arial" w:cs="Arial"/>
          <w:sz w:val="22"/>
          <w:szCs w:val="22"/>
        </w:rPr>
        <w:t>Teléfono</w:t>
      </w:r>
      <w:r w:rsidR="0055124B">
        <w:rPr>
          <w:rFonts w:ascii="Arial" w:hAnsi="Arial" w:cs="Arial"/>
          <w:sz w:val="22"/>
          <w:szCs w:val="22"/>
        </w:rPr>
        <w:t>:</w:t>
      </w:r>
      <w:r w:rsidR="0055124B" w:rsidRPr="0055124B">
        <w:rPr>
          <w:rFonts w:ascii="Arial" w:hAnsi="Arial" w:cs="Arial"/>
          <w:sz w:val="22"/>
          <w:szCs w:val="22"/>
        </w:rPr>
        <w:t xml:space="preserve"> </w:t>
      </w:r>
      <w:r w:rsidR="0055124B">
        <w:rPr>
          <w:rFonts w:ascii="Arial" w:hAnsi="Arial" w:cs="Arial"/>
          <w:sz w:val="22"/>
          <w:szCs w:val="22"/>
        </w:rPr>
        <w:t>Sin información</w:t>
      </w:r>
    </w:p>
    <w:p w14:paraId="2539DDE8" w14:textId="77777777" w:rsidR="00CB07F2" w:rsidRPr="00994357" w:rsidRDefault="00CB07F2" w:rsidP="00CB07F2">
      <w:pPr>
        <w:rPr>
          <w:rFonts w:ascii="Arial" w:hAnsi="Arial" w:cs="Arial"/>
          <w:sz w:val="22"/>
          <w:szCs w:val="22"/>
        </w:rPr>
      </w:pPr>
      <w:r w:rsidRPr="00994357">
        <w:rPr>
          <w:rFonts w:ascii="Arial" w:hAnsi="Arial" w:cs="Arial"/>
          <w:sz w:val="22"/>
          <w:szCs w:val="22"/>
        </w:rPr>
        <w:t>Ciudad</w:t>
      </w:r>
    </w:p>
    <w:p w14:paraId="3802C09C" w14:textId="30B32855" w:rsidR="00CB07F2" w:rsidRDefault="00CB07F2" w:rsidP="00CB07F2">
      <w:pPr>
        <w:rPr>
          <w:rFonts w:ascii="Arial" w:hAnsi="Arial" w:cs="Arial"/>
          <w:sz w:val="22"/>
          <w:szCs w:val="22"/>
        </w:rPr>
      </w:pPr>
    </w:p>
    <w:p w14:paraId="641F1713" w14:textId="77777777" w:rsidR="00984E12" w:rsidRPr="00994357" w:rsidRDefault="00984E12" w:rsidP="00CB07F2">
      <w:pPr>
        <w:rPr>
          <w:rFonts w:ascii="Arial" w:hAnsi="Arial" w:cs="Arial"/>
          <w:sz w:val="22"/>
          <w:szCs w:val="22"/>
        </w:rPr>
      </w:pPr>
    </w:p>
    <w:p w14:paraId="5CA3E468" w14:textId="57423CF6" w:rsidR="00CB07F2" w:rsidRPr="00994357" w:rsidRDefault="00CB07F2" w:rsidP="00CB07F2">
      <w:pPr>
        <w:jc w:val="both"/>
        <w:rPr>
          <w:rFonts w:ascii="Arial" w:hAnsi="Arial" w:cs="Arial"/>
          <w:sz w:val="22"/>
          <w:szCs w:val="22"/>
        </w:rPr>
      </w:pPr>
      <w:r w:rsidRPr="00994357">
        <w:rPr>
          <w:rFonts w:ascii="Arial" w:hAnsi="Arial" w:cs="Arial"/>
          <w:b/>
          <w:sz w:val="22"/>
          <w:szCs w:val="22"/>
        </w:rPr>
        <w:t>Asunto:</w:t>
      </w:r>
      <w:r w:rsidRPr="00994357">
        <w:rPr>
          <w:rFonts w:ascii="Arial" w:hAnsi="Arial" w:cs="Arial"/>
          <w:sz w:val="22"/>
          <w:szCs w:val="22"/>
        </w:rPr>
        <w:t xml:space="preserve"> Citación notificación</w:t>
      </w:r>
      <w:r>
        <w:rPr>
          <w:rFonts w:ascii="Arial" w:hAnsi="Arial" w:cs="Arial"/>
          <w:sz w:val="22"/>
          <w:szCs w:val="22"/>
        </w:rPr>
        <w:t xml:space="preserve"> personal respuesta Recurso de </w:t>
      </w:r>
      <w:r w:rsidRPr="00994357">
        <w:rPr>
          <w:rFonts w:ascii="Arial" w:hAnsi="Arial" w:cs="Arial"/>
          <w:sz w:val="22"/>
          <w:szCs w:val="22"/>
        </w:rPr>
        <w:t xml:space="preserve">Reposición </w:t>
      </w:r>
    </w:p>
    <w:p w14:paraId="167E4B6A" w14:textId="77777777" w:rsidR="00CB07F2" w:rsidRPr="00994357" w:rsidRDefault="00CB07F2" w:rsidP="00CB07F2">
      <w:pPr>
        <w:tabs>
          <w:tab w:val="left" w:pos="2460"/>
        </w:tabs>
        <w:jc w:val="both"/>
        <w:rPr>
          <w:rFonts w:ascii="Arial" w:hAnsi="Arial" w:cs="Arial"/>
          <w:sz w:val="22"/>
          <w:szCs w:val="22"/>
        </w:rPr>
      </w:pPr>
    </w:p>
    <w:p w14:paraId="061FEEFD" w14:textId="41B742F0" w:rsidR="00CB07F2" w:rsidRPr="00446E17" w:rsidRDefault="00CB07F2" w:rsidP="00CB07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Respetad</w:t>
      </w:r>
      <w:r w:rsidR="001145B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señor</w:t>
      </w:r>
      <w:r w:rsidR="001145BA">
        <w:rPr>
          <w:rFonts w:ascii="Arial" w:hAnsi="Arial" w:cs="Arial"/>
          <w:sz w:val="22"/>
          <w:szCs w:val="22"/>
        </w:rPr>
        <w:t>a</w:t>
      </w:r>
      <w:r w:rsidRPr="00446E17">
        <w:rPr>
          <w:rFonts w:ascii="Arial" w:hAnsi="Arial" w:cs="Arial"/>
          <w:sz w:val="22"/>
          <w:szCs w:val="22"/>
        </w:rPr>
        <w:t>:</w:t>
      </w:r>
      <w:r w:rsidRPr="00446E17">
        <w:rPr>
          <w:rFonts w:ascii="Arial" w:hAnsi="Arial" w:cs="Arial"/>
          <w:i/>
          <w:sz w:val="22"/>
          <w:szCs w:val="22"/>
        </w:rPr>
        <w:t xml:space="preserve"> </w:t>
      </w:r>
    </w:p>
    <w:p w14:paraId="12200C59" w14:textId="77777777" w:rsidR="00CB07F2" w:rsidRPr="00994357" w:rsidRDefault="00CB07F2" w:rsidP="00CB07F2">
      <w:pPr>
        <w:tabs>
          <w:tab w:val="left" w:pos="2460"/>
        </w:tabs>
        <w:jc w:val="both"/>
        <w:rPr>
          <w:rFonts w:ascii="Arial" w:hAnsi="Arial" w:cs="Arial"/>
          <w:sz w:val="22"/>
          <w:szCs w:val="22"/>
        </w:rPr>
      </w:pPr>
    </w:p>
    <w:p w14:paraId="72865ACA" w14:textId="47874DDB" w:rsidR="00CB07F2" w:rsidRDefault="00CB07F2" w:rsidP="00CB07F2">
      <w:pPr>
        <w:tabs>
          <w:tab w:val="left" w:pos="24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Teniendo en cuenta que surtido el procedimiento indicado en </w:t>
      </w:r>
      <w:r w:rsidRPr="00994357">
        <w:rPr>
          <w:rFonts w:ascii="Arial" w:hAnsi="Arial" w:cs="Arial"/>
          <w:sz w:val="22"/>
          <w:szCs w:val="22"/>
        </w:rPr>
        <w:t>los artículos</w:t>
      </w:r>
      <w:r>
        <w:rPr>
          <w:rFonts w:ascii="Arial" w:hAnsi="Arial" w:cs="Arial"/>
          <w:sz w:val="22"/>
          <w:szCs w:val="22"/>
        </w:rPr>
        <w:t xml:space="preserve"> 67 y 68 de la Ley 1437 de 2011,</w:t>
      </w:r>
      <w:r w:rsidRPr="002E03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 se ha logrado efectuar la notificación personal de la resolución de</w:t>
      </w:r>
      <w:r w:rsidR="00931F33">
        <w:rPr>
          <w:rFonts w:ascii="Arial" w:hAnsi="Arial" w:cs="Arial"/>
          <w:sz w:val="22"/>
          <w:szCs w:val="22"/>
        </w:rPr>
        <w:t xml:space="preserve"> fecha</w:t>
      </w:r>
      <w:r>
        <w:rPr>
          <w:rFonts w:ascii="Arial" w:hAnsi="Arial" w:cs="Arial"/>
          <w:sz w:val="22"/>
          <w:szCs w:val="22"/>
        </w:rPr>
        <w:t xml:space="preserve"> </w:t>
      </w:r>
      <w:r w:rsidR="001145BA">
        <w:rPr>
          <w:rFonts w:ascii="Arial" w:hAnsi="Arial" w:cs="Arial"/>
          <w:sz w:val="22"/>
          <w:szCs w:val="22"/>
        </w:rPr>
        <w:t>2</w:t>
      </w:r>
      <w:r w:rsidR="001F1EFB">
        <w:rPr>
          <w:rFonts w:ascii="Arial" w:hAnsi="Arial" w:cs="Arial"/>
          <w:sz w:val="22"/>
          <w:szCs w:val="22"/>
        </w:rPr>
        <w:t>1</w:t>
      </w:r>
      <w:r w:rsidR="00852AC1">
        <w:rPr>
          <w:rFonts w:ascii="Arial" w:hAnsi="Arial" w:cs="Arial"/>
          <w:sz w:val="22"/>
          <w:szCs w:val="22"/>
        </w:rPr>
        <w:t xml:space="preserve"> de septiembre</w:t>
      </w:r>
      <w:r w:rsidR="0055124B">
        <w:rPr>
          <w:rFonts w:ascii="Arial" w:hAnsi="Arial" w:cs="Arial"/>
          <w:sz w:val="22"/>
          <w:szCs w:val="22"/>
        </w:rPr>
        <w:t xml:space="preserve"> de 2022</w:t>
      </w:r>
      <w:r w:rsidR="00931F3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mediante la cual </w:t>
      </w:r>
      <w:r w:rsidRPr="00994357">
        <w:rPr>
          <w:rFonts w:ascii="Arial" w:hAnsi="Arial" w:cs="Arial"/>
          <w:sz w:val="22"/>
          <w:szCs w:val="22"/>
        </w:rPr>
        <w:t xml:space="preserve">el </w:t>
      </w:r>
      <w:r w:rsidR="00B85F78">
        <w:rPr>
          <w:rFonts w:ascii="Arial" w:hAnsi="Arial" w:cs="Arial"/>
          <w:sz w:val="22"/>
          <w:szCs w:val="22"/>
        </w:rPr>
        <w:t xml:space="preserve">Centro de Encuentro para la paz y la integración local de víctimas del conflicto armado interno de Rafael Uribe Uribe </w:t>
      </w:r>
      <w:r w:rsidRPr="00994357">
        <w:rPr>
          <w:rFonts w:ascii="Arial" w:hAnsi="Arial" w:cs="Arial"/>
          <w:sz w:val="22"/>
          <w:szCs w:val="22"/>
        </w:rPr>
        <w:t xml:space="preserve">de la </w:t>
      </w:r>
      <w:r w:rsidR="00931F33">
        <w:rPr>
          <w:rFonts w:ascii="Arial" w:hAnsi="Arial" w:cs="Arial"/>
          <w:sz w:val="22"/>
          <w:szCs w:val="22"/>
        </w:rPr>
        <w:t xml:space="preserve">Dirección de Reparación Integral de la </w:t>
      </w:r>
      <w:r w:rsidR="00931F33" w:rsidRPr="00931F33">
        <w:rPr>
          <w:rFonts w:ascii="Arial" w:hAnsi="Arial" w:cs="Arial"/>
          <w:sz w:val="22"/>
          <w:szCs w:val="22"/>
        </w:rPr>
        <w:t>Alta Consejería de Paz, Victimas y Reconciliación</w:t>
      </w:r>
      <w:r w:rsidRPr="00994357">
        <w:rPr>
          <w:rFonts w:ascii="Arial" w:hAnsi="Arial" w:cs="Arial"/>
          <w:sz w:val="22"/>
          <w:szCs w:val="22"/>
        </w:rPr>
        <w:t xml:space="preserve"> resolvió el recurso de reposición interpuesto por usted contra la decisión de solicitud de otorgamiento de ayu</w:t>
      </w:r>
      <w:r>
        <w:rPr>
          <w:rFonts w:ascii="Arial" w:hAnsi="Arial" w:cs="Arial"/>
          <w:sz w:val="22"/>
          <w:szCs w:val="22"/>
        </w:rPr>
        <w:t>da humanitaria  inmediata</w:t>
      </w:r>
      <w:r w:rsidR="00931F33">
        <w:rPr>
          <w:rFonts w:ascii="Arial" w:hAnsi="Arial" w:cs="Arial"/>
          <w:sz w:val="22"/>
          <w:szCs w:val="22"/>
        </w:rPr>
        <w:t xml:space="preserve"> No. 2022-</w:t>
      </w:r>
      <w:r w:rsidR="00852AC1">
        <w:rPr>
          <w:rFonts w:ascii="Arial" w:hAnsi="Arial" w:cs="Arial"/>
          <w:sz w:val="22"/>
          <w:szCs w:val="22"/>
        </w:rPr>
        <w:t>2</w:t>
      </w:r>
      <w:r w:rsidR="001145BA">
        <w:rPr>
          <w:rFonts w:ascii="Arial" w:hAnsi="Arial" w:cs="Arial"/>
          <w:sz w:val="22"/>
          <w:szCs w:val="22"/>
        </w:rPr>
        <w:t>8764</w:t>
      </w:r>
      <w:r>
        <w:rPr>
          <w:rFonts w:ascii="Arial" w:hAnsi="Arial" w:cs="Arial"/>
          <w:sz w:val="22"/>
          <w:szCs w:val="22"/>
        </w:rPr>
        <w:t>, - AHI</w:t>
      </w:r>
      <w:r w:rsidRPr="00994357">
        <w:rPr>
          <w:rFonts w:ascii="Arial" w:hAnsi="Arial" w:cs="Arial"/>
          <w:sz w:val="22"/>
          <w:szCs w:val="22"/>
        </w:rPr>
        <w:t xml:space="preserve"> proferida el </w:t>
      </w:r>
      <w:r w:rsidR="00931F33">
        <w:rPr>
          <w:rFonts w:ascii="Arial" w:hAnsi="Arial" w:cs="Arial"/>
          <w:sz w:val="22"/>
          <w:szCs w:val="22"/>
        </w:rPr>
        <w:t xml:space="preserve">día </w:t>
      </w:r>
      <w:bookmarkStart w:id="0" w:name="_Hlk111559798"/>
      <w:r w:rsidR="001145BA">
        <w:rPr>
          <w:rFonts w:ascii="Arial" w:hAnsi="Arial" w:cs="Arial"/>
          <w:sz w:val="22"/>
          <w:szCs w:val="22"/>
        </w:rPr>
        <w:t>26</w:t>
      </w:r>
      <w:r w:rsidR="00852AC1">
        <w:rPr>
          <w:rFonts w:ascii="Arial" w:hAnsi="Arial" w:cs="Arial"/>
          <w:sz w:val="22"/>
          <w:szCs w:val="22"/>
        </w:rPr>
        <w:t xml:space="preserve"> de </w:t>
      </w:r>
      <w:r w:rsidR="001145BA">
        <w:rPr>
          <w:rFonts w:ascii="Arial" w:hAnsi="Arial" w:cs="Arial"/>
          <w:sz w:val="22"/>
          <w:szCs w:val="22"/>
        </w:rPr>
        <w:t>agosto</w:t>
      </w:r>
      <w:r w:rsidR="0055124B">
        <w:rPr>
          <w:rFonts w:ascii="Arial" w:hAnsi="Arial" w:cs="Arial"/>
          <w:sz w:val="22"/>
          <w:szCs w:val="22"/>
        </w:rPr>
        <w:t xml:space="preserve"> de 2022</w:t>
      </w:r>
      <w:bookmarkEnd w:id="0"/>
      <w:r>
        <w:rPr>
          <w:rFonts w:ascii="Arial" w:hAnsi="Arial" w:cs="Arial"/>
          <w:sz w:val="22"/>
          <w:szCs w:val="22"/>
        </w:rPr>
        <w:t xml:space="preserve">; </w:t>
      </w:r>
      <w:r w:rsidRPr="00994357">
        <w:rPr>
          <w:rFonts w:ascii="Arial" w:hAnsi="Arial" w:cs="Arial"/>
          <w:sz w:val="22"/>
          <w:szCs w:val="22"/>
        </w:rPr>
        <w:t>se procederá según lo indicado en el artículo 69 del Código de Procedimiento Administrativo y de lo Contencioso Administrativo.</w:t>
      </w:r>
    </w:p>
    <w:p w14:paraId="49C54D3A" w14:textId="313095D2" w:rsidR="00213965" w:rsidRDefault="00213965" w:rsidP="00CB07F2">
      <w:pPr>
        <w:tabs>
          <w:tab w:val="left" w:pos="2460"/>
        </w:tabs>
        <w:jc w:val="both"/>
        <w:rPr>
          <w:rFonts w:ascii="Arial" w:hAnsi="Arial" w:cs="Arial"/>
          <w:sz w:val="22"/>
          <w:szCs w:val="22"/>
        </w:rPr>
      </w:pPr>
    </w:p>
    <w:p w14:paraId="31E2FFAF" w14:textId="58410B0B" w:rsidR="00213965" w:rsidRPr="00994357" w:rsidRDefault="00213965" w:rsidP="00213965">
      <w:pPr>
        <w:tabs>
          <w:tab w:val="left" w:pos="24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lo anterior, debe</w:t>
      </w:r>
      <w:r w:rsidR="00B85F78">
        <w:rPr>
          <w:rFonts w:ascii="Arial" w:hAnsi="Arial" w:cs="Arial"/>
          <w:sz w:val="22"/>
          <w:szCs w:val="22"/>
        </w:rPr>
        <w:t>rá presentarse en el Centro de E</w:t>
      </w:r>
      <w:r>
        <w:rPr>
          <w:rFonts w:ascii="Arial" w:hAnsi="Arial" w:cs="Arial"/>
          <w:sz w:val="22"/>
          <w:szCs w:val="22"/>
        </w:rPr>
        <w:t xml:space="preserve">ncuentro para la paz y la integración local de </w:t>
      </w:r>
      <w:r w:rsidR="00B85F78">
        <w:rPr>
          <w:rFonts w:ascii="Arial" w:hAnsi="Arial" w:cs="Arial"/>
          <w:sz w:val="22"/>
          <w:szCs w:val="22"/>
        </w:rPr>
        <w:t>víctimas</w:t>
      </w:r>
      <w:r>
        <w:rPr>
          <w:rFonts w:ascii="Arial" w:hAnsi="Arial" w:cs="Arial"/>
          <w:sz w:val="22"/>
          <w:szCs w:val="22"/>
        </w:rPr>
        <w:t xml:space="preserve"> del conflicto armado interno de Rafael Uribe Uribe ubicado en la c</w:t>
      </w:r>
      <w:r w:rsidR="00B85F78">
        <w:rPr>
          <w:rFonts w:ascii="Arial" w:hAnsi="Arial" w:cs="Arial"/>
          <w:sz w:val="22"/>
          <w:szCs w:val="22"/>
        </w:rPr>
        <w:t>alle 22 sur # 14 a – 99 barrio R</w:t>
      </w:r>
      <w:r>
        <w:rPr>
          <w:rFonts w:ascii="Arial" w:hAnsi="Arial" w:cs="Arial"/>
          <w:sz w:val="22"/>
          <w:szCs w:val="22"/>
        </w:rPr>
        <w:t>estrepo dentro de los cinco (5) días siguientes al recibo de esta comunicación con el fin de ser notificado personalmente de la decisión.</w:t>
      </w:r>
    </w:p>
    <w:p w14:paraId="2755FAE2" w14:textId="668B1D57" w:rsidR="00CB07F2" w:rsidRDefault="00CB07F2" w:rsidP="00CB07F2">
      <w:pPr>
        <w:tabs>
          <w:tab w:val="left" w:pos="2460"/>
        </w:tabs>
        <w:jc w:val="both"/>
        <w:rPr>
          <w:rFonts w:ascii="Arial" w:hAnsi="Arial" w:cs="Arial"/>
          <w:sz w:val="22"/>
          <w:szCs w:val="22"/>
        </w:rPr>
      </w:pPr>
    </w:p>
    <w:p w14:paraId="2886818D" w14:textId="02C7F8CA" w:rsidR="00CB07F2" w:rsidRPr="00994357" w:rsidRDefault="00931F33" w:rsidP="00CB07F2">
      <w:pPr>
        <w:tabs>
          <w:tab w:val="left" w:pos="2460"/>
        </w:tabs>
        <w:jc w:val="both"/>
        <w:rPr>
          <w:rFonts w:ascii="Arial" w:hAnsi="Arial" w:cs="Arial"/>
          <w:sz w:val="22"/>
          <w:szCs w:val="22"/>
        </w:rPr>
      </w:pPr>
      <w:r w:rsidRPr="00931F33">
        <w:rPr>
          <w:rFonts w:ascii="Arial" w:hAnsi="Arial" w:cs="Arial"/>
          <w:sz w:val="22"/>
          <w:szCs w:val="22"/>
        </w:rPr>
        <w:t>En caso de no realizarse la notificación personal, se procederá según lo indicado en el artículo 69 del Código de Procedimiento Administrativo y de lo Contencioso Administrativo.</w:t>
      </w:r>
    </w:p>
    <w:p w14:paraId="4B24C2B5" w14:textId="77777777" w:rsidR="00CB07F2" w:rsidRDefault="00CB07F2" w:rsidP="00CB07F2">
      <w:pPr>
        <w:tabs>
          <w:tab w:val="left" w:pos="2460"/>
        </w:tabs>
        <w:jc w:val="both"/>
        <w:rPr>
          <w:rFonts w:ascii="Arial" w:hAnsi="Arial" w:cs="Arial"/>
          <w:sz w:val="22"/>
          <w:szCs w:val="22"/>
        </w:rPr>
      </w:pPr>
    </w:p>
    <w:p w14:paraId="5C4E7457" w14:textId="3BAD90A2" w:rsidR="00CB07F2" w:rsidRDefault="00931F33" w:rsidP="00CB07F2">
      <w:pPr>
        <w:tabs>
          <w:tab w:val="left" w:pos="2460"/>
        </w:tabs>
        <w:jc w:val="both"/>
        <w:rPr>
          <w:rFonts w:ascii="Arial" w:hAnsi="Arial" w:cs="Arial"/>
          <w:sz w:val="22"/>
          <w:szCs w:val="22"/>
        </w:rPr>
      </w:pPr>
      <w:r w:rsidRPr="00931F33">
        <w:rPr>
          <w:rFonts w:ascii="Arial" w:hAnsi="Arial" w:cs="Arial"/>
          <w:sz w:val="22"/>
          <w:szCs w:val="22"/>
        </w:rPr>
        <w:t>Si ya se notificó de la resolución en mención por favor hacer caso omiso a la presente.</w:t>
      </w:r>
    </w:p>
    <w:p w14:paraId="48D21E99" w14:textId="77777777" w:rsidR="00CB07F2" w:rsidRPr="00994357" w:rsidRDefault="00CB07F2" w:rsidP="00CB07F2">
      <w:pPr>
        <w:tabs>
          <w:tab w:val="left" w:pos="2460"/>
        </w:tabs>
        <w:jc w:val="both"/>
        <w:rPr>
          <w:rFonts w:ascii="Arial" w:hAnsi="Arial" w:cs="Arial"/>
          <w:sz w:val="22"/>
          <w:szCs w:val="22"/>
        </w:rPr>
      </w:pPr>
    </w:p>
    <w:p w14:paraId="3FECAA20" w14:textId="77777777" w:rsidR="00CB07F2" w:rsidRPr="00994357" w:rsidRDefault="00CB07F2" w:rsidP="00CB07F2">
      <w:pPr>
        <w:tabs>
          <w:tab w:val="left" w:pos="2460"/>
        </w:tabs>
        <w:jc w:val="both"/>
        <w:rPr>
          <w:rFonts w:ascii="Arial" w:hAnsi="Arial" w:cs="Arial"/>
          <w:sz w:val="22"/>
          <w:szCs w:val="22"/>
        </w:rPr>
      </w:pPr>
      <w:r w:rsidRPr="00994357">
        <w:rPr>
          <w:rFonts w:ascii="Arial" w:hAnsi="Arial" w:cs="Arial"/>
          <w:sz w:val="22"/>
          <w:szCs w:val="22"/>
        </w:rPr>
        <w:t>Cordialmente,</w:t>
      </w:r>
    </w:p>
    <w:p w14:paraId="75475F98" w14:textId="77777777" w:rsidR="00CB07F2" w:rsidRPr="00994357" w:rsidRDefault="00CB07F2" w:rsidP="00CB07F2">
      <w:pPr>
        <w:suppressAutoHyphens w:val="0"/>
        <w:ind w:right="49"/>
        <w:jc w:val="both"/>
        <w:rPr>
          <w:rFonts w:ascii="Arial" w:eastAsia="Arial" w:hAnsi="Arial" w:cs="Arial"/>
          <w:b/>
          <w:bCs/>
          <w:sz w:val="22"/>
          <w:szCs w:val="22"/>
          <w:lang w:val="es" w:eastAsia="es-CO"/>
        </w:rPr>
      </w:pPr>
    </w:p>
    <w:p w14:paraId="4E2B3F7B" w14:textId="056E7117" w:rsidR="00CB07F2" w:rsidRDefault="00CB07F2" w:rsidP="00CB07F2">
      <w:pPr>
        <w:suppressAutoHyphens w:val="0"/>
        <w:ind w:right="49"/>
        <w:jc w:val="both"/>
        <w:rPr>
          <w:rFonts w:ascii="Arial" w:eastAsia="Arial" w:hAnsi="Arial" w:cs="Arial"/>
          <w:b/>
          <w:sz w:val="22"/>
          <w:szCs w:val="22"/>
          <w:lang w:val="es" w:eastAsia="es-CO"/>
        </w:rPr>
      </w:pPr>
    </w:p>
    <w:p w14:paraId="2835E6D3" w14:textId="78F534C7" w:rsidR="005066C8" w:rsidRDefault="00010882" w:rsidP="00CB07F2">
      <w:pPr>
        <w:suppressAutoHyphens w:val="0"/>
        <w:ind w:right="49"/>
        <w:jc w:val="both"/>
        <w:rPr>
          <w:rFonts w:ascii="Arial" w:eastAsia="Arial" w:hAnsi="Arial" w:cs="Arial"/>
          <w:b/>
          <w:sz w:val="22"/>
          <w:szCs w:val="22"/>
          <w:lang w:val="es" w:eastAsia="es-CO"/>
        </w:rPr>
      </w:pPr>
      <w:bookmarkStart w:id="1" w:name="_GoBack"/>
      <w:bookmarkEnd w:id="1"/>
      <w:r>
        <w:rPr>
          <w:rFonts w:ascii="Arial" w:eastAsia="Arial" w:hAnsi="Arial" w:cs="Arial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04403ED" wp14:editId="2303DF8D">
            <wp:simplePos x="0" y="0"/>
            <wp:positionH relativeFrom="column">
              <wp:posOffset>356780</wp:posOffset>
            </wp:positionH>
            <wp:positionV relativeFrom="paragraph">
              <wp:posOffset>137943</wp:posOffset>
            </wp:positionV>
            <wp:extent cx="1199408" cy="326572"/>
            <wp:effectExtent l="0" t="0" r="127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e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401" cy="329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F35DC" w14:textId="77777777" w:rsidR="00CB07F2" w:rsidRPr="00994357" w:rsidRDefault="00CB07F2" w:rsidP="00CB07F2">
      <w:pPr>
        <w:suppressAutoHyphens w:val="0"/>
        <w:ind w:right="49"/>
        <w:jc w:val="both"/>
        <w:rPr>
          <w:rFonts w:ascii="Arial" w:eastAsia="Arial" w:hAnsi="Arial" w:cs="Arial"/>
          <w:b/>
          <w:sz w:val="22"/>
          <w:szCs w:val="22"/>
          <w:lang w:val="es" w:eastAsia="es-CO"/>
        </w:rPr>
      </w:pPr>
    </w:p>
    <w:p w14:paraId="6A323381" w14:textId="77777777" w:rsidR="00CB07F2" w:rsidRDefault="00CB07F2" w:rsidP="00CB07F2">
      <w:pPr>
        <w:suppressAutoHyphens w:val="0"/>
        <w:ind w:right="49"/>
        <w:jc w:val="both"/>
        <w:rPr>
          <w:rFonts w:ascii="Arial" w:eastAsia="Arial" w:hAnsi="Arial" w:cs="Arial"/>
          <w:b/>
          <w:bCs/>
          <w:sz w:val="22"/>
          <w:szCs w:val="22"/>
          <w:lang w:val="es" w:eastAsia="es-CO"/>
        </w:rPr>
      </w:pPr>
    </w:p>
    <w:p w14:paraId="22EEBC00" w14:textId="5C59F1B8" w:rsidR="00CB07F2" w:rsidRPr="00994357" w:rsidRDefault="00981CF9" w:rsidP="00CB07F2">
      <w:pPr>
        <w:suppressAutoHyphens w:val="0"/>
        <w:ind w:right="49"/>
        <w:jc w:val="both"/>
        <w:rPr>
          <w:rFonts w:ascii="Arial" w:eastAsia="Arial" w:hAnsi="Arial" w:cs="Arial"/>
          <w:sz w:val="22"/>
          <w:szCs w:val="22"/>
          <w:highlight w:val="white"/>
          <w:lang w:val="es" w:eastAsia="es-CO"/>
        </w:rPr>
      </w:pPr>
      <w:r>
        <w:rPr>
          <w:rFonts w:ascii="Arial" w:eastAsia="Arial" w:hAnsi="Arial" w:cs="Arial"/>
          <w:b/>
          <w:bCs/>
          <w:sz w:val="22"/>
          <w:szCs w:val="22"/>
          <w:lang w:val="es" w:eastAsia="es-CO"/>
        </w:rPr>
        <w:t>DIEGO FERNANDO PEÑA CASTILLO</w:t>
      </w:r>
    </w:p>
    <w:p w14:paraId="3BAF0133" w14:textId="3A8703D9" w:rsidR="00CB07F2" w:rsidRDefault="00981CF9" w:rsidP="00CB07F2">
      <w:pPr>
        <w:suppressAutoHyphens w:val="0"/>
        <w:ind w:right="49"/>
        <w:jc w:val="both"/>
        <w:rPr>
          <w:rFonts w:ascii="Arial" w:eastAsia="Arial" w:hAnsi="Arial" w:cs="Arial"/>
          <w:sz w:val="22"/>
          <w:szCs w:val="22"/>
          <w:lang w:val="es" w:eastAsia="es-CO"/>
        </w:rPr>
      </w:pPr>
      <w:r>
        <w:rPr>
          <w:rFonts w:ascii="Arial" w:eastAsia="Arial" w:hAnsi="Arial" w:cs="Arial"/>
          <w:sz w:val="22"/>
          <w:szCs w:val="22"/>
          <w:lang w:val="es" w:eastAsia="es-CO"/>
        </w:rPr>
        <w:t>Director de la Dirección de Reparación Integral</w:t>
      </w:r>
    </w:p>
    <w:p w14:paraId="68AB6170" w14:textId="67BC5136" w:rsidR="00981CF9" w:rsidRPr="00994357" w:rsidRDefault="00981CF9" w:rsidP="00CB07F2">
      <w:pPr>
        <w:suppressAutoHyphens w:val="0"/>
        <w:ind w:right="49"/>
        <w:jc w:val="both"/>
        <w:rPr>
          <w:rFonts w:ascii="Arial" w:eastAsia="Arial" w:hAnsi="Arial" w:cs="Arial"/>
          <w:sz w:val="22"/>
          <w:szCs w:val="22"/>
          <w:highlight w:val="white"/>
          <w:lang w:val="es" w:eastAsia="es-CO"/>
        </w:rPr>
      </w:pPr>
      <w:r w:rsidRPr="00931F33">
        <w:rPr>
          <w:rFonts w:ascii="Arial" w:hAnsi="Arial" w:cs="Arial"/>
          <w:sz w:val="22"/>
          <w:szCs w:val="22"/>
        </w:rPr>
        <w:t>Alta Consejería de Paz, Victimas y Reconciliación</w:t>
      </w:r>
    </w:p>
    <w:p w14:paraId="43CDDA05" w14:textId="3FD0E9C2" w:rsidR="00CB07F2" w:rsidRPr="00CB07F2" w:rsidRDefault="00CB07F2" w:rsidP="00CB07F2">
      <w:pPr>
        <w:suppressAutoHyphens w:val="0"/>
        <w:ind w:right="49"/>
        <w:jc w:val="both"/>
        <w:rPr>
          <w:rFonts w:ascii="Arial" w:eastAsia="Arial" w:hAnsi="Arial" w:cs="Arial"/>
          <w:sz w:val="14"/>
          <w:szCs w:val="14"/>
          <w:lang w:val="es" w:eastAsia="es-CO"/>
        </w:rPr>
      </w:pPr>
      <w:r w:rsidRPr="00CB07F2">
        <w:rPr>
          <w:rFonts w:ascii="Arial" w:eastAsia="Arial" w:hAnsi="Arial" w:cs="Arial"/>
          <w:sz w:val="14"/>
          <w:szCs w:val="14"/>
          <w:lang w:val="es" w:eastAsia="es-CO"/>
        </w:rPr>
        <w:t xml:space="preserve">Anexos: </w:t>
      </w:r>
      <w:r w:rsidR="0055124B">
        <w:rPr>
          <w:rFonts w:ascii="Arial" w:eastAsia="Arial" w:hAnsi="Arial" w:cs="Arial"/>
          <w:sz w:val="14"/>
          <w:szCs w:val="14"/>
          <w:lang w:val="es" w:eastAsia="es-CO"/>
        </w:rPr>
        <w:t>1</w:t>
      </w:r>
      <w:r w:rsidR="001F1EFB">
        <w:rPr>
          <w:rFonts w:ascii="Arial" w:eastAsia="Arial" w:hAnsi="Arial" w:cs="Arial"/>
          <w:sz w:val="14"/>
          <w:szCs w:val="14"/>
          <w:lang w:val="es" w:eastAsia="es-CO"/>
        </w:rPr>
        <w:t>4</w:t>
      </w:r>
      <w:r w:rsidRPr="00CB07F2">
        <w:rPr>
          <w:rFonts w:ascii="Arial" w:eastAsia="Arial" w:hAnsi="Arial" w:cs="Arial"/>
          <w:sz w:val="14"/>
          <w:szCs w:val="14"/>
          <w:lang w:val="es" w:eastAsia="es-CO"/>
        </w:rPr>
        <w:t xml:space="preserve"> folios </w:t>
      </w:r>
    </w:p>
    <w:p w14:paraId="4B31B926" w14:textId="77777777" w:rsidR="00CB07F2" w:rsidRDefault="00CB07F2" w:rsidP="00CB07F2">
      <w:pPr>
        <w:suppressAutoHyphens w:val="0"/>
        <w:ind w:right="49"/>
        <w:jc w:val="both"/>
        <w:rPr>
          <w:rFonts w:ascii="Arial" w:eastAsia="Arial" w:hAnsi="Arial" w:cs="Arial"/>
          <w:sz w:val="14"/>
          <w:szCs w:val="14"/>
          <w:highlight w:val="white"/>
          <w:lang w:val="es" w:eastAsia="es-CO"/>
        </w:rPr>
      </w:pPr>
    </w:p>
    <w:p w14:paraId="4D98BDA5" w14:textId="176127C3" w:rsidR="00CB07F2" w:rsidRPr="00446E17" w:rsidRDefault="00CB07F2" w:rsidP="00CB07F2">
      <w:pPr>
        <w:jc w:val="both"/>
        <w:rPr>
          <w:rFonts w:ascii="Arial" w:eastAsia="Arial" w:hAnsi="Arial" w:cs="Arial"/>
          <w:sz w:val="14"/>
          <w:szCs w:val="16"/>
        </w:rPr>
      </w:pPr>
      <w:r w:rsidRPr="00446E17">
        <w:rPr>
          <w:rFonts w:ascii="Arial" w:eastAsia="Arial" w:hAnsi="Arial" w:cs="Arial"/>
          <w:sz w:val="14"/>
          <w:szCs w:val="16"/>
        </w:rPr>
        <w:t xml:space="preserve">Revisó y Aprobó: </w:t>
      </w:r>
    </w:p>
    <w:p w14:paraId="77B050C9" w14:textId="18F59B1F" w:rsidR="00CB07F2" w:rsidRPr="00446E17" w:rsidRDefault="00CB07F2" w:rsidP="0055124B">
      <w:pPr>
        <w:tabs>
          <w:tab w:val="left" w:pos="1155"/>
        </w:tabs>
        <w:jc w:val="both"/>
        <w:rPr>
          <w:rFonts w:ascii="Arial" w:eastAsia="Arial" w:hAnsi="Arial" w:cs="Arial"/>
          <w:sz w:val="14"/>
          <w:szCs w:val="16"/>
        </w:rPr>
      </w:pPr>
      <w:r w:rsidRPr="00446E17">
        <w:rPr>
          <w:rFonts w:ascii="Arial" w:eastAsia="Arial" w:hAnsi="Arial" w:cs="Arial"/>
          <w:sz w:val="14"/>
          <w:szCs w:val="16"/>
        </w:rPr>
        <w:t xml:space="preserve">Proyectó: </w:t>
      </w:r>
      <w:r w:rsidR="0055124B">
        <w:rPr>
          <w:rFonts w:ascii="Arial" w:eastAsia="Arial" w:hAnsi="Arial" w:cs="Arial"/>
          <w:sz w:val="14"/>
          <w:szCs w:val="16"/>
        </w:rPr>
        <w:t>Mauricio Santamaría</w:t>
      </w:r>
    </w:p>
    <w:p w14:paraId="421813CC" w14:textId="77777777" w:rsidR="00CB07F2" w:rsidRPr="00036BF3" w:rsidRDefault="00CB07F2" w:rsidP="00CB07F2">
      <w:pPr>
        <w:suppressAutoHyphens w:val="0"/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</w:p>
    <w:sectPr w:rsidR="00CB07F2" w:rsidRPr="00036B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F2"/>
    <w:rsid w:val="00010882"/>
    <w:rsid w:val="00083202"/>
    <w:rsid w:val="001145BA"/>
    <w:rsid w:val="001F1EFB"/>
    <w:rsid w:val="00213965"/>
    <w:rsid w:val="00234C9D"/>
    <w:rsid w:val="005066C8"/>
    <w:rsid w:val="005175BD"/>
    <w:rsid w:val="0055124B"/>
    <w:rsid w:val="00642CEA"/>
    <w:rsid w:val="00852AC1"/>
    <w:rsid w:val="00931F33"/>
    <w:rsid w:val="00981CF9"/>
    <w:rsid w:val="00984E12"/>
    <w:rsid w:val="00B85F78"/>
    <w:rsid w:val="00C94521"/>
    <w:rsid w:val="00CB07F2"/>
    <w:rsid w:val="00F5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6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8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882"/>
    <w:rPr>
      <w:rFonts w:ascii="Tahoma" w:eastAsia="Times New Roman" w:hAnsi="Tahoma" w:cs="Tahoma"/>
      <w:sz w:val="16"/>
      <w:szCs w:val="16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8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882"/>
    <w:rPr>
      <w:rFonts w:ascii="Tahoma" w:eastAsia="Times New Roma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Fabián Abril Granados</dc:creator>
  <cp:keywords/>
  <dc:description/>
  <cp:lastModifiedBy>Aracely Villalobos</cp:lastModifiedBy>
  <cp:revision>8</cp:revision>
  <cp:lastPrinted>2022-09-29T17:28:00Z</cp:lastPrinted>
  <dcterms:created xsi:type="dcterms:W3CDTF">2022-08-16T19:03:00Z</dcterms:created>
  <dcterms:modified xsi:type="dcterms:W3CDTF">2022-10-04T21:20:00Z</dcterms:modified>
</cp:coreProperties>
</file>