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95773165"/>
        <w:docPartObj>
          <w:docPartGallery w:val="Cover Pages"/>
          <w:docPartUnique/>
        </w:docPartObj>
      </w:sdtPr>
      <w:sdtEndPr>
        <w:rPr>
          <w:rFonts w:cs="Arial"/>
          <w:szCs w:val="20"/>
        </w:rPr>
      </w:sdtEndPr>
      <w:sdtContent>
        <w:p w14:paraId="05ECEBBB" w14:textId="5C86FC52" w:rsidR="003A29E5" w:rsidRDefault="003A29E5"/>
        <w:p w14:paraId="3E84AC62" w14:textId="3AFA9522" w:rsidR="003A29E5" w:rsidRDefault="00000000">
          <w:pPr>
            <w:jc w:val="left"/>
            <w:rPr>
              <w:rFonts w:cs="Arial"/>
              <w:szCs w:val="20"/>
            </w:rPr>
          </w:pPr>
        </w:p>
      </w:sdtContent>
    </w:sdt>
    <w:p w14:paraId="2158F474" w14:textId="0677D720" w:rsidR="00064C58" w:rsidRDefault="00126D32" w:rsidP="00E10923">
      <w:pPr>
        <w:pStyle w:val="Textoindependiente"/>
        <w:rPr>
          <w:rFonts w:cs="Arial"/>
          <w:szCs w:val="20"/>
        </w:rPr>
      </w:pPr>
      <w:r w:rsidRPr="00E10923">
        <w:rPr>
          <w:rFonts w:cs="Arial"/>
          <w:noProof/>
          <w:szCs w:val="20"/>
          <w:lang w:val="es-CO" w:eastAsia="ja-JP"/>
        </w:rPr>
        <w:drawing>
          <wp:anchor distT="0" distB="0" distL="0" distR="0" simplePos="0" relativeHeight="251658245" behindDoc="1" locked="0" layoutInCell="1" allowOverlap="1" wp14:anchorId="52815FF5" wp14:editId="23D3E207">
            <wp:simplePos x="0" y="0"/>
            <wp:positionH relativeFrom="margin">
              <wp:align>center</wp:align>
            </wp:positionH>
            <wp:positionV relativeFrom="margin">
              <wp:align>top</wp:align>
            </wp:positionV>
            <wp:extent cx="2388235" cy="647700"/>
            <wp:effectExtent l="0" t="0" r="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2388235" cy="647700"/>
                    </a:xfrm>
                    <a:prstGeom prst="rect">
                      <a:avLst/>
                    </a:prstGeom>
                  </pic:spPr>
                </pic:pic>
              </a:graphicData>
            </a:graphic>
            <wp14:sizeRelH relativeFrom="margin">
              <wp14:pctWidth>0</wp14:pctWidth>
            </wp14:sizeRelH>
            <wp14:sizeRelV relativeFrom="margin">
              <wp14:pctHeight>0</wp14:pctHeight>
            </wp14:sizeRelV>
          </wp:anchor>
        </w:drawing>
      </w:r>
    </w:p>
    <w:p w14:paraId="79EDF9AE" w14:textId="77777777" w:rsidR="00126D32" w:rsidRDefault="00126D32" w:rsidP="00E10923">
      <w:pPr>
        <w:pStyle w:val="Textoindependiente"/>
        <w:rPr>
          <w:rFonts w:cs="Arial"/>
          <w:szCs w:val="20"/>
        </w:rPr>
      </w:pPr>
    </w:p>
    <w:p w14:paraId="4AA1424B" w14:textId="77777777" w:rsidR="00126D32" w:rsidRDefault="00126D32" w:rsidP="00E10923">
      <w:pPr>
        <w:pStyle w:val="Textoindependiente"/>
        <w:rPr>
          <w:rFonts w:cs="Arial"/>
          <w:szCs w:val="20"/>
        </w:rPr>
      </w:pPr>
    </w:p>
    <w:p w14:paraId="6957F8C2" w14:textId="77777777" w:rsidR="00126D32" w:rsidRDefault="00126D32" w:rsidP="00E10923">
      <w:pPr>
        <w:pStyle w:val="Textoindependiente"/>
        <w:rPr>
          <w:rFonts w:cs="Arial"/>
          <w:szCs w:val="20"/>
        </w:rPr>
      </w:pPr>
    </w:p>
    <w:p w14:paraId="66879AED" w14:textId="77777777" w:rsidR="00126D32" w:rsidRDefault="00126D32" w:rsidP="00E10923">
      <w:pPr>
        <w:pStyle w:val="Textoindependiente"/>
        <w:rPr>
          <w:rFonts w:cs="Arial"/>
          <w:szCs w:val="20"/>
        </w:rPr>
      </w:pPr>
    </w:p>
    <w:p w14:paraId="30695171" w14:textId="77777777" w:rsidR="00126D32" w:rsidRDefault="00126D32" w:rsidP="00E10923">
      <w:pPr>
        <w:pStyle w:val="Textoindependiente"/>
        <w:rPr>
          <w:rFonts w:cs="Arial"/>
          <w:szCs w:val="20"/>
        </w:rPr>
      </w:pPr>
    </w:p>
    <w:p w14:paraId="11C9CD8A" w14:textId="77777777" w:rsidR="00126D32" w:rsidRDefault="00126D32" w:rsidP="00E10923">
      <w:pPr>
        <w:pStyle w:val="Textoindependiente"/>
        <w:rPr>
          <w:rFonts w:cs="Arial"/>
          <w:szCs w:val="20"/>
        </w:rPr>
      </w:pPr>
    </w:p>
    <w:p w14:paraId="533B8FE9" w14:textId="77777777" w:rsidR="00126D32" w:rsidRDefault="00126D32" w:rsidP="00E10923">
      <w:pPr>
        <w:pStyle w:val="Textoindependiente"/>
        <w:rPr>
          <w:rFonts w:cs="Arial"/>
          <w:szCs w:val="20"/>
        </w:rPr>
      </w:pPr>
    </w:p>
    <w:p w14:paraId="15FEE0B0" w14:textId="77777777" w:rsidR="00126D32" w:rsidRDefault="00126D32" w:rsidP="00E10923">
      <w:pPr>
        <w:pStyle w:val="Textoindependiente"/>
        <w:rPr>
          <w:rFonts w:cs="Arial"/>
          <w:szCs w:val="20"/>
        </w:rPr>
      </w:pPr>
    </w:p>
    <w:p w14:paraId="565C32A5" w14:textId="77777777" w:rsidR="00126D32" w:rsidRDefault="00126D32" w:rsidP="00E10923">
      <w:pPr>
        <w:pStyle w:val="Textoindependiente"/>
        <w:rPr>
          <w:rFonts w:cs="Arial"/>
          <w:szCs w:val="20"/>
        </w:rPr>
      </w:pPr>
    </w:p>
    <w:p w14:paraId="385AFA0E" w14:textId="77777777" w:rsidR="00126D32" w:rsidRDefault="00126D32" w:rsidP="00E10923">
      <w:pPr>
        <w:pStyle w:val="Textoindependiente"/>
        <w:rPr>
          <w:rFonts w:cs="Arial"/>
          <w:szCs w:val="20"/>
        </w:rPr>
      </w:pPr>
    </w:p>
    <w:p w14:paraId="1517E5F7" w14:textId="77777777" w:rsidR="00126D32" w:rsidRDefault="00126D32" w:rsidP="00E10923">
      <w:pPr>
        <w:pStyle w:val="Textoindependiente"/>
        <w:rPr>
          <w:rFonts w:cs="Arial"/>
          <w:szCs w:val="20"/>
        </w:rPr>
      </w:pPr>
    </w:p>
    <w:p w14:paraId="6E77F006" w14:textId="77777777" w:rsidR="00126D32" w:rsidRDefault="00126D32" w:rsidP="00E10923">
      <w:pPr>
        <w:pStyle w:val="Textoindependiente"/>
        <w:rPr>
          <w:rFonts w:cs="Arial"/>
          <w:szCs w:val="20"/>
        </w:rPr>
      </w:pPr>
    </w:p>
    <w:p w14:paraId="559C56E2" w14:textId="77777777" w:rsidR="00126D32" w:rsidRDefault="00126D32" w:rsidP="00E10923">
      <w:pPr>
        <w:pStyle w:val="Textoindependiente"/>
        <w:rPr>
          <w:rFonts w:cs="Arial"/>
          <w:szCs w:val="20"/>
        </w:rPr>
      </w:pPr>
    </w:p>
    <w:p w14:paraId="3BB5A081" w14:textId="77777777" w:rsidR="00126D32" w:rsidRPr="00775E50" w:rsidRDefault="00126D32" w:rsidP="00E10923">
      <w:pPr>
        <w:pStyle w:val="Textoindependiente"/>
        <w:rPr>
          <w:rFonts w:cs="Arial"/>
          <w:szCs w:val="20"/>
        </w:rPr>
      </w:pPr>
    </w:p>
    <w:p w14:paraId="6CA6D842" w14:textId="7AC8849E" w:rsidR="00064C58" w:rsidRPr="00E10923" w:rsidRDefault="00306ADC" w:rsidP="00203551">
      <w:pPr>
        <w:pStyle w:val="Ttulo"/>
        <w:ind w:left="0" w:right="0"/>
        <w:rPr>
          <w:rFonts w:cs="Arial"/>
          <w:b/>
          <w:sz w:val="28"/>
          <w:szCs w:val="20"/>
        </w:rPr>
      </w:pPr>
      <w:r w:rsidRPr="00E10923">
        <w:rPr>
          <w:rFonts w:cs="Arial"/>
          <w:b/>
          <w:sz w:val="28"/>
          <w:szCs w:val="20"/>
        </w:rPr>
        <w:t>PLAN</w:t>
      </w:r>
      <w:r w:rsidRPr="00E10923">
        <w:rPr>
          <w:rFonts w:cs="Arial"/>
          <w:b/>
          <w:spacing w:val="-8"/>
          <w:sz w:val="28"/>
          <w:szCs w:val="20"/>
        </w:rPr>
        <w:t xml:space="preserve"> </w:t>
      </w:r>
      <w:r w:rsidRPr="00E10923">
        <w:rPr>
          <w:rFonts w:cs="Arial"/>
          <w:b/>
          <w:sz w:val="28"/>
          <w:szCs w:val="20"/>
        </w:rPr>
        <w:t>DE</w:t>
      </w:r>
      <w:r w:rsidRPr="00E10923">
        <w:rPr>
          <w:rFonts w:cs="Arial"/>
          <w:b/>
          <w:spacing w:val="-8"/>
          <w:sz w:val="28"/>
          <w:szCs w:val="20"/>
        </w:rPr>
        <w:t xml:space="preserve"> </w:t>
      </w:r>
      <w:r w:rsidRPr="00E10923">
        <w:rPr>
          <w:rFonts w:cs="Arial"/>
          <w:b/>
          <w:sz w:val="28"/>
          <w:szCs w:val="20"/>
        </w:rPr>
        <w:t>GESTIÓN</w:t>
      </w:r>
      <w:r w:rsidRPr="00E10923">
        <w:rPr>
          <w:rFonts w:cs="Arial"/>
          <w:b/>
          <w:spacing w:val="-8"/>
          <w:sz w:val="28"/>
          <w:szCs w:val="20"/>
        </w:rPr>
        <w:t xml:space="preserve"> </w:t>
      </w:r>
      <w:r w:rsidRPr="00E10923">
        <w:rPr>
          <w:rFonts w:cs="Arial"/>
          <w:b/>
          <w:sz w:val="28"/>
          <w:szCs w:val="20"/>
        </w:rPr>
        <w:t>INTEGRAL</w:t>
      </w:r>
      <w:r w:rsidRPr="00E10923">
        <w:rPr>
          <w:rFonts w:cs="Arial"/>
          <w:b/>
          <w:spacing w:val="-10"/>
          <w:sz w:val="28"/>
          <w:szCs w:val="20"/>
        </w:rPr>
        <w:t xml:space="preserve"> </w:t>
      </w:r>
      <w:r w:rsidRPr="00E10923">
        <w:rPr>
          <w:rFonts w:cs="Arial"/>
          <w:b/>
          <w:sz w:val="28"/>
          <w:szCs w:val="20"/>
        </w:rPr>
        <w:t>DE</w:t>
      </w:r>
      <w:r w:rsidRPr="00E10923">
        <w:rPr>
          <w:rFonts w:cs="Arial"/>
          <w:b/>
          <w:spacing w:val="-6"/>
          <w:sz w:val="28"/>
          <w:szCs w:val="20"/>
        </w:rPr>
        <w:t xml:space="preserve"> </w:t>
      </w:r>
      <w:r w:rsidRPr="00E10923">
        <w:rPr>
          <w:rFonts w:cs="Arial"/>
          <w:b/>
          <w:sz w:val="28"/>
          <w:szCs w:val="20"/>
        </w:rPr>
        <w:t>RESIDUOS PELIGROSOS Y RESIDUOS DE APARATOS ELÉCTRICOS Y ELECTRÓNICOS DE</w:t>
      </w:r>
    </w:p>
    <w:p w14:paraId="3E0CA801" w14:textId="5560128F" w:rsidR="00064C58" w:rsidRPr="00E10923" w:rsidRDefault="00306ADC" w:rsidP="00126D32">
      <w:pPr>
        <w:pStyle w:val="Ttulo"/>
        <w:ind w:left="0" w:right="0"/>
        <w:rPr>
          <w:rFonts w:cs="Arial"/>
          <w:szCs w:val="20"/>
        </w:rPr>
      </w:pPr>
      <w:r w:rsidRPr="00E10923">
        <w:rPr>
          <w:rFonts w:cs="Arial"/>
          <w:b/>
          <w:sz w:val="28"/>
          <w:szCs w:val="20"/>
        </w:rPr>
        <w:t>LA</w:t>
      </w:r>
      <w:r w:rsidRPr="00E10923">
        <w:rPr>
          <w:rFonts w:cs="Arial"/>
          <w:b/>
          <w:spacing w:val="-10"/>
          <w:sz w:val="28"/>
          <w:szCs w:val="20"/>
        </w:rPr>
        <w:t xml:space="preserve"> </w:t>
      </w:r>
      <w:r w:rsidRPr="00E10923">
        <w:rPr>
          <w:rFonts w:cs="Arial"/>
          <w:b/>
          <w:sz w:val="28"/>
          <w:szCs w:val="20"/>
        </w:rPr>
        <w:t>SECRETARÍA</w:t>
      </w:r>
      <w:r w:rsidRPr="00E10923">
        <w:rPr>
          <w:rFonts w:cs="Arial"/>
          <w:b/>
          <w:spacing w:val="-8"/>
          <w:sz w:val="28"/>
          <w:szCs w:val="20"/>
        </w:rPr>
        <w:t xml:space="preserve"> </w:t>
      </w:r>
      <w:r w:rsidRPr="00E10923">
        <w:rPr>
          <w:rFonts w:cs="Arial"/>
          <w:b/>
          <w:sz w:val="28"/>
          <w:szCs w:val="20"/>
        </w:rPr>
        <w:t>GENERAL</w:t>
      </w:r>
      <w:r w:rsidRPr="00E10923">
        <w:rPr>
          <w:rFonts w:cs="Arial"/>
          <w:b/>
          <w:spacing w:val="-5"/>
          <w:sz w:val="28"/>
          <w:szCs w:val="20"/>
        </w:rPr>
        <w:t xml:space="preserve"> </w:t>
      </w:r>
      <w:r w:rsidRPr="00E10923">
        <w:rPr>
          <w:rFonts w:cs="Arial"/>
          <w:b/>
          <w:sz w:val="28"/>
          <w:szCs w:val="20"/>
        </w:rPr>
        <w:t>ALCALDÍA</w:t>
      </w:r>
      <w:r w:rsidRPr="00E10923">
        <w:rPr>
          <w:rFonts w:cs="Arial"/>
          <w:b/>
          <w:spacing w:val="-12"/>
          <w:sz w:val="28"/>
          <w:szCs w:val="20"/>
        </w:rPr>
        <w:t xml:space="preserve"> </w:t>
      </w:r>
      <w:r w:rsidRPr="00E10923">
        <w:rPr>
          <w:rFonts w:cs="Arial"/>
          <w:b/>
          <w:sz w:val="28"/>
          <w:szCs w:val="20"/>
        </w:rPr>
        <w:t>MAYOR</w:t>
      </w:r>
      <w:r w:rsidRPr="00E10923">
        <w:rPr>
          <w:rFonts w:cs="Arial"/>
          <w:b/>
          <w:spacing w:val="-10"/>
          <w:sz w:val="28"/>
          <w:szCs w:val="20"/>
        </w:rPr>
        <w:t xml:space="preserve"> </w:t>
      </w:r>
      <w:r w:rsidRPr="00E10923">
        <w:rPr>
          <w:rFonts w:cs="Arial"/>
          <w:b/>
          <w:sz w:val="28"/>
          <w:szCs w:val="20"/>
        </w:rPr>
        <w:t>DE BOGOTÁ D.C.</w:t>
      </w:r>
    </w:p>
    <w:p w14:paraId="06960044" w14:textId="0F60652E" w:rsidR="00064C58" w:rsidRPr="00E10923" w:rsidRDefault="00064C58" w:rsidP="002B6F53">
      <w:pPr>
        <w:pStyle w:val="Textoindependiente"/>
        <w:rPr>
          <w:rFonts w:cs="Arial"/>
          <w:szCs w:val="20"/>
        </w:rPr>
      </w:pPr>
    </w:p>
    <w:p w14:paraId="4394D245" w14:textId="77777777" w:rsidR="00064C58" w:rsidRPr="00E10923" w:rsidRDefault="00064C58" w:rsidP="002B6F53">
      <w:pPr>
        <w:pStyle w:val="Textoindependiente"/>
        <w:rPr>
          <w:rFonts w:cs="Arial"/>
          <w:szCs w:val="20"/>
        </w:rPr>
      </w:pPr>
    </w:p>
    <w:p w14:paraId="3F53894B" w14:textId="77777777" w:rsidR="00064C58" w:rsidRPr="00E10923" w:rsidRDefault="00064C58" w:rsidP="002B6F53">
      <w:pPr>
        <w:pStyle w:val="Textoindependiente"/>
        <w:rPr>
          <w:rFonts w:cs="Arial"/>
          <w:szCs w:val="20"/>
        </w:rPr>
      </w:pPr>
    </w:p>
    <w:p w14:paraId="02C6CF20" w14:textId="77777777" w:rsidR="00064C58" w:rsidRPr="00E10923" w:rsidRDefault="00064C58" w:rsidP="002B6F53">
      <w:pPr>
        <w:pStyle w:val="Textoindependiente"/>
        <w:rPr>
          <w:rFonts w:cs="Arial"/>
          <w:szCs w:val="20"/>
        </w:rPr>
      </w:pPr>
    </w:p>
    <w:p w14:paraId="2004C00A" w14:textId="77777777" w:rsidR="00064C58" w:rsidRPr="00E10923" w:rsidRDefault="00064C58" w:rsidP="002B6F53">
      <w:pPr>
        <w:pStyle w:val="Textoindependiente"/>
        <w:rPr>
          <w:rFonts w:cs="Arial"/>
          <w:szCs w:val="20"/>
        </w:rPr>
      </w:pPr>
    </w:p>
    <w:p w14:paraId="71480910" w14:textId="77777777" w:rsidR="00064C58" w:rsidRPr="00E10923" w:rsidRDefault="00064C58" w:rsidP="002B6F53">
      <w:pPr>
        <w:pStyle w:val="Textoindependiente"/>
        <w:rPr>
          <w:rFonts w:cs="Arial"/>
          <w:szCs w:val="20"/>
        </w:rPr>
      </w:pPr>
    </w:p>
    <w:p w14:paraId="73909BF4" w14:textId="77777777" w:rsidR="00064C58" w:rsidRPr="00E10923" w:rsidRDefault="00064C58" w:rsidP="002B6F53">
      <w:pPr>
        <w:pStyle w:val="Textoindependiente"/>
        <w:rPr>
          <w:rFonts w:cs="Arial"/>
          <w:szCs w:val="20"/>
        </w:rPr>
      </w:pPr>
    </w:p>
    <w:p w14:paraId="22D5E3E5" w14:textId="29E46BE4" w:rsidR="00203551" w:rsidRPr="00E10923" w:rsidRDefault="00203551" w:rsidP="00203551">
      <w:pPr>
        <w:pStyle w:val="Textoindependiente"/>
        <w:jc w:val="center"/>
        <w:rPr>
          <w:rFonts w:cs="Arial"/>
          <w:szCs w:val="20"/>
        </w:rPr>
      </w:pPr>
    </w:p>
    <w:p w14:paraId="3B0BE47E" w14:textId="2EE50BF5" w:rsidR="00203551" w:rsidRPr="00E10923" w:rsidRDefault="00203551" w:rsidP="00203551">
      <w:pPr>
        <w:pStyle w:val="Textoindependiente"/>
        <w:jc w:val="center"/>
        <w:rPr>
          <w:rFonts w:cs="Arial"/>
          <w:szCs w:val="20"/>
        </w:rPr>
      </w:pPr>
    </w:p>
    <w:p w14:paraId="24088641" w14:textId="3376ACEA" w:rsidR="00203551" w:rsidRPr="00E10923" w:rsidRDefault="00203551" w:rsidP="00203551">
      <w:pPr>
        <w:pStyle w:val="Textoindependiente"/>
        <w:jc w:val="center"/>
        <w:rPr>
          <w:rFonts w:cs="Arial"/>
          <w:szCs w:val="20"/>
        </w:rPr>
      </w:pPr>
    </w:p>
    <w:p w14:paraId="6AD45949" w14:textId="1F088E4E" w:rsidR="00203551" w:rsidRPr="00E10923" w:rsidRDefault="00203551" w:rsidP="00203551">
      <w:pPr>
        <w:pStyle w:val="Textoindependiente"/>
        <w:jc w:val="center"/>
        <w:rPr>
          <w:rFonts w:cs="Arial"/>
          <w:szCs w:val="20"/>
        </w:rPr>
      </w:pPr>
    </w:p>
    <w:p w14:paraId="264812B1" w14:textId="5B0D1FA3" w:rsidR="00203551" w:rsidRPr="00E10923" w:rsidRDefault="00203551" w:rsidP="00203551">
      <w:pPr>
        <w:pStyle w:val="Textoindependiente"/>
        <w:jc w:val="center"/>
        <w:rPr>
          <w:rFonts w:cs="Arial"/>
          <w:szCs w:val="20"/>
        </w:rPr>
      </w:pPr>
    </w:p>
    <w:p w14:paraId="218399CA" w14:textId="01E3DF8F" w:rsidR="00203551" w:rsidRPr="00E10923" w:rsidRDefault="00203551" w:rsidP="00203551">
      <w:pPr>
        <w:pStyle w:val="Textoindependiente"/>
        <w:jc w:val="center"/>
        <w:rPr>
          <w:rFonts w:cs="Arial"/>
          <w:szCs w:val="20"/>
        </w:rPr>
      </w:pPr>
    </w:p>
    <w:p w14:paraId="1E043284" w14:textId="0B3BE558" w:rsidR="00203551" w:rsidRPr="00E10923" w:rsidRDefault="00203551" w:rsidP="00203551">
      <w:pPr>
        <w:pStyle w:val="Textoindependiente"/>
        <w:jc w:val="center"/>
        <w:rPr>
          <w:rFonts w:cs="Arial"/>
          <w:szCs w:val="20"/>
        </w:rPr>
      </w:pPr>
    </w:p>
    <w:p w14:paraId="13DA199E" w14:textId="0609C965" w:rsidR="00203551" w:rsidRPr="00E10923" w:rsidRDefault="00203551" w:rsidP="00203551">
      <w:pPr>
        <w:pStyle w:val="Textoindependiente"/>
        <w:jc w:val="center"/>
        <w:rPr>
          <w:rFonts w:cs="Arial"/>
          <w:szCs w:val="20"/>
        </w:rPr>
      </w:pPr>
    </w:p>
    <w:p w14:paraId="407FEA3A" w14:textId="2EB3FD53" w:rsidR="00203551" w:rsidRPr="00E10923" w:rsidRDefault="00203551" w:rsidP="00203551">
      <w:pPr>
        <w:pStyle w:val="Textoindependiente"/>
        <w:jc w:val="center"/>
        <w:rPr>
          <w:rFonts w:cs="Arial"/>
          <w:szCs w:val="20"/>
        </w:rPr>
      </w:pPr>
    </w:p>
    <w:p w14:paraId="4A0A2D12" w14:textId="7D322B17" w:rsidR="00203551" w:rsidRPr="00E10923" w:rsidRDefault="00203551" w:rsidP="00203551">
      <w:pPr>
        <w:pStyle w:val="Textoindependiente"/>
        <w:jc w:val="center"/>
        <w:rPr>
          <w:rFonts w:cs="Arial"/>
          <w:szCs w:val="20"/>
        </w:rPr>
      </w:pPr>
    </w:p>
    <w:p w14:paraId="08AC15C2" w14:textId="2A24DCB2" w:rsidR="00203551" w:rsidRDefault="00203551" w:rsidP="00203551">
      <w:pPr>
        <w:pStyle w:val="Textoindependiente"/>
        <w:jc w:val="center"/>
        <w:rPr>
          <w:rFonts w:cs="Arial"/>
          <w:szCs w:val="20"/>
        </w:rPr>
      </w:pPr>
    </w:p>
    <w:p w14:paraId="2B071259" w14:textId="77777777" w:rsidR="00FE7202" w:rsidRDefault="00FE7202" w:rsidP="00203551">
      <w:pPr>
        <w:pStyle w:val="Textoindependiente"/>
        <w:jc w:val="center"/>
        <w:rPr>
          <w:rFonts w:cs="Arial"/>
          <w:szCs w:val="20"/>
        </w:rPr>
      </w:pPr>
    </w:p>
    <w:p w14:paraId="40C572C0" w14:textId="77777777" w:rsidR="00FE7202" w:rsidRDefault="00FE7202" w:rsidP="00203551">
      <w:pPr>
        <w:pStyle w:val="Textoindependiente"/>
        <w:jc w:val="center"/>
        <w:rPr>
          <w:rFonts w:cs="Arial"/>
          <w:szCs w:val="20"/>
        </w:rPr>
      </w:pPr>
    </w:p>
    <w:p w14:paraId="539CC815" w14:textId="77777777" w:rsidR="00FE7202" w:rsidRDefault="00FE7202" w:rsidP="00203551">
      <w:pPr>
        <w:pStyle w:val="Textoindependiente"/>
        <w:jc w:val="center"/>
        <w:rPr>
          <w:rFonts w:cs="Arial"/>
          <w:szCs w:val="20"/>
        </w:rPr>
      </w:pPr>
    </w:p>
    <w:p w14:paraId="6C0E0956" w14:textId="77777777" w:rsidR="00FE7202" w:rsidRPr="00E10923" w:rsidRDefault="00FE7202" w:rsidP="00203551">
      <w:pPr>
        <w:pStyle w:val="Textoindependiente"/>
        <w:jc w:val="center"/>
        <w:rPr>
          <w:rFonts w:cs="Arial"/>
          <w:szCs w:val="20"/>
        </w:rPr>
      </w:pPr>
    </w:p>
    <w:p w14:paraId="63335428" w14:textId="77777777" w:rsidR="00203551" w:rsidRPr="00A875BE" w:rsidRDefault="00203551" w:rsidP="00203551">
      <w:pPr>
        <w:pStyle w:val="Textoindependiente"/>
        <w:jc w:val="center"/>
        <w:rPr>
          <w:rFonts w:cs="Arial"/>
          <w:sz w:val="24"/>
          <w:szCs w:val="24"/>
        </w:rPr>
      </w:pPr>
    </w:p>
    <w:p w14:paraId="31547A3E" w14:textId="77777777" w:rsidR="00064C58" w:rsidRPr="00A875BE" w:rsidRDefault="00306ADC" w:rsidP="00A875BE">
      <w:pPr>
        <w:ind w:hanging="3"/>
        <w:jc w:val="center"/>
        <w:rPr>
          <w:rFonts w:cs="Arial"/>
          <w:b/>
          <w:bCs/>
          <w:sz w:val="24"/>
          <w:szCs w:val="24"/>
        </w:rPr>
      </w:pPr>
      <w:r w:rsidRPr="00A875BE">
        <w:rPr>
          <w:rFonts w:cs="Arial"/>
          <w:b/>
          <w:bCs/>
          <w:sz w:val="24"/>
          <w:szCs w:val="24"/>
        </w:rPr>
        <w:t>SECRETARÍA GENERAL ALCALDÍA MAYOR DE BOGOTÁ D.C.</w:t>
      </w:r>
    </w:p>
    <w:p w14:paraId="47CA8E15" w14:textId="77777777" w:rsidR="00A875BE" w:rsidRDefault="00306ADC" w:rsidP="00203551">
      <w:pPr>
        <w:ind w:hanging="3"/>
        <w:jc w:val="center"/>
        <w:rPr>
          <w:rFonts w:cs="Arial"/>
          <w:sz w:val="24"/>
          <w:szCs w:val="24"/>
        </w:rPr>
      </w:pPr>
      <w:r w:rsidRPr="00A875BE">
        <w:rPr>
          <w:rFonts w:cs="Arial"/>
          <w:sz w:val="24"/>
          <w:szCs w:val="24"/>
        </w:rPr>
        <w:t>SUBSECRETARÍA CORPORATIVA</w:t>
      </w:r>
    </w:p>
    <w:p w14:paraId="10E26E33" w14:textId="4FFA137D" w:rsidR="00064C58" w:rsidRPr="00A875BE" w:rsidRDefault="00306ADC" w:rsidP="00203551">
      <w:pPr>
        <w:ind w:hanging="3"/>
        <w:jc w:val="center"/>
        <w:rPr>
          <w:rFonts w:cs="Arial"/>
          <w:sz w:val="24"/>
          <w:szCs w:val="24"/>
        </w:rPr>
      </w:pPr>
      <w:r w:rsidRPr="00A875BE">
        <w:rPr>
          <w:rFonts w:cs="Arial"/>
          <w:sz w:val="24"/>
          <w:szCs w:val="24"/>
        </w:rPr>
        <w:t>DIRECCIÓN ADMINISTRATIVA Y FINANCIERA</w:t>
      </w:r>
    </w:p>
    <w:p w14:paraId="756E0ECF" w14:textId="1F5DA988" w:rsidR="00064C58" w:rsidRPr="00A875BE" w:rsidRDefault="00754298" w:rsidP="00A875BE">
      <w:pPr>
        <w:ind w:hanging="3"/>
        <w:jc w:val="center"/>
        <w:rPr>
          <w:rFonts w:cs="Arial"/>
          <w:sz w:val="24"/>
          <w:szCs w:val="24"/>
        </w:rPr>
      </w:pPr>
      <w:r w:rsidRPr="00A875BE">
        <w:rPr>
          <w:rFonts w:cs="Arial"/>
          <w:sz w:val="24"/>
          <w:szCs w:val="24"/>
        </w:rPr>
        <w:t>2025</w:t>
      </w:r>
    </w:p>
    <w:p w14:paraId="1A3B0D51" w14:textId="77777777" w:rsidR="00064C58" w:rsidRPr="00E10923" w:rsidRDefault="00064C58" w:rsidP="002B6F53">
      <w:pPr>
        <w:pStyle w:val="Textoindependiente"/>
        <w:rPr>
          <w:rFonts w:cs="Arial"/>
          <w:szCs w:val="20"/>
        </w:rPr>
      </w:pPr>
    </w:p>
    <w:p w14:paraId="667AA87A" w14:textId="06414881" w:rsidR="00064C58" w:rsidRPr="00E10923" w:rsidRDefault="00064C58" w:rsidP="002B6F53">
      <w:pPr>
        <w:pStyle w:val="Textoindependiente"/>
        <w:rPr>
          <w:rFonts w:cs="Arial"/>
          <w:szCs w:val="20"/>
        </w:rPr>
      </w:pPr>
    </w:p>
    <w:p w14:paraId="0A9E382D" w14:textId="4EE15BFE" w:rsidR="00064C58" w:rsidRPr="00E10923" w:rsidRDefault="00064C58" w:rsidP="002B6F53">
      <w:pPr>
        <w:rPr>
          <w:rFonts w:cs="Arial"/>
          <w:szCs w:val="20"/>
        </w:rPr>
        <w:sectPr w:rsidR="00064C58" w:rsidRPr="00E10923" w:rsidSect="00FE7202">
          <w:headerReference w:type="default" r:id="rId12"/>
          <w:footerReference w:type="default" r:id="rId13"/>
          <w:footerReference w:type="first" r:id="rId14"/>
          <w:type w:val="continuous"/>
          <w:pgSz w:w="12240" w:h="15840"/>
          <w:pgMar w:top="1820" w:right="1457" w:bottom="799" w:left="1480" w:header="720" w:footer="1134" w:gutter="0"/>
          <w:pgNumType w:start="0"/>
          <w:cols w:space="720"/>
          <w:titlePg/>
          <w:docGrid w:linePitch="272"/>
        </w:sectPr>
      </w:pPr>
    </w:p>
    <w:p w14:paraId="72DDC061" w14:textId="146F3698" w:rsidR="00064C58" w:rsidRPr="00E10923" w:rsidRDefault="00064C58" w:rsidP="00170C6D">
      <w:pPr>
        <w:pStyle w:val="Textoindependiente"/>
        <w:jc w:val="center"/>
        <w:rPr>
          <w:rFonts w:cs="Arial"/>
          <w:szCs w:val="20"/>
        </w:rPr>
      </w:pPr>
    </w:p>
    <w:p w14:paraId="402A459F" w14:textId="77777777" w:rsidR="00064C58" w:rsidRPr="00E10923" w:rsidRDefault="00064C58" w:rsidP="002B6F53">
      <w:pPr>
        <w:pStyle w:val="Textoindependiente"/>
        <w:rPr>
          <w:rFonts w:cs="Arial"/>
          <w:szCs w:val="20"/>
        </w:rPr>
      </w:pPr>
    </w:p>
    <w:p w14:paraId="30BDAC52" w14:textId="77777777" w:rsidR="00064C58" w:rsidRPr="00E10923" w:rsidRDefault="00064C58" w:rsidP="002B6F53">
      <w:pPr>
        <w:pStyle w:val="Textoindependiente"/>
        <w:rPr>
          <w:rFonts w:cs="Arial"/>
          <w:szCs w:val="20"/>
        </w:rPr>
      </w:pPr>
    </w:p>
    <w:tbl>
      <w:tblPr>
        <w:tblStyle w:val="Tablaconcuadrcula"/>
        <w:tblW w:w="0" w:type="auto"/>
        <w:tblLayout w:type="fixed"/>
        <w:tblLook w:val="01E0" w:firstRow="1" w:lastRow="1" w:firstColumn="1" w:lastColumn="1" w:noHBand="0" w:noVBand="0"/>
      </w:tblPr>
      <w:tblGrid>
        <w:gridCol w:w="2263"/>
        <w:gridCol w:w="6566"/>
      </w:tblGrid>
      <w:tr w:rsidR="00376237" w:rsidRPr="00E10923" w14:paraId="4C4FF877" w14:textId="77777777" w:rsidTr="007E667D">
        <w:trPr>
          <w:trHeight w:val="580"/>
        </w:trPr>
        <w:tc>
          <w:tcPr>
            <w:tcW w:w="8829" w:type="dxa"/>
            <w:gridSpan w:val="2"/>
            <w:shd w:val="clear" w:color="auto" w:fill="E3272A"/>
            <w:vAlign w:val="center"/>
          </w:tcPr>
          <w:p w14:paraId="77888B2B" w14:textId="77777777" w:rsidR="00064C58" w:rsidRPr="0082754C" w:rsidRDefault="00306ADC" w:rsidP="0082754C">
            <w:pPr>
              <w:jc w:val="center"/>
              <w:rPr>
                <w:b/>
                <w:bCs/>
              </w:rPr>
            </w:pPr>
            <w:r w:rsidRPr="0082754C">
              <w:rPr>
                <w:b/>
                <w:bCs/>
                <w:color w:val="FFFFFF" w:themeColor="background1"/>
              </w:rPr>
              <w:t>ARTICULACIÓN</w:t>
            </w:r>
          </w:p>
        </w:tc>
      </w:tr>
      <w:tr w:rsidR="00376237" w:rsidRPr="00E10923" w14:paraId="6879264B" w14:textId="77777777" w:rsidTr="007E667D">
        <w:trPr>
          <w:trHeight w:val="501"/>
        </w:trPr>
        <w:tc>
          <w:tcPr>
            <w:tcW w:w="2263" w:type="dxa"/>
            <w:vAlign w:val="center"/>
          </w:tcPr>
          <w:p w14:paraId="32FBD336" w14:textId="77777777" w:rsidR="00064C58" w:rsidRPr="0082754C" w:rsidRDefault="00306ADC" w:rsidP="0082754C">
            <w:r w:rsidRPr="0082754C">
              <w:t>PROCESO</w:t>
            </w:r>
          </w:p>
        </w:tc>
        <w:tc>
          <w:tcPr>
            <w:tcW w:w="6566" w:type="dxa"/>
            <w:vAlign w:val="center"/>
          </w:tcPr>
          <w:p w14:paraId="01E27A44" w14:textId="5B75D8F5" w:rsidR="00064C58" w:rsidRPr="0082754C" w:rsidRDefault="007E667D" w:rsidP="0082754C">
            <w:r w:rsidRPr="0082754C">
              <w:t>4202000-CR-052 Fortalecimiento Institucional</w:t>
            </w:r>
          </w:p>
        </w:tc>
      </w:tr>
      <w:tr w:rsidR="00376237" w:rsidRPr="00E10923" w14:paraId="2B0947D0" w14:textId="77777777" w:rsidTr="007E667D">
        <w:trPr>
          <w:trHeight w:val="502"/>
        </w:trPr>
        <w:tc>
          <w:tcPr>
            <w:tcW w:w="2263" w:type="dxa"/>
            <w:vAlign w:val="center"/>
          </w:tcPr>
          <w:p w14:paraId="0ABEEFCE" w14:textId="77777777" w:rsidR="00064C58" w:rsidRPr="0082754C" w:rsidRDefault="00306ADC" w:rsidP="0082754C">
            <w:r w:rsidRPr="0082754C">
              <w:t>PROCEDIMIENTO</w:t>
            </w:r>
          </w:p>
        </w:tc>
        <w:tc>
          <w:tcPr>
            <w:tcW w:w="6566" w:type="dxa"/>
            <w:vAlign w:val="center"/>
          </w:tcPr>
          <w:p w14:paraId="5A02732C" w14:textId="1B65DC42" w:rsidR="00064C58" w:rsidRPr="0082754C" w:rsidRDefault="007E667D" w:rsidP="0082754C">
            <w:r w:rsidRPr="0082754C">
              <w:t>4233000</w:t>
            </w:r>
            <w:r w:rsidR="00306ADC" w:rsidRPr="0082754C">
              <w:t>-PR-203</w:t>
            </w:r>
            <w:r w:rsidR="002D566D" w:rsidRPr="0082754C">
              <w:t xml:space="preserve"> </w:t>
            </w:r>
            <w:r w:rsidRPr="0082754C">
              <w:t>Formulación, ejecución y seguimiento al Plan Institucional de Gestión Ambiental - PIGA</w:t>
            </w:r>
          </w:p>
        </w:tc>
      </w:tr>
      <w:tr w:rsidR="00376237" w:rsidRPr="00E10923" w14:paraId="2F47D847" w14:textId="77777777" w:rsidTr="007E667D">
        <w:trPr>
          <w:trHeight w:val="507"/>
        </w:trPr>
        <w:tc>
          <w:tcPr>
            <w:tcW w:w="2263" w:type="dxa"/>
            <w:vAlign w:val="center"/>
          </w:tcPr>
          <w:p w14:paraId="1E14AE76" w14:textId="77777777" w:rsidR="00064C58" w:rsidRPr="0082754C" w:rsidRDefault="00306ADC" w:rsidP="0082754C">
            <w:r w:rsidRPr="0082754C">
              <w:t>DOCUMENTO</w:t>
            </w:r>
          </w:p>
        </w:tc>
        <w:tc>
          <w:tcPr>
            <w:tcW w:w="6566" w:type="dxa"/>
            <w:vAlign w:val="center"/>
          </w:tcPr>
          <w:p w14:paraId="1A75ABAD" w14:textId="3560F403" w:rsidR="00064C58" w:rsidRPr="0082754C" w:rsidRDefault="007E667D" w:rsidP="0082754C">
            <w:r w:rsidRPr="0082754C">
              <w:t xml:space="preserve">Plan Institucional de Gestión Ambiental </w:t>
            </w:r>
            <w:r w:rsidR="00306ADC" w:rsidRPr="0082754C">
              <w:t>PIGA 202</w:t>
            </w:r>
            <w:r w:rsidR="00754298" w:rsidRPr="0082754C">
              <w:t>4</w:t>
            </w:r>
            <w:r w:rsidR="00306ADC" w:rsidRPr="0082754C">
              <w:t xml:space="preserve"> - 202</w:t>
            </w:r>
            <w:r w:rsidR="00754298" w:rsidRPr="0082754C">
              <w:t>8</w:t>
            </w:r>
          </w:p>
        </w:tc>
      </w:tr>
    </w:tbl>
    <w:p w14:paraId="7240D9C2" w14:textId="77777777" w:rsidR="00064C58" w:rsidRPr="00E10923" w:rsidRDefault="00064C58" w:rsidP="002B6F53">
      <w:pPr>
        <w:pStyle w:val="Textoindependiente"/>
        <w:rPr>
          <w:rFonts w:cs="Arial"/>
          <w:szCs w:val="20"/>
        </w:rPr>
      </w:pPr>
    </w:p>
    <w:p w14:paraId="3CEEC9A2" w14:textId="77777777" w:rsidR="00064C58" w:rsidRPr="00E10923" w:rsidRDefault="00064C58" w:rsidP="002B6F53">
      <w:pPr>
        <w:pStyle w:val="Textoindependiente"/>
        <w:rPr>
          <w:rFonts w:cs="Arial"/>
          <w:szCs w:val="20"/>
        </w:rPr>
      </w:pPr>
    </w:p>
    <w:p w14:paraId="2FBA23E5" w14:textId="77777777" w:rsidR="00064C58" w:rsidRPr="00E10923" w:rsidRDefault="00064C58" w:rsidP="002B6F53">
      <w:pPr>
        <w:pStyle w:val="Textoindependiente"/>
        <w:rPr>
          <w:rFonts w:cs="Arial"/>
          <w:szCs w:val="20"/>
        </w:rPr>
      </w:pPr>
    </w:p>
    <w:p w14:paraId="12FFCC14" w14:textId="77777777" w:rsidR="00064C58" w:rsidRPr="00E10923" w:rsidRDefault="00064C58" w:rsidP="002B6F53">
      <w:pPr>
        <w:pStyle w:val="Textoindependiente"/>
        <w:rPr>
          <w:rFonts w:cs="Arial"/>
          <w:szCs w:val="20"/>
        </w:rPr>
      </w:pPr>
    </w:p>
    <w:p w14:paraId="7A44E478" w14:textId="77777777" w:rsidR="00064C58" w:rsidRPr="00E10923" w:rsidRDefault="00064C58" w:rsidP="002B6F53">
      <w:pPr>
        <w:pStyle w:val="Textoindependiente"/>
        <w:rPr>
          <w:rFonts w:cs="Arial"/>
          <w:szCs w:val="20"/>
        </w:rPr>
      </w:pPr>
    </w:p>
    <w:p w14:paraId="3FFDBB31" w14:textId="77777777" w:rsidR="00064C58" w:rsidRPr="00E10923" w:rsidRDefault="00064C58" w:rsidP="002B6F53">
      <w:pPr>
        <w:pStyle w:val="Textoindependiente"/>
        <w:rPr>
          <w:rFonts w:cs="Arial"/>
          <w:szCs w:val="20"/>
        </w:rPr>
      </w:pPr>
    </w:p>
    <w:p w14:paraId="04031A5A" w14:textId="77777777" w:rsidR="00064C58" w:rsidRPr="00E10923" w:rsidRDefault="00064C58" w:rsidP="002B6F53">
      <w:pPr>
        <w:pStyle w:val="Textoindependiente"/>
        <w:rPr>
          <w:rFonts w:cs="Arial"/>
          <w:szCs w:val="20"/>
        </w:rPr>
      </w:pPr>
    </w:p>
    <w:p w14:paraId="0616901E" w14:textId="77777777" w:rsidR="00064C58" w:rsidRPr="00E10923" w:rsidRDefault="00064C58" w:rsidP="0082754C">
      <w:pPr>
        <w:pStyle w:val="TableParagraph"/>
      </w:pPr>
    </w:p>
    <w:p w14:paraId="2AA382D3" w14:textId="77777777" w:rsidR="00064C58" w:rsidRPr="00E10923" w:rsidRDefault="00064C58" w:rsidP="002B6F53">
      <w:pPr>
        <w:pStyle w:val="Textoindependiente"/>
        <w:rPr>
          <w:rFonts w:cs="Arial"/>
          <w:szCs w:val="20"/>
        </w:rPr>
      </w:pPr>
    </w:p>
    <w:p w14:paraId="5DDEADC5" w14:textId="77777777" w:rsidR="00064C58" w:rsidRPr="00E10923" w:rsidRDefault="00064C58" w:rsidP="002B6F53">
      <w:pPr>
        <w:pStyle w:val="Textoindependiente"/>
        <w:rPr>
          <w:rFonts w:cs="Arial"/>
          <w:szCs w:val="20"/>
        </w:rPr>
      </w:pPr>
    </w:p>
    <w:p w14:paraId="42BD4598" w14:textId="77777777" w:rsidR="00064C58" w:rsidRPr="00E10923" w:rsidRDefault="00064C58" w:rsidP="002B6F53">
      <w:pPr>
        <w:pStyle w:val="Textoindependiente"/>
        <w:rPr>
          <w:rFonts w:cs="Arial"/>
          <w:szCs w:val="20"/>
        </w:rPr>
      </w:pPr>
    </w:p>
    <w:p w14:paraId="7223A8B0" w14:textId="77777777" w:rsidR="00064C58" w:rsidRPr="00E10923" w:rsidRDefault="00064C58" w:rsidP="002B6F53">
      <w:pPr>
        <w:pStyle w:val="Textoindependiente"/>
        <w:rPr>
          <w:rFonts w:cs="Arial"/>
          <w:szCs w:val="20"/>
        </w:rPr>
      </w:pPr>
    </w:p>
    <w:p w14:paraId="5D0B6B49" w14:textId="77777777" w:rsidR="00064C58" w:rsidRPr="00E10923" w:rsidRDefault="00064C58" w:rsidP="002B6F53">
      <w:pPr>
        <w:pStyle w:val="Textoindependiente"/>
        <w:rPr>
          <w:rFonts w:cs="Arial"/>
          <w:szCs w:val="20"/>
        </w:rPr>
      </w:pPr>
    </w:p>
    <w:p w14:paraId="1A1FB965" w14:textId="77777777" w:rsidR="00064C58" w:rsidRPr="00E10923" w:rsidRDefault="00064C58" w:rsidP="002B6F53">
      <w:pPr>
        <w:pStyle w:val="Textoindependiente"/>
        <w:rPr>
          <w:rFonts w:cs="Arial"/>
          <w:szCs w:val="20"/>
        </w:rPr>
      </w:pPr>
    </w:p>
    <w:p w14:paraId="4E18246B" w14:textId="77777777" w:rsidR="00064C58" w:rsidRPr="00E10923" w:rsidRDefault="00064C58" w:rsidP="002B6F53">
      <w:pPr>
        <w:pStyle w:val="Textoindependiente"/>
        <w:rPr>
          <w:rFonts w:cs="Arial"/>
          <w:szCs w:val="20"/>
        </w:rPr>
      </w:pPr>
    </w:p>
    <w:p w14:paraId="0F39F6B7" w14:textId="77777777" w:rsidR="00064C58" w:rsidRPr="00E10923" w:rsidRDefault="00064C58" w:rsidP="002B6F53">
      <w:pPr>
        <w:pStyle w:val="Textoindependiente"/>
        <w:rPr>
          <w:rFonts w:cs="Arial"/>
          <w:szCs w:val="20"/>
        </w:rPr>
      </w:pPr>
    </w:p>
    <w:p w14:paraId="3DBA75CA" w14:textId="77777777" w:rsidR="00064C58" w:rsidRPr="00E10923" w:rsidRDefault="00064C58" w:rsidP="002B6F53">
      <w:pPr>
        <w:pStyle w:val="Textoindependiente"/>
        <w:rPr>
          <w:rFonts w:cs="Arial"/>
          <w:szCs w:val="20"/>
        </w:rPr>
      </w:pPr>
    </w:p>
    <w:p w14:paraId="35459FC6" w14:textId="77777777" w:rsidR="00064C58" w:rsidRPr="00E10923" w:rsidRDefault="00064C58" w:rsidP="002B6F53">
      <w:pPr>
        <w:pStyle w:val="Textoindependiente"/>
        <w:rPr>
          <w:rFonts w:cs="Arial"/>
          <w:szCs w:val="20"/>
        </w:rPr>
      </w:pPr>
    </w:p>
    <w:p w14:paraId="4B0F3D28" w14:textId="77777777" w:rsidR="00064C58" w:rsidRPr="00E10923" w:rsidRDefault="00064C58" w:rsidP="002B6F53">
      <w:pPr>
        <w:pStyle w:val="Textoindependiente"/>
        <w:rPr>
          <w:rFonts w:cs="Arial"/>
          <w:szCs w:val="20"/>
        </w:rPr>
      </w:pPr>
    </w:p>
    <w:p w14:paraId="22A9F349" w14:textId="77777777" w:rsidR="00064C58" w:rsidRPr="00E10923" w:rsidRDefault="00064C58" w:rsidP="002B6F53">
      <w:pPr>
        <w:pStyle w:val="Textoindependiente"/>
        <w:rPr>
          <w:rFonts w:cs="Arial"/>
          <w:szCs w:val="20"/>
        </w:rPr>
      </w:pPr>
    </w:p>
    <w:p w14:paraId="6CE7037F" w14:textId="77777777" w:rsidR="00064C58" w:rsidRPr="00E10923" w:rsidRDefault="00064C58" w:rsidP="002B6F53">
      <w:pPr>
        <w:pStyle w:val="Textoindependiente"/>
        <w:rPr>
          <w:rFonts w:cs="Arial"/>
          <w:szCs w:val="20"/>
        </w:rPr>
      </w:pPr>
    </w:p>
    <w:p w14:paraId="757E0004" w14:textId="77777777" w:rsidR="00064C58" w:rsidRPr="00E10923" w:rsidRDefault="00064C58" w:rsidP="002B6F53">
      <w:pPr>
        <w:pStyle w:val="Textoindependiente"/>
        <w:rPr>
          <w:rFonts w:cs="Arial"/>
          <w:szCs w:val="20"/>
        </w:rPr>
      </w:pPr>
    </w:p>
    <w:p w14:paraId="7DD39468" w14:textId="77777777" w:rsidR="00064C58" w:rsidRPr="00E10923" w:rsidRDefault="00064C58" w:rsidP="002B6F53">
      <w:pPr>
        <w:pStyle w:val="Textoindependiente"/>
        <w:rPr>
          <w:rFonts w:cs="Arial"/>
          <w:szCs w:val="20"/>
        </w:rPr>
      </w:pPr>
    </w:p>
    <w:p w14:paraId="38F15CD5" w14:textId="77777777" w:rsidR="00064C58" w:rsidRPr="00E10923" w:rsidRDefault="00064C58" w:rsidP="002B6F53">
      <w:pPr>
        <w:pStyle w:val="Textoindependiente"/>
        <w:rPr>
          <w:rFonts w:cs="Arial"/>
          <w:szCs w:val="20"/>
        </w:rPr>
      </w:pPr>
    </w:p>
    <w:p w14:paraId="1E832562" w14:textId="77777777" w:rsidR="00064C58" w:rsidRPr="00E10923" w:rsidRDefault="00064C58" w:rsidP="002B6F53">
      <w:pPr>
        <w:pStyle w:val="Textoindependiente"/>
        <w:rPr>
          <w:rFonts w:cs="Arial"/>
          <w:szCs w:val="20"/>
        </w:rPr>
      </w:pPr>
    </w:p>
    <w:p w14:paraId="283DD773" w14:textId="77777777" w:rsidR="00064C58" w:rsidRPr="00E10923" w:rsidRDefault="00064C58" w:rsidP="002B6F53">
      <w:pPr>
        <w:pStyle w:val="Textoindependiente"/>
        <w:rPr>
          <w:rFonts w:cs="Arial"/>
          <w:szCs w:val="20"/>
        </w:rPr>
      </w:pPr>
    </w:p>
    <w:p w14:paraId="677F2F1E" w14:textId="77777777" w:rsidR="00064C58" w:rsidRPr="00E10923" w:rsidRDefault="00064C58" w:rsidP="002B6F53">
      <w:pPr>
        <w:pStyle w:val="Textoindependiente"/>
        <w:rPr>
          <w:rFonts w:cs="Arial"/>
          <w:szCs w:val="20"/>
        </w:rPr>
      </w:pPr>
    </w:p>
    <w:p w14:paraId="153F71A9" w14:textId="77777777" w:rsidR="00064C58" w:rsidRPr="00E10923" w:rsidRDefault="00064C58" w:rsidP="002B6F53">
      <w:pPr>
        <w:pStyle w:val="Textoindependiente"/>
        <w:rPr>
          <w:rFonts w:cs="Arial"/>
          <w:szCs w:val="20"/>
        </w:rPr>
      </w:pPr>
    </w:p>
    <w:p w14:paraId="3DF8191E" w14:textId="77777777" w:rsidR="00064C58" w:rsidRPr="00E10923" w:rsidRDefault="00064C58" w:rsidP="002B6F53">
      <w:pPr>
        <w:pStyle w:val="Textoindependiente"/>
        <w:rPr>
          <w:rFonts w:cs="Arial"/>
          <w:szCs w:val="20"/>
        </w:rPr>
      </w:pPr>
    </w:p>
    <w:p w14:paraId="71E85AA1" w14:textId="77777777" w:rsidR="00064C58" w:rsidRPr="00E10923" w:rsidRDefault="00064C58" w:rsidP="002B6F53">
      <w:pPr>
        <w:pStyle w:val="Textoindependiente"/>
        <w:rPr>
          <w:rFonts w:cs="Arial"/>
          <w:szCs w:val="20"/>
        </w:rPr>
      </w:pPr>
    </w:p>
    <w:p w14:paraId="79E9BE4F" w14:textId="77777777" w:rsidR="00064C58" w:rsidRPr="00E10923" w:rsidRDefault="00064C58" w:rsidP="002B6F53">
      <w:pPr>
        <w:pStyle w:val="Textoindependiente"/>
        <w:rPr>
          <w:rFonts w:cs="Arial"/>
          <w:szCs w:val="20"/>
        </w:rPr>
      </w:pPr>
    </w:p>
    <w:p w14:paraId="1736C53A" w14:textId="77777777" w:rsidR="00064C58" w:rsidRPr="00E10923" w:rsidRDefault="00064C58" w:rsidP="002B6F53">
      <w:pPr>
        <w:pStyle w:val="Textoindependiente"/>
        <w:rPr>
          <w:rFonts w:cs="Arial"/>
          <w:szCs w:val="20"/>
        </w:rPr>
      </w:pPr>
    </w:p>
    <w:p w14:paraId="2B390489" w14:textId="77777777" w:rsidR="00064C58" w:rsidRPr="00E10923" w:rsidRDefault="00064C58" w:rsidP="002B6F53">
      <w:pPr>
        <w:pStyle w:val="Textoindependiente"/>
        <w:rPr>
          <w:rFonts w:cs="Arial"/>
          <w:szCs w:val="20"/>
        </w:rPr>
      </w:pPr>
    </w:p>
    <w:p w14:paraId="456FB3AB" w14:textId="77777777" w:rsidR="00064C58" w:rsidRPr="00E10923" w:rsidRDefault="00064C58" w:rsidP="002B6F53">
      <w:pPr>
        <w:pStyle w:val="Textoindependiente"/>
        <w:rPr>
          <w:rFonts w:cs="Arial"/>
          <w:szCs w:val="20"/>
        </w:rPr>
      </w:pPr>
    </w:p>
    <w:p w14:paraId="694C6DED" w14:textId="77777777" w:rsidR="00064C58" w:rsidRPr="00E10923" w:rsidRDefault="00064C58" w:rsidP="002B6F53">
      <w:pPr>
        <w:pStyle w:val="Textoindependiente"/>
        <w:rPr>
          <w:rFonts w:cs="Arial"/>
          <w:szCs w:val="20"/>
        </w:rPr>
      </w:pPr>
    </w:p>
    <w:p w14:paraId="34220FE4" w14:textId="77777777" w:rsidR="00064C58" w:rsidRPr="00E10923" w:rsidRDefault="00064C58" w:rsidP="002B6F53">
      <w:pPr>
        <w:pStyle w:val="Textoindependiente"/>
        <w:rPr>
          <w:rFonts w:cs="Arial"/>
          <w:szCs w:val="20"/>
        </w:rPr>
      </w:pPr>
    </w:p>
    <w:p w14:paraId="19C85BCC" w14:textId="77777777" w:rsidR="00064C58" w:rsidRPr="00E10923" w:rsidRDefault="00064C58" w:rsidP="002B6F53">
      <w:pPr>
        <w:pStyle w:val="Textoindependiente"/>
        <w:rPr>
          <w:rFonts w:cs="Arial"/>
          <w:szCs w:val="20"/>
        </w:rPr>
      </w:pPr>
    </w:p>
    <w:p w14:paraId="36765CE7" w14:textId="77777777" w:rsidR="00064C58" w:rsidRPr="00E10923" w:rsidRDefault="00064C58" w:rsidP="002B6F53">
      <w:pPr>
        <w:pStyle w:val="Textoindependiente"/>
        <w:rPr>
          <w:rFonts w:cs="Arial"/>
          <w:szCs w:val="20"/>
        </w:rPr>
      </w:pPr>
    </w:p>
    <w:p w14:paraId="75D6E1CE" w14:textId="292D621F" w:rsidR="00064C58" w:rsidRPr="00E10923" w:rsidRDefault="00064C58" w:rsidP="002B6F53">
      <w:pPr>
        <w:pStyle w:val="Textoindependiente"/>
        <w:rPr>
          <w:rFonts w:cs="Arial"/>
          <w:szCs w:val="20"/>
        </w:rPr>
      </w:pPr>
    </w:p>
    <w:p w14:paraId="4FA19E83" w14:textId="4A7EB16C" w:rsidR="00064C58" w:rsidRPr="00E10923" w:rsidRDefault="00064C58" w:rsidP="002B6F53">
      <w:pPr>
        <w:rPr>
          <w:rFonts w:cs="Arial"/>
          <w:szCs w:val="20"/>
        </w:rPr>
        <w:sectPr w:rsidR="00064C58" w:rsidRPr="00E10923" w:rsidSect="00FE7202">
          <w:headerReference w:type="default" r:id="rId15"/>
          <w:pgSz w:w="12240" w:h="15840"/>
          <w:pgMar w:top="980" w:right="1460" w:bottom="280" w:left="1480" w:header="720" w:footer="1134" w:gutter="0"/>
          <w:cols w:space="720"/>
          <w:docGrid w:linePitch="272"/>
        </w:sectPr>
      </w:pPr>
    </w:p>
    <w:p w14:paraId="064AD90A" w14:textId="77777777" w:rsidR="00064C58" w:rsidRPr="00E10923" w:rsidRDefault="00064C58" w:rsidP="002B6F53">
      <w:pPr>
        <w:pStyle w:val="Textoindependiente"/>
        <w:rPr>
          <w:rFonts w:cs="Arial"/>
          <w:szCs w:val="20"/>
        </w:rPr>
      </w:pPr>
    </w:p>
    <w:p w14:paraId="27516E7D" w14:textId="3D1E5077" w:rsidR="00064C58" w:rsidRPr="00E10923" w:rsidRDefault="00306ADC" w:rsidP="00FE7202">
      <w:pPr>
        <w:jc w:val="center"/>
        <w:rPr>
          <w:rFonts w:cs="Arial"/>
          <w:b/>
          <w:spacing w:val="-2"/>
          <w:sz w:val="22"/>
          <w:szCs w:val="20"/>
        </w:rPr>
      </w:pPr>
      <w:r w:rsidRPr="00E10923">
        <w:rPr>
          <w:rFonts w:cs="Arial"/>
          <w:b/>
          <w:sz w:val="22"/>
          <w:szCs w:val="20"/>
        </w:rPr>
        <w:t>TABLA</w:t>
      </w:r>
      <w:r w:rsidRPr="00E10923">
        <w:rPr>
          <w:rFonts w:cs="Arial"/>
          <w:b/>
          <w:spacing w:val="-7"/>
          <w:sz w:val="22"/>
          <w:szCs w:val="20"/>
        </w:rPr>
        <w:t xml:space="preserve"> </w:t>
      </w:r>
      <w:r w:rsidRPr="00E10923">
        <w:rPr>
          <w:rFonts w:cs="Arial"/>
          <w:b/>
          <w:sz w:val="22"/>
          <w:szCs w:val="20"/>
        </w:rPr>
        <w:t>DE</w:t>
      </w:r>
      <w:r w:rsidRPr="00E10923">
        <w:rPr>
          <w:rFonts w:cs="Arial"/>
          <w:b/>
          <w:spacing w:val="-4"/>
          <w:sz w:val="22"/>
          <w:szCs w:val="20"/>
        </w:rPr>
        <w:t xml:space="preserve"> </w:t>
      </w:r>
      <w:r w:rsidRPr="00E10923">
        <w:rPr>
          <w:rFonts w:cs="Arial"/>
          <w:b/>
          <w:spacing w:val="-2"/>
          <w:sz w:val="22"/>
          <w:szCs w:val="20"/>
        </w:rPr>
        <w:t>CONTENIDO</w:t>
      </w:r>
    </w:p>
    <w:p w14:paraId="4F01BA20" w14:textId="37ED3368" w:rsidR="00203551" w:rsidRPr="00E10923" w:rsidRDefault="00203551" w:rsidP="00203551">
      <w:pPr>
        <w:ind w:left="426" w:hanging="426"/>
        <w:jc w:val="center"/>
        <w:rPr>
          <w:rFonts w:cs="Arial"/>
          <w:b/>
          <w:szCs w:val="20"/>
        </w:rPr>
      </w:pPr>
    </w:p>
    <w:p w14:paraId="21D9F19A" w14:textId="78704D12" w:rsidR="002C57A4" w:rsidRPr="00E10923" w:rsidRDefault="002C57A4" w:rsidP="00FE7202">
      <w:pPr>
        <w:ind w:left="851" w:hanging="567"/>
        <w:jc w:val="center"/>
        <w:rPr>
          <w:rFonts w:cs="Arial"/>
          <w:b/>
          <w:szCs w:val="20"/>
        </w:rPr>
      </w:pPr>
    </w:p>
    <w:p w14:paraId="17D97F2D" w14:textId="29F7F950" w:rsidR="00F20C52" w:rsidRPr="00F20C52" w:rsidRDefault="0055414D" w:rsidP="00F20C52">
      <w:pPr>
        <w:pStyle w:val="TDC1"/>
        <w:tabs>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r w:rsidRPr="00E10923">
        <w:rPr>
          <w:b/>
          <w:szCs w:val="20"/>
        </w:rPr>
        <w:fldChar w:fldCharType="begin"/>
      </w:r>
      <w:r w:rsidRPr="00E10923">
        <w:rPr>
          <w:b/>
          <w:szCs w:val="20"/>
        </w:rPr>
        <w:instrText xml:space="preserve"> TOC \o "1-3" \h \z \u </w:instrText>
      </w:r>
      <w:r w:rsidRPr="00E10923">
        <w:rPr>
          <w:b/>
          <w:szCs w:val="20"/>
        </w:rPr>
        <w:fldChar w:fldCharType="separate"/>
      </w:r>
      <w:hyperlink w:anchor="_Toc207182043" w:history="1">
        <w:r w:rsidR="00F20C52" w:rsidRPr="00F20C52">
          <w:rPr>
            <w:rStyle w:val="Hipervnculo"/>
            <w:noProof/>
            <w:spacing w:val="-2"/>
          </w:rPr>
          <w:t>Introducción</w:t>
        </w:r>
        <w:r w:rsidR="00F20C52" w:rsidRPr="00F20C52">
          <w:rPr>
            <w:noProof/>
            <w:webHidden/>
          </w:rPr>
          <w:tab/>
        </w:r>
        <w:r w:rsidR="00F20C52" w:rsidRPr="00F20C52">
          <w:rPr>
            <w:noProof/>
            <w:webHidden/>
          </w:rPr>
          <w:fldChar w:fldCharType="begin"/>
        </w:r>
        <w:r w:rsidR="00F20C52" w:rsidRPr="00F20C52">
          <w:rPr>
            <w:noProof/>
            <w:webHidden/>
          </w:rPr>
          <w:instrText xml:space="preserve"> PAGEREF _Toc207182043 \h </w:instrText>
        </w:r>
        <w:r w:rsidR="00F20C52" w:rsidRPr="00F20C52">
          <w:rPr>
            <w:noProof/>
            <w:webHidden/>
          </w:rPr>
        </w:r>
        <w:r w:rsidR="00F20C52" w:rsidRPr="00F20C52">
          <w:rPr>
            <w:noProof/>
            <w:webHidden/>
          </w:rPr>
          <w:fldChar w:fldCharType="separate"/>
        </w:r>
        <w:r w:rsidR="00B4346B">
          <w:rPr>
            <w:noProof/>
            <w:webHidden/>
          </w:rPr>
          <w:t>6</w:t>
        </w:r>
        <w:r w:rsidR="00F20C52" w:rsidRPr="00F20C52">
          <w:rPr>
            <w:noProof/>
            <w:webHidden/>
          </w:rPr>
          <w:fldChar w:fldCharType="end"/>
        </w:r>
      </w:hyperlink>
    </w:p>
    <w:p w14:paraId="0DF0A922" w14:textId="6B310BC2"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4" w:history="1">
        <w:r w:rsidRPr="00F20C52">
          <w:rPr>
            <w:rStyle w:val="Hipervnculo"/>
            <w:noProof/>
            <w:spacing w:val="-1"/>
          </w:rPr>
          <w:t>1.</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spacing w:val="-2"/>
          </w:rPr>
          <w:t>Descripción</w:t>
        </w:r>
        <w:r w:rsidRPr="00F20C52">
          <w:rPr>
            <w:rStyle w:val="Hipervnculo"/>
            <w:noProof/>
            <w:spacing w:val="-8"/>
          </w:rPr>
          <w:t xml:space="preserve"> </w:t>
        </w:r>
        <w:r w:rsidRPr="00F20C52">
          <w:rPr>
            <w:rStyle w:val="Hipervnculo"/>
            <w:noProof/>
            <w:spacing w:val="-2"/>
          </w:rPr>
          <w:t>Institucional</w:t>
        </w:r>
        <w:r w:rsidRPr="00F20C52">
          <w:rPr>
            <w:noProof/>
            <w:webHidden/>
          </w:rPr>
          <w:tab/>
        </w:r>
        <w:r w:rsidRPr="00F20C52">
          <w:rPr>
            <w:noProof/>
            <w:webHidden/>
          </w:rPr>
          <w:fldChar w:fldCharType="begin"/>
        </w:r>
        <w:r w:rsidRPr="00F20C52">
          <w:rPr>
            <w:noProof/>
            <w:webHidden/>
          </w:rPr>
          <w:instrText xml:space="preserve"> PAGEREF _Toc207182044 \h </w:instrText>
        </w:r>
        <w:r w:rsidRPr="00F20C52">
          <w:rPr>
            <w:noProof/>
            <w:webHidden/>
          </w:rPr>
        </w:r>
        <w:r w:rsidRPr="00F20C52">
          <w:rPr>
            <w:noProof/>
            <w:webHidden/>
          </w:rPr>
          <w:fldChar w:fldCharType="separate"/>
        </w:r>
        <w:r w:rsidR="00B4346B">
          <w:rPr>
            <w:noProof/>
            <w:webHidden/>
          </w:rPr>
          <w:t>7</w:t>
        </w:r>
        <w:r w:rsidRPr="00F20C52">
          <w:rPr>
            <w:noProof/>
            <w:webHidden/>
          </w:rPr>
          <w:fldChar w:fldCharType="end"/>
        </w:r>
      </w:hyperlink>
    </w:p>
    <w:p w14:paraId="64953146" w14:textId="4A93FF34"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5" w:history="1">
        <w:r w:rsidRPr="00F20C52">
          <w:rPr>
            <w:rStyle w:val="Hipervnculo"/>
            <w:noProof/>
            <w:spacing w:val="-1"/>
          </w:rPr>
          <w:t>2.</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spacing w:val="-2"/>
          </w:rPr>
          <w:t>Estructura</w:t>
        </w:r>
        <w:r w:rsidRPr="00F20C52">
          <w:rPr>
            <w:rStyle w:val="Hipervnculo"/>
            <w:noProof/>
            <w:spacing w:val="-14"/>
          </w:rPr>
          <w:t xml:space="preserve"> </w:t>
        </w:r>
        <w:r w:rsidRPr="00F20C52">
          <w:rPr>
            <w:rStyle w:val="Hipervnculo"/>
            <w:noProof/>
            <w:spacing w:val="-2"/>
          </w:rPr>
          <w:t>Organizacional</w:t>
        </w:r>
        <w:r w:rsidRPr="00F20C52">
          <w:rPr>
            <w:rStyle w:val="Hipervnculo"/>
            <w:noProof/>
            <w:spacing w:val="-8"/>
          </w:rPr>
          <w:t xml:space="preserve"> </w:t>
        </w:r>
        <w:r w:rsidRPr="00F20C52">
          <w:rPr>
            <w:rStyle w:val="Hipervnculo"/>
            <w:noProof/>
            <w:spacing w:val="-2"/>
          </w:rPr>
          <w:t>/</w:t>
        </w:r>
        <w:r w:rsidRPr="00F20C52">
          <w:rPr>
            <w:rStyle w:val="Hipervnculo"/>
            <w:noProof/>
            <w:spacing w:val="1"/>
          </w:rPr>
          <w:t xml:space="preserve"> </w:t>
        </w:r>
        <w:r w:rsidRPr="00F20C52">
          <w:rPr>
            <w:rStyle w:val="Hipervnculo"/>
            <w:noProof/>
            <w:spacing w:val="-2"/>
          </w:rPr>
          <w:t>Condiciones</w:t>
        </w:r>
        <w:r w:rsidRPr="00F20C52">
          <w:rPr>
            <w:rStyle w:val="Hipervnculo"/>
            <w:noProof/>
            <w:spacing w:val="4"/>
          </w:rPr>
          <w:t xml:space="preserve"> </w:t>
        </w:r>
        <w:r w:rsidRPr="00F20C52">
          <w:rPr>
            <w:rStyle w:val="Hipervnculo"/>
            <w:noProof/>
            <w:spacing w:val="-2"/>
          </w:rPr>
          <w:t>Institucionales</w:t>
        </w:r>
        <w:r w:rsidRPr="00F20C52">
          <w:rPr>
            <w:noProof/>
            <w:webHidden/>
          </w:rPr>
          <w:tab/>
        </w:r>
        <w:r w:rsidRPr="00F20C52">
          <w:rPr>
            <w:noProof/>
            <w:webHidden/>
          </w:rPr>
          <w:fldChar w:fldCharType="begin"/>
        </w:r>
        <w:r w:rsidRPr="00F20C52">
          <w:rPr>
            <w:noProof/>
            <w:webHidden/>
          </w:rPr>
          <w:instrText xml:space="preserve"> PAGEREF _Toc207182045 \h </w:instrText>
        </w:r>
        <w:r w:rsidRPr="00F20C52">
          <w:rPr>
            <w:noProof/>
            <w:webHidden/>
          </w:rPr>
        </w:r>
        <w:r w:rsidRPr="00F20C52">
          <w:rPr>
            <w:noProof/>
            <w:webHidden/>
          </w:rPr>
          <w:fldChar w:fldCharType="separate"/>
        </w:r>
        <w:r w:rsidR="00B4346B">
          <w:rPr>
            <w:noProof/>
            <w:webHidden/>
          </w:rPr>
          <w:t>9</w:t>
        </w:r>
        <w:r w:rsidRPr="00F20C52">
          <w:rPr>
            <w:noProof/>
            <w:webHidden/>
          </w:rPr>
          <w:fldChar w:fldCharType="end"/>
        </w:r>
      </w:hyperlink>
    </w:p>
    <w:p w14:paraId="4A9045E9" w14:textId="14C43F1E" w:rsidR="00F20C52" w:rsidRPr="00F20C52" w:rsidRDefault="00F20C52" w:rsidP="00882ABD">
      <w:pPr>
        <w:pStyle w:val="TDC1"/>
        <w:tabs>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6" w:history="1">
        <w:r w:rsidRPr="00F20C52">
          <w:rPr>
            <w:rStyle w:val="Hipervnculo"/>
            <w:noProof/>
            <w:spacing w:val="-1"/>
          </w:rPr>
          <w:t>3.</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spacing w:val="-2"/>
          </w:rPr>
          <w:t>Alcance</w:t>
        </w:r>
        <w:r w:rsidRPr="00F20C52">
          <w:rPr>
            <w:noProof/>
            <w:webHidden/>
          </w:rPr>
          <w:tab/>
        </w:r>
        <w:r w:rsidRPr="00F20C52">
          <w:rPr>
            <w:noProof/>
            <w:webHidden/>
          </w:rPr>
          <w:fldChar w:fldCharType="begin"/>
        </w:r>
        <w:r w:rsidRPr="00F20C52">
          <w:rPr>
            <w:noProof/>
            <w:webHidden/>
          </w:rPr>
          <w:instrText xml:space="preserve"> PAGEREF _Toc207182046 \h </w:instrText>
        </w:r>
        <w:r w:rsidRPr="00F20C52">
          <w:rPr>
            <w:noProof/>
            <w:webHidden/>
          </w:rPr>
        </w:r>
        <w:r w:rsidRPr="00F20C52">
          <w:rPr>
            <w:noProof/>
            <w:webHidden/>
          </w:rPr>
          <w:fldChar w:fldCharType="separate"/>
        </w:r>
        <w:r w:rsidR="00B4346B">
          <w:rPr>
            <w:noProof/>
            <w:webHidden/>
          </w:rPr>
          <w:t>10</w:t>
        </w:r>
        <w:r w:rsidRPr="00F20C52">
          <w:rPr>
            <w:noProof/>
            <w:webHidden/>
          </w:rPr>
          <w:fldChar w:fldCharType="end"/>
        </w:r>
      </w:hyperlink>
    </w:p>
    <w:p w14:paraId="1BD6E2AC" w14:textId="2FE02FBA"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7" w:history="1">
        <w:r w:rsidRPr="00F20C52">
          <w:rPr>
            <w:rStyle w:val="Hipervnculo"/>
            <w:noProof/>
            <w:spacing w:val="-1"/>
          </w:rPr>
          <w:t>4.</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spacing w:val="-2"/>
          </w:rPr>
          <w:t>Definiciones</w:t>
        </w:r>
        <w:r w:rsidRPr="00F20C52">
          <w:rPr>
            <w:noProof/>
            <w:webHidden/>
          </w:rPr>
          <w:tab/>
        </w:r>
        <w:r w:rsidRPr="00F20C52">
          <w:rPr>
            <w:noProof/>
            <w:webHidden/>
          </w:rPr>
          <w:fldChar w:fldCharType="begin"/>
        </w:r>
        <w:r w:rsidRPr="00F20C52">
          <w:rPr>
            <w:noProof/>
            <w:webHidden/>
          </w:rPr>
          <w:instrText xml:space="preserve"> PAGEREF _Toc207182047 \h </w:instrText>
        </w:r>
        <w:r w:rsidRPr="00F20C52">
          <w:rPr>
            <w:noProof/>
            <w:webHidden/>
          </w:rPr>
        </w:r>
        <w:r w:rsidRPr="00F20C52">
          <w:rPr>
            <w:noProof/>
            <w:webHidden/>
          </w:rPr>
          <w:fldChar w:fldCharType="separate"/>
        </w:r>
        <w:r w:rsidR="00B4346B">
          <w:rPr>
            <w:noProof/>
            <w:webHidden/>
          </w:rPr>
          <w:t>12</w:t>
        </w:r>
        <w:r w:rsidRPr="00F20C52">
          <w:rPr>
            <w:noProof/>
            <w:webHidden/>
          </w:rPr>
          <w:fldChar w:fldCharType="end"/>
        </w:r>
      </w:hyperlink>
    </w:p>
    <w:p w14:paraId="1DC2B0F6" w14:textId="2FF8BF9A"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8" w:history="1">
        <w:r w:rsidRPr="00F20C52">
          <w:rPr>
            <w:rStyle w:val="Hipervnculo"/>
            <w:noProof/>
            <w:spacing w:val="-1"/>
          </w:rPr>
          <w:t>5.</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spacing w:val="-2"/>
          </w:rPr>
          <w:t>Normatividad</w:t>
        </w:r>
        <w:r w:rsidRPr="00F20C52">
          <w:rPr>
            <w:noProof/>
            <w:webHidden/>
          </w:rPr>
          <w:tab/>
        </w:r>
        <w:r w:rsidRPr="00F20C52">
          <w:rPr>
            <w:noProof/>
            <w:webHidden/>
          </w:rPr>
          <w:fldChar w:fldCharType="begin"/>
        </w:r>
        <w:r w:rsidRPr="00F20C52">
          <w:rPr>
            <w:noProof/>
            <w:webHidden/>
          </w:rPr>
          <w:instrText xml:space="preserve"> PAGEREF _Toc207182048 \h </w:instrText>
        </w:r>
        <w:r w:rsidRPr="00F20C52">
          <w:rPr>
            <w:noProof/>
            <w:webHidden/>
          </w:rPr>
        </w:r>
        <w:r w:rsidRPr="00F20C52">
          <w:rPr>
            <w:noProof/>
            <w:webHidden/>
          </w:rPr>
          <w:fldChar w:fldCharType="separate"/>
        </w:r>
        <w:r w:rsidR="00B4346B">
          <w:rPr>
            <w:noProof/>
            <w:webHidden/>
          </w:rPr>
          <w:t>16</w:t>
        </w:r>
        <w:r w:rsidRPr="00F20C52">
          <w:rPr>
            <w:noProof/>
            <w:webHidden/>
          </w:rPr>
          <w:fldChar w:fldCharType="end"/>
        </w:r>
      </w:hyperlink>
    </w:p>
    <w:p w14:paraId="510B83FD" w14:textId="19DA01AC"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49" w:history="1">
        <w:r w:rsidRPr="00F20C52">
          <w:rPr>
            <w:rStyle w:val="Hipervnculo"/>
            <w:noProof/>
            <w:spacing w:val="-1"/>
          </w:rPr>
          <w:t>6.</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Componentes</w:t>
        </w:r>
        <w:r w:rsidRPr="00F20C52">
          <w:rPr>
            <w:rStyle w:val="Hipervnculo"/>
            <w:noProof/>
            <w:spacing w:val="80"/>
          </w:rPr>
          <w:t xml:space="preserve"> </w:t>
        </w:r>
        <w:r w:rsidRPr="00F20C52">
          <w:rPr>
            <w:rStyle w:val="Hipervnculo"/>
            <w:noProof/>
          </w:rPr>
          <w:t>del Plan</w:t>
        </w:r>
        <w:r w:rsidRPr="00F20C52">
          <w:rPr>
            <w:rStyle w:val="Hipervnculo"/>
            <w:noProof/>
            <w:spacing w:val="80"/>
          </w:rPr>
          <w:t xml:space="preserve"> </w:t>
        </w:r>
        <w:r w:rsidRPr="00F20C52">
          <w:rPr>
            <w:rStyle w:val="Hipervnculo"/>
            <w:noProof/>
          </w:rPr>
          <w:t>de</w:t>
        </w:r>
        <w:r w:rsidRPr="00F20C52">
          <w:rPr>
            <w:rStyle w:val="Hipervnculo"/>
            <w:noProof/>
            <w:spacing w:val="80"/>
          </w:rPr>
          <w:t xml:space="preserve"> </w:t>
        </w:r>
        <w:r w:rsidRPr="00F20C52">
          <w:rPr>
            <w:rStyle w:val="Hipervnculo"/>
            <w:noProof/>
          </w:rPr>
          <w:t>Gestión</w:t>
        </w:r>
        <w:r w:rsidRPr="00F20C52">
          <w:rPr>
            <w:rStyle w:val="Hipervnculo"/>
            <w:noProof/>
            <w:spacing w:val="80"/>
          </w:rPr>
          <w:t xml:space="preserve"> </w:t>
        </w:r>
        <w:r w:rsidRPr="00F20C52">
          <w:rPr>
            <w:rStyle w:val="Hipervnculo"/>
            <w:noProof/>
          </w:rPr>
          <w:t>Integral de</w:t>
        </w:r>
        <w:r w:rsidRPr="00F20C52">
          <w:rPr>
            <w:rStyle w:val="Hipervnculo"/>
            <w:noProof/>
            <w:spacing w:val="73"/>
          </w:rPr>
          <w:t xml:space="preserve"> </w:t>
        </w:r>
        <w:r w:rsidRPr="00F20C52">
          <w:rPr>
            <w:rStyle w:val="Hipervnculo"/>
            <w:noProof/>
          </w:rPr>
          <w:t>Residuos Peligrosos y Residuos de Aparatos Eléctricos y Electrónicos</w:t>
        </w:r>
        <w:r w:rsidRPr="00F20C52">
          <w:rPr>
            <w:noProof/>
            <w:webHidden/>
          </w:rPr>
          <w:tab/>
        </w:r>
        <w:r w:rsidRPr="00F20C52">
          <w:rPr>
            <w:noProof/>
            <w:webHidden/>
          </w:rPr>
          <w:fldChar w:fldCharType="begin"/>
        </w:r>
        <w:r w:rsidRPr="00F20C52">
          <w:rPr>
            <w:noProof/>
            <w:webHidden/>
          </w:rPr>
          <w:instrText xml:space="preserve"> PAGEREF _Toc207182049 \h </w:instrText>
        </w:r>
        <w:r w:rsidRPr="00F20C52">
          <w:rPr>
            <w:noProof/>
            <w:webHidden/>
          </w:rPr>
        </w:r>
        <w:r w:rsidRPr="00F20C52">
          <w:rPr>
            <w:noProof/>
            <w:webHidden/>
          </w:rPr>
          <w:fldChar w:fldCharType="separate"/>
        </w:r>
        <w:r w:rsidR="00B4346B">
          <w:rPr>
            <w:noProof/>
            <w:webHidden/>
          </w:rPr>
          <w:t>18</w:t>
        </w:r>
        <w:r w:rsidRPr="00F20C52">
          <w:rPr>
            <w:noProof/>
            <w:webHidden/>
          </w:rPr>
          <w:fldChar w:fldCharType="end"/>
        </w:r>
      </w:hyperlink>
    </w:p>
    <w:p w14:paraId="41D36AB6" w14:textId="2E3CD3B1" w:rsidR="00F20C52" w:rsidRPr="00F20C52" w:rsidRDefault="00F20C52" w:rsidP="00F20C52">
      <w:pPr>
        <w:pStyle w:val="TDC2"/>
        <w:tabs>
          <w:tab w:val="left" w:pos="2213"/>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56" w:history="1">
        <w:r w:rsidRPr="00F20C52">
          <w:rPr>
            <w:rStyle w:val="Hipervnculo"/>
            <w:noProof/>
          </w:rPr>
          <w:t>6.1.</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Componente I: Prevención y Minimización</w:t>
        </w:r>
        <w:r w:rsidRPr="00F20C52">
          <w:rPr>
            <w:noProof/>
            <w:webHidden/>
          </w:rPr>
          <w:tab/>
        </w:r>
        <w:r w:rsidRPr="00F20C52">
          <w:rPr>
            <w:noProof/>
            <w:webHidden/>
          </w:rPr>
          <w:fldChar w:fldCharType="begin"/>
        </w:r>
        <w:r w:rsidRPr="00F20C52">
          <w:rPr>
            <w:noProof/>
            <w:webHidden/>
          </w:rPr>
          <w:instrText xml:space="preserve"> PAGEREF _Toc207182056 \h </w:instrText>
        </w:r>
        <w:r w:rsidRPr="00F20C52">
          <w:rPr>
            <w:noProof/>
            <w:webHidden/>
          </w:rPr>
        </w:r>
        <w:r w:rsidRPr="00F20C52">
          <w:rPr>
            <w:noProof/>
            <w:webHidden/>
          </w:rPr>
          <w:fldChar w:fldCharType="separate"/>
        </w:r>
        <w:r w:rsidR="00B4346B">
          <w:rPr>
            <w:noProof/>
            <w:webHidden/>
          </w:rPr>
          <w:t>18</w:t>
        </w:r>
        <w:r w:rsidRPr="00F20C52">
          <w:rPr>
            <w:noProof/>
            <w:webHidden/>
          </w:rPr>
          <w:fldChar w:fldCharType="end"/>
        </w:r>
      </w:hyperlink>
    </w:p>
    <w:p w14:paraId="66B18DE0" w14:textId="72C70625"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57" w:history="1">
        <w:r w:rsidRPr="00F20C52">
          <w:rPr>
            <w:rStyle w:val="Hipervnculo"/>
            <w:rFonts w:cs="Arial"/>
            <w:bCs/>
            <w:noProof/>
          </w:rPr>
          <w:t>6.1.1.</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 general</w:t>
        </w:r>
        <w:r w:rsidRPr="00F20C52">
          <w:rPr>
            <w:bCs/>
            <w:noProof/>
            <w:webHidden/>
          </w:rPr>
          <w:tab/>
        </w:r>
        <w:r w:rsidRPr="00F20C52">
          <w:rPr>
            <w:bCs/>
            <w:noProof/>
            <w:webHidden/>
          </w:rPr>
          <w:fldChar w:fldCharType="begin"/>
        </w:r>
        <w:r w:rsidRPr="00F20C52">
          <w:rPr>
            <w:bCs/>
            <w:noProof/>
            <w:webHidden/>
          </w:rPr>
          <w:instrText xml:space="preserve"> PAGEREF _Toc207182057 \h </w:instrText>
        </w:r>
        <w:r w:rsidRPr="00F20C52">
          <w:rPr>
            <w:bCs/>
            <w:noProof/>
            <w:webHidden/>
          </w:rPr>
        </w:r>
        <w:r w:rsidRPr="00F20C52">
          <w:rPr>
            <w:bCs/>
            <w:noProof/>
            <w:webHidden/>
          </w:rPr>
          <w:fldChar w:fldCharType="separate"/>
        </w:r>
        <w:r w:rsidR="00B4346B">
          <w:rPr>
            <w:bCs/>
            <w:noProof/>
            <w:webHidden/>
          </w:rPr>
          <w:t>18</w:t>
        </w:r>
        <w:r w:rsidRPr="00F20C52">
          <w:rPr>
            <w:bCs/>
            <w:noProof/>
            <w:webHidden/>
          </w:rPr>
          <w:fldChar w:fldCharType="end"/>
        </w:r>
      </w:hyperlink>
    </w:p>
    <w:p w14:paraId="449CA856" w14:textId="3724D87C"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58" w:history="1">
        <w:r w:rsidRPr="00F20C52">
          <w:rPr>
            <w:rStyle w:val="Hipervnculo"/>
            <w:rFonts w:cs="Arial"/>
            <w:bCs/>
            <w:noProof/>
          </w:rPr>
          <w:t>6.1.2.</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Objetivos específicos</w:t>
        </w:r>
        <w:r w:rsidRPr="00F20C52">
          <w:rPr>
            <w:bCs/>
            <w:noProof/>
            <w:webHidden/>
          </w:rPr>
          <w:tab/>
        </w:r>
        <w:r w:rsidRPr="00F20C52">
          <w:rPr>
            <w:bCs/>
            <w:noProof/>
            <w:webHidden/>
          </w:rPr>
          <w:fldChar w:fldCharType="begin"/>
        </w:r>
        <w:r w:rsidRPr="00F20C52">
          <w:rPr>
            <w:bCs/>
            <w:noProof/>
            <w:webHidden/>
          </w:rPr>
          <w:instrText xml:space="preserve"> PAGEREF _Toc207182058 \h </w:instrText>
        </w:r>
        <w:r w:rsidRPr="00F20C52">
          <w:rPr>
            <w:bCs/>
            <w:noProof/>
            <w:webHidden/>
          </w:rPr>
        </w:r>
        <w:r w:rsidRPr="00F20C52">
          <w:rPr>
            <w:bCs/>
            <w:noProof/>
            <w:webHidden/>
          </w:rPr>
          <w:fldChar w:fldCharType="separate"/>
        </w:r>
        <w:r w:rsidR="00B4346B">
          <w:rPr>
            <w:bCs/>
            <w:noProof/>
            <w:webHidden/>
          </w:rPr>
          <w:t>18</w:t>
        </w:r>
        <w:r w:rsidRPr="00F20C52">
          <w:rPr>
            <w:bCs/>
            <w:noProof/>
            <w:webHidden/>
          </w:rPr>
          <w:fldChar w:fldCharType="end"/>
        </w:r>
      </w:hyperlink>
    </w:p>
    <w:p w14:paraId="48F2BC8A" w14:textId="46F48868"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59" w:history="1">
        <w:r w:rsidRPr="00F20C52">
          <w:rPr>
            <w:rStyle w:val="Hipervnculo"/>
            <w:rFonts w:cs="Arial"/>
            <w:bCs/>
            <w:noProof/>
          </w:rPr>
          <w:t>6.1.3.</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Identificación de fuentes generadoras de residuos peligrosos en la entidad</w:t>
        </w:r>
        <w:r w:rsidRPr="00F20C52">
          <w:rPr>
            <w:bCs/>
            <w:noProof/>
            <w:webHidden/>
          </w:rPr>
          <w:tab/>
        </w:r>
        <w:r w:rsidRPr="00F20C52">
          <w:rPr>
            <w:bCs/>
            <w:noProof/>
            <w:webHidden/>
          </w:rPr>
          <w:fldChar w:fldCharType="begin"/>
        </w:r>
        <w:r w:rsidRPr="00F20C52">
          <w:rPr>
            <w:bCs/>
            <w:noProof/>
            <w:webHidden/>
          </w:rPr>
          <w:instrText xml:space="preserve"> PAGEREF _Toc207182059 \h </w:instrText>
        </w:r>
        <w:r w:rsidRPr="00F20C52">
          <w:rPr>
            <w:bCs/>
            <w:noProof/>
            <w:webHidden/>
          </w:rPr>
        </w:r>
        <w:r w:rsidRPr="00F20C52">
          <w:rPr>
            <w:bCs/>
            <w:noProof/>
            <w:webHidden/>
          </w:rPr>
          <w:fldChar w:fldCharType="separate"/>
        </w:r>
        <w:r w:rsidR="00B4346B">
          <w:rPr>
            <w:bCs/>
            <w:noProof/>
            <w:webHidden/>
          </w:rPr>
          <w:t>18</w:t>
        </w:r>
        <w:r w:rsidRPr="00F20C52">
          <w:rPr>
            <w:bCs/>
            <w:noProof/>
            <w:webHidden/>
          </w:rPr>
          <w:fldChar w:fldCharType="end"/>
        </w:r>
      </w:hyperlink>
    </w:p>
    <w:p w14:paraId="2337D70C" w14:textId="60AABF57"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0" w:history="1">
        <w:r w:rsidRPr="00F20C52">
          <w:rPr>
            <w:rStyle w:val="Hipervnculo"/>
            <w:rFonts w:cs="Arial"/>
            <w:bCs/>
            <w:noProof/>
          </w:rPr>
          <w:t>6.1.4.</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Identificación y clasificación de características de peligrosidad</w:t>
        </w:r>
        <w:r w:rsidRPr="00F20C52">
          <w:rPr>
            <w:bCs/>
            <w:noProof/>
            <w:webHidden/>
          </w:rPr>
          <w:tab/>
        </w:r>
        <w:r w:rsidRPr="00F20C52">
          <w:rPr>
            <w:bCs/>
            <w:noProof/>
            <w:webHidden/>
          </w:rPr>
          <w:fldChar w:fldCharType="begin"/>
        </w:r>
        <w:r w:rsidRPr="00F20C52">
          <w:rPr>
            <w:bCs/>
            <w:noProof/>
            <w:webHidden/>
          </w:rPr>
          <w:instrText xml:space="preserve"> PAGEREF _Toc207182060 \h </w:instrText>
        </w:r>
        <w:r w:rsidRPr="00F20C52">
          <w:rPr>
            <w:bCs/>
            <w:noProof/>
            <w:webHidden/>
          </w:rPr>
        </w:r>
        <w:r w:rsidRPr="00F20C52">
          <w:rPr>
            <w:bCs/>
            <w:noProof/>
            <w:webHidden/>
          </w:rPr>
          <w:fldChar w:fldCharType="separate"/>
        </w:r>
        <w:r w:rsidR="00B4346B">
          <w:rPr>
            <w:bCs/>
            <w:noProof/>
            <w:webHidden/>
          </w:rPr>
          <w:t>21</w:t>
        </w:r>
        <w:r w:rsidRPr="00F20C52">
          <w:rPr>
            <w:bCs/>
            <w:noProof/>
            <w:webHidden/>
          </w:rPr>
          <w:fldChar w:fldCharType="end"/>
        </w:r>
      </w:hyperlink>
    </w:p>
    <w:p w14:paraId="3041A3D4" w14:textId="4518C93F"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1" w:history="1">
        <w:r w:rsidRPr="00F20C52">
          <w:rPr>
            <w:rStyle w:val="Hipervnculo"/>
            <w:rFonts w:cs="Arial"/>
            <w:bCs/>
            <w:noProof/>
          </w:rPr>
          <w:t>6.1.5.</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Características de peligrosidad de los residuos o desechos peligrosos</w:t>
        </w:r>
        <w:r w:rsidRPr="00F20C52">
          <w:rPr>
            <w:bCs/>
            <w:noProof/>
            <w:webHidden/>
          </w:rPr>
          <w:tab/>
        </w:r>
        <w:r w:rsidRPr="00F20C52">
          <w:rPr>
            <w:bCs/>
            <w:noProof/>
            <w:webHidden/>
          </w:rPr>
          <w:fldChar w:fldCharType="begin"/>
        </w:r>
        <w:r w:rsidRPr="00F20C52">
          <w:rPr>
            <w:bCs/>
            <w:noProof/>
            <w:webHidden/>
          </w:rPr>
          <w:instrText xml:space="preserve"> PAGEREF _Toc207182061 \h </w:instrText>
        </w:r>
        <w:r w:rsidRPr="00F20C52">
          <w:rPr>
            <w:bCs/>
            <w:noProof/>
            <w:webHidden/>
          </w:rPr>
        </w:r>
        <w:r w:rsidRPr="00F20C52">
          <w:rPr>
            <w:bCs/>
            <w:noProof/>
            <w:webHidden/>
          </w:rPr>
          <w:fldChar w:fldCharType="separate"/>
        </w:r>
        <w:r w:rsidR="00B4346B">
          <w:rPr>
            <w:bCs/>
            <w:noProof/>
            <w:webHidden/>
          </w:rPr>
          <w:t>22</w:t>
        </w:r>
        <w:r w:rsidRPr="00F20C52">
          <w:rPr>
            <w:bCs/>
            <w:noProof/>
            <w:webHidden/>
          </w:rPr>
          <w:fldChar w:fldCharType="end"/>
        </w:r>
      </w:hyperlink>
    </w:p>
    <w:p w14:paraId="6136C5E5" w14:textId="42A2E091"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2" w:history="1">
        <w:r w:rsidRPr="00F20C52">
          <w:rPr>
            <w:rStyle w:val="Hipervnculo"/>
            <w:rFonts w:cs="Arial"/>
            <w:bCs/>
            <w:noProof/>
          </w:rPr>
          <w:t>6.1.6.</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Cuantificación de la generación de residuos RESPEL y residuos de aparatos eléctricos y electrónicos</w:t>
        </w:r>
        <w:r w:rsidRPr="00F20C52">
          <w:rPr>
            <w:bCs/>
            <w:noProof/>
            <w:webHidden/>
          </w:rPr>
          <w:tab/>
        </w:r>
        <w:r w:rsidRPr="00F20C52">
          <w:rPr>
            <w:bCs/>
            <w:noProof/>
            <w:webHidden/>
          </w:rPr>
          <w:fldChar w:fldCharType="begin"/>
        </w:r>
        <w:r w:rsidRPr="00F20C52">
          <w:rPr>
            <w:bCs/>
            <w:noProof/>
            <w:webHidden/>
          </w:rPr>
          <w:instrText xml:space="preserve"> PAGEREF _Toc207182062 \h </w:instrText>
        </w:r>
        <w:r w:rsidRPr="00F20C52">
          <w:rPr>
            <w:bCs/>
            <w:noProof/>
            <w:webHidden/>
          </w:rPr>
        </w:r>
        <w:r w:rsidRPr="00F20C52">
          <w:rPr>
            <w:bCs/>
            <w:noProof/>
            <w:webHidden/>
          </w:rPr>
          <w:fldChar w:fldCharType="separate"/>
        </w:r>
        <w:r w:rsidR="00B4346B">
          <w:rPr>
            <w:bCs/>
            <w:noProof/>
            <w:webHidden/>
          </w:rPr>
          <w:t>25</w:t>
        </w:r>
        <w:r w:rsidRPr="00F20C52">
          <w:rPr>
            <w:bCs/>
            <w:noProof/>
            <w:webHidden/>
          </w:rPr>
          <w:fldChar w:fldCharType="end"/>
        </w:r>
      </w:hyperlink>
    </w:p>
    <w:p w14:paraId="0D52BFC8" w14:textId="471E7DD4"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3" w:history="1">
        <w:r w:rsidRPr="00F20C52">
          <w:rPr>
            <w:rStyle w:val="Hipervnculo"/>
            <w:rFonts w:cs="Arial"/>
            <w:bCs/>
            <w:noProof/>
          </w:rPr>
          <w:t>6.1.7.</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Alternativas de prevención y minimización</w:t>
        </w:r>
        <w:r w:rsidRPr="00F20C52">
          <w:rPr>
            <w:bCs/>
            <w:noProof/>
            <w:webHidden/>
          </w:rPr>
          <w:tab/>
        </w:r>
        <w:r w:rsidRPr="00F20C52">
          <w:rPr>
            <w:bCs/>
            <w:noProof/>
            <w:webHidden/>
          </w:rPr>
          <w:fldChar w:fldCharType="begin"/>
        </w:r>
        <w:r w:rsidRPr="00F20C52">
          <w:rPr>
            <w:bCs/>
            <w:noProof/>
            <w:webHidden/>
          </w:rPr>
          <w:instrText xml:space="preserve"> PAGEREF _Toc207182063 \h </w:instrText>
        </w:r>
        <w:r w:rsidRPr="00F20C52">
          <w:rPr>
            <w:bCs/>
            <w:noProof/>
            <w:webHidden/>
          </w:rPr>
        </w:r>
        <w:r w:rsidRPr="00F20C52">
          <w:rPr>
            <w:bCs/>
            <w:noProof/>
            <w:webHidden/>
          </w:rPr>
          <w:fldChar w:fldCharType="separate"/>
        </w:r>
        <w:r w:rsidR="00B4346B">
          <w:rPr>
            <w:bCs/>
            <w:noProof/>
            <w:webHidden/>
          </w:rPr>
          <w:t>40</w:t>
        </w:r>
        <w:r w:rsidRPr="00F20C52">
          <w:rPr>
            <w:bCs/>
            <w:noProof/>
            <w:webHidden/>
          </w:rPr>
          <w:fldChar w:fldCharType="end"/>
        </w:r>
      </w:hyperlink>
    </w:p>
    <w:p w14:paraId="3A940A1D" w14:textId="348EFF90" w:rsidR="00F20C52" w:rsidRPr="00F20C52" w:rsidRDefault="00F20C52" w:rsidP="00F20C52">
      <w:pPr>
        <w:pStyle w:val="TDC2"/>
        <w:tabs>
          <w:tab w:val="left" w:pos="2213"/>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64" w:history="1">
        <w:r w:rsidRPr="00F20C52">
          <w:rPr>
            <w:rStyle w:val="Hipervnculo"/>
            <w:noProof/>
          </w:rPr>
          <w:t>6.2.</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Componente II: Manejo Interno Ambientalmente Seguro</w:t>
        </w:r>
        <w:r w:rsidRPr="00F20C52">
          <w:rPr>
            <w:noProof/>
            <w:webHidden/>
          </w:rPr>
          <w:tab/>
        </w:r>
        <w:r w:rsidRPr="00F20C52">
          <w:rPr>
            <w:noProof/>
            <w:webHidden/>
          </w:rPr>
          <w:fldChar w:fldCharType="begin"/>
        </w:r>
        <w:r w:rsidRPr="00F20C52">
          <w:rPr>
            <w:noProof/>
            <w:webHidden/>
          </w:rPr>
          <w:instrText xml:space="preserve"> PAGEREF _Toc207182064 \h </w:instrText>
        </w:r>
        <w:r w:rsidRPr="00F20C52">
          <w:rPr>
            <w:noProof/>
            <w:webHidden/>
          </w:rPr>
        </w:r>
        <w:r w:rsidRPr="00F20C52">
          <w:rPr>
            <w:noProof/>
            <w:webHidden/>
          </w:rPr>
          <w:fldChar w:fldCharType="separate"/>
        </w:r>
        <w:r w:rsidR="00B4346B">
          <w:rPr>
            <w:noProof/>
            <w:webHidden/>
          </w:rPr>
          <w:t>44</w:t>
        </w:r>
        <w:r w:rsidRPr="00F20C52">
          <w:rPr>
            <w:noProof/>
            <w:webHidden/>
          </w:rPr>
          <w:fldChar w:fldCharType="end"/>
        </w:r>
      </w:hyperlink>
    </w:p>
    <w:p w14:paraId="5C54C5B0" w14:textId="26E57FB5"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5" w:history="1">
        <w:r w:rsidRPr="00F20C52">
          <w:rPr>
            <w:rStyle w:val="Hipervnculo"/>
            <w:rFonts w:cs="Arial"/>
            <w:bCs/>
            <w:noProof/>
          </w:rPr>
          <w:t>6.2.1.</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 general</w:t>
        </w:r>
        <w:r w:rsidRPr="00F20C52">
          <w:rPr>
            <w:bCs/>
            <w:noProof/>
            <w:webHidden/>
          </w:rPr>
          <w:tab/>
        </w:r>
        <w:r w:rsidRPr="00F20C52">
          <w:rPr>
            <w:bCs/>
            <w:noProof/>
            <w:webHidden/>
          </w:rPr>
          <w:fldChar w:fldCharType="begin"/>
        </w:r>
        <w:r w:rsidRPr="00F20C52">
          <w:rPr>
            <w:bCs/>
            <w:noProof/>
            <w:webHidden/>
          </w:rPr>
          <w:instrText xml:space="preserve"> PAGEREF _Toc207182065 \h </w:instrText>
        </w:r>
        <w:r w:rsidRPr="00F20C52">
          <w:rPr>
            <w:bCs/>
            <w:noProof/>
            <w:webHidden/>
          </w:rPr>
        </w:r>
        <w:r w:rsidRPr="00F20C52">
          <w:rPr>
            <w:bCs/>
            <w:noProof/>
            <w:webHidden/>
          </w:rPr>
          <w:fldChar w:fldCharType="separate"/>
        </w:r>
        <w:r w:rsidR="00B4346B">
          <w:rPr>
            <w:bCs/>
            <w:noProof/>
            <w:webHidden/>
          </w:rPr>
          <w:t>44</w:t>
        </w:r>
        <w:r w:rsidRPr="00F20C52">
          <w:rPr>
            <w:bCs/>
            <w:noProof/>
            <w:webHidden/>
          </w:rPr>
          <w:fldChar w:fldCharType="end"/>
        </w:r>
      </w:hyperlink>
    </w:p>
    <w:p w14:paraId="3B30D1E5" w14:textId="2136C908"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6" w:history="1">
        <w:r w:rsidRPr="00F20C52">
          <w:rPr>
            <w:rStyle w:val="Hipervnculo"/>
            <w:rFonts w:cs="Arial"/>
            <w:bCs/>
            <w:noProof/>
          </w:rPr>
          <w:t>6.2.2.</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Objetivos específicos</w:t>
        </w:r>
        <w:r w:rsidRPr="00F20C52">
          <w:rPr>
            <w:bCs/>
            <w:noProof/>
            <w:webHidden/>
          </w:rPr>
          <w:tab/>
        </w:r>
        <w:r w:rsidRPr="00F20C52">
          <w:rPr>
            <w:bCs/>
            <w:noProof/>
            <w:webHidden/>
          </w:rPr>
          <w:fldChar w:fldCharType="begin"/>
        </w:r>
        <w:r w:rsidRPr="00F20C52">
          <w:rPr>
            <w:bCs/>
            <w:noProof/>
            <w:webHidden/>
          </w:rPr>
          <w:instrText xml:space="preserve"> PAGEREF _Toc207182066 \h </w:instrText>
        </w:r>
        <w:r w:rsidRPr="00F20C52">
          <w:rPr>
            <w:bCs/>
            <w:noProof/>
            <w:webHidden/>
          </w:rPr>
        </w:r>
        <w:r w:rsidRPr="00F20C52">
          <w:rPr>
            <w:bCs/>
            <w:noProof/>
            <w:webHidden/>
          </w:rPr>
          <w:fldChar w:fldCharType="separate"/>
        </w:r>
        <w:r w:rsidR="00B4346B">
          <w:rPr>
            <w:bCs/>
            <w:noProof/>
            <w:webHidden/>
          </w:rPr>
          <w:t>44</w:t>
        </w:r>
        <w:r w:rsidRPr="00F20C52">
          <w:rPr>
            <w:bCs/>
            <w:noProof/>
            <w:webHidden/>
          </w:rPr>
          <w:fldChar w:fldCharType="end"/>
        </w:r>
      </w:hyperlink>
    </w:p>
    <w:p w14:paraId="5AF119AD" w14:textId="7F278414"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7" w:history="1">
        <w:r w:rsidRPr="00F20C52">
          <w:rPr>
            <w:rStyle w:val="Hipervnculo"/>
            <w:rFonts w:cs="Arial"/>
            <w:bCs/>
            <w:noProof/>
          </w:rPr>
          <w:t>6.2.3.</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Manejo interno</w:t>
        </w:r>
        <w:r w:rsidRPr="00F20C52">
          <w:rPr>
            <w:bCs/>
            <w:noProof/>
            <w:webHidden/>
          </w:rPr>
          <w:tab/>
        </w:r>
        <w:r w:rsidRPr="00F20C52">
          <w:rPr>
            <w:bCs/>
            <w:noProof/>
            <w:webHidden/>
          </w:rPr>
          <w:fldChar w:fldCharType="begin"/>
        </w:r>
        <w:r w:rsidRPr="00F20C52">
          <w:rPr>
            <w:bCs/>
            <w:noProof/>
            <w:webHidden/>
          </w:rPr>
          <w:instrText xml:space="preserve"> PAGEREF _Toc207182067 \h </w:instrText>
        </w:r>
        <w:r w:rsidRPr="00F20C52">
          <w:rPr>
            <w:bCs/>
            <w:noProof/>
            <w:webHidden/>
          </w:rPr>
        </w:r>
        <w:r w:rsidRPr="00F20C52">
          <w:rPr>
            <w:bCs/>
            <w:noProof/>
            <w:webHidden/>
          </w:rPr>
          <w:fldChar w:fldCharType="separate"/>
        </w:r>
        <w:r w:rsidR="00B4346B">
          <w:rPr>
            <w:bCs/>
            <w:noProof/>
            <w:webHidden/>
          </w:rPr>
          <w:t>45</w:t>
        </w:r>
        <w:r w:rsidRPr="00F20C52">
          <w:rPr>
            <w:bCs/>
            <w:noProof/>
            <w:webHidden/>
          </w:rPr>
          <w:fldChar w:fldCharType="end"/>
        </w:r>
      </w:hyperlink>
    </w:p>
    <w:p w14:paraId="6E72F9BB" w14:textId="4BCAB0CB"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8" w:history="1">
        <w:r w:rsidRPr="00F20C52">
          <w:rPr>
            <w:rStyle w:val="Hipervnculo"/>
            <w:rFonts w:cs="Arial"/>
            <w:bCs/>
            <w:noProof/>
          </w:rPr>
          <w:t>6.2.4.</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Movilización interna</w:t>
        </w:r>
        <w:r w:rsidRPr="00F20C52">
          <w:rPr>
            <w:bCs/>
            <w:noProof/>
            <w:webHidden/>
          </w:rPr>
          <w:tab/>
        </w:r>
        <w:r w:rsidRPr="00F20C52">
          <w:rPr>
            <w:bCs/>
            <w:noProof/>
            <w:webHidden/>
          </w:rPr>
          <w:fldChar w:fldCharType="begin"/>
        </w:r>
        <w:r w:rsidRPr="00F20C52">
          <w:rPr>
            <w:bCs/>
            <w:noProof/>
            <w:webHidden/>
          </w:rPr>
          <w:instrText xml:space="preserve"> PAGEREF _Toc207182068 \h </w:instrText>
        </w:r>
        <w:r w:rsidRPr="00F20C52">
          <w:rPr>
            <w:bCs/>
            <w:noProof/>
            <w:webHidden/>
          </w:rPr>
        </w:r>
        <w:r w:rsidRPr="00F20C52">
          <w:rPr>
            <w:bCs/>
            <w:noProof/>
            <w:webHidden/>
          </w:rPr>
          <w:fldChar w:fldCharType="separate"/>
        </w:r>
        <w:r w:rsidR="00B4346B">
          <w:rPr>
            <w:bCs/>
            <w:noProof/>
            <w:webHidden/>
          </w:rPr>
          <w:t>55</w:t>
        </w:r>
        <w:r w:rsidRPr="00F20C52">
          <w:rPr>
            <w:bCs/>
            <w:noProof/>
            <w:webHidden/>
          </w:rPr>
          <w:fldChar w:fldCharType="end"/>
        </w:r>
      </w:hyperlink>
    </w:p>
    <w:p w14:paraId="4BE36CC0" w14:textId="5B0B3A3A"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69" w:history="1">
        <w:r w:rsidRPr="00F20C52">
          <w:rPr>
            <w:rStyle w:val="Hipervnculo"/>
            <w:rFonts w:cs="Arial"/>
            <w:bCs/>
            <w:noProof/>
          </w:rPr>
          <w:t>6.2.5.</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Almacenamiento temporal de residuos peligrosos y residuos eléctricos y electrónicos</w:t>
        </w:r>
        <w:r w:rsidRPr="00F20C52">
          <w:rPr>
            <w:bCs/>
            <w:noProof/>
            <w:webHidden/>
          </w:rPr>
          <w:tab/>
        </w:r>
        <w:r w:rsidRPr="00F20C52">
          <w:rPr>
            <w:bCs/>
            <w:noProof/>
            <w:webHidden/>
          </w:rPr>
          <w:fldChar w:fldCharType="begin"/>
        </w:r>
        <w:r w:rsidRPr="00F20C52">
          <w:rPr>
            <w:bCs/>
            <w:noProof/>
            <w:webHidden/>
          </w:rPr>
          <w:instrText xml:space="preserve"> PAGEREF _Toc207182069 \h </w:instrText>
        </w:r>
        <w:r w:rsidRPr="00F20C52">
          <w:rPr>
            <w:bCs/>
            <w:noProof/>
            <w:webHidden/>
          </w:rPr>
        </w:r>
        <w:r w:rsidRPr="00F20C52">
          <w:rPr>
            <w:bCs/>
            <w:noProof/>
            <w:webHidden/>
          </w:rPr>
          <w:fldChar w:fldCharType="separate"/>
        </w:r>
        <w:r w:rsidR="00B4346B">
          <w:rPr>
            <w:bCs/>
            <w:noProof/>
            <w:webHidden/>
          </w:rPr>
          <w:t>58</w:t>
        </w:r>
        <w:r w:rsidRPr="00F20C52">
          <w:rPr>
            <w:bCs/>
            <w:noProof/>
            <w:webHidden/>
          </w:rPr>
          <w:fldChar w:fldCharType="end"/>
        </w:r>
      </w:hyperlink>
    </w:p>
    <w:p w14:paraId="6ECFD84A" w14:textId="2F32D30D"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70" w:history="1">
        <w:r w:rsidRPr="00F20C52">
          <w:rPr>
            <w:rStyle w:val="Hipervnculo"/>
            <w:rFonts w:cs="Arial"/>
            <w:bCs/>
            <w:noProof/>
          </w:rPr>
          <w:t>6.2.6.</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Medidas de contingencia</w:t>
        </w:r>
        <w:r w:rsidRPr="00F20C52">
          <w:rPr>
            <w:bCs/>
            <w:noProof/>
            <w:webHidden/>
          </w:rPr>
          <w:tab/>
        </w:r>
        <w:r w:rsidRPr="00F20C52">
          <w:rPr>
            <w:bCs/>
            <w:noProof/>
            <w:webHidden/>
          </w:rPr>
          <w:fldChar w:fldCharType="begin"/>
        </w:r>
        <w:r w:rsidRPr="00F20C52">
          <w:rPr>
            <w:bCs/>
            <w:noProof/>
            <w:webHidden/>
          </w:rPr>
          <w:instrText xml:space="preserve"> PAGEREF _Toc207182070 \h </w:instrText>
        </w:r>
        <w:r w:rsidRPr="00F20C52">
          <w:rPr>
            <w:bCs/>
            <w:noProof/>
            <w:webHidden/>
          </w:rPr>
        </w:r>
        <w:r w:rsidRPr="00F20C52">
          <w:rPr>
            <w:bCs/>
            <w:noProof/>
            <w:webHidden/>
          </w:rPr>
          <w:fldChar w:fldCharType="separate"/>
        </w:r>
        <w:r w:rsidR="00B4346B">
          <w:rPr>
            <w:bCs/>
            <w:noProof/>
            <w:webHidden/>
          </w:rPr>
          <w:t>60</w:t>
        </w:r>
        <w:r w:rsidRPr="00F20C52">
          <w:rPr>
            <w:bCs/>
            <w:noProof/>
            <w:webHidden/>
          </w:rPr>
          <w:fldChar w:fldCharType="end"/>
        </w:r>
      </w:hyperlink>
    </w:p>
    <w:p w14:paraId="36A98738" w14:textId="22EC5353"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71" w:history="1">
        <w:r w:rsidRPr="00F20C52">
          <w:rPr>
            <w:rStyle w:val="Hipervnculo"/>
            <w:rFonts w:cs="Arial"/>
            <w:bCs/>
            <w:noProof/>
          </w:rPr>
          <w:t>6.2.7.</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Medidas para la entrega de residuos al transportador</w:t>
        </w:r>
        <w:r w:rsidRPr="00F20C52">
          <w:rPr>
            <w:bCs/>
            <w:noProof/>
            <w:webHidden/>
          </w:rPr>
          <w:tab/>
        </w:r>
        <w:r w:rsidRPr="00F20C52">
          <w:rPr>
            <w:bCs/>
            <w:noProof/>
            <w:webHidden/>
          </w:rPr>
          <w:fldChar w:fldCharType="begin"/>
        </w:r>
        <w:r w:rsidRPr="00F20C52">
          <w:rPr>
            <w:bCs/>
            <w:noProof/>
            <w:webHidden/>
          </w:rPr>
          <w:instrText xml:space="preserve"> PAGEREF _Toc207182071 \h </w:instrText>
        </w:r>
        <w:r w:rsidRPr="00F20C52">
          <w:rPr>
            <w:bCs/>
            <w:noProof/>
            <w:webHidden/>
          </w:rPr>
        </w:r>
        <w:r w:rsidRPr="00F20C52">
          <w:rPr>
            <w:bCs/>
            <w:noProof/>
            <w:webHidden/>
          </w:rPr>
          <w:fldChar w:fldCharType="separate"/>
        </w:r>
        <w:r w:rsidR="00B4346B">
          <w:rPr>
            <w:bCs/>
            <w:noProof/>
            <w:webHidden/>
          </w:rPr>
          <w:t>63</w:t>
        </w:r>
        <w:r w:rsidRPr="00F20C52">
          <w:rPr>
            <w:bCs/>
            <w:noProof/>
            <w:webHidden/>
          </w:rPr>
          <w:fldChar w:fldCharType="end"/>
        </w:r>
      </w:hyperlink>
    </w:p>
    <w:p w14:paraId="20B53E65" w14:textId="01BFA37B" w:rsidR="00F20C52" w:rsidRPr="00F20C52" w:rsidRDefault="00F20C52" w:rsidP="00F20C52">
      <w:pPr>
        <w:pStyle w:val="TDC2"/>
        <w:tabs>
          <w:tab w:val="left" w:pos="2213"/>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72" w:history="1">
        <w:r w:rsidRPr="00F20C52">
          <w:rPr>
            <w:rStyle w:val="Hipervnculo"/>
            <w:noProof/>
          </w:rPr>
          <w:t>6.3.</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Componente III: Manejo Externo Ambientalmente Seguro</w:t>
        </w:r>
        <w:r w:rsidRPr="00F20C52">
          <w:rPr>
            <w:noProof/>
            <w:webHidden/>
          </w:rPr>
          <w:tab/>
        </w:r>
        <w:r w:rsidRPr="00F20C52">
          <w:rPr>
            <w:noProof/>
            <w:webHidden/>
          </w:rPr>
          <w:fldChar w:fldCharType="begin"/>
        </w:r>
        <w:r w:rsidRPr="00F20C52">
          <w:rPr>
            <w:noProof/>
            <w:webHidden/>
          </w:rPr>
          <w:instrText xml:space="preserve"> PAGEREF _Toc207182072 \h </w:instrText>
        </w:r>
        <w:r w:rsidRPr="00F20C52">
          <w:rPr>
            <w:noProof/>
            <w:webHidden/>
          </w:rPr>
        </w:r>
        <w:r w:rsidRPr="00F20C52">
          <w:rPr>
            <w:noProof/>
            <w:webHidden/>
          </w:rPr>
          <w:fldChar w:fldCharType="separate"/>
        </w:r>
        <w:r w:rsidR="00B4346B">
          <w:rPr>
            <w:noProof/>
            <w:webHidden/>
          </w:rPr>
          <w:t>64</w:t>
        </w:r>
        <w:r w:rsidRPr="00F20C52">
          <w:rPr>
            <w:noProof/>
            <w:webHidden/>
          </w:rPr>
          <w:fldChar w:fldCharType="end"/>
        </w:r>
      </w:hyperlink>
    </w:p>
    <w:p w14:paraId="6427745E" w14:textId="0CFCE2E8"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2" w:history="1">
        <w:r w:rsidRPr="00F20C52">
          <w:rPr>
            <w:rStyle w:val="Hipervnculo"/>
            <w:rFonts w:cs="Arial"/>
            <w:bCs/>
            <w:noProof/>
          </w:rPr>
          <w:t>6.3.1.</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 general</w:t>
        </w:r>
        <w:r w:rsidRPr="00F20C52">
          <w:rPr>
            <w:bCs/>
            <w:noProof/>
            <w:webHidden/>
          </w:rPr>
          <w:tab/>
        </w:r>
        <w:r w:rsidRPr="00F20C52">
          <w:rPr>
            <w:bCs/>
            <w:noProof/>
            <w:webHidden/>
          </w:rPr>
          <w:fldChar w:fldCharType="begin"/>
        </w:r>
        <w:r w:rsidRPr="00F20C52">
          <w:rPr>
            <w:bCs/>
            <w:noProof/>
            <w:webHidden/>
          </w:rPr>
          <w:instrText xml:space="preserve"> PAGEREF _Toc207182082 \h </w:instrText>
        </w:r>
        <w:r w:rsidRPr="00F20C52">
          <w:rPr>
            <w:bCs/>
            <w:noProof/>
            <w:webHidden/>
          </w:rPr>
        </w:r>
        <w:r w:rsidRPr="00F20C52">
          <w:rPr>
            <w:bCs/>
            <w:noProof/>
            <w:webHidden/>
          </w:rPr>
          <w:fldChar w:fldCharType="separate"/>
        </w:r>
        <w:r w:rsidR="00B4346B">
          <w:rPr>
            <w:bCs/>
            <w:noProof/>
            <w:webHidden/>
          </w:rPr>
          <w:t>64</w:t>
        </w:r>
        <w:r w:rsidRPr="00F20C52">
          <w:rPr>
            <w:bCs/>
            <w:noProof/>
            <w:webHidden/>
          </w:rPr>
          <w:fldChar w:fldCharType="end"/>
        </w:r>
      </w:hyperlink>
    </w:p>
    <w:p w14:paraId="58A82585" w14:textId="0CB87749"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3" w:history="1">
        <w:r w:rsidRPr="00F20C52">
          <w:rPr>
            <w:rStyle w:val="Hipervnculo"/>
            <w:rFonts w:cs="Arial"/>
            <w:bCs/>
            <w:noProof/>
          </w:rPr>
          <w:t>6.3.2.</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Objetivos específicos</w:t>
        </w:r>
        <w:r w:rsidRPr="00F20C52">
          <w:rPr>
            <w:bCs/>
            <w:noProof/>
            <w:webHidden/>
          </w:rPr>
          <w:tab/>
        </w:r>
        <w:r w:rsidRPr="00F20C52">
          <w:rPr>
            <w:bCs/>
            <w:noProof/>
            <w:webHidden/>
          </w:rPr>
          <w:fldChar w:fldCharType="begin"/>
        </w:r>
        <w:r w:rsidRPr="00F20C52">
          <w:rPr>
            <w:bCs/>
            <w:noProof/>
            <w:webHidden/>
          </w:rPr>
          <w:instrText xml:space="preserve"> PAGEREF _Toc207182083 \h </w:instrText>
        </w:r>
        <w:r w:rsidRPr="00F20C52">
          <w:rPr>
            <w:bCs/>
            <w:noProof/>
            <w:webHidden/>
          </w:rPr>
        </w:r>
        <w:r w:rsidRPr="00F20C52">
          <w:rPr>
            <w:bCs/>
            <w:noProof/>
            <w:webHidden/>
          </w:rPr>
          <w:fldChar w:fldCharType="separate"/>
        </w:r>
        <w:r w:rsidR="00B4346B">
          <w:rPr>
            <w:bCs/>
            <w:noProof/>
            <w:webHidden/>
          </w:rPr>
          <w:t>64</w:t>
        </w:r>
        <w:r w:rsidRPr="00F20C52">
          <w:rPr>
            <w:bCs/>
            <w:noProof/>
            <w:webHidden/>
          </w:rPr>
          <w:fldChar w:fldCharType="end"/>
        </w:r>
      </w:hyperlink>
    </w:p>
    <w:p w14:paraId="45B44452" w14:textId="6D914CF1"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4" w:history="1">
        <w:r w:rsidRPr="00F20C52">
          <w:rPr>
            <w:rStyle w:val="Hipervnculo"/>
            <w:rFonts w:cs="Arial"/>
            <w:bCs/>
            <w:noProof/>
          </w:rPr>
          <w:t>6.3.3.</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Descripción de transporte, tratamiento y disposición final</w:t>
        </w:r>
        <w:r w:rsidRPr="00F20C52">
          <w:rPr>
            <w:bCs/>
            <w:noProof/>
            <w:webHidden/>
          </w:rPr>
          <w:tab/>
        </w:r>
        <w:r w:rsidRPr="00F20C52">
          <w:rPr>
            <w:bCs/>
            <w:noProof/>
            <w:webHidden/>
          </w:rPr>
          <w:fldChar w:fldCharType="begin"/>
        </w:r>
        <w:r w:rsidRPr="00F20C52">
          <w:rPr>
            <w:bCs/>
            <w:noProof/>
            <w:webHidden/>
          </w:rPr>
          <w:instrText xml:space="preserve"> PAGEREF _Toc207182084 \h </w:instrText>
        </w:r>
        <w:r w:rsidRPr="00F20C52">
          <w:rPr>
            <w:bCs/>
            <w:noProof/>
            <w:webHidden/>
          </w:rPr>
        </w:r>
        <w:r w:rsidRPr="00F20C52">
          <w:rPr>
            <w:bCs/>
            <w:noProof/>
            <w:webHidden/>
          </w:rPr>
          <w:fldChar w:fldCharType="separate"/>
        </w:r>
        <w:r w:rsidR="00B4346B">
          <w:rPr>
            <w:bCs/>
            <w:noProof/>
            <w:webHidden/>
          </w:rPr>
          <w:t>64</w:t>
        </w:r>
        <w:r w:rsidRPr="00F20C52">
          <w:rPr>
            <w:bCs/>
            <w:noProof/>
            <w:webHidden/>
          </w:rPr>
          <w:fldChar w:fldCharType="end"/>
        </w:r>
      </w:hyperlink>
    </w:p>
    <w:p w14:paraId="2FADD1EF" w14:textId="4252A2F8" w:rsidR="00F20C52" w:rsidRPr="00F20C52" w:rsidRDefault="00F20C52" w:rsidP="00F20C52">
      <w:pPr>
        <w:pStyle w:val="TDC2"/>
        <w:tabs>
          <w:tab w:val="left" w:pos="2213"/>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85" w:history="1">
        <w:r w:rsidRPr="00F20C52">
          <w:rPr>
            <w:rStyle w:val="Hipervnculo"/>
            <w:noProof/>
          </w:rPr>
          <w:t>6.4.</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Componente IV: Ejecución, Seguimiento y Evaluación del Plan</w:t>
        </w:r>
        <w:r w:rsidRPr="00F20C52">
          <w:rPr>
            <w:noProof/>
            <w:webHidden/>
          </w:rPr>
          <w:tab/>
        </w:r>
        <w:r w:rsidRPr="00F20C52">
          <w:rPr>
            <w:noProof/>
            <w:webHidden/>
          </w:rPr>
          <w:fldChar w:fldCharType="begin"/>
        </w:r>
        <w:r w:rsidRPr="00F20C52">
          <w:rPr>
            <w:noProof/>
            <w:webHidden/>
          </w:rPr>
          <w:instrText xml:space="preserve"> PAGEREF _Toc207182085 \h </w:instrText>
        </w:r>
        <w:r w:rsidRPr="00F20C52">
          <w:rPr>
            <w:noProof/>
            <w:webHidden/>
          </w:rPr>
        </w:r>
        <w:r w:rsidRPr="00F20C52">
          <w:rPr>
            <w:noProof/>
            <w:webHidden/>
          </w:rPr>
          <w:fldChar w:fldCharType="separate"/>
        </w:r>
        <w:r w:rsidR="00B4346B">
          <w:rPr>
            <w:noProof/>
            <w:webHidden/>
          </w:rPr>
          <w:t>65</w:t>
        </w:r>
        <w:r w:rsidRPr="00F20C52">
          <w:rPr>
            <w:noProof/>
            <w:webHidden/>
          </w:rPr>
          <w:fldChar w:fldCharType="end"/>
        </w:r>
      </w:hyperlink>
    </w:p>
    <w:p w14:paraId="3A5B96FD" w14:textId="5C0C62B3" w:rsidR="00F20C52" w:rsidRPr="00F20C52" w:rsidRDefault="00F20C52" w:rsidP="00882ABD">
      <w:pPr>
        <w:pStyle w:val="TDC3"/>
        <w:tabs>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7" w:history="1">
        <w:r w:rsidRPr="00F20C52">
          <w:rPr>
            <w:rStyle w:val="Hipervnculo"/>
            <w:rFonts w:cs="Arial"/>
            <w:bCs/>
            <w:noProof/>
          </w:rPr>
          <w:t>6.4.1.</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 general</w:t>
        </w:r>
        <w:r w:rsidRPr="00F20C52">
          <w:rPr>
            <w:bCs/>
            <w:noProof/>
            <w:webHidden/>
          </w:rPr>
          <w:tab/>
        </w:r>
        <w:r w:rsidRPr="00F20C52">
          <w:rPr>
            <w:bCs/>
            <w:noProof/>
            <w:webHidden/>
          </w:rPr>
          <w:fldChar w:fldCharType="begin"/>
        </w:r>
        <w:r w:rsidRPr="00F20C52">
          <w:rPr>
            <w:bCs/>
            <w:noProof/>
            <w:webHidden/>
          </w:rPr>
          <w:instrText xml:space="preserve"> PAGEREF _Toc207182087 \h </w:instrText>
        </w:r>
        <w:r w:rsidRPr="00F20C52">
          <w:rPr>
            <w:bCs/>
            <w:noProof/>
            <w:webHidden/>
          </w:rPr>
        </w:r>
        <w:r w:rsidRPr="00F20C52">
          <w:rPr>
            <w:bCs/>
            <w:noProof/>
            <w:webHidden/>
          </w:rPr>
          <w:fldChar w:fldCharType="separate"/>
        </w:r>
        <w:r w:rsidR="00B4346B">
          <w:rPr>
            <w:bCs/>
            <w:noProof/>
            <w:webHidden/>
          </w:rPr>
          <w:t>65</w:t>
        </w:r>
        <w:r w:rsidRPr="00F20C52">
          <w:rPr>
            <w:bCs/>
            <w:noProof/>
            <w:webHidden/>
          </w:rPr>
          <w:fldChar w:fldCharType="end"/>
        </w:r>
      </w:hyperlink>
    </w:p>
    <w:p w14:paraId="66BC4797" w14:textId="682656CC"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8" w:history="1">
        <w:r w:rsidRPr="00F20C52">
          <w:rPr>
            <w:rStyle w:val="Hipervnculo"/>
            <w:rFonts w:cs="Arial"/>
            <w:bCs/>
            <w:noProof/>
          </w:rPr>
          <w:t>6.4.2.</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Objetivos específicos</w:t>
        </w:r>
        <w:r w:rsidRPr="00F20C52">
          <w:rPr>
            <w:bCs/>
            <w:noProof/>
            <w:webHidden/>
          </w:rPr>
          <w:tab/>
        </w:r>
        <w:r w:rsidRPr="00F20C52">
          <w:rPr>
            <w:bCs/>
            <w:noProof/>
            <w:webHidden/>
          </w:rPr>
          <w:fldChar w:fldCharType="begin"/>
        </w:r>
        <w:r w:rsidRPr="00F20C52">
          <w:rPr>
            <w:bCs/>
            <w:noProof/>
            <w:webHidden/>
          </w:rPr>
          <w:instrText xml:space="preserve"> PAGEREF _Toc207182088 \h </w:instrText>
        </w:r>
        <w:r w:rsidRPr="00F20C52">
          <w:rPr>
            <w:bCs/>
            <w:noProof/>
            <w:webHidden/>
          </w:rPr>
        </w:r>
        <w:r w:rsidRPr="00F20C52">
          <w:rPr>
            <w:bCs/>
            <w:noProof/>
            <w:webHidden/>
          </w:rPr>
          <w:fldChar w:fldCharType="separate"/>
        </w:r>
        <w:r w:rsidR="00B4346B">
          <w:rPr>
            <w:bCs/>
            <w:noProof/>
            <w:webHidden/>
          </w:rPr>
          <w:t>65</w:t>
        </w:r>
        <w:r w:rsidRPr="00F20C52">
          <w:rPr>
            <w:bCs/>
            <w:noProof/>
            <w:webHidden/>
          </w:rPr>
          <w:fldChar w:fldCharType="end"/>
        </w:r>
      </w:hyperlink>
    </w:p>
    <w:p w14:paraId="60136A55" w14:textId="2A735550"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89" w:history="1">
        <w:r w:rsidRPr="00F20C52">
          <w:rPr>
            <w:rStyle w:val="Hipervnculo"/>
            <w:rFonts w:cs="Arial"/>
            <w:bCs/>
            <w:noProof/>
          </w:rPr>
          <w:t>6.4.3.</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Personal responsable de la ejecución</w:t>
        </w:r>
        <w:r w:rsidRPr="00F20C52">
          <w:rPr>
            <w:bCs/>
            <w:noProof/>
            <w:webHidden/>
          </w:rPr>
          <w:tab/>
        </w:r>
        <w:r w:rsidRPr="00F20C52">
          <w:rPr>
            <w:bCs/>
            <w:noProof/>
            <w:webHidden/>
          </w:rPr>
          <w:fldChar w:fldCharType="begin"/>
        </w:r>
        <w:r w:rsidRPr="00F20C52">
          <w:rPr>
            <w:bCs/>
            <w:noProof/>
            <w:webHidden/>
          </w:rPr>
          <w:instrText xml:space="preserve"> PAGEREF _Toc207182089 \h </w:instrText>
        </w:r>
        <w:r w:rsidRPr="00F20C52">
          <w:rPr>
            <w:bCs/>
            <w:noProof/>
            <w:webHidden/>
          </w:rPr>
        </w:r>
        <w:r w:rsidRPr="00F20C52">
          <w:rPr>
            <w:bCs/>
            <w:noProof/>
            <w:webHidden/>
          </w:rPr>
          <w:fldChar w:fldCharType="separate"/>
        </w:r>
        <w:r w:rsidR="00B4346B">
          <w:rPr>
            <w:bCs/>
            <w:noProof/>
            <w:webHidden/>
          </w:rPr>
          <w:t>66</w:t>
        </w:r>
        <w:r w:rsidRPr="00F20C52">
          <w:rPr>
            <w:bCs/>
            <w:noProof/>
            <w:webHidden/>
          </w:rPr>
          <w:fldChar w:fldCharType="end"/>
        </w:r>
      </w:hyperlink>
    </w:p>
    <w:p w14:paraId="63E33018" w14:textId="045F9799"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90" w:history="1">
        <w:r w:rsidRPr="00F20C52">
          <w:rPr>
            <w:rStyle w:val="Hipervnculo"/>
            <w:rFonts w:cs="Arial"/>
            <w:bCs/>
            <w:noProof/>
          </w:rPr>
          <w:t>6.4.4.</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Plan de capacitación y sensibilización</w:t>
        </w:r>
        <w:r w:rsidRPr="00F20C52">
          <w:rPr>
            <w:bCs/>
            <w:noProof/>
            <w:webHidden/>
          </w:rPr>
          <w:tab/>
        </w:r>
        <w:r w:rsidRPr="00F20C52">
          <w:rPr>
            <w:bCs/>
            <w:noProof/>
            <w:webHidden/>
          </w:rPr>
          <w:fldChar w:fldCharType="begin"/>
        </w:r>
        <w:r w:rsidRPr="00F20C52">
          <w:rPr>
            <w:bCs/>
            <w:noProof/>
            <w:webHidden/>
          </w:rPr>
          <w:instrText xml:space="preserve"> PAGEREF _Toc207182090 \h </w:instrText>
        </w:r>
        <w:r w:rsidRPr="00F20C52">
          <w:rPr>
            <w:bCs/>
            <w:noProof/>
            <w:webHidden/>
          </w:rPr>
        </w:r>
        <w:r w:rsidRPr="00F20C52">
          <w:rPr>
            <w:bCs/>
            <w:noProof/>
            <w:webHidden/>
          </w:rPr>
          <w:fldChar w:fldCharType="separate"/>
        </w:r>
        <w:r w:rsidR="00B4346B">
          <w:rPr>
            <w:bCs/>
            <w:noProof/>
            <w:webHidden/>
          </w:rPr>
          <w:t>66</w:t>
        </w:r>
        <w:r w:rsidRPr="00F20C52">
          <w:rPr>
            <w:bCs/>
            <w:noProof/>
            <w:webHidden/>
          </w:rPr>
          <w:fldChar w:fldCharType="end"/>
        </w:r>
      </w:hyperlink>
    </w:p>
    <w:p w14:paraId="1DB8F42B" w14:textId="6D91448C" w:rsidR="00F20C52" w:rsidRPr="00F20C52" w:rsidRDefault="00F20C52" w:rsidP="00F20C52">
      <w:pPr>
        <w:pStyle w:val="TDC3"/>
        <w:tabs>
          <w:tab w:val="left" w:pos="2213"/>
          <w:tab w:val="right" w:leader="dot" w:pos="8828"/>
        </w:tabs>
        <w:ind w:left="709" w:hanging="511"/>
        <w:rPr>
          <w:rFonts w:asciiTheme="minorHAnsi" w:eastAsiaTheme="minorEastAsia" w:hAnsiTheme="minorHAnsi" w:cstheme="minorBidi"/>
          <w:bCs/>
          <w:noProof/>
          <w:kern w:val="2"/>
          <w:sz w:val="24"/>
          <w:szCs w:val="24"/>
          <w:lang w:val="es-CO" w:eastAsia="es-CO"/>
          <w14:ligatures w14:val="standardContextual"/>
        </w:rPr>
      </w:pPr>
      <w:hyperlink w:anchor="_Toc207182091" w:history="1">
        <w:r w:rsidRPr="00F20C52">
          <w:rPr>
            <w:rStyle w:val="Hipervnculo"/>
            <w:rFonts w:cs="Arial"/>
            <w:bCs/>
            <w:noProof/>
          </w:rPr>
          <w:t>6.4.5.</w:t>
        </w:r>
        <w:r w:rsidRPr="00F20C52">
          <w:rPr>
            <w:rFonts w:asciiTheme="minorHAnsi" w:eastAsiaTheme="minorEastAsia" w:hAnsiTheme="minorHAnsi" w:cstheme="minorBidi"/>
            <w:bCs/>
            <w:noProof/>
            <w:kern w:val="2"/>
            <w:sz w:val="24"/>
            <w:szCs w:val="24"/>
            <w:lang w:val="es-CO" w:eastAsia="es-CO"/>
            <w14:ligatures w14:val="standardContextual"/>
          </w:rPr>
          <w:tab/>
        </w:r>
        <w:r w:rsidRPr="00F20C52">
          <w:rPr>
            <w:rStyle w:val="Hipervnculo"/>
            <w:rFonts w:cs="Arial"/>
            <w:bCs/>
            <w:noProof/>
          </w:rPr>
          <w:t>Seguimiento y evaluación</w:t>
        </w:r>
        <w:r w:rsidRPr="00F20C52">
          <w:rPr>
            <w:bCs/>
            <w:noProof/>
            <w:webHidden/>
          </w:rPr>
          <w:tab/>
        </w:r>
        <w:r w:rsidRPr="00F20C52">
          <w:rPr>
            <w:bCs/>
            <w:noProof/>
            <w:webHidden/>
          </w:rPr>
          <w:fldChar w:fldCharType="begin"/>
        </w:r>
        <w:r w:rsidRPr="00F20C52">
          <w:rPr>
            <w:bCs/>
            <w:noProof/>
            <w:webHidden/>
          </w:rPr>
          <w:instrText xml:space="preserve"> PAGEREF _Toc207182091 \h </w:instrText>
        </w:r>
        <w:r w:rsidRPr="00F20C52">
          <w:rPr>
            <w:bCs/>
            <w:noProof/>
            <w:webHidden/>
          </w:rPr>
        </w:r>
        <w:r w:rsidRPr="00F20C52">
          <w:rPr>
            <w:bCs/>
            <w:noProof/>
            <w:webHidden/>
          </w:rPr>
          <w:fldChar w:fldCharType="separate"/>
        </w:r>
        <w:r w:rsidR="00B4346B">
          <w:rPr>
            <w:bCs/>
            <w:noProof/>
            <w:webHidden/>
          </w:rPr>
          <w:t>66</w:t>
        </w:r>
        <w:r w:rsidRPr="00F20C52">
          <w:rPr>
            <w:bCs/>
            <w:noProof/>
            <w:webHidden/>
          </w:rPr>
          <w:fldChar w:fldCharType="end"/>
        </w:r>
      </w:hyperlink>
    </w:p>
    <w:p w14:paraId="5B7BDB3A" w14:textId="017EE67F" w:rsidR="00F20C52" w:rsidRPr="00F20C52" w:rsidRDefault="00F20C52" w:rsidP="00F20C52">
      <w:pPr>
        <w:pStyle w:val="TDC1"/>
        <w:tabs>
          <w:tab w:val="left" w:pos="1661"/>
          <w:tab w:val="right" w:leader="dot" w:pos="8828"/>
        </w:tabs>
        <w:ind w:left="709" w:hanging="511"/>
        <w:rPr>
          <w:rFonts w:asciiTheme="minorHAnsi" w:eastAsiaTheme="minorEastAsia" w:hAnsiTheme="minorHAnsi" w:cstheme="minorBidi"/>
          <w:noProof/>
          <w:kern w:val="2"/>
          <w:sz w:val="24"/>
          <w:szCs w:val="24"/>
          <w:lang w:val="es-CO" w:eastAsia="es-CO"/>
          <w14:ligatures w14:val="standardContextual"/>
        </w:rPr>
      </w:pPr>
      <w:hyperlink w:anchor="_Toc207182092" w:history="1">
        <w:r w:rsidRPr="00F20C52">
          <w:rPr>
            <w:rStyle w:val="Hipervnculo"/>
            <w:noProof/>
            <w:spacing w:val="-1"/>
          </w:rPr>
          <w:t>7.</w:t>
        </w:r>
        <w:r w:rsidRPr="00F20C52">
          <w:rPr>
            <w:rFonts w:asciiTheme="minorHAnsi" w:eastAsiaTheme="minorEastAsia" w:hAnsiTheme="minorHAnsi" w:cstheme="minorBidi"/>
            <w:noProof/>
            <w:kern w:val="2"/>
            <w:sz w:val="24"/>
            <w:szCs w:val="24"/>
            <w:lang w:val="es-CO" w:eastAsia="es-CO"/>
            <w14:ligatures w14:val="standardContextual"/>
          </w:rPr>
          <w:tab/>
        </w:r>
        <w:r w:rsidRPr="00F20C52">
          <w:rPr>
            <w:rStyle w:val="Hipervnculo"/>
            <w:noProof/>
          </w:rPr>
          <w:t>Cronograma de actividades</w:t>
        </w:r>
        <w:r w:rsidRPr="00F20C52">
          <w:rPr>
            <w:noProof/>
            <w:webHidden/>
          </w:rPr>
          <w:tab/>
        </w:r>
        <w:r w:rsidRPr="00F20C52">
          <w:rPr>
            <w:noProof/>
            <w:webHidden/>
          </w:rPr>
          <w:fldChar w:fldCharType="begin"/>
        </w:r>
        <w:r w:rsidRPr="00F20C52">
          <w:rPr>
            <w:noProof/>
            <w:webHidden/>
          </w:rPr>
          <w:instrText xml:space="preserve"> PAGEREF _Toc207182092 \h </w:instrText>
        </w:r>
        <w:r w:rsidRPr="00F20C52">
          <w:rPr>
            <w:noProof/>
            <w:webHidden/>
          </w:rPr>
        </w:r>
        <w:r w:rsidRPr="00F20C52">
          <w:rPr>
            <w:noProof/>
            <w:webHidden/>
          </w:rPr>
          <w:fldChar w:fldCharType="separate"/>
        </w:r>
        <w:r w:rsidR="00B4346B">
          <w:rPr>
            <w:noProof/>
            <w:webHidden/>
          </w:rPr>
          <w:t>67</w:t>
        </w:r>
        <w:r w:rsidRPr="00F20C52">
          <w:rPr>
            <w:noProof/>
            <w:webHidden/>
          </w:rPr>
          <w:fldChar w:fldCharType="end"/>
        </w:r>
      </w:hyperlink>
    </w:p>
    <w:p w14:paraId="0749AB4C" w14:textId="39963675" w:rsidR="002C57A4" w:rsidRPr="00E10923" w:rsidRDefault="0055414D" w:rsidP="00F20C52">
      <w:pPr>
        <w:pStyle w:val="TDC1"/>
        <w:tabs>
          <w:tab w:val="right" w:leader="dot" w:pos="9290"/>
        </w:tabs>
        <w:ind w:left="709" w:hanging="511"/>
        <w:rPr>
          <w:b/>
          <w:szCs w:val="20"/>
        </w:rPr>
      </w:pPr>
      <w:r w:rsidRPr="00E10923">
        <w:rPr>
          <w:b/>
          <w:szCs w:val="20"/>
        </w:rPr>
        <w:fldChar w:fldCharType="end"/>
      </w:r>
    </w:p>
    <w:p w14:paraId="17B01439" w14:textId="77777777" w:rsidR="002C57A4" w:rsidRPr="00E10923" w:rsidRDefault="002C57A4" w:rsidP="002C57A4">
      <w:pPr>
        <w:ind w:left="426" w:hanging="426"/>
        <w:jc w:val="center"/>
        <w:rPr>
          <w:rFonts w:cs="Arial"/>
          <w:b/>
          <w:szCs w:val="20"/>
        </w:rPr>
      </w:pPr>
    </w:p>
    <w:p w14:paraId="0F4440A5" w14:textId="0103F8A1" w:rsidR="002C57A4" w:rsidRPr="00E10923" w:rsidRDefault="002C57A4" w:rsidP="002B6F53">
      <w:pPr>
        <w:rPr>
          <w:rFonts w:cs="Arial"/>
          <w:b/>
          <w:szCs w:val="20"/>
        </w:rPr>
      </w:pPr>
    </w:p>
    <w:p w14:paraId="1065DC62" w14:textId="4ECE4843" w:rsidR="00482219" w:rsidRPr="00E10923" w:rsidRDefault="00482219" w:rsidP="002B6F53">
      <w:pPr>
        <w:rPr>
          <w:rFonts w:cs="Arial"/>
          <w:b/>
          <w:szCs w:val="20"/>
        </w:rPr>
      </w:pPr>
    </w:p>
    <w:p w14:paraId="5AB70E6D" w14:textId="698981BC" w:rsidR="00482219" w:rsidRPr="00E10923" w:rsidRDefault="00482219" w:rsidP="002B6F53">
      <w:pPr>
        <w:rPr>
          <w:rFonts w:cs="Arial"/>
          <w:b/>
          <w:szCs w:val="20"/>
        </w:rPr>
      </w:pPr>
    </w:p>
    <w:p w14:paraId="5B42ECBA" w14:textId="77777777" w:rsidR="00482219" w:rsidRPr="00E10923" w:rsidRDefault="00482219" w:rsidP="002B6F53">
      <w:pPr>
        <w:rPr>
          <w:rFonts w:cs="Arial"/>
          <w:b/>
          <w:szCs w:val="20"/>
        </w:rPr>
      </w:pPr>
    </w:p>
    <w:p w14:paraId="2968BBC6" w14:textId="77777777" w:rsidR="0055414D" w:rsidRPr="00E10923" w:rsidRDefault="0055414D" w:rsidP="002C57A4">
      <w:pPr>
        <w:jc w:val="center"/>
        <w:rPr>
          <w:rFonts w:cs="Arial"/>
          <w:b/>
          <w:szCs w:val="20"/>
        </w:rPr>
      </w:pPr>
    </w:p>
    <w:p w14:paraId="26084044" w14:textId="77777777" w:rsidR="0055414D" w:rsidRPr="00E10923" w:rsidRDefault="0055414D" w:rsidP="002C57A4">
      <w:pPr>
        <w:jc w:val="center"/>
        <w:rPr>
          <w:rFonts w:cs="Arial"/>
          <w:b/>
          <w:szCs w:val="20"/>
        </w:rPr>
      </w:pPr>
    </w:p>
    <w:p w14:paraId="493DB3F3" w14:textId="51C24CC7" w:rsidR="00064C58" w:rsidRPr="00E10923" w:rsidRDefault="00306ADC" w:rsidP="002C57A4">
      <w:pPr>
        <w:jc w:val="center"/>
        <w:rPr>
          <w:rFonts w:cs="Arial"/>
          <w:b/>
          <w:szCs w:val="20"/>
        </w:rPr>
      </w:pPr>
      <w:r w:rsidRPr="00E10923">
        <w:rPr>
          <w:rFonts w:cs="Arial"/>
          <w:b/>
          <w:szCs w:val="20"/>
        </w:rPr>
        <w:t>ÍNDICE</w:t>
      </w:r>
      <w:r w:rsidRPr="00E10923">
        <w:rPr>
          <w:rFonts w:cs="Arial"/>
          <w:b/>
          <w:spacing w:val="-14"/>
          <w:szCs w:val="20"/>
        </w:rPr>
        <w:t xml:space="preserve"> </w:t>
      </w:r>
      <w:r w:rsidRPr="00E10923">
        <w:rPr>
          <w:rFonts w:cs="Arial"/>
          <w:b/>
          <w:szCs w:val="20"/>
        </w:rPr>
        <w:t>DE</w:t>
      </w:r>
      <w:r w:rsidRPr="00E10923">
        <w:rPr>
          <w:rFonts w:cs="Arial"/>
          <w:b/>
          <w:spacing w:val="-15"/>
          <w:szCs w:val="20"/>
        </w:rPr>
        <w:t xml:space="preserve"> </w:t>
      </w:r>
      <w:r w:rsidRPr="00E10923">
        <w:rPr>
          <w:rFonts w:cs="Arial"/>
          <w:b/>
          <w:spacing w:val="-2"/>
          <w:szCs w:val="20"/>
        </w:rPr>
        <w:t>TABLAS</w:t>
      </w:r>
    </w:p>
    <w:p w14:paraId="5F2D4139" w14:textId="0DD91FFB" w:rsidR="00064C58" w:rsidRPr="00E10923" w:rsidRDefault="00064C58" w:rsidP="002B6F53">
      <w:pPr>
        <w:pStyle w:val="Textoindependiente"/>
        <w:rPr>
          <w:rFonts w:cs="Arial"/>
          <w:b/>
          <w:szCs w:val="20"/>
        </w:rPr>
      </w:pPr>
    </w:p>
    <w:p w14:paraId="5DAC9D40" w14:textId="4D1B606F" w:rsidR="002C57A4" w:rsidRPr="00E10923" w:rsidRDefault="002C57A4" w:rsidP="002B6F53">
      <w:pPr>
        <w:pStyle w:val="Textoindependiente"/>
        <w:rPr>
          <w:rFonts w:cs="Arial"/>
          <w:b/>
          <w:szCs w:val="20"/>
        </w:rPr>
      </w:pPr>
    </w:p>
    <w:p w14:paraId="71D53FBC" w14:textId="2405C4E1" w:rsidR="00293014" w:rsidRDefault="0055414D">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r w:rsidRPr="00E10923">
        <w:rPr>
          <w:rFonts w:cs="Arial"/>
          <w:b/>
          <w:szCs w:val="20"/>
        </w:rPr>
        <w:fldChar w:fldCharType="begin"/>
      </w:r>
      <w:r w:rsidRPr="00E10923">
        <w:rPr>
          <w:rFonts w:cs="Arial"/>
          <w:b/>
          <w:szCs w:val="20"/>
        </w:rPr>
        <w:instrText xml:space="preserve"> TOC \h \z \c "Tabla" </w:instrText>
      </w:r>
      <w:r w:rsidRPr="00E10923">
        <w:rPr>
          <w:rFonts w:cs="Arial"/>
          <w:b/>
          <w:szCs w:val="20"/>
        </w:rPr>
        <w:fldChar w:fldCharType="separate"/>
      </w:r>
      <w:hyperlink w:anchor="_Toc207195264" w:history="1">
        <w:r w:rsidR="00293014" w:rsidRPr="003B349F">
          <w:rPr>
            <w:rStyle w:val="Hipervnculo"/>
            <w:noProof/>
          </w:rPr>
          <w:t xml:space="preserve">Tabla 1. </w:t>
        </w:r>
        <w:r w:rsidR="00293014" w:rsidRPr="003B349F">
          <w:rPr>
            <w:rStyle w:val="Hipervnculo"/>
            <w:rFonts w:cs="Arial"/>
            <w:noProof/>
          </w:rPr>
          <w:t>Relación</w:t>
        </w:r>
        <w:r w:rsidR="00293014" w:rsidRPr="003B349F">
          <w:rPr>
            <w:rStyle w:val="Hipervnculo"/>
            <w:rFonts w:cs="Arial"/>
            <w:noProof/>
            <w:spacing w:val="-10"/>
          </w:rPr>
          <w:t xml:space="preserve"> </w:t>
        </w:r>
        <w:r w:rsidR="00293014" w:rsidRPr="003B349F">
          <w:rPr>
            <w:rStyle w:val="Hipervnculo"/>
            <w:rFonts w:cs="Arial"/>
            <w:noProof/>
          </w:rPr>
          <w:t>de</w:t>
        </w:r>
        <w:r w:rsidR="00293014" w:rsidRPr="003B349F">
          <w:rPr>
            <w:rStyle w:val="Hipervnculo"/>
            <w:rFonts w:cs="Arial"/>
            <w:noProof/>
            <w:spacing w:val="-7"/>
          </w:rPr>
          <w:t xml:space="preserve"> </w:t>
        </w:r>
        <w:r w:rsidR="00293014" w:rsidRPr="003B349F">
          <w:rPr>
            <w:rStyle w:val="Hipervnculo"/>
            <w:rFonts w:cs="Arial"/>
            <w:noProof/>
          </w:rPr>
          <w:t>Sedes</w:t>
        </w:r>
        <w:r w:rsidR="00293014" w:rsidRPr="003B349F">
          <w:rPr>
            <w:rStyle w:val="Hipervnculo"/>
            <w:rFonts w:cs="Arial"/>
            <w:noProof/>
            <w:spacing w:val="-7"/>
          </w:rPr>
          <w:t xml:space="preserve"> </w:t>
        </w:r>
        <w:r w:rsidR="00293014" w:rsidRPr="003B349F">
          <w:rPr>
            <w:rStyle w:val="Hipervnculo"/>
            <w:rFonts w:cs="Arial"/>
            <w:noProof/>
          </w:rPr>
          <w:t>administrativas</w:t>
        </w:r>
        <w:r w:rsidR="00293014">
          <w:rPr>
            <w:noProof/>
            <w:webHidden/>
          </w:rPr>
          <w:tab/>
        </w:r>
        <w:r w:rsidR="00293014">
          <w:rPr>
            <w:noProof/>
            <w:webHidden/>
          </w:rPr>
          <w:fldChar w:fldCharType="begin"/>
        </w:r>
        <w:r w:rsidR="00293014">
          <w:rPr>
            <w:noProof/>
            <w:webHidden/>
          </w:rPr>
          <w:instrText xml:space="preserve"> PAGEREF _Toc207195264 \h </w:instrText>
        </w:r>
        <w:r w:rsidR="00293014">
          <w:rPr>
            <w:noProof/>
            <w:webHidden/>
          </w:rPr>
        </w:r>
        <w:r w:rsidR="00293014">
          <w:rPr>
            <w:noProof/>
            <w:webHidden/>
          </w:rPr>
          <w:fldChar w:fldCharType="separate"/>
        </w:r>
        <w:r w:rsidR="00B4346B">
          <w:rPr>
            <w:noProof/>
            <w:webHidden/>
          </w:rPr>
          <w:t>10</w:t>
        </w:r>
        <w:r w:rsidR="00293014">
          <w:rPr>
            <w:noProof/>
            <w:webHidden/>
          </w:rPr>
          <w:fldChar w:fldCharType="end"/>
        </w:r>
      </w:hyperlink>
    </w:p>
    <w:p w14:paraId="1CFAFEA5" w14:textId="28E026AF"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65" w:history="1">
        <w:r w:rsidRPr="003B349F">
          <w:rPr>
            <w:rStyle w:val="Hipervnculo"/>
            <w:noProof/>
          </w:rPr>
          <w:t>Tabla 2. Sedes de Servicio a la Ciudadanía - SuperCADE</w:t>
        </w:r>
        <w:r>
          <w:rPr>
            <w:noProof/>
            <w:webHidden/>
          </w:rPr>
          <w:tab/>
        </w:r>
        <w:r>
          <w:rPr>
            <w:noProof/>
            <w:webHidden/>
          </w:rPr>
          <w:fldChar w:fldCharType="begin"/>
        </w:r>
        <w:r>
          <w:rPr>
            <w:noProof/>
            <w:webHidden/>
          </w:rPr>
          <w:instrText xml:space="preserve"> PAGEREF _Toc207195265 \h </w:instrText>
        </w:r>
        <w:r>
          <w:rPr>
            <w:noProof/>
            <w:webHidden/>
          </w:rPr>
        </w:r>
        <w:r>
          <w:rPr>
            <w:noProof/>
            <w:webHidden/>
          </w:rPr>
          <w:fldChar w:fldCharType="separate"/>
        </w:r>
        <w:r w:rsidR="00B4346B">
          <w:rPr>
            <w:noProof/>
            <w:webHidden/>
          </w:rPr>
          <w:t>10</w:t>
        </w:r>
        <w:r>
          <w:rPr>
            <w:noProof/>
            <w:webHidden/>
          </w:rPr>
          <w:fldChar w:fldCharType="end"/>
        </w:r>
      </w:hyperlink>
    </w:p>
    <w:p w14:paraId="6407B06B" w14:textId="3018D49E"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66" w:history="1">
        <w:r w:rsidRPr="003B349F">
          <w:rPr>
            <w:rStyle w:val="Hipervnculo"/>
            <w:noProof/>
          </w:rPr>
          <w:t>Tabla 3. Sedes de Servicio a la ciudadanía - CADE</w:t>
        </w:r>
        <w:r>
          <w:rPr>
            <w:noProof/>
            <w:webHidden/>
          </w:rPr>
          <w:tab/>
        </w:r>
        <w:r>
          <w:rPr>
            <w:noProof/>
            <w:webHidden/>
          </w:rPr>
          <w:fldChar w:fldCharType="begin"/>
        </w:r>
        <w:r>
          <w:rPr>
            <w:noProof/>
            <w:webHidden/>
          </w:rPr>
          <w:instrText xml:space="preserve"> PAGEREF _Toc207195266 \h </w:instrText>
        </w:r>
        <w:r>
          <w:rPr>
            <w:noProof/>
            <w:webHidden/>
          </w:rPr>
        </w:r>
        <w:r>
          <w:rPr>
            <w:noProof/>
            <w:webHidden/>
          </w:rPr>
          <w:fldChar w:fldCharType="separate"/>
        </w:r>
        <w:r w:rsidR="00B4346B">
          <w:rPr>
            <w:noProof/>
            <w:webHidden/>
          </w:rPr>
          <w:t>11</w:t>
        </w:r>
        <w:r>
          <w:rPr>
            <w:noProof/>
            <w:webHidden/>
          </w:rPr>
          <w:fldChar w:fldCharType="end"/>
        </w:r>
      </w:hyperlink>
    </w:p>
    <w:p w14:paraId="1607E6B8" w14:textId="24149B1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67" w:history="1">
        <w:r w:rsidRPr="003B349F">
          <w:rPr>
            <w:rStyle w:val="Hipervnculo"/>
            <w:noProof/>
          </w:rPr>
          <w:t>Tabla 4. Normatividad ambiental</w:t>
        </w:r>
        <w:r>
          <w:rPr>
            <w:noProof/>
            <w:webHidden/>
          </w:rPr>
          <w:tab/>
        </w:r>
        <w:r>
          <w:rPr>
            <w:noProof/>
            <w:webHidden/>
          </w:rPr>
          <w:fldChar w:fldCharType="begin"/>
        </w:r>
        <w:r>
          <w:rPr>
            <w:noProof/>
            <w:webHidden/>
          </w:rPr>
          <w:instrText xml:space="preserve"> PAGEREF _Toc207195267 \h </w:instrText>
        </w:r>
        <w:r>
          <w:rPr>
            <w:noProof/>
            <w:webHidden/>
          </w:rPr>
        </w:r>
        <w:r>
          <w:rPr>
            <w:noProof/>
            <w:webHidden/>
          </w:rPr>
          <w:fldChar w:fldCharType="separate"/>
        </w:r>
        <w:r w:rsidR="00B4346B">
          <w:rPr>
            <w:noProof/>
            <w:webHidden/>
          </w:rPr>
          <w:t>16</w:t>
        </w:r>
        <w:r>
          <w:rPr>
            <w:noProof/>
            <w:webHidden/>
          </w:rPr>
          <w:fldChar w:fldCharType="end"/>
        </w:r>
      </w:hyperlink>
    </w:p>
    <w:p w14:paraId="482ADF42" w14:textId="2C26DFC6"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68" w:history="1">
        <w:r w:rsidRPr="003B349F">
          <w:rPr>
            <w:rStyle w:val="Hipervnculo"/>
            <w:noProof/>
            <w:lang w:val="pt-PT"/>
          </w:rPr>
          <w:t>Tabla 5. Metas e indicadores Componente I</w:t>
        </w:r>
        <w:r>
          <w:rPr>
            <w:noProof/>
            <w:webHidden/>
          </w:rPr>
          <w:tab/>
        </w:r>
        <w:r>
          <w:rPr>
            <w:noProof/>
            <w:webHidden/>
          </w:rPr>
          <w:fldChar w:fldCharType="begin"/>
        </w:r>
        <w:r>
          <w:rPr>
            <w:noProof/>
            <w:webHidden/>
          </w:rPr>
          <w:instrText xml:space="preserve"> PAGEREF _Toc207195268 \h </w:instrText>
        </w:r>
        <w:r>
          <w:rPr>
            <w:noProof/>
            <w:webHidden/>
          </w:rPr>
        </w:r>
        <w:r>
          <w:rPr>
            <w:noProof/>
            <w:webHidden/>
          </w:rPr>
          <w:fldChar w:fldCharType="separate"/>
        </w:r>
        <w:r w:rsidR="00B4346B">
          <w:rPr>
            <w:noProof/>
            <w:webHidden/>
          </w:rPr>
          <w:t>18</w:t>
        </w:r>
        <w:r>
          <w:rPr>
            <w:noProof/>
            <w:webHidden/>
          </w:rPr>
          <w:fldChar w:fldCharType="end"/>
        </w:r>
      </w:hyperlink>
    </w:p>
    <w:p w14:paraId="2FC3CC95" w14:textId="06634C2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69" w:history="1">
        <w:r w:rsidRPr="003B349F">
          <w:rPr>
            <w:rStyle w:val="Hipervnculo"/>
            <w:noProof/>
          </w:rPr>
          <w:t>Tabla 6. Identificación de la generación de residuos peligrosos y residuos de aparatos eléctrico y electrónicos – RAEE</w:t>
        </w:r>
        <w:r>
          <w:rPr>
            <w:noProof/>
            <w:webHidden/>
          </w:rPr>
          <w:tab/>
        </w:r>
        <w:r>
          <w:rPr>
            <w:noProof/>
            <w:webHidden/>
          </w:rPr>
          <w:fldChar w:fldCharType="begin"/>
        </w:r>
        <w:r>
          <w:rPr>
            <w:noProof/>
            <w:webHidden/>
          </w:rPr>
          <w:instrText xml:space="preserve"> PAGEREF _Toc207195269 \h </w:instrText>
        </w:r>
        <w:r>
          <w:rPr>
            <w:noProof/>
            <w:webHidden/>
          </w:rPr>
        </w:r>
        <w:r>
          <w:rPr>
            <w:noProof/>
            <w:webHidden/>
          </w:rPr>
          <w:fldChar w:fldCharType="separate"/>
        </w:r>
        <w:r w:rsidR="00B4346B">
          <w:rPr>
            <w:noProof/>
            <w:webHidden/>
          </w:rPr>
          <w:t>19</w:t>
        </w:r>
        <w:r>
          <w:rPr>
            <w:noProof/>
            <w:webHidden/>
          </w:rPr>
          <w:fldChar w:fldCharType="end"/>
        </w:r>
      </w:hyperlink>
    </w:p>
    <w:p w14:paraId="058C2F4C" w14:textId="59887B2B"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0" w:history="1">
        <w:r w:rsidRPr="003B349F">
          <w:rPr>
            <w:rStyle w:val="Hipervnculo"/>
            <w:noProof/>
          </w:rPr>
          <w:t xml:space="preserve">Tabla 7. </w:t>
        </w:r>
        <w:r w:rsidRPr="003B349F">
          <w:rPr>
            <w:rStyle w:val="Hipervnculo"/>
            <w:rFonts w:cs="Arial"/>
            <w:noProof/>
          </w:rPr>
          <w:t>Clasificación</w:t>
        </w:r>
        <w:r w:rsidRPr="003B349F">
          <w:rPr>
            <w:rStyle w:val="Hipervnculo"/>
            <w:rFonts w:cs="Arial"/>
            <w:noProof/>
            <w:spacing w:val="-9"/>
          </w:rPr>
          <w:t xml:space="preserve"> </w:t>
        </w:r>
        <w:r w:rsidRPr="003B349F">
          <w:rPr>
            <w:rStyle w:val="Hipervnculo"/>
            <w:rFonts w:cs="Arial"/>
            <w:noProof/>
          </w:rPr>
          <w:t>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13"/>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spacing w:val="-2"/>
          </w:rPr>
          <w:t>peligrosos y RAEE</w:t>
        </w:r>
        <w:r>
          <w:rPr>
            <w:noProof/>
            <w:webHidden/>
          </w:rPr>
          <w:tab/>
        </w:r>
        <w:r>
          <w:rPr>
            <w:noProof/>
            <w:webHidden/>
          </w:rPr>
          <w:fldChar w:fldCharType="begin"/>
        </w:r>
        <w:r>
          <w:rPr>
            <w:noProof/>
            <w:webHidden/>
          </w:rPr>
          <w:instrText xml:space="preserve"> PAGEREF _Toc207195270 \h </w:instrText>
        </w:r>
        <w:r>
          <w:rPr>
            <w:noProof/>
            <w:webHidden/>
          </w:rPr>
        </w:r>
        <w:r>
          <w:rPr>
            <w:noProof/>
            <w:webHidden/>
          </w:rPr>
          <w:fldChar w:fldCharType="separate"/>
        </w:r>
        <w:r w:rsidR="00B4346B">
          <w:rPr>
            <w:noProof/>
            <w:webHidden/>
          </w:rPr>
          <w:t>21</w:t>
        </w:r>
        <w:r>
          <w:rPr>
            <w:noProof/>
            <w:webHidden/>
          </w:rPr>
          <w:fldChar w:fldCharType="end"/>
        </w:r>
      </w:hyperlink>
    </w:p>
    <w:p w14:paraId="6DFF2ECE" w14:textId="26E61CBE"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1" w:history="1">
        <w:r w:rsidRPr="003B349F">
          <w:rPr>
            <w:rStyle w:val="Hipervnculo"/>
            <w:noProof/>
          </w:rPr>
          <w:t xml:space="preserve">Tabla 8. </w:t>
        </w:r>
        <w:r w:rsidRPr="003B349F">
          <w:rPr>
            <w:rStyle w:val="Hipervnculo"/>
            <w:rFonts w:cs="Arial"/>
            <w:noProof/>
          </w:rPr>
          <w:t>Clasificación</w:t>
        </w:r>
        <w:r w:rsidRPr="003B349F">
          <w:rPr>
            <w:rStyle w:val="Hipervnculo"/>
            <w:rFonts w:cs="Arial"/>
            <w:noProof/>
            <w:spacing w:val="-9"/>
          </w:rPr>
          <w:t xml:space="preserve"> </w:t>
        </w:r>
        <w:r w:rsidRPr="003B349F">
          <w:rPr>
            <w:rStyle w:val="Hipervnculo"/>
            <w:rFonts w:cs="Arial"/>
            <w:noProof/>
          </w:rPr>
          <w:t>de</w:t>
        </w:r>
        <w:r w:rsidRPr="003B349F">
          <w:rPr>
            <w:rStyle w:val="Hipervnculo"/>
            <w:rFonts w:cs="Arial"/>
            <w:noProof/>
            <w:spacing w:val="-9"/>
          </w:rPr>
          <w:t xml:space="preserve"> </w:t>
        </w:r>
        <w:r w:rsidRPr="003B349F">
          <w:rPr>
            <w:rStyle w:val="Hipervnculo"/>
            <w:rFonts w:cs="Arial"/>
            <w:noProof/>
          </w:rPr>
          <w:t>residuos</w:t>
        </w:r>
        <w:r w:rsidRPr="003B349F">
          <w:rPr>
            <w:rStyle w:val="Hipervnculo"/>
            <w:rFonts w:cs="Arial"/>
            <w:noProof/>
            <w:spacing w:val="-13"/>
          </w:rPr>
          <w:t xml:space="preserve"> </w:t>
        </w:r>
        <w:r w:rsidRPr="003B349F">
          <w:rPr>
            <w:rStyle w:val="Hipervnculo"/>
            <w:rFonts w:cs="Arial"/>
            <w:noProof/>
          </w:rPr>
          <w:t>peligrosos</w:t>
        </w:r>
        <w:r w:rsidRPr="003B349F">
          <w:rPr>
            <w:rStyle w:val="Hipervnculo"/>
            <w:rFonts w:cs="Arial"/>
            <w:noProof/>
            <w:spacing w:val="-13"/>
          </w:rPr>
          <w:t xml:space="preserve"> </w:t>
        </w:r>
        <w:r w:rsidRPr="003B349F">
          <w:rPr>
            <w:rStyle w:val="Hipervnculo"/>
            <w:rFonts w:cs="Arial"/>
            <w:noProof/>
          </w:rPr>
          <w:t>y</w:t>
        </w:r>
        <w:r w:rsidRPr="003B349F">
          <w:rPr>
            <w:rStyle w:val="Hipervnculo"/>
            <w:rFonts w:cs="Arial"/>
            <w:noProof/>
            <w:spacing w:val="-9"/>
          </w:rPr>
          <w:t xml:space="preserve"> </w:t>
        </w:r>
        <w:r w:rsidRPr="003B349F">
          <w:rPr>
            <w:rStyle w:val="Hipervnculo"/>
            <w:rFonts w:cs="Arial"/>
            <w:noProof/>
          </w:rPr>
          <w:t>residuos</w:t>
        </w:r>
        <w:r w:rsidRPr="003B349F">
          <w:rPr>
            <w:rStyle w:val="Hipervnculo"/>
            <w:rFonts w:cs="Arial"/>
            <w:noProof/>
            <w:spacing w:val="-14"/>
          </w:rPr>
          <w:t xml:space="preserve"> </w:t>
        </w:r>
        <w:r w:rsidRPr="003B349F">
          <w:rPr>
            <w:rStyle w:val="Hipervnculo"/>
            <w:rFonts w:cs="Arial"/>
            <w:noProof/>
          </w:rPr>
          <w:t>de</w:t>
        </w:r>
        <w:r w:rsidRPr="003B349F">
          <w:rPr>
            <w:rStyle w:val="Hipervnculo"/>
            <w:rFonts w:cs="Arial"/>
            <w:noProof/>
            <w:spacing w:val="-13"/>
          </w:rPr>
          <w:t xml:space="preserve"> </w:t>
        </w:r>
        <w:r w:rsidRPr="003B349F">
          <w:rPr>
            <w:rStyle w:val="Hipervnculo"/>
            <w:rFonts w:cs="Arial"/>
            <w:noProof/>
          </w:rPr>
          <w:t>aparatos</w:t>
        </w:r>
        <w:r w:rsidRPr="003B349F">
          <w:rPr>
            <w:rStyle w:val="Hipervnculo"/>
            <w:rFonts w:cs="Arial"/>
            <w:noProof/>
            <w:spacing w:val="-11"/>
          </w:rPr>
          <w:t xml:space="preserve"> </w:t>
        </w:r>
        <w:r w:rsidRPr="003B349F">
          <w:rPr>
            <w:rStyle w:val="Hipervnculo"/>
            <w:rFonts w:cs="Arial"/>
            <w:noProof/>
          </w:rPr>
          <w:t>eléctricos</w:t>
        </w:r>
        <w:r w:rsidRPr="003B349F">
          <w:rPr>
            <w:rStyle w:val="Hipervnculo"/>
            <w:rFonts w:cs="Arial"/>
            <w:noProof/>
            <w:spacing w:val="-14"/>
          </w:rPr>
          <w:t xml:space="preserve"> </w:t>
        </w:r>
        <w:r w:rsidRPr="003B349F">
          <w:rPr>
            <w:rStyle w:val="Hipervnculo"/>
            <w:rFonts w:cs="Arial"/>
            <w:noProof/>
          </w:rPr>
          <w:t xml:space="preserve">y </w:t>
        </w:r>
        <w:r w:rsidRPr="003B349F">
          <w:rPr>
            <w:rStyle w:val="Hipervnculo"/>
            <w:rFonts w:cs="Arial"/>
            <w:noProof/>
            <w:spacing w:val="-2"/>
          </w:rPr>
          <w:t>electrónicos</w:t>
        </w:r>
        <w:r>
          <w:rPr>
            <w:noProof/>
            <w:webHidden/>
          </w:rPr>
          <w:tab/>
        </w:r>
        <w:r>
          <w:rPr>
            <w:noProof/>
            <w:webHidden/>
          </w:rPr>
          <w:fldChar w:fldCharType="begin"/>
        </w:r>
        <w:r>
          <w:rPr>
            <w:noProof/>
            <w:webHidden/>
          </w:rPr>
          <w:instrText xml:space="preserve"> PAGEREF _Toc207195271 \h </w:instrText>
        </w:r>
        <w:r>
          <w:rPr>
            <w:noProof/>
            <w:webHidden/>
          </w:rPr>
        </w:r>
        <w:r>
          <w:rPr>
            <w:noProof/>
            <w:webHidden/>
          </w:rPr>
          <w:fldChar w:fldCharType="separate"/>
        </w:r>
        <w:r w:rsidR="00B4346B">
          <w:rPr>
            <w:noProof/>
            <w:webHidden/>
          </w:rPr>
          <w:t>24</w:t>
        </w:r>
        <w:r>
          <w:rPr>
            <w:noProof/>
            <w:webHidden/>
          </w:rPr>
          <w:fldChar w:fldCharType="end"/>
        </w:r>
      </w:hyperlink>
    </w:p>
    <w:p w14:paraId="71B37784" w14:textId="68AFA441"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2" w:history="1">
        <w:r w:rsidRPr="003B349F">
          <w:rPr>
            <w:rStyle w:val="Hipervnculo"/>
            <w:noProof/>
          </w:rPr>
          <w:t xml:space="preserve">Tabla 9. </w:t>
        </w:r>
        <w:r w:rsidRPr="003B349F">
          <w:rPr>
            <w:rStyle w:val="Hipervnculo"/>
            <w:rFonts w:cs="Arial"/>
            <w:noProof/>
          </w:rPr>
          <w:t>Categorías</w:t>
        </w:r>
        <w:r w:rsidRPr="003B349F">
          <w:rPr>
            <w:rStyle w:val="Hipervnculo"/>
            <w:rFonts w:cs="Arial"/>
            <w:noProof/>
            <w:spacing w:val="-11"/>
          </w:rPr>
          <w:t xml:space="preserve"> </w:t>
        </w:r>
        <w:r w:rsidRPr="003B349F">
          <w:rPr>
            <w:rStyle w:val="Hipervnculo"/>
            <w:rFonts w:cs="Arial"/>
            <w:noProof/>
          </w:rPr>
          <w:t>generador</w:t>
        </w:r>
        <w:r w:rsidRPr="003B349F">
          <w:rPr>
            <w:rStyle w:val="Hipervnculo"/>
            <w:rFonts w:cs="Arial"/>
            <w:noProof/>
            <w:spacing w:val="-8"/>
          </w:rPr>
          <w:t xml:space="preserve"> </w:t>
        </w:r>
        <w:r w:rsidRPr="003B349F">
          <w:rPr>
            <w:rStyle w:val="Hipervnculo"/>
            <w:rFonts w:cs="Arial"/>
            <w:noProof/>
          </w:rPr>
          <w:t>de</w:t>
        </w:r>
        <w:r w:rsidRPr="003B349F">
          <w:rPr>
            <w:rStyle w:val="Hipervnculo"/>
            <w:rFonts w:cs="Arial"/>
            <w:noProof/>
            <w:spacing w:val="-10"/>
          </w:rPr>
          <w:t xml:space="preserve"> </w:t>
        </w:r>
        <w:r w:rsidRPr="003B349F">
          <w:rPr>
            <w:rStyle w:val="Hipervnculo"/>
            <w:rFonts w:cs="Arial"/>
            <w:noProof/>
          </w:rPr>
          <w:t>residuos</w:t>
        </w:r>
        <w:r w:rsidRPr="003B349F">
          <w:rPr>
            <w:rStyle w:val="Hipervnculo"/>
            <w:rFonts w:cs="Arial"/>
            <w:noProof/>
            <w:spacing w:val="-8"/>
          </w:rPr>
          <w:t xml:space="preserve"> </w:t>
        </w:r>
        <w:r w:rsidRPr="003B349F">
          <w:rPr>
            <w:rStyle w:val="Hipervnculo"/>
            <w:rFonts w:cs="Arial"/>
            <w:noProof/>
            <w:spacing w:val="-2"/>
          </w:rPr>
          <w:t>peligrosos</w:t>
        </w:r>
        <w:r>
          <w:rPr>
            <w:noProof/>
            <w:webHidden/>
          </w:rPr>
          <w:tab/>
        </w:r>
        <w:r>
          <w:rPr>
            <w:noProof/>
            <w:webHidden/>
          </w:rPr>
          <w:fldChar w:fldCharType="begin"/>
        </w:r>
        <w:r>
          <w:rPr>
            <w:noProof/>
            <w:webHidden/>
          </w:rPr>
          <w:instrText xml:space="preserve"> PAGEREF _Toc207195272 \h </w:instrText>
        </w:r>
        <w:r>
          <w:rPr>
            <w:noProof/>
            <w:webHidden/>
          </w:rPr>
        </w:r>
        <w:r>
          <w:rPr>
            <w:noProof/>
            <w:webHidden/>
          </w:rPr>
          <w:fldChar w:fldCharType="separate"/>
        </w:r>
        <w:r w:rsidR="00B4346B">
          <w:rPr>
            <w:noProof/>
            <w:webHidden/>
          </w:rPr>
          <w:t>25</w:t>
        </w:r>
        <w:r>
          <w:rPr>
            <w:noProof/>
            <w:webHidden/>
          </w:rPr>
          <w:fldChar w:fldCharType="end"/>
        </w:r>
      </w:hyperlink>
    </w:p>
    <w:p w14:paraId="0CFCE556" w14:textId="09483554"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3" w:history="1">
        <w:r w:rsidRPr="003B349F">
          <w:rPr>
            <w:rStyle w:val="Hipervnculo"/>
            <w:noProof/>
          </w:rPr>
          <w:t xml:space="preserve">Tabla 10. </w:t>
        </w:r>
        <w:r w:rsidRPr="003B349F">
          <w:rPr>
            <w:rStyle w:val="Hipervnculo"/>
            <w:rFonts w:cs="Arial"/>
            <w:noProof/>
          </w:rPr>
          <w:t>Cuantificación</w:t>
        </w:r>
        <w:r w:rsidRPr="003B349F">
          <w:rPr>
            <w:rStyle w:val="Hipervnculo"/>
            <w:rFonts w:cs="Arial"/>
            <w:noProof/>
            <w:spacing w:val="-10"/>
          </w:rPr>
          <w:t xml:space="preserve"> </w:t>
        </w:r>
        <w:r w:rsidRPr="003B349F">
          <w:rPr>
            <w:rStyle w:val="Hipervnculo"/>
            <w:rFonts w:cs="Arial"/>
            <w:noProof/>
          </w:rPr>
          <w:t>de</w:t>
        </w:r>
        <w:r w:rsidRPr="003B349F">
          <w:rPr>
            <w:rStyle w:val="Hipervnculo"/>
            <w:rFonts w:cs="Arial"/>
            <w:noProof/>
            <w:spacing w:val="-11"/>
          </w:rPr>
          <w:t xml:space="preserve"> </w:t>
        </w:r>
        <w:r w:rsidRPr="003B349F">
          <w:rPr>
            <w:rStyle w:val="Hipervnculo"/>
            <w:rFonts w:cs="Arial"/>
            <w:noProof/>
          </w:rPr>
          <w:t>los</w:t>
        </w:r>
        <w:r w:rsidRPr="003B349F">
          <w:rPr>
            <w:rStyle w:val="Hipervnculo"/>
            <w:rFonts w:cs="Arial"/>
            <w:noProof/>
            <w:spacing w:val="-8"/>
          </w:rPr>
          <w:t xml:space="preserve"> </w:t>
        </w:r>
        <w:r w:rsidRPr="003B349F">
          <w:rPr>
            <w:rStyle w:val="Hipervnculo"/>
            <w:rFonts w:cs="Arial"/>
            <w:noProof/>
          </w:rPr>
          <w:t>residuos</w:t>
        </w:r>
        <w:r w:rsidRPr="003B349F">
          <w:rPr>
            <w:rStyle w:val="Hipervnculo"/>
            <w:rFonts w:cs="Arial"/>
            <w:noProof/>
            <w:spacing w:val="-10"/>
          </w:rPr>
          <w:t xml:space="preserve"> </w:t>
        </w:r>
        <w:r w:rsidRPr="003B349F">
          <w:rPr>
            <w:rStyle w:val="Hipervnculo"/>
            <w:rFonts w:cs="Arial"/>
            <w:noProof/>
          </w:rPr>
          <w:t>peligrosos</w:t>
        </w:r>
        <w:r w:rsidRPr="003B349F">
          <w:rPr>
            <w:rStyle w:val="Hipervnculo"/>
            <w:rFonts w:cs="Arial"/>
            <w:noProof/>
            <w:spacing w:val="-6"/>
          </w:rPr>
          <w:t xml:space="preserve"> </w:t>
        </w:r>
        <w:r w:rsidRPr="003B349F">
          <w:rPr>
            <w:rStyle w:val="Hipervnculo"/>
            <w:rFonts w:cs="Arial"/>
            <w:noProof/>
          </w:rPr>
          <w:t>generados</w:t>
        </w:r>
        <w:r w:rsidRPr="003B349F">
          <w:rPr>
            <w:rStyle w:val="Hipervnculo"/>
            <w:rFonts w:cs="Arial"/>
            <w:noProof/>
            <w:spacing w:val="-9"/>
          </w:rPr>
          <w:t xml:space="preserve"> </w:t>
        </w:r>
        <w:r w:rsidRPr="003B349F">
          <w:rPr>
            <w:rStyle w:val="Hipervnculo"/>
            <w:rFonts w:cs="Arial"/>
            <w:noProof/>
          </w:rPr>
          <w:t>Manzana</w:t>
        </w:r>
        <w:r w:rsidRPr="003B349F">
          <w:rPr>
            <w:rStyle w:val="Hipervnculo"/>
            <w:rFonts w:cs="Arial"/>
            <w:noProof/>
            <w:spacing w:val="-6"/>
          </w:rPr>
          <w:t xml:space="preserve"> </w:t>
        </w:r>
        <w:r w:rsidRPr="003B349F">
          <w:rPr>
            <w:rStyle w:val="Hipervnculo"/>
            <w:rFonts w:cs="Arial"/>
            <w:noProof/>
          </w:rPr>
          <w:t>Liévano</w:t>
        </w:r>
        <w:r w:rsidRPr="003B349F">
          <w:rPr>
            <w:rStyle w:val="Hipervnculo"/>
            <w:rFonts w:cs="Arial"/>
            <w:noProof/>
            <w:spacing w:val="-6"/>
          </w:rPr>
          <w:t xml:space="preserve"> </w:t>
        </w:r>
        <w:r w:rsidRPr="003B349F">
          <w:rPr>
            <w:rStyle w:val="Hipervnculo"/>
            <w:rFonts w:cs="Arial"/>
            <w:noProof/>
          </w:rPr>
          <w:t>del</w:t>
        </w:r>
        <w:r w:rsidRPr="003B349F">
          <w:rPr>
            <w:rStyle w:val="Hipervnculo"/>
            <w:rFonts w:cs="Arial"/>
            <w:noProof/>
            <w:spacing w:val="-8"/>
          </w:rPr>
          <w:t xml:space="preserve"> </w:t>
        </w:r>
        <w:r w:rsidRPr="003B349F">
          <w:rPr>
            <w:rStyle w:val="Hipervnculo"/>
            <w:rFonts w:cs="Arial"/>
            <w:noProof/>
          </w:rPr>
          <w:t>año</w:t>
        </w:r>
        <w:r w:rsidRPr="003B349F">
          <w:rPr>
            <w:rStyle w:val="Hipervnculo"/>
            <w:rFonts w:cs="Arial"/>
            <w:noProof/>
            <w:spacing w:val="-5"/>
          </w:rPr>
          <w:t xml:space="preserve">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_Toc207195273 \h </w:instrText>
        </w:r>
        <w:r>
          <w:rPr>
            <w:noProof/>
            <w:webHidden/>
          </w:rPr>
        </w:r>
        <w:r>
          <w:rPr>
            <w:noProof/>
            <w:webHidden/>
          </w:rPr>
          <w:fldChar w:fldCharType="separate"/>
        </w:r>
        <w:r w:rsidR="00B4346B">
          <w:rPr>
            <w:noProof/>
            <w:webHidden/>
          </w:rPr>
          <w:t>25</w:t>
        </w:r>
        <w:r>
          <w:rPr>
            <w:noProof/>
            <w:webHidden/>
          </w:rPr>
          <w:fldChar w:fldCharType="end"/>
        </w:r>
      </w:hyperlink>
    </w:p>
    <w:p w14:paraId="5CF6DAC0" w14:textId="5AE52318"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4" w:history="1">
        <w:r w:rsidRPr="003B349F">
          <w:rPr>
            <w:rStyle w:val="Hipervnculo"/>
            <w:rFonts w:cs="Arial"/>
            <w:noProof/>
          </w:rPr>
          <w:t>Tabla 11.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Archivo</w:t>
        </w:r>
        <w:r w:rsidRPr="003B349F">
          <w:rPr>
            <w:rStyle w:val="Hipervnculo"/>
            <w:rFonts w:cs="Arial"/>
            <w:noProof/>
            <w:spacing w:val="-4"/>
          </w:rPr>
          <w:t xml:space="preserve"> </w:t>
        </w:r>
        <w:r w:rsidRPr="003B349F">
          <w:rPr>
            <w:rStyle w:val="Hipervnculo"/>
            <w:rFonts w:cs="Arial"/>
            <w:noProof/>
          </w:rPr>
          <w:t>de</w:t>
        </w:r>
        <w:r w:rsidRPr="003B349F">
          <w:rPr>
            <w:rStyle w:val="Hipervnculo"/>
            <w:rFonts w:cs="Arial"/>
            <w:noProof/>
            <w:spacing w:val="-5"/>
          </w:rPr>
          <w:t xml:space="preserve"> </w:t>
        </w:r>
        <w:r w:rsidRPr="003B349F">
          <w:rPr>
            <w:rStyle w:val="Hipervnculo"/>
            <w:rFonts w:cs="Arial"/>
            <w:noProof/>
          </w:rPr>
          <w:t>Bogotá</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_Toc207195274 \h </w:instrText>
        </w:r>
        <w:r>
          <w:rPr>
            <w:noProof/>
            <w:webHidden/>
          </w:rPr>
        </w:r>
        <w:r>
          <w:rPr>
            <w:noProof/>
            <w:webHidden/>
          </w:rPr>
          <w:fldChar w:fldCharType="separate"/>
        </w:r>
        <w:r w:rsidR="00B4346B">
          <w:rPr>
            <w:noProof/>
            <w:webHidden/>
          </w:rPr>
          <w:t>26</w:t>
        </w:r>
        <w:r>
          <w:rPr>
            <w:noProof/>
            <w:webHidden/>
          </w:rPr>
          <w:fldChar w:fldCharType="end"/>
        </w:r>
      </w:hyperlink>
    </w:p>
    <w:p w14:paraId="0532CEAC" w14:textId="0AD1F611"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5" w:history="1">
        <w:r w:rsidRPr="003B349F">
          <w:rPr>
            <w:rStyle w:val="Hipervnculo"/>
            <w:rFonts w:cs="Arial"/>
            <w:noProof/>
          </w:rPr>
          <w:t>Tabla 12.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SuperCADE CAD</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_Toc207195275 \h </w:instrText>
        </w:r>
        <w:r>
          <w:rPr>
            <w:noProof/>
            <w:webHidden/>
          </w:rPr>
        </w:r>
        <w:r>
          <w:rPr>
            <w:noProof/>
            <w:webHidden/>
          </w:rPr>
          <w:fldChar w:fldCharType="separate"/>
        </w:r>
        <w:r w:rsidR="00B4346B">
          <w:rPr>
            <w:noProof/>
            <w:webHidden/>
          </w:rPr>
          <w:t>27</w:t>
        </w:r>
        <w:r>
          <w:rPr>
            <w:noProof/>
            <w:webHidden/>
          </w:rPr>
          <w:fldChar w:fldCharType="end"/>
        </w:r>
      </w:hyperlink>
    </w:p>
    <w:p w14:paraId="092F4493" w14:textId="40538C64"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6" w:history="1">
        <w:r w:rsidRPr="003B349F">
          <w:rPr>
            <w:rStyle w:val="Hipervnculo"/>
            <w:rFonts w:cs="Arial"/>
            <w:noProof/>
          </w:rPr>
          <w:t>Tabla 13.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SuperCADE 20 de Julio</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_Toc207195276 \h </w:instrText>
        </w:r>
        <w:r>
          <w:rPr>
            <w:noProof/>
            <w:webHidden/>
          </w:rPr>
        </w:r>
        <w:r>
          <w:rPr>
            <w:noProof/>
            <w:webHidden/>
          </w:rPr>
          <w:fldChar w:fldCharType="separate"/>
        </w:r>
        <w:r w:rsidR="00B4346B">
          <w:rPr>
            <w:noProof/>
            <w:webHidden/>
          </w:rPr>
          <w:t>27</w:t>
        </w:r>
        <w:r>
          <w:rPr>
            <w:noProof/>
            <w:webHidden/>
          </w:rPr>
          <w:fldChar w:fldCharType="end"/>
        </w:r>
      </w:hyperlink>
    </w:p>
    <w:p w14:paraId="756675B2" w14:textId="378788B6"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7" w:history="1">
        <w:r w:rsidRPr="003B349F">
          <w:rPr>
            <w:rStyle w:val="Hipervnculo"/>
            <w:rFonts w:cs="Arial"/>
            <w:noProof/>
          </w:rPr>
          <w:t>Tabla 14.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SuperCADE Bosa</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_Toc207195277 \h </w:instrText>
        </w:r>
        <w:r>
          <w:rPr>
            <w:noProof/>
            <w:webHidden/>
          </w:rPr>
        </w:r>
        <w:r>
          <w:rPr>
            <w:noProof/>
            <w:webHidden/>
          </w:rPr>
          <w:fldChar w:fldCharType="separate"/>
        </w:r>
        <w:r w:rsidR="00B4346B">
          <w:rPr>
            <w:noProof/>
            <w:webHidden/>
          </w:rPr>
          <w:t>28</w:t>
        </w:r>
        <w:r>
          <w:rPr>
            <w:noProof/>
            <w:webHidden/>
          </w:rPr>
          <w:fldChar w:fldCharType="end"/>
        </w:r>
      </w:hyperlink>
    </w:p>
    <w:p w14:paraId="76BE13A3" w14:textId="0CD1E375"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8" w:history="1">
        <w:r w:rsidRPr="003B349F">
          <w:rPr>
            <w:rStyle w:val="Hipervnculo"/>
            <w:rFonts w:cs="Arial"/>
            <w:noProof/>
          </w:rPr>
          <w:t>Tabla 15.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SuperCADE Engativá</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_Toc207195278 \h </w:instrText>
        </w:r>
        <w:r>
          <w:rPr>
            <w:noProof/>
            <w:webHidden/>
          </w:rPr>
        </w:r>
        <w:r>
          <w:rPr>
            <w:noProof/>
            <w:webHidden/>
          </w:rPr>
          <w:fldChar w:fldCharType="separate"/>
        </w:r>
        <w:r w:rsidR="00B4346B">
          <w:rPr>
            <w:noProof/>
            <w:webHidden/>
          </w:rPr>
          <w:t>29</w:t>
        </w:r>
        <w:r>
          <w:rPr>
            <w:noProof/>
            <w:webHidden/>
          </w:rPr>
          <w:fldChar w:fldCharType="end"/>
        </w:r>
      </w:hyperlink>
    </w:p>
    <w:p w14:paraId="75045CA8" w14:textId="54DC12A6"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79" w:history="1">
        <w:r w:rsidRPr="003B349F">
          <w:rPr>
            <w:rStyle w:val="Hipervnculo"/>
            <w:noProof/>
          </w:rPr>
          <w:t>Tabla 16</w:t>
        </w:r>
        <w:r w:rsidRPr="003B349F">
          <w:rPr>
            <w:rStyle w:val="Hipervnculo"/>
            <w:rFonts w:cs="Arial"/>
            <w:noProof/>
          </w:rPr>
          <w:t>. Cuantificación de los residuos peligrosos generados SuperCADE Suba del año 2024</w:t>
        </w:r>
        <w:r>
          <w:rPr>
            <w:noProof/>
            <w:webHidden/>
          </w:rPr>
          <w:tab/>
        </w:r>
        <w:r>
          <w:rPr>
            <w:noProof/>
            <w:webHidden/>
          </w:rPr>
          <w:fldChar w:fldCharType="begin"/>
        </w:r>
        <w:r>
          <w:rPr>
            <w:noProof/>
            <w:webHidden/>
          </w:rPr>
          <w:instrText xml:space="preserve"> PAGEREF _Toc207195279 \h </w:instrText>
        </w:r>
        <w:r>
          <w:rPr>
            <w:noProof/>
            <w:webHidden/>
          </w:rPr>
        </w:r>
        <w:r>
          <w:rPr>
            <w:noProof/>
            <w:webHidden/>
          </w:rPr>
          <w:fldChar w:fldCharType="separate"/>
        </w:r>
        <w:r w:rsidR="00B4346B">
          <w:rPr>
            <w:noProof/>
            <w:webHidden/>
          </w:rPr>
          <w:t>29</w:t>
        </w:r>
        <w:r>
          <w:rPr>
            <w:noProof/>
            <w:webHidden/>
          </w:rPr>
          <w:fldChar w:fldCharType="end"/>
        </w:r>
      </w:hyperlink>
    </w:p>
    <w:p w14:paraId="43639064" w14:textId="18859BFB"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0" w:history="1">
        <w:r w:rsidRPr="003B349F">
          <w:rPr>
            <w:rStyle w:val="Hipervnculo"/>
            <w:noProof/>
          </w:rPr>
          <w:t>Tabla 17. Cuantificación de los residuos peligrosos generados SuperCADE Américas del año 2024</w:t>
        </w:r>
        <w:r>
          <w:rPr>
            <w:noProof/>
            <w:webHidden/>
          </w:rPr>
          <w:tab/>
        </w:r>
        <w:r>
          <w:rPr>
            <w:noProof/>
            <w:webHidden/>
          </w:rPr>
          <w:fldChar w:fldCharType="begin"/>
        </w:r>
        <w:r>
          <w:rPr>
            <w:noProof/>
            <w:webHidden/>
          </w:rPr>
          <w:instrText xml:space="preserve"> PAGEREF _Toc207195280 \h </w:instrText>
        </w:r>
        <w:r>
          <w:rPr>
            <w:noProof/>
            <w:webHidden/>
          </w:rPr>
        </w:r>
        <w:r>
          <w:rPr>
            <w:noProof/>
            <w:webHidden/>
          </w:rPr>
          <w:fldChar w:fldCharType="separate"/>
        </w:r>
        <w:r w:rsidR="00B4346B">
          <w:rPr>
            <w:noProof/>
            <w:webHidden/>
          </w:rPr>
          <w:t>30</w:t>
        </w:r>
        <w:r>
          <w:rPr>
            <w:noProof/>
            <w:webHidden/>
          </w:rPr>
          <w:fldChar w:fldCharType="end"/>
        </w:r>
      </w:hyperlink>
    </w:p>
    <w:p w14:paraId="5DA733CD" w14:textId="7DB42749"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1" w:history="1">
        <w:r w:rsidRPr="003B349F">
          <w:rPr>
            <w:rStyle w:val="Hipervnculo"/>
            <w:noProof/>
          </w:rPr>
          <w:t>Tabla 18.</w:t>
        </w:r>
        <w:r w:rsidRPr="003B349F">
          <w:rPr>
            <w:rStyle w:val="Hipervnculo"/>
            <w:rFonts w:cs="Arial"/>
            <w:noProof/>
          </w:rPr>
          <w:t xml:space="preserve">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SuperCADE Calle 13</w:t>
        </w:r>
        <w:r w:rsidRPr="003B349F">
          <w:rPr>
            <w:rStyle w:val="Hipervnculo"/>
            <w:rFonts w:cs="Arial"/>
            <w:noProof/>
            <w:spacing w:val="-4"/>
          </w:rPr>
          <w:t xml:space="preserve"> </w:t>
        </w:r>
        <w:r w:rsidRPr="003B349F">
          <w:rPr>
            <w:rStyle w:val="Hipervnculo"/>
            <w:rFonts w:cs="Arial"/>
            <w:noProof/>
          </w:rPr>
          <w:t>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_Toc207195281 \h </w:instrText>
        </w:r>
        <w:r>
          <w:rPr>
            <w:noProof/>
            <w:webHidden/>
          </w:rPr>
        </w:r>
        <w:r>
          <w:rPr>
            <w:noProof/>
            <w:webHidden/>
          </w:rPr>
          <w:fldChar w:fldCharType="separate"/>
        </w:r>
        <w:r w:rsidR="00B4346B">
          <w:rPr>
            <w:noProof/>
            <w:webHidden/>
          </w:rPr>
          <w:t>30</w:t>
        </w:r>
        <w:r>
          <w:rPr>
            <w:noProof/>
            <w:webHidden/>
          </w:rPr>
          <w:fldChar w:fldCharType="end"/>
        </w:r>
      </w:hyperlink>
    </w:p>
    <w:p w14:paraId="727B39C1" w14:textId="4EB24331"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2" w:history="1">
        <w:r w:rsidRPr="003B349F">
          <w:rPr>
            <w:rStyle w:val="Hipervnculo"/>
            <w:noProof/>
          </w:rPr>
          <w:t>Tabla 19. Cuantificación de los residuos peligrosos generados SuperCADE Manitas del año 2024</w:t>
        </w:r>
        <w:r>
          <w:rPr>
            <w:noProof/>
            <w:webHidden/>
          </w:rPr>
          <w:tab/>
        </w:r>
        <w:r>
          <w:rPr>
            <w:noProof/>
            <w:webHidden/>
          </w:rPr>
          <w:fldChar w:fldCharType="begin"/>
        </w:r>
        <w:r>
          <w:rPr>
            <w:noProof/>
            <w:webHidden/>
          </w:rPr>
          <w:instrText xml:space="preserve"> PAGEREF _Toc207195282 \h </w:instrText>
        </w:r>
        <w:r>
          <w:rPr>
            <w:noProof/>
            <w:webHidden/>
          </w:rPr>
        </w:r>
        <w:r>
          <w:rPr>
            <w:noProof/>
            <w:webHidden/>
          </w:rPr>
          <w:fldChar w:fldCharType="separate"/>
        </w:r>
        <w:r w:rsidR="00B4346B">
          <w:rPr>
            <w:noProof/>
            <w:webHidden/>
          </w:rPr>
          <w:t>31</w:t>
        </w:r>
        <w:r>
          <w:rPr>
            <w:noProof/>
            <w:webHidden/>
          </w:rPr>
          <w:fldChar w:fldCharType="end"/>
        </w:r>
      </w:hyperlink>
    </w:p>
    <w:p w14:paraId="7C638BBC" w14:textId="54B2F2CB"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3" w:history="1">
        <w:r w:rsidRPr="003B349F">
          <w:rPr>
            <w:rStyle w:val="Hipervnculo"/>
            <w:noProof/>
          </w:rPr>
          <w:t>Tabla 20. Cuantificación de los residuos peligrosos generados SuperCADE Social del año 2024</w:t>
        </w:r>
        <w:r>
          <w:rPr>
            <w:noProof/>
            <w:webHidden/>
          </w:rPr>
          <w:tab/>
        </w:r>
        <w:r>
          <w:rPr>
            <w:noProof/>
            <w:webHidden/>
          </w:rPr>
          <w:fldChar w:fldCharType="begin"/>
        </w:r>
        <w:r>
          <w:rPr>
            <w:noProof/>
            <w:webHidden/>
          </w:rPr>
          <w:instrText xml:space="preserve"> PAGEREF _Toc207195283 \h </w:instrText>
        </w:r>
        <w:r>
          <w:rPr>
            <w:noProof/>
            <w:webHidden/>
          </w:rPr>
        </w:r>
        <w:r>
          <w:rPr>
            <w:noProof/>
            <w:webHidden/>
          </w:rPr>
          <w:fldChar w:fldCharType="separate"/>
        </w:r>
        <w:r w:rsidR="00B4346B">
          <w:rPr>
            <w:noProof/>
            <w:webHidden/>
          </w:rPr>
          <w:t>32</w:t>
        </w:r>
        <w:r>
          <w:rPr>
            <w:noProof/>
            <w:webHidden/>
          </w:rPr>
          <w:fldChar w:fldCharType="end"/>
        </w:r>
      </w:hyperlink>
    </w:p>
    <w:p w14:paraId="11F4976C" w14:textId="12B34E9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4" w:history="1">
        <w:r w:rsidRPr="003B349F">
          <w:rPr>
            <w:rStyle w:val="Hipervnculo"/>
            <w:noProof/>
          </w:rPr>
          <w:t xml:space="preserve">Tabla 21. </w:t>
        </w:r>
        <w:r w:rsidRPr="003B349F">
          <w:rPr>
            <w:rStyle w:val="Hipervnculo"/>
            <w:rFonts w:cs="Arial"/>
            <w:noProof/>
          </w:rPr>
          <w:t>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CADE La Gaitana 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_Toc207195284 \h </w:instrText>
        </w:r>
        <w:r>
          <w:rPr>
            <w:noProof/>
            <w:webHidden/>
          </w:rPr>
        </w:r>
        <w:r>
          <w:rPr>
            <w:noProof/>
            <w:webHidden/>
          </w:rPr>
          <w:fldChar w:fldCharType="separate"/>
        </w:r>
        <w:r w:rsidR="00B4346B">
          <w:rPr>
            <w:noProof/>
            <w:webHidden/>
          </w:rPr>
          <w:t>32</w:t>
        </w:r>
        <w:r>
          <w:rPr>
            <w:noProof/>
            <w:webHidden/>
          </w:rPr>
          <w:fldChar w:fldCharType="end"/>
        </w:r>
      </w:hyperlink>
    </w:p>
    <w:p w14:paraId="6F61C1E7" w14:textId="1AA8333A"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5" w:history="1">
        <w:r w:rsidRPr="003B349F">
          <w:rPr>
            <w:rStyle w:val="Hipervnculo"/>
            <w:noProof/>
          </w:rPr>
          <w:t>Tabla 22. Cuantificación de los residuos peligrosos generados CADE Los Luceros del año 2024</w:t>
        </w:r>
        <w:r>
          <w:rPr>
            <w:noProof/>
            <w:webHidden/>
          </w:rPr>
          <w:tab/>
        </w:r>
        <w:r>
          <w:rPr>
            <w:noProof/>
            <w:webHidden/>
          </w:rPr>
          <w:fldChar w:fldCharType="begin"/>
        </w:r>
        <w:r>
          <w:rPr>
            <w:noProof/>
            <w:webHidden/>
          </w:rPr>
          <w:instrText xml:space="preserve"> PAGEREF _Toc207195285 \h </w:instrText>
        </w:r>
        <w:r>
          <w:rPr>
            <w:noProof/>
            <w:webHidden/>
          </w:rPr>
        </w:r>
        <w:r>
          <w:rPr>
            <w:noProof/>
            <w:webHidden/>
          </w:rPr>
          <w:fldChar w:fldCharType="separate"/>
        </w:r>
        <w:r w:rsidR="00B4346B">
          <w:rPr>
            <w:noProof/>
            <w:webHidden/>
          </w:rPr>
          <w:t>33</w:t>
        </w:r>
        <w:r>
          <w:rPr>
            <w:noProof/>
            <w:webHidden/>
          </w:rPr>
          <w:fldChar w:fldCharType="end"/>
        </w:r>
      </w:hyperlink>
    </w:p>
    <w:p w14:paraId="1458B98D" w14:textId="4B4D3F4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6" w:history="1">
        <w:r w:rsidRPr="003B349F">
          <w:rPr>
            <w:rStyle w:val="Hipervnculo"/>
            <w:noProof/>
          </w:rPr>
          <w:t xml:space="preserve">Tabla 23. </w:t>
        </w:r>
        <w:r w:rsidRPr="003B349F">
          <w:rPr>
            <w:rStyle w:val="Hipervnculo"/>
            <w:rFonts w:cs="Arial"/>
            <w:noProof/>
          </w:rPr>
          <w:t>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CADE Patio Bonito 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_Toc207195286 \h </w:instrText>
        </w:r>
        <w:r>
          <w:rPr>
            <w:noProof/>
            <w:webHidden/>
          </w:rPr>
        </w:r>
        <w:r>
          <w:rPr>
            <w:noProof/>
            <w:webHidden/>
          </w:rPr>
          <w:fldChar w:fldCharType="separate"/>
        </w:r>
        <w:r w:rsidR="00B4346B">
          <w:rPr>
            <w:noProof/>
            <w:webHidden/>
          </w:rPr>
          <w:t>33</w:t>
        </w:r>
        <w:r>
          <w:rPr>
            <w:noProof/>
            <w:webHidden/>
          </w:rPr>
          <w:fldChar w:fldCharType="end"/>
        </w:r>
      </w:hyperlink>
    </w:p>
    <w:p w14:paraId="2AD308CD" w14:textId="3B535AAE"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7" w:history="1">
        <w:r w:rsidRPr="003B349F">
          <w:rPr>
            <w:rStyle w:val="Hipervnculo"/>
            <w:noProof/>
          </w:rPr>
          <w:t>Tabla 24.</w:t>
        </w:r>
        <w:r w:rsidRPr="003B349F">
          <w:rPr>
            <w:rStyle w:val="Hipervnculo"/>
            <w:rFonts w:cs="Arial"/>
            <w:noProof/>
          </w:rPr>
          <w:t xml:space="preserve">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CADE Servitá 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_Toc207195287 \h </w:instrText>
        </w:r>
        <w:r>
          <w:rPr>
            <w:noProof/>
            <w:webHidden/>
          </w:rPr>
        </w:r>
        <w:r>
          <w:rPr>
            <w:noProof/>
            <w:webHidden/>
          </w:rPr>
          <w:fldChar w:fldCharType="separate"/>
        </w:r>
        <w:r w:rsidR="00B4346B">
          <w:rPr>
            <w:noProof/>
            <w:webHidden/>
          </w:rPr>
          <w:t>34</w:t>
        </w:r>
        <w:r>
          <w:rPr>
            <w:noProof/>
            <w:webHidden/>
          </w:rPr>
          <w:fldChar w:fldCharType="end"/>
        </w:r>
      </w:hyperlink>
    </w:p>
    <w:p w14:paraId="7D056B3F" w14:textId="04A8F75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8" w:history="1">
        <w:r w:rsidRPr="003B349F">
          <w:rPr>
            <w:rStyle w:val="Hipervnculo"/>
            <w:noProof/>
          </w:rPr>
          <w:t>Tabla 25. Cuantificación de residuos peligrosos generados CADE La Victoria del año 2024</w:t>
        </w:r>
        <w:r>
          <w:rPr>
            <w:noProof/>
            <w:webHidden/>
          </w:rPr>
          <w:tab/>
        </w:r>
        <w:r>
          <w:rPr>
            <w:noProof/>
            <w:webHidden/>
          </w:rPr>
          <w:fldChar w:fldCharType="begin"/>
        </w:r>
        <w:r>
          <w:rPr>
            <w:noProof/>
            <w:webHidden/>
          </w:rPr>
          <w:instrText xml:space="preserve"> PAGEREF _Toc207195288 \h </w:instrText>
        </w:r>
        <w:r>
          <w:rPr>
            <w:noProof/>
            <w:webHidden/>
          </w:rPr>
        </w:r>
        <w:r>
          <w:rPr>
            <w:noProof/>
            <w:webHidden/>
          </w:rPr>
          <w:fldChar w:fldCharType="separate"/>
        </w:r>
        <w:r w:rsidR="00B4346B">
          <w:rPr>
            <w:noProof/>
            <w:webHidden/>
          </w:rPr>
          <w:t>35</w:t>
        </w:r>
        <w:r>
          <w:rPr>
            <w:noProof/>
            <w:webHidden/>
          </w:rPr>
          <w:fldChar w:fldCharType="end"/>
        </w:r>
      </w:hyperlink>
    </w:p>
    <w:p w14:paraId="53F05ABA" w14:textId="16125800"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89" w:history="1">
        <w:r w:rsidRPr="003B349F">
          <w:rPr>
            <w:rStyle w:val="Hipervnculo"/>
            <w:noProof/>
          </w:rPr>
          <w:t>Tabla 26.</w:t>
        </w:r>
        <w:r w:rsidRPr="003B349F">
          <w:rPr>
            <w:rStyle w:val="Hipervnculo"/>
            <w:rFonts w:cs="Arial"/>
            <w:noProof/>
          </w:rPr>
          <w:t xml:space="preserve"> Cuantificación de</w:t>
        </w:r>
        <w:r w:rsidRPr="003B349F">
          <w:rPr>
            <w:rStyle w:val="Hipervnculo"/>
            <w:rFonts w:cs="Arial"/>
            <w:noProof/>
            <w:spacing w:val="-8"/>
          </w:rPr>
          <w:t xml:space="preserve"> </w:t>
        </w:r>
        <w:r w:rsidRPr="003B349F">
          <w:rPr>
            <w:rStyle w:val="Hipervnculo"/>
            <w:rFonts w:cs="Arial"/>
            <w:noProof/>
          </w:rPr>
          <w:t>los</w:t>
        </w:r>
        <w:r w:rsidRPr="003B349F">
          <w:rPr>
            <w:rStyle w:val="Hipervnculo"/>
            <w:rFonts w:cs="Arial"/>
            <w:noProof/>
            <w:spacing w:val="-5"/>
          </w:rPr>
          <w:t xml:space="preserve"> </w:t>
        </w:r>
        <w:r w:rsidRPr="003B349F">
          <w:rPr>
            <w:rStyle w:val="Hipervnculo"/>
            <w:rFonts w:cs="Arial"/>
            <w:noProof/>
          </w:rPr>
          <w:t>residuos</w:t>
        </w:r>
        <w:r w:rsidRPr="003B349F">
          <w:rPr>
            <w:rStyle w:val="Hipervnculo"/>
            <w:rFonts w:cs="Arial"/>
            <w:noProof/>
            <w:spacing w:val="-7"/>
          </w:rPr>
          <w:t xml:space="preserve"> </w:t>
        </w:r>
        <w:r w:rsidRPr="003B349F">
          <w:rPr>
            <w:rStyle w:val="Hipervnculo"/>
            <w:rFonts w:cs="Arial"/>
            <w:noProof/>
          </w:rPr>
          <w:t>peligrosos</w:t>
        </w:r>
        <w:r w:rsidRPr="003B349F">
          <w:rPr>
            <w:rStyle w:val="Hipervnculo"/>
            <w:rFonts w:cs="Arial"/>
            <w:noProof/>
            <w:spacing w:val="-4"/>
          </w:rPr>
          <w:t xml:space="preserve"> </w:t>
        </w:r>
        <w:r w:rsidRPr="003B349F">
          <w:rPr>
            <w:rStyle w:val="Hipervnculo"/>
            <w:rFonts w:cs="Arial"/>
            <w:noProof/>
          </w:rPr>
          <w:t>generados</w:t>
        </w:r>
        <w:r w:rsidRPr="003B349F">
          <w:rPr>
            <w:rStyle w:val="Hipervnculo"/>
            <w:rFonts w:cs="Arial"/>
            <w:noProof/>
            <w:spacing w:val="-11"/>
          </w:rPr>
          <w:t xml:space="preserve"> </w:t>
        </w:r>
        <w:r w:rsidRPr="003B349F">
          <w:rPr>
            <w:rStyle w:val="Hipervnculo"/>
            <w:rFonts w:cs="Arial"/>
            <w:noProof/>
          </w:rPr>
          <w:t>Centro de Encuentro Bosa del</w:t>
        </w:r>
        <w:r w:rsidRPr="003B349F">
          <w:rPr>
            <w:rStyle w:val="Hipervnculo"/>
            <w:rFonts w:cs="Arial"/>
            <w:noProof/>
            <w:spacing w:val="-5"/>
          </w:rPr>
          <w:t xml:space="preserve"> </w:t>
        </w:r>
        <w:r w:rsidRPr="003B349F">
          <w:rPr>
            <w:rStyle w:val="Hipervnculo"/>
            <w:rFonts w:cs="Arial"/>
            <w:noProof/>
          </w:rPr>
          <w:t xml:space="preserve">año </w:t>
        </w:r>
        <w:r w:rsidRPr="003B349F">
          <w:rPr>
            <w:rStyle w:val="Hipervnculo"/>
            <w:rFonts w:cs="Arial"/>
            <w:noProof/>
            <w:spacing w:val="-4"/>
          </w:rPr>
          <w:t>2024</w:t>
        </w:r>
        <w:r>
          <w:rPr>
            <w:noProof/>
            <w:webHidden/>
          </w:rPr>
          <w:tab/>
        </w:r>
        <w:r>
          <w:rPr>
            <w:noProof/>
            <w:webHidden/>
          </w:rPr>
          <w:fldChar w:fldCharType="begin"/>
        </w:r>
        <w:r>
          <w:rPr>
            <w:noProof/>
            <w:webHidden/>
          </w:rPr>
          <w:instrText xml:space="preserve"> PAGEREF _Toc207195289 \h </w:instrText>
        </w:r>
        <w:r>
          <w:rPr>
            <w:noProof/>
            <w:webHidden/>
          </w:rPr>
        </w:r>
        <w:r>
          <w:rPr>
            <w:noProof/>
            <w:webHidden/>
          </w:rPr>
          <w:fldChar w:fldCharType="separate"/>
        </w:r>
        <w:r w:rsidR="00B4346B">
          <w:rPr>
            <w:noProof/>
            <w:webHidden/>
          </w:rPr>
          <w:t>35</w:t>
        </w:r>
        <w:r>
          <w:rPr>
            <w:noProof/>
            <w:webHidden/>
          </w:rPr>
          <w:fldChar w:fldCharType="end"/>
        </w:r>
      </w:hyperlink>
    </w:p>
    <w:p w14:paraId="46D581BD" w14:textId="5A1D2870"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0" w:history="1">
        <w:r w:rsidRPr="003B349F">
          <w:rPr>
            <w:rStyle w:val="Hipervnculo"/>
            <w:noProof/>
          </w:rPr>
          <w:t>Tabla 27. Cuantificación de los residuos peligrosos generados Centro de Encuentro Chapinero del año 2024</w:t>
        </w:r>
        <w:r>
          <w:rPr>
            <w:noProof/>
            <w:webHidden/>
          </w:rPr>
          <w:tab/>
        </w:r>
        <w:r>
          <w:rPr>
            <w:noProof/>
            <w:webHidden/>
          </w:rPr>
          <w:fldChar w:fldCharType="begin"/>
        </w:r>
        <w:r>
          <w:rPr>
            <w:noProof/>
            <w:webHidden/>
          </w:rPr>
          <w:instrText xml:space="preserve"> PAGEREF _Toc207195290 \h </w:instrText>
        </w:r>
        <w:r>
          <w:rPr>
            <w:noProof/>
            <w:webHidden/>
          </w:rPr>
        </w:r>
        <w:r>
          <w:rPr>
            <w:noProof/>
            <w:webHidden/>
          </w:rPr>
          <w:fldChar w:fldCharType="separate"/>
        </w:r>
        <w:r w:rsidR="00B4346B">
          <w:rPr>
            <w:noProof/>
            <w:webHidden/>
          </w:rPr>
          <w:t>36</w:t>
        </w:r>
        <w:r>
          <w:rPr>
            <w:noProof/>
            <w:webHidden/>
          </w:rPr>
          <w:fldChar w:fldCharType="end"/>
        </w:r>
      </w:hyperlink>
    </w:p>
    <w:p w14:paraId="07DF0648" w14:textId="7BBBFEEF"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1" w:history="1">
        <w:r w:rsidRPr="003B349F">
          <w:rPr>
            <w:rStyle w:val="Hipervnculo"/>
            <w:noProof/>
          </w:rPr>
          <w:t>Tabla 28. Cuantificación de los residuos peligrosos generados Centro de Encuentro Ciudad Bolívar del año 2024</w:t>
        </w:r>
        <w:r>
          <w:rPr>
            <w:noProof/>
            <w:webHidden/>
          </w:rPr>
          <w:tab/>
        </w:r>
        <w:r>
          <w:rPr>
            <w:noProof/>
            <w:webHidden/>
          </w:rPr>
          <w:fldChar w:fldCharType="begin"/>
        </w:r>
        <w:r>
          <w:rPr>
            <w:noProof/>
            <w:webHidden/>
          </w:rPr>
          <w:instrText xml:space="preserve"> PAGEREF _Toc207195291 \h </w:instrText>
        </w:r>
        <w:r>
          <w:rPr>
            <w:noProof/>
            <w:webHidden/>
          </w:rPr>
        </w:r>
        <w:r>
          <w:rPr>
            <w:noProof/>
            <w:webHidden/>
          </w:rPr>
          <w:fldChar w:fldCharType="separate"/>
        </w:r>
        <w:r w:rsidR="00B4346B">
          <w:rPr>
            <w:noProof/>
            <w:webHidden/>
          </w:rPr>
          <w:t>36</w:t>
        </w:r>
        <w:r>
          <w:rPr>
            <w:noProof/>
            <w:webHidden/>
          </w:rPr>
          <w:fldChar w:fldCharType="end"/>
        </w:r>
      </w:hyperlink>
    </w:p>
    <w:p w14:paraId="1200AABC" w14:textId="2D43C10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2" w:history="1">
        <w:r w:rsidRPr="003B349F">
          <w:rPr>
            <w:rStyle w:val="Hipervnculo"/>
            <w:noProof/>
          </w:rPr>
          <w:t>Tabla 29. Cuantificación de los residuos peligrosos generados Centro de Encuentro Patio Bonito del año 2024</w:t>
        </w:r>
        <w:r>
          <w:rPr>
            <w:noProof/>
            <w:webHidden/>
          </w:rPr>
          <w:tab/>
        </w:r>
        <w:r>
          <w:rPr>
            <w:noProof/>
            <w:webHidden/>
          </w:rPr>
          <w:fldChar w:fldCharType="begin"/>
        </w:r>
        <w:r>
          <w:rPr>
            <w:noProof/>
            <w:webHidden/>
          </w:rPr>
          <w:instrText xml:space="preserve"> PAGEREF _Toc207195292 \h </w:instrText>
        </w:r>
        <w:r>
          <w:rPr>
            <w:noProof/>
            <w:webHidden/>
          </w:rPr>
        </w:r>
        <w:r>
          <w:rPr>
            <w:noProof/>
            <w:webHidden/>
          </w:rPr>
          <w:fldChar w:fldCharType="separate"/>
        </w:r>
        <w:r w:rsidR="00B4346B">
          <w:rPr>
            <w:noProof/>
            <w:webHidden/>
          </w:rPr>
          <w:t>37</w:t>
        </w:r>
        <w:r>
          <w:rPr>
            <w:noProof/>
            <w:webHidden/>
          </w:rPr>
          <w:fldChar w:fldCharType="end"/>
        </w:r>
      </w:hyperlink>
    </w:p>
    <w:p w14:paraId="3EA2B913" w14:textId="2E46A455"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3" w:history="1">
        <w:r w:rsidRPr="003B349F">
          <w:rPr>
            <w:rStyle w:val="Hipervnculo"/>
            <w:noProof/>
          </w:rPr>
          <w:t>Tabla 30. Cuantificación de los residuos peligrosos generados Centro de Encuentro Rafael Uribe Uribe del año 2024</w:t>
        </w:r>
        <w:r>
          <w:rPr>
            <w:noProof/>
            <w:webHidden/>
          </w:rPr>
          <w:tab/>
        </w:r>
        <w:r>
          <w:rPr>
            <w:noProof/>
            <w:webHidden/>
          </w:rPr>
          <w:fldChar w:fldCharType="begin"/>
        </w:r>
        <w:r>
          <w:rPr>
            <w:noProof/>
            <w:webHidden/>
          </w:rPr>
          <w:instrText xml:space="preserve"> PAGEREF _Toc207195293 \h </w:instrText>
        </w:r>
        <w:r>
          <w:rPr>
            <w:noProof/>
            <w:webHidden/>
          </w:rPr>
        </w:r>
        <w:r>
          <w:rPr>
            <w:noProof/>
            <w:webHidden/>
          </w:rPr>
          <w:fldChar w:fldCharType="separate"/>
        </w:r>
        <w:r w:rsidR="00B4346B">
          <w:rPr>
            <w:noProof/>
            <w:webHidden/>
          </w:rPr>
          <w:t>38</w:t>
        </w:r>
        <w:r>
          <w:rPr>
            <w:noProof/>
            <w:webHidden/>
          </w:rPr>
          <w:fldChar w:fldCharType="end"/>
        </w:r>
      </w:hyperlink>
    </w:p>
    <w:p w14:paraId="03A2F263" w14:textId="1881E3AC"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4" w:history="1">
        <w:r w:rsidRPr="003B349F">
          <w:rPr>
            <w:rStyle w:val="Hipervnculo"/>
            <w:noProof/>
          </w:rPr>
          <w:t>Tabla 31. Cuantificación de los residuos peligrosos generados Centro de Encuentro Suba del año 2024</w:t>
        </w:r>
        <w:r>
          <w:rPr>
            <w:noProof/>
            <w:webHidden/>
          </w:rPr>
          <w:tab/>
        </w:r>
        <w:r>
          <w:rPr>
            <w:noProof/>
            <w:webHidden/>
          </w:rPr>
          <w:fldChar w:fldCharType="begin"/>
        </w:r>
        <w:r>
          <w:rPr>
            <w:noProof/>
            <w:webHidden/>
          </w:rPr>
          <w:instrText xml:space="preserve"> PAGEREF _Toc207195294 \h </w:instrText>
        </w:r>
        <w:r>
          <w:rPr>
            <w:noProof/>
            <w:webHidden/>
          </w:rPr>
        </w:r>
        <w:r>
          <w:rPr>
            <w:noProof/>
            <w:webHidden/>
          </w:rPr>
          <w:fldChar w:fldCharType="separate"/>
        </w:r>
        <w:r w:rsidR="00B4346B">
          <w:rPr>
            <w:noProof/>
            <w:webHidden/>
          </w:rPr>
          <w:t>38</w:t>
        </w:r>
        <w:r>
          <w:rPr>
            <w:noProof/>
            <w:webHidden/>
          </w:rPr>
          <w:fldChar w:fldCharType="end"/>
        </w:r>
      </w:hyperlink>
    </w:p>
    <w:p w14:paraId="1D396355" w14:textId="314BB5A8"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5" w:history="1">
        <w:r w:rsidRPr="003B349F">
          <w:rPr>
            <w:rStyle w:val="Hipervnculo"/>
            <w:noProof/>
          </w:rPr>
          <w:t>Tabla 32. Cuantificación de los residuos peligrosos generados Centro Memoria del año 2024</w:t>
        </w:r>
        <w:r>
          <w:rPr>
            <w:noProof/>
            <w:webHidden/>
          </w:rPr>
          <w:tab/>
        </w:r>
        <w:r>
          <w:rPr>
            <w:noProof/>
            <w:webHidden/>
          </w:rPr>
          <w:fldChar w:fldCharType="begin"/>
        </w:r>
        <w:r>
          <w:rPr>
            <w:noProof/>
            <w:webHidden/>
          </w:rPr>
          <w:instrText xml:space="preserve"> PAGEREF _Toc207195295 \h </w:instrText>
        </w:r>
        <w:r>
          <w:rPr>
            <w:noProof/>
            <w:webHidden/>
          </w:rPr>
        </w:r>
        <w:r>
          <w:rPr>
            <w:noProof/>
            <w:webHidden/>
          </w:rPr>
          <w:fldChar w:fldCharType="separate"/>
        </w:r>
        <w:r w:rsidR="00B4346B">
          <w:rPr>
            <w:noProof/>
            <w:webHidden/>
          </w:rPr>
          <w:t>39</w:t>
        </w:r>
        <w:r>
          <w:rPr>
            <w:noProof/>
            <w:webHidden/>
          </w:rPr>
          <w:fldChar w:fldCharType="end"/>
        </w:r>
      </w:hyperlink>
    </w:p>
    <w:p w14:paraId="3DA48387" w14:textId="3EBB614A"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6" w:history="1">
        <w:r w:rsidRPr="003B349F">
          <w:rPr>
            <w:rStyle w:val="Hipervnculo"/>
            <w:noProof/>
          </w:rPr>
          <w:t>Tabla 33. Consolidado de sedes con reporte como generadoras de residuos peligrosos para la vigencia 2024</w:t>
        </w:r>
        <w:r>
          <w:rPr>
            <w:noProof/>
            <w:webHidden/>
          </w:rPr>
          <w:tab/>
        </w:r>
        <w:r>
          <w:rPr>
            <w:noProof/>
            <w:webHidden/>
          </w:rPr>
          <w:fldChar w:fldCharType="begin"/>
        </w:r>
        <w:r>
          <w:rPr>
            <w:noProof/>
            <w:webHidden/>
          </w:rPr>
          <w:instrText xml:space="preserve"> PAGEREF _Toc207195296 \h </w:instrText>
        </w:r>
        <w:r>
          <w:rPr>
            <w:noProof/>
            <w:webHidden/>
          </w:rPr>
        </w:r>
        <w:r>
          <w:rPr>
            <w:noProof/>
            <w:webHidden/>
          </w:rPr>
          <w:fldChar w:fldCharType="separate"/>
        </w:r>
        <w:r w:rsidR="00B4346B">
          <w:rPr>
            <w:noProof/>
            <w:webHidden/>
          </w:rPr>
          <w:t>40</w:t>
        </w:r>
        <w:r>
          <w:rPr>
            <w:noProof/>
            <w:webHidden/>
          </w:rPr>
          <w:fldChar w:fldCharType="end"/>
        </w:r>
      </w:hyperlink>
    </w:p>
    <w:p w14:paraId="6B56AF1A" w14:textId="78B252CE"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7" w:history="1">
        <w:r w:rsidRPr="003B349F">
          <w:rPr>
            <w:rStyle w:val="Hipervnculo"/>
            <w:noProof/>
          </w:rPr>
          <w:t>Tabla 34. Prevención y minimización de residuos peligrosos y residuos de aparatos</w:t>
        </w:r>
        <w:r>
          <w:rPr>
            <w:noProof/>
            <w:webHidden/>
          </w:rPr>
          <w:tab/>
        </w:r>
        <w:r>
          <w:rPr>
            <w:noProof/>
            <w:webHidden/>
          </w:rPr>
          <w:fldChar w:fldCharType="begin"/>
        </w:r>
        <w:r>
          <w:rPr>
            <w:noProof/>
            <w:webHidden/>
          </w:rPr>
          <w:instrText xml:space="preserve"> PAGEREF _Toc207195297 \h </w:instrText>
        </w:r>
        <w:r>
          <w:rPr>
            <w:noProof/>
            <w:webHidden/>
          </w:rPr>
        </w:r>
        <w:r>
          <w:rPr>
            <w:noProof/>
            <w:webHidden/>
          </w:rPr>
          <w:fldChar w:fldCharType="separate"/>
        </w:r>
        <w:r w:rsidR="00B4346B">
          <w:rPr>
            <w:noProof/>
            <w:webHidden/>
          </w:rPr>
          <w:t>41</w:t>
        </w:r>
        <w:r>
          <w:rPr>
            <w:noProof/>
            <w:webHidden/>
          </w:rPr>
          <w:fldChar w:fldCharType="end"/>
        </w:r>
      </w:hyperlink>
    </w:p>
    <w:p w14:paraId="77886936" w14:textId="148B030E"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8" w:history="1">
        <w:r w:rsidRPr="003B349F">
          <w:rPr>
            <w:rStyle w:val="Hipervnculo"/>
            <w:noProof/>
          </w:rPr>
          <w:t>Tabla 35. Alternativas de prevención y minimización de residuos peligrosos y residuos de aparatos eléctricos y electrónicos en la Entidad</w:t>
        </w:r>
        <w:r>
          <w:rPr>
            <w:noProof/>
            <w:webHidden/>
          </w:rPr>
          <w:tab/>
        </w:r>
        <w:r>
          <w:rPr>
            <w:noProof/>
            <w:webHidden/>
          </w:rPr>
          <w:fldChar w:fldCharType="begin"/>
        </w:r>
        <w:r>
          <w:rPr>
            <w:noProof/>
            <w:webHidden/>
          </w:rPr>
          <w:instrText xml:space="preserve"> PAGEREF _Toc207195298 \h </w:instrText>
        </w:r>
        <w:r>
          <w:rPr>
            <w:noProof/>
            <w:webHidden/>
          </w:rPr>
        </w:r>
        <w:r>
          <w:rPr>
            <w:noProof/>
            <w:webHidden/>
          </w:rPr>
          <w:fldChar w:fldCharType="separate"/>
        </w:r>
        <w:r w:rsidR="00B4346B">
          <w:rPr>
            <w:noProof/>
            <w:webHidden/>
          </w:rPr>
          <w:t>42</w:t>
        </w:r>
        <w:r>
          <w:rPr>
            <w:noProof/>
            <w:webHidden/>
          </w:rPr>
          <w:fldChar w:fldCharType="end"/>
        </w:r>
      </w:hyperlink>
    </w:p>
    <w:p w14:paraId="473924B1" w14:textId="252BEEB0"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299" w:history="1">
        <w:r w:rsidRPr="003B349F">
          <w:rPr>
            <w:rStyle w:val="Hipervnculo"/>
            <w:noProof/>
          </w:rPr>
          <w:t>Tabla 36. Metas e indicadores Componente II</w:t>
        </w:r>
        <w:r>
          <w:rPr>
            <w:noProof/>
            <w:webHidden/>
          </w:rPr>
          <w:tab/>
        </w:r>
        <w:r>
          <w:rPr>
            <w:noProof/>
            <w:webHidden/>
          </w:rPr>
          <w:fldChar w:fldCharType="begin"/>
        </w:r>
        <w:r>
          <w:rPr>
            <w:noProof/>
            <w:webHidden/>
          </w:rPr>
          <w:instrText xml:space="preserve"> PAGEREF _Toc207195299 \h </w:instrText>
        </w:r>
        <w:r>
          <w:rPr>
            <w:noProof/>
            <w:webHidden/>
          </w:rPr>
        </w:r>
        <w:r>
          <w:rPr>
            <w:noProof/>
            <w:webHidden/>
          </w:rPr>
          <w:fldChar w:fldCharType="separate"/>
        </w:r>
        <w:r w:rsidR="00B4346B">
          <w:rPr>
            <w:noProof/>
            <w:webHidden/>
          </w:rPr>
          <w:t>44</w:t>
        </w:r>
        <w:r>
          <w:rPr>
            <w:noProof/>
            <w:webHidden/>
          </w:rPr>
          <w:fldChar w:fldCharType="end"/>
        </w:r>
      </w:hyperlink>
    </w:p>
    <w:p w14:paraId="76417FAD" w14:textId="78625600"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0" w:history="1">
        <w:r w:rsidRPr="003B349F">
          <w:rPr>
            <w:rStyle w:val="Hipervnculo"/>
            <w:noProof/>
          </w:rPr>
          <w:t>Tabla 37. Condiciones para el manejo interno de residuos peligrosos y residuos de aparatos eléctricos y electrónicos</w:t>
        </w:r>
        <w:r>
          <w:rPr>
            <w:noProof/>
            <w:webHidden/>
          </w:rPr>
          <w:tab/>
        </w:r>
        <w:r>
          <w:rPr>
            <w:noProof/>
            <w:webHidden/>
          </w:rPr>
          <w:fldChar w:fldCharType="begin"/>
        </w:r>
        <w:r>
          <w:rPr>
            <w:noProof/>
            <w:webHidden/>
          </w:rPr>
          <w:instrText xml:space="preserve"> PAGEREF _Toc207195300 \h </w:instrText>
        </w:r>
        <w:r>
          <w:rPr>
            <w:noProof/>
            <w:webHidden/>
          </w:rPr>
        </w:r>
        <w:r>
          <w:rPr>
            <w:noProof/>
            <w:webHidden/>
          </w:rPr>
          <w:fldChar w:fldCharType="separate"/>
        </w:r>
        <w:r w:rsidR="00B4346B">
          <w:rPr>
            <w:noProof/>
            <w:webHidden/>
          </w:rPr>
          <w:t>45</w:t>
        </w:r>
        <w:r>
          <w:rPr>
            <w:noProof/>
            <w:webHidden/>
          </w:rPr>
          <w:fldChar w:fldCharType="end"/>
        </w:r>
      </w:hyperlink>
    </w:p>
    <w:p w14:paraId="49CC06D5" w14:textId="242DF1E6"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1" w:history="1">
        <w:r w:rsidRPr="003B349F">
          <w:rPr>
            <w:rStyle w:val="Hipervnculo"/>
            <w:noProof/>
          </w:rPr>
          <w:t>Tabla 38. Identificación de residuos peligrosos de acuerdo con el SGA</w:t>
        </w:r>
        <w:r>
          <w:rPr>
            <w:noProof/>
            <w:webHidden/>
          </w:rPr>
          <w:tab/>
        </w:r>
        <w:r>
          <w:rPr>
            <w:noProof/>
            <w:webHidden/>
          </w:rPr>
          <w:fldChar w:fldCharType="begin"/>
        </w:r>
        <w:r>
          <w:rPr>
            <w:noProof/>
            <w:webHidden/>
          </w:rPr>
          <w:instrText xml:space="preserve"> PAGEREF _Toc207195301 \h </w:instrText>
        </w:r>
        <w:r>
          <w:rPr>
            <w:noProof/>
            <w:webHidden/>
          </w:rPr>
        </w:r>
        <w:r>
          <w:rPr>
            <w:noProof/>
            <w:webHidden/>
          </w:rPr>
          <w:fldChar w:fldCharType="separate"/>
        </w:r>
        <w:r w:rsidR="00B4346B">
          <w:rPr>
            <w:noProof/>
            <w:webHidden/>
          </w:rPr>
          <w:t>48</w:t>
        </w:r>
        <w:r>
          <w:rPr>
            <w:noProof/>
            <w:webHidden/>
          </w:rPr>
          <w:fldChar w:fldCharType="end"/>
        </w:r>
      </w:hyperlink>
    </w:p>
    <w:p w14:paraId="332F044D" w14:textId="22716474"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2" w:history="1">
        <w:r w:rsidRPr="003B349F">
          <w:rPr>
            <w:rStyle w:val="Hipervnculo"/>
            <w:noProof/>
          </w:rPr>
          <w:t>Tabla 39. Consideraciones para el transporte interno de residuos peligrosos y residuos de aparatos eléctricos y electrónicos en las sedes con área de acopio temporal</w:t>
        </w:r>
        <w:r>
          <w:rPr>
            <w:noProof/>
            <w:webHidden/>
          </w:rPr>
          <w:tab/>
        </w:r>
        <w:r>
          <w:rPr>
            <w:noProof/>
            <w:webHidden/>
          </w:rPr>
          <w:fldChar w:fldCharType="begin"/>
        </w:r>
        <w:r>
          <w:rPr>
            <w:noProof/>
            <w:webHidden/>
          </w:rPr>
          <w:instrText xml:space="preserve"> PAGEREF _Toc207195302 \h </w:instrText>
        </w:r>
        <w:r>
          <w:rPr>
            <w:noProof/>
            <w:webHidden/>
          </w:rPr>
        </w:r>
        <w:r>
          <w:rPr>
            <w:noProof/>
            <w:webHidden/>
          </w:rPr>
          <w:fldChar w:fldCharType="separate"/>
        </w:r>
        <w:r w:rsidR="00B4346B">
          <w:rPr>
            <w:noProof/>
            <w:webHidden/>
          </w:rPr>
          <w:t>55</w:t>
        </w:r>
        <w:r>
          <w:rPr>
            <w:noProof/>
            <w:webHidden/>
          </w:rPr>
          <w:fldChar w:fldCharType="end"/>
        </w:r>
      </w:hyperlink>
    </w:p>
    <w:p w14:paraId="2DC4DF88" w14:textId="4C280BC2"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3" w:history="1">
        <w:r w:rsidRPr="003B349F">
          <w:rPr>
            <w:rStyle w:val="Hipervnculo"/>
            <w:noProof/>
          </w:rPr>
          <w:t>Tabla 40. Responsables de la ejecución de las Medidas de Contingencia</w:t>
        </w:r>
        <w:r>
          <w:rPr>
            <w:noProof/>
            <w:webHidden/>
          </w:rPr>
          <w:tab/>
        </w:r>
        <w:r>
          <w:rPr>
            <w:noProof/>
            <w:webHidden/>
          </w:rPr>
          <w:fldChar w:fldCharType="begin"/>
        </w:r>
        <w:r>
          <w:rPr>
            <w:noProof/>
            <w:webHidden/>
          </w:rPr>
          <w:instrText xml:space="preserve"> PAGEREF _Toc207195303 \h </w:instrText>
        </w:r>
        <w:r>
          <w:rPr>
            <w:noProof/>
            <w:webHidden/>
          </w:rPr>
        </w:r>
        <w:r>
          <w:rPr>
            <w:noProof/>
            <w:webHidden/>
          </w:rPr>
          <w:fldChar w:fldCharType="separate"/>
        </w:r>
        <w:r w:rsidR="00B4346B">
          <w:rPr>
            <w:noProof/>
            <w:webHidden/>
          </w:rPr>
          <w:t>60</w:t>
        </w:r>
        <w:r>
          <w:rPr>
            <w:noProof/>
            <w:webHidden/>
          </w:rPr>
          <w:fldChar w:fldCharType="end"/>
        </w:r>
      </w:hyperlink>
    </w:p>
    <w:p w14:paraId="74C02AE9" w14:textId="41C0618C"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4" w:history="1">
        <w:r w:rsidRPr="003B349F">
          <w:rPr>
            <w:rStyle w:val="Hipervnculo"/>
            <w:noProof/>
          </w:rPr>
          <w:t>Tabla 41.Tipos de contingencias que se pueden presentar en las sedes concertadas</w:t>
        </w:r>
        <w:r>
          <w:rPr>
            <w:noProof/>
            <w:webHidden/>
          </w:rPr>
          <w:tab/>
        </w:r>
        <w:r>
          <w:rPr>
            <w:noProof/>
            <w:webHidden/>
          </w:rPr>
          <w:fldChar w:fldCharType="begin"/>
        </w:r>
        <w:r>
          <w:rPr>
            <w:noProof/>
            <w:webHidden/>
          </w:rPr>
          <w:instrText xml:space="preserve"> PAGEREF _Toc207195304 \h </w:instrText>
        </w:r>
        <w:r>
          <w:rPr>
            <w:noProof/>
            <w:webHidden/>
          </w:rPr>
        </w:r>
        <w:r>
          <w:rPr>
            <w:noProof/>
            <w:webHidden/>
          </w:rPr>
          <w:fldChar w:fldCharType="separate"/>
        </w:r>
        <w:r w:rsidR="00B4346B">
          <w:rPr>
            <w:noProof/>
            <w:webHidden/>
          </w:rPr>
          <w:t>61</w:t>
        </w:r>
        <w:r>
          <w:rPr>
            <w:noProof/>
            <w:webHidden/>
          </w:rPr>
          <w:fldChar w:fldCharType="end"/>
        </w:r>
      </w:hyperlink>
    </w:p>
    <w:p w14:paraId="0B3B29EE" w14:textId="037E8719"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5" w:history="1">
        <w:r w:rsidRPr="003B349F">
          <w:rPr>
            <w:rStyle w:val="Hipervnculo"/>
            <w:noProof/>
          </w:rPr>
          <w:t>Tabla 42. Tipo de señalización</w:t>
        </w:r>
        <w:r>
          <w:rPr>
            <w:noProof/>
            <w:webHidden/>
          </w:rPr>
          <w:tab/>
        </w:r>
        <w:r>
          <w:rPr>
            <w:noProof/>
            <w:webHidden/>
          </w:rPr>
          <w:fldChar w:fldCharType="begin"/>
        </w:r>
        <w:r>
          <w:rPr>
            <w:noProof/>
            <w:webHidden/>
          </w:rPr>
          <w:instrText xml:space="preserve"> PAGEREF _Toc207195305 \h </w:instrText>
        </w:r>
        <w:r>
          <w:rPr>
            <w:noProof/>
            <w:webHidden/>
          </w:rPr>
        </w:r>
        <w:r>
          <w:rPr>
            <w:noProof/>
            <w:webHidden/>
          </w:rPr>
          <w:fldChar w:fldCharType="separate"/>
        </w:r>
        <w:r w:rsidR="00B4346B">
          <w:rPr>
            <w:noProof/>
            <w:webHidden/>
          </w:rPr>
          <w:t>63</w:t>
        </w:r>
        <w:r>
          <w:rPr>
            <w:noProof/>
            <w:webHidden/>
          </w:rPr>
          <w:fldChar w:fldCharType="end"/>
        </w:r>
      </w:hyperlink>
    </w:p>
    <w:p w14:paraId="77C4378B" w14:textId="43131CB9"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6" w:history="1">
        <w:r w:rsidRPr="003B349F">
          <w:rPr>
            <w:rStyle w:val="Hipervnculo"/>
            <w:noProof/>
          </w:rPr>
          <w:t>Tabla 43. Organismos de socorro</w:t>
        </w:r>
        <w:r>
          <w:rPr>
            <w:noProof/>
            <w:webHidden/>
          </w:rPr>
          <w:tab/>
        </w:r>
        <w:r>
          <w:rPr>
            <w:noProof/>
            <w:webHidden/>
          </w:rPr>
          <w:fldChar w:fldCharType="begin"/>
        </w:r>
        <w:r>
          <w:rPr>
            <w:noProof/>
            <w:webHidden/>
          </w:rPr>
          <w:instrText xml:space="preserve"> PAGEREF _Toc207195306 \h </w:instrText>
        </w:r>
        <w:r>
          <w:rPr>
            <w:noProof/>
            <w:webHidden/>
          </w:rPr>
        </w:r>
        <w:r>
          <w:rPr>
            <w:noProof/>
            <w:webHidden/>
          </w:rPr>
          <w:fldChar w:fldCharType="separate"/>
        </w:r>
        <w:r w:rsidR="00B4346B">
          <w:rPr>
            <w:noProof/>
            <w:webHidden/>
          </w:rPr>
          <w:t>63</w:t>
        </w:r>
        <w:r>
          <w:rPr>
            <w:noProof/>
            <w:webHidden/>
          </w:rPr>
          <w:fldChar w:fldCharType="end"/>
        </w:r>
      </w:hyperlink>
    </w:p>
    <w:p w14:paraId="3D93D684" w14:textId="28E63A0D"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7" w:history="1">
        <w:r w:rsidRPr="003B349F">
          <w:rPr>
            <w:rStyle w:val="Hipervnculo"/>
            <w:noProof/>
          </w:rPr>
          <w:t>Tabla 44. Metas e Indicadores componente III</w:t>
        </w:r>
        <w:r>
          <w:rPr>
            <w:noProof/>
            <w:webHidden/>
          </w:rPr>
          <w:tab/>
        </w:r>
        <w:r>
          <w:rPr>
            <w:noProof/>
            <w:webHidden/>
          </w:rPr>
          <w:fldChar w:fldCharType="begin"/>
        </w:r>
        <w:r>
          <w:rPr>
            <w:noProof/>
            <w:webHidden/>
          </w:rPr>
          <w:instrText xml:space="preserve"> PAGEREF _Toc207195307 \h </w:instrText>
        </w:r>
        <w:r>
          <w:rPr>
            <w:noProof/>
            <w:webHidden/>
          </w:rPr>
        </w:r>
        <w:r>
          <w:rPr>
            <w:noProof/>
            <w:webHidden/>
          </w:rPr>
          <w:fldChar w:fldCharType="separate"/>
        </w:r>
        <w:r w:rsidR="00B4346B">
          <w:rPr>
            <w:noProof/>
            <w:webHidden/>
          </w:rPr>
          <w:t>64</w:t>
        </w:r>
        <w:r>
          <w:rPr>
            <w:noProof/>
            <w:webHidden/>
          </w:rPr>
          <w:fldChar w:fldCharType="end"/>
        </w:r>
      </w:hyperlink>
    </w:p>
    <w:p w14:paraId="6B996C14" w14:textId="78B441C8"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8" w:history="1">
        <w:r w:rsidRPr="003B349F">
          <w:rPr>
            <w:rStyle w:val="Hipervnculo"/>
            <w:noProof/>
          </w:rPr>
          <w:t>Tabla 45. Gestor externo</w:t>
        </w:r>
        <w:r>
          <w:rPr>
            <w:noProof/>
            <w:webHidden/>
          </w:rPr>
          <w:tab/>
        </w:r>
        <w:r>
          <w:rPr>
            <w:noProof/>
            <w:webHidden/>
          </w:rPr>
          <w:fldChar w:fldCharType="begin"/>
        </w:r>
        <w:r>
          <w:rPr>
            <w:noProof/>
            <w:webHidden/>
          </w:rPr>
          <w:instrText xml:space="preserve"> PAGEREF _Toc207195308 \h </w:instrText>
        </w:r>
        <w:r>
          <w:rPr>
            <w:noProof/>
            <w:webHidden/>
          </w:rPr>
        </w:r>
        <w:r>
          <w:rPr>
            <w:noProof/>
            <w:webHidden/>
          </w:rPr>
          <w:fldChar w:fldCharType="separate"/>
        </w:r>
        <w:r w:rsidR="00B4346B">
          <w:rPr>
            <w:noProof/>
            <w:webHidden/>
          </w:rPr>
          <w:t>65</w:t>
        </w:r>
        <w:r>
          <w:rPr>
            <w:noProof/>
            <w:webHidden/>
          </w:rPr>
          <w:fldChar w:fldCharType="end"/>
        </w:r>
      </w:hyperlink>
    </w:p>
    <w:p w14:paraId="77D42B35" w14:textId="3140C023" w:rsidR="00293014" w:rsidRDefault="00293014">
      <w:pPr>
        <w:pStyle w:val="Tabladeilustraciones"/>
        <w:tabs>
          <w:tab w:val="right" w:leader="dot" w:pos="8828"/>
        </w:tabs>
        <w:rPr>
          <w:rFonts w:asciiTheme="minorHAnsi" w:eastAsiaTheme="minorEastAsia" w:hAnsiTheme="minorHAnsi" w:cstheme="minorBidi"/>
          <w:noProof/>
          <w:kern w:val="2"/>
          <w:sz w:val="24"/>
          <w:szCs w:val="24"/>
          <w:lang w:val="es-CO" w:eastAsia="es-CO"/>
          <w14:ligatures w14:val="standardContextual"/>
        </w:rPr>
      </w:pPr>
      <w:hyperlink w:anchor="_Toc207195309" w:history="1">
        <w:r w:rsidRPr="003B349F">
          <w:rPr>
            <w:rStyle w:val="Hipervnculo"/>
            <w:noProof/>
          </w:rPr>
          <w:t>Tabla 46. Meta e Indicador componente IV</w:t>
        </w:r>
        <w:r>
          <w:rPr>
            <w:noProof/>
            <w:webHidden/>
          </w:rPr>
          <w:tab/>
        </w:r>
        <w:r>
          <w:rPr>
            <w:noProof/>
            <w:webHidden/>
          </w:rPr>
          <w:fldChar w:fldCharType="begin"/>
        </w:r>
        <w:r>
          <w:rPr>
            <w:noProof/>
            <w:webHidden/>
          </w:rPr>
          <w:instrText xml:space="preserve"> PAGEREF _Toc207195309 \h </w:instrText>
        </w:r>
        <w:r>
          <w:rPr>
            <w:noProof/>
            <w:webHidden/>
          </w:rPr>
        </w:r>
        <w:r>
          <w:rPr>
            <w:noProof/>
            <w:webHidden/>
          </w:rPr>
          <w:fldChar w:fldCharType="separate"/>
        </w:r>
        <w:r w:rsidR="00B4346B">
          <w:rPr>
            <w:noProof/>
            <w:webHidden/>
          </w:rPr>
          <w:t>65</w:t>
        </w:r>
        <w:r>
          <w:rPr>
            <w:noProof/>
            <w:webHidden/>
          </w:rPr>
          <w:fldChar w:fldCharType="end"/>
        </w:r>
      </w:hyperlink>
    </w:p>
    <w:p w14:paraId="2E4F6BC0" w14:textId="218A787B" w:rsidR="002C57A4" w:rsidRPr="00E10923" w:rsidRDefault="0055414D" w:rsidP="002B6F53">
      <w:pPr>
        <w:pStyle w:val="Textoindependiente"/>
        <w:rPr>
          <w:rFonts w:cs="Arial"/>
          <w:b/>
          <w:szCs w:val="20"/>
        </w:rPr>
      </w:pPr>
      <w:r w:rsidRPr="00E10923">
        <w:rPr>
          <w:rFonts w:cs="Arial"/>
          <w:b/>
          <w:szCs w:val="20"/>
        </w:rPr>
        <w:fldChar w:fldCharType="end"/>
      </w:r>
    </w:p>
    <w:p w14:paraId="662C20A4" w14:textId="77777777" w:rsidR="00064C58" w:rsidRPr="00E10923" w:rsidRDefault="00064C58" w:rsidP="002B6F53">
      <w:pPr>
        <w:pStyle w:val="Textoindependiente"/>
        <w:rPr>
          <w:rFonts w:cs="Arial"/>
          <w:b/>
          <w:szCs w:val="20"/>
        </w:rPr>
      </w:pPr>
    </w:p>
    <w:p w14:paraId="230F11B0" w14:textId="77777777" w:rsidR="00064C58" w:rsidRPr="00E10923" w:rsidRDefault="00064C58" w:rsidP="002B6F53">
      <w:pPr>
        <w:rPr>
          <w:rFonts w:cs="Arial"/>
          <w:szCs w:val="20"/>
        </w:rPr>
        <w:sectPr w:rsidR="00064C58" w:rsidRPr="00E10923" w:rsidSect="00937EA2">
          <w:headerReference w:type="default" r:id="rId16"/>
          <w:footerReference w:type="default" r:id="rId17"/>
          <w:pgSz w:w="12240" w:h="15840"/>
          <w:pgMar w:top="1985" w:right="1701" w:bottom="1701" w:left="1701" w:header="1871" w:footer="397" w:gutter="0"/>
          <w:cols w:space="720"/>
          <w:docGrid w:linePitch="272"/>
        </w:sectPr>
      </w:pPr>
    </w:p>
    <w:p w14:paraId="5D3E0C53" w14:textId="77777777" w:rsidR="00064C58" w:rsidRPr="00E10923" w:rsidRDefault="00064C58" w:rsidP="002B6F53">
      <w:pPr>
        <w:pStyle w:val="Textoindependiente"/>
        <w:rPr>
          <w:rFonts w:cs="Arial"/>
          <w:szCs w:val="20"/>
        </w:rPr>
      </w:pPr>
    </w:p>
    <w:p w14:paraId="306BBF52" w14:textId="347B2B35" w:rsidR="00064C58" w:rsidRDefault="00306ADC" w:rsidP="007D0E83">
      <w:pPr>
        <w:jc w:val="center"/>
        <w:rPr>
          <w:rFonts w:cs="Arial"/>
          <w:b/>
          <w:spacing w:val="-2"/>
          <w:szCs w:val="20"/>
        </w:rPr>
      </w:pPr>
      <w:r w:rsidRPr="00E10923">
        <w:rPr>
          <w:rFonts w:cs="Arial"/>
          <w:b/>
          <w:szCs w:val="20"/>
        </w:rPr>
        <w:t>ÍNDICE</w:t>
      </w:r>
      <w:r w:rsidRPr="00E10923">
        <w:rPr>
          <w:rFonts w:cs="Arial"/>
          <w:b/>
          <w:spacing w:val="-8"/>
          <w:szCs w:val="20"/>
        </w:rPr>
        <w:t xml:space="preserve"> </w:t>
      </w:r>
      <w:r w:rsidRPr="00E10923">
        <w:rPr>
          <w:rFonts w:cs="Arial"/>
          <w:b/>
          <w:szCs w:val="20"/>
        </w:rPr>
        <w:t>DE</w:t>
      </w:r>
      <w:r w:rsidRPr="00E10923">
        <w:rPr>
          <w:rFonts w:cs="Arial"/>
          <w:b/>
          <w:spacing w:val="-8"/>
          <w:szCs w:val="20"/>
        </w:rPr>
        <w:t xml:space="preserve"> </w:t>
      </w:r>
      <w:r w:rsidR="00EA3D17">
        <w:rPr>
          <w:rFonts w:cs="Arial"/>
          <w:b/>
          <w:spacing w:val="-2"/>
          <w:szCs w:val="20"/>
        </w:rPr>
        <w:t>IMÁGENES</w:t>
      </w:r>
    </w:p>
    <w:p w14:paraId="3E0EE518" w14:textId="77777777" w:rsidR="00EA3D17" w:rsidRPr="00E10923" w:rsidRDefault="00EA3D17" w:rsidP="007D0E83">
      <w:pPr>
        <w:jc w:val="center"/>
        <w:rPr>
          <w:rFonts w:cs="Arial"/>
          <w:b/>
          <w:szCs w:val="20"/>
        </w:rPr>
      </w:pPr>
    </w:p>
    <w:p w14:paraId="5B6F5221" w14:textId="59DE7121" w:rsidR="00EA3D17" w:rsidRDefault="00EA3D17">
      <w:pPr>
        <w:pStyle w:val="Tabladeilustraciones"/>
        <w:tabs>
          <w:tab w:val="right" w:leader="dot" w:pos="9290"/>
        </w:tabs>
        <w:rPr>
          <w:rFonts w:asciiTheme="minorHAnsi" w:eastAsiaTheme="minorEastAsia" w:hAnsiTheme="minorHAnsi" w:cstheme="minorBidi"/>
          <w:noProof/>
          <w:kern w:val="2"/>
          <w:sz w:val="24"/>
          <w:szCs w:val="24"/>
          <w:lang w:val="es-CO" w:eastAsia="es-CO"/>
          <w14:ligatures w14:val="standardContextual"/>
        </w:rPr>
      </w:pPr>
      <w:r>
        <w:rPr>
          <w:rFonts w:cs="Arial"/>
          <w:szCs w:val="20"/>
        </w:rPr>
        <w:fldChar w:fldCharType="begin"/>
      </w:r>
      <w:r>
        <w:rPr>
          <w:rFonts w:cs="Arial"/>
          <w:szCs w:val="20"/>
        </w:rPr>
        <w:instrText xml:space="preserve"> TOC \h \z \c "Imagen" </w:instrText>
      </w:r>
      <w:r>
        <w:rPr>
          <w:rFonts w:cs="Arial"/>
          <w:szCs w:val="20"/>
        </w:rPr>
        <w:fldChar w:fldCharType="separate"/>
      </w:r>
      <w:hyperlink w:anchor="_Toc207196132" w:history="1">
        <w:r w:rsidRPr="003E0E99">
          <w:rPr>
            <w:rStyle w:val="Hipervnculo"/>
            <w:noProof/>
          </w:rPr>
          <w:t>Imagen 1</w:t>
        </w:r>
        <w:r w:rsidRPr="003E0E99">
          <w:rPr>
            <w:rStyle w:val="Hipervnculo"/>
            <w:rFonts w:cs="Arial"/>
            <w:noProof/>
          </w:rPr>
          <w:t xml:space="preserve">. </w:t>
        </w:r>
        <w:r w:rsidRPr="003E0E99">
          <w:rPr>
            <w:rStyle w:val="Hipervnculo"/>
            <w:rFonts w:cs="Arial"/>
            <w:noProof/>
            <w:spacing w:val="-2"/>
          </w:rPr>
          <w:t>Organigrama</w:t>
        </w:r>
        <w:r>
          <w:rPr>
            <w:noProof/>
            <w:webHidden/>
          </w:rPr>
          <w:tab/>
        </w:r>
        <w:r>
          <w:rPr>
            <w:noProof/>
            <w:webHidden/>
          </w:rPr>
          <w:fldChar w:fldCharType="begin"/>
        </w:r>
        <w:r>
          <w:rPr>
            <w:noProof/>
            <w:webHidden/>
          </w:rPr>
          <w:instrText xml:space="preserve"> PAGEREF _Toc207196132 \h </w:instrText>
        </w:r>
        <w:r>
          <w:rPr>
            <w:noProof/>
            <w:webHidden/>
          </w:rPr>
        </w:r>
        <w:r>
          <w:rPr>
            <w:noProof/>
            <w:webHidden/>
          </w:rPr>
          <w:fldChar w:fldCharType="separate"/>
        </w:r>
        <w:r w:rsidR="00B4346B">
          <w:rPr>
            <w:noProof/>
            <w:webHidden/>
          </w:rPr>
          <w:t>9</w:t>
        </w:r>
        <w:r>
          <w:rPr>
            <w:noProof/>
            <w:webHidden/>
          </w:rPr>
          <w:fldChar w:fldCharType="end"/>
        </w:r>
      </w:hyperlink>
    </w:p>
    <w:p w14:paraId="58AEA7E2" w14:textId="2C29B694" w:rsidR="00EA3D17" w:rsidRDefault="00EA3D17">
      <w:pPr>
        <w:pStyle w:val="Tabladeilustraciones"/>
        <w:tabs>
          <w:tab w:val="right" w:leader="dot" w:pos="9290"/>
        </w:tabs>
        <w:rPr>
          <w:rFonts w:asciiTheme="minorHAnsi" w:eastAsiaTheme="minorEastAsia" w:hAnsiTheme="minorHAnsi" w:cstheme="minorBidi"/>
          <w:noProof/>
          <w:kern w:val="2"/>
          <w:sz w:val="24"/>
          <w:szCs w:val="24"/>
          <w:lang w:val="es-CO" w:eastAsia="es-CO"/>
          <w14:ligatures w14:val="standardContextual"/>
        </w:rPr>
      </w:pPr>
      <w:hyperlink w:anchor="_Toc207196133" w:history="1">
        <w:r w:rsidRPr="003E0E99">
          <w:rPr>
            <w:rStyle w:val="Hipervnculo"/>
            <w:noProof/>
          </w:rPr>
          <w:t>Imagen 2. Etiqueta para rotular los residuos peligrosos y residuos de aparatos eléctricos y electrónicos generados en la Secretaría General, FT-114</w:t>
        </w:r>
        <w:r w:rsidRPr="003E0E99">
          <w:rPr>
            <w:rStyle w:val="Hipervnculo"/>
            <w:rFonts w:cs="Arial"/>
            <w:noProof/>
          </w:rPr>
          <w:t>8</w:t>
        </w:r>
        <w:r>
          <w:rPr>
            <w:noProof/>
            <w:webHidden/>
          </w:rPr>
          <w:tab/>
        </w:r>
        <w:r>
          <w:rPr>
            <w:noProof/>
            <w:webHidden/>
          </w:rPr>
          <w:fldChar w:fldCharType="begin"/>
        </w:r>
        <w:r>
          <w:rPr>
            <w:noProof/>
            <w:webHidden/>
          </w:rPr>
          <w:instrText xml:space="preserve"> PAGEREF _Toc207196133 \h </w:instrText>
        </w:r>
        <w:r>
          <w:rPr>
            <w:noProof/>
            <w:webHidden/>
          </w:rPr>
        </w:r>
        <w:r>
          <w:rPr>
            <w:noProof/>
            <w:webHidden/>
          </w:rPr>
          <w:fldChar w:fldCharType="separate"/>
        </w:r>
        <w:r w:rsidR="00B4346B">
          <w:rPr>
            <w:noProof/>
            <w:webHidden/>
          </w:rPr>
          <w:t>48</w:t>
        </w:r>
        <w:r>
          <w:rPr>
            <w:noProof/>
            <w:webHidden/>
          </w:rPr>
          <w:fldChar w:fldCharType="end"/>
        </w:r>
      </w:hyperlink>
    </w:p>
    <w:p w14:paraId="3F6B7885" w14:textId="6961FB5F" w:rsidR="00EA3D17" w:rsidRDefault="00EA3D17">
      <w:pPr>
        <w:pStyle w:val="Tabladeilustraciones"/>
        <w:tabs>
          <w:tab w:val="right" w:leader="dot" w:pos="9290"/>
        </w:tabs>
        <w:rPr>
          <w:rFonts w:asciiTheme="minorHAnsi" w:eastAsiaTheme="minorEastAsia" w:hAnsiTheme="minorHAnsi" w:cstheme="minorBidi"/>
          <w:noProof/>
          <w:kern w:val="2"/>
          <w:sz w:val="24"/>
          <w:szCs w:val="24"/>
          <w:lang w:val="es-CO" w:eastAsia="es-CO"/>
          <w14:ligatures w14:val="standardContextual"/>
        </w:rPr>
      </w:pPr>
      <w:hyperlink w:anchor="_Toc207196134" w:history="1">
        <w:r w:rsidRPr="003E0E99">
          <w:rPr>
            <w:rStyle w:val="Hipervnculo"/>
            <w:noProof/>
          </w:rPr>
          <w:t xml:space="preserve">Imagen 3. </w:t>
        </w:r>
        <w:r w:rsidRPr="003E0E99">
          <w:rPr>
            <w:rStyle w:val="Hipervnculo"/>
            <w:rFonts w:cs="Arial"/>
            <w:noProof/>
          </w:rPr>
          <w:t>Bitácora</w:t>
        </w:r>
        <w:r w:rsidRPr="003E0E99">
          <w:rPr>
            <w:rStyle w:val="Hipervnculo"/>
            <w:rFonts w:cs="Arial"/>
            <w:noProof/>
            <w:spacing w:val="-7"/>
          </w:rPr>
          <w:t xml:space="preserve"> </w:t>
        </w:r>
        <w:r w:rsidRPr="003E0E99">
          <w:rPr>
            <w:rStyle w:val="Hipervnculo"/>
            <w:rFonts w:cs="Arial"/>
            <w:noProof/>
          </w:rPr>
          <w:t>de</w:t>
        </w:r>
        <w:r w:rsidRPr="003E0E99">
          <w:rPr>
            <w:rStyle w:val="Hipervnculo"/>
            <w:rFonts w:cs="Arial"/>
            <w:noProof/>
            <w:spacing w:val="-7"/>
          </w:rPr>
          <w:t xml:space="preserve"> </w:t>
        </w:r>
        <w:r w:rsidRPr="003E0E99">
          <w:rPr>
            <w:rStyle w:val="Hipervnculo"/>
            <w:rFonts w:cs="Arial"/>
            <w:noProof/>
          </w:rPr>
          <w:t>Generación</w:t>
        </w:r>
        <w:r w:rsidRPr="003E0E99">
          <w:rPr>
            <w:rStyle w:val="Hipervnculo"/>
            <w:rFonts w:cs="Arial"/>
            <w:noProof/>
            <w:spacing w:val="-5"/>
          </w:rPr>
          <w:t xml:space="preserve"> </w:t>
        </w:r>
        <w:r w:rsidRPr="003E0E99">
          <w:rPr>
            <w:rStyle w:val="Hipervnculo"/>
            <w:rFonts w:cs="Arial"/>
            <w:noProof/>
          </w:rPr>
          <w:t>de</w:t>
        </w:r>
        <w:r w:rsidRPr="003E0E99">
          <w:rPr>
            <w:rStyle w:val="Hipervnculo"/>
            <w:rFonts w:cs="Arial"/>
            <w:noProof/>
            <w:spacing w:val="-10"/>
          </w:rPr>
          <w:t xml:space="preserve"> </w:t>
        </w:r>
        <w:r w:rsidRPr="003E0E99">
          <w:rPr>
            <w:rStyle w:val="Hipervnculo"/>
            <w:rFonts w:cs="Arial"/>
            <w:noProof/>
          </w:rPr>
          <w:t>Residuos</w:t>
        </w:r>
        <w:r w:rsidRPr="003E0E99">
          <w:rPr>
            <w:rStyle w:val="Hipervnculo"/>
            <w:rFonts w:cs="Arial"/>
            <w:noProof/>
            <w:spacing w:val="-6"/>
          </w:rPr>
          <w:t xml:space="preserve"> </w:t>
        </w:r>
        <w:r w:rsidRPr="003E0E99">
          <w:rPr>
            <w:rStyle w:val="Hipervnculo"/>
            <w:rFonts w:cs="Arial"/>
            <w:noProof/>
          </w:rPr>
          <w:t>(sección residuos</w:t>
        </w:r>
        <w:r w:rsidRPr="003E0E99">
          <w:rPr>
            <w:rStyle w:val="Hipervnculo"/>
            <w:rFonts w:cs="Arial"/>
            <w:noProof/>
            <w:spacing w:val="-5"/>
          </w:rPr>
          <w:t xml:space="preserve"> </w:t>
        </w:r>
        <w:r w:rsidRPr="003E0E99">
          <w:rPr>
            <w:rStyle w:val="Hipervnculo"/>
            <w:rFonts w:cs="Arial"/>
            <w:noProof/>
            <w:spacing w:val="-2"/>
          </w:rPr>
          <w:t>peligrosos)</w:t>
        </w:r>
        <w:r>
          <w:rPr>
            <w:noProof/>
            <w:webHidden/>
          </w:rPr>
          <w:tab/>
        </w:r>
        <w:r>
          <w:rPr>
            <w:noProof/>
            <w:webHidden/>
          </w:rPr>
          <w:fldChar w:fldCharType="begin"/>
        </w:r>
        <w:r>
          <w:rPr>
            <w:noProof/>
            <w:webHidden/>
          </w:rPr>
          <w:instrText xml:space="preserve"> PAGEREF _Toc207196134 \h </w:instrText>
        </w:r>
        <w:r>
          <w:rPr>
            <w:noProof/>
            <w:webHidden/>
          </w:rPr>
        </w:r>
        <w:r>
          <w:rPr>
            <w:noProof/>
            <w:webHidden/>
          </w:rPr>
          <w:fldChar w:fldCharType="separate"/>
        </w:r>
        <w:r w:rsidR="00B4346B">
          <w:rPr>
            <w:noProof/>
            <w:webHidden/>
          </w:rPr>
          <w:t>54</w:t>
        </w:r>
        <w:r>
          <w:rPr>
            <w:noProof/>
            <w:webHidden/>
          </w:rPr>
          <w:fldChar w:fldCharType="end"/>
        </w:r>
      </w:hyperlink>
    </w:p>
    <w:p w14:paraId="26937F9B" w14:textId="18FB63FB" w:rsidR="00064C58" w:rsidRPr="00E10923" w:rsidRDefault="00EA3D17" w:rsidP="002B6F53">
      <w:pPr>
        <w:rPr>
          <w:rFonts w:cs="Arial"/>
          <w:szCs w:val="20"/>
        </w:rPr>
      </w:pPr>
      <w:r>
        <w:rPr>
          <w:rFonts w:cs="Arial"/>
          <w:szCs w:val="20"/>
        </w:rPr>
        <w:fldChar w:fldCharType="end"/>
      </w:r>
    </w:p>
    <w:p w14:paraId="0A4CB8CF" w14:textId="77777777" w:rsidR="007D0E83" w:rsidRPr="00E10923" w:rsidRDefault="007D0E83" w:rsidP="002B6F53">
      <w:pPr>
        <w:rPr>
          <w:rFonts w:cs="Arial"/>
          <w:szCs w:val="20"/>
        </w:rPr>
        <w:sectPr w:rsidR="007D0E83" w:rsidRPr="00E10923" w:rsidSect="00FE7202">
          <w:footerReference w:type="default" r:id="rId18"/>
          <w:pgSz w:w="12240" w:h="15840"/>
          <w:pgMar w:top="1580" w:right="1460" w:bottom="2620" w:left="1480" w:header="1814" w:footer="340" w:gutter="0"/>
          <w:cols w:space="720"/>
          <w:docGrid w:linePitch="272"/>
        </w:sectPr>
      </w:pPr>
    </w:p>
    <w:p w14:paraId="5B0E3109" w14:textId="3A375B9A" w:rsidR="00064C58" w:rsidRDefault="00281EFC" w:rsidP="001C686D">
      <w:pPr>
        <w:pStyle w:val="Ttulo1"/>
        <w:ind w:left="0" w:firstLine="0"/>
        <w:jc w:val="center"/>
        <w:rPr>
          <w:spacing w:val="-2"/>
          <w:sz w:val="24"/>
        </w:rPr>
      </w:pPr>
      <w:bookmarkStart w:id="0" w:name="_bookmark0"/>
      <w:bookmarkStart w:id="1" w:name="_Toc164441397"/>
      <w:bookmarkStart w:id="2" w:name="_Toc164441571"/>
      <w:bookmarkStart w:id="3" w:name="_Toc207182043"/>
      <w:bookmarkEnd w:id="0"/>
      <w:r w:rsidRPr="001C686D">
        <w:rPr>
          <w:spacing w:val="-2"/>
          <w:sz w:val="24"/>
        </w:rPr>
        <w:lastRenderedPageBreak/>
        <w:t>Introducción</w:t>
      </w:r>
      <w:bookmarkEnd w:id="1"/>
      <w:bookmarkEnd w:id="2"/>
      <w:bookmarkEnd w:id="3"/>
    </w:p>
    <w:p w14:paraId="1B37BCBA" w14:textId="77777777" w:rsidR="001C686D" w:rsidRPr="001C686D" w:rsidRDefault="001C686D" w:rsidP="001C686D">
      <w:pPr>
        <w:rPr>
          <w:sz w:val="24"/>
        </w:rPr>
      </w:pPr>
    </w:p>
    <w:p w14:paraId="4A7C01C2" w14:textId="77777777" w:rsidR="00064C58" w:rsidRDefault="00064C58" w:rsidP="002B6F53">
      <w:pPr>
        <w:pStyle w:val="Textoindependiente"/>
        <w:rPr>
          <w:rFonts w:cs="Arial"/>
          <w:b/>
          <w:szCs w:val="20"/>
        </w:rPr>
      </w:pPr>
    </w:p>
    <w:p w14:paraId="7EF361F6" w14:textId="3A05D189" w:rsidR="00C7553C" w:rsidRPr="00496DB8" w:rsidRDefault="00C7553C" w:rsidP="00C7553C">
      <w:pPr>
        <w:pStyle w:val="Textoindependiente"/>
        <w:rPr>
          <w:rFonts w:cs="Arial"/>
          <w:bCs/>
          <w:sz w:val="22"/>
          <w:lang w:val="es-CO"/>
        </w:rPr>
      </w:pPr>
      <w:r w:rsidRPr="00496DB8">
        <w:rPr>
          <w:rFonts w:cs="Arial"/>
          <w:bCs/>
          <w:sz w:val="22"/>
          <w:lang w:val="es-CO"/>
        </w:rPr>
        <w:t xml:space="preserve">El Plan de Gestión Integral de Residuos Peligrosos y Residuos de Aparatos Eléctricos y Electrónicos de la Secretaría General </w:t>
      </w:r>
      <w:r w:rsidR="001C686D" w:rsidRPr="00496DB8">
        <w:rPr>
          <w:rFonts w:cs="Arial"/>
          <w:bCs/>
          <w:sz w:val="22"/>
          <w:lang w:val="es-CO"/>
        </w:rPr>
        <w:t xml:space="preserve">de la Alcaldía Mayor de Bogotá D.C. </w:t>
      </w:r>
      <w:r w:rsidRPr="00496DB8">
        <w:rPr>
          <w:rFonts w:cs="Arial"/>
          <w:bCs/>
          <w:sz w:val="22"/>
          <w:lang w:val="es-CO"/>
        </w:rPr>
        <w:t>detalla cómo gestionar estos residuos generados en las sedes de la entidad, siguiendo las normativas ambientales vigentes. Su propósito es garantizar un manejo adecuado y minimizar riesgos asociados.</w:t>
      </w:r>
    </w:p>
    <w:p w14:paraId="0F2CA08E" w14:textId="77777777" w:rsidR="00C7553C" w:rsidRPr="00496DB8" w:rsidRDefault="00C7553C" w:rsidP="00C7553C">
      <w:pPr>
        <w:pStyle w:val="Textoindependiente"/>
        <w:rPr>
          <w:rFonts w:cs="Arial"/>
          <w:bCs/>
          <w:sz w:val="22"/>
          <w:lang w:val="es-CO"/>
        </w:rPr>
      </w:pPr>
    </w:p>
    <w:p w14:paraId="5A02127A" w14:textId="365D7057" w:rsidR="00C7553C" w:rsidRPr="00496DB8" w:rsidRDefault="00C7553C" w:rsidP="00C7553C">
      <w:pPr>
        <w:pStyle w:val="Textoindependiente"/>
        <w:rPr>
          <w:rFonts w:cs="Arial"/>
          <w:bCs/>
          <w:sz w:val="22"/>
          <w:lang w:val="es-CO"/>
        </w:rPr>
      </w:pPr>
      <w:r w:rsidRPr="00496DB8">
        <w:rPr>
          <w:rFonts w:cs="Arial"/>
          <w:bCs/>
          <w:sz w:val="22"/>
          <w:lang w:val="es-CO"/>
        </w:rPr>
        <w:t>Para elaborar este plan, se consideró el funcionamiento de las sedes de la Secretaría General, como Manzana Liévano, Archivo de Bogotá, SuperC</w:t>
      </w:r>
      <w:r w:rsidR="00774337" w:rsidRPr="00496DB8">
        <w:rPr>
          <w:rFonts w:cs="Arial"/>
          <w:bCs/>
          <w:sz w:val="22"/>
          <w:lang w:val="es-CO"/>
        </w:rPr>
        <w:t>ADES</w:t>
      </w:r>
      <w:r w:rsidRPr="00496DB8">
        <w:rPr>
          <w:rFonts w:cs="Arial"/>
          <w:bCs/>
          <w:sz w:val="22"/>
          <w:lang w:val="es-CO"/>
        </w:rPr>
        <w:t xml:space="preserve">, </w:t>
      </w:r>
      <w:r w:rsidR="00774337" w:rsidRPr="00496DB8">
        <w:rPr>
          <w:rFonts w:cs="Arial"/>
          <w:bCs/>
          <w:sz w:val="22"/>
          <w:lang w:val="es-CO"/>
        </w:rPr>
        <w:t xml:space="preserve">CADES, </w:t>
      </w:r>
      <w:r w:rsidRPr="00496DB8">
        <w:rPr>
          <w:rFonts w:cs="Arial"/>
          <w:bCs/>
          <w:sz w:val="22"/>
          <w:lang w:val="es-CO"/>
        </w:rPr>
        <w:t>Centro de Memoria, Paz y Reconciliación, y los Centros de Encuentro para la Paz y la Integración Local de Víctimas del Conflicto Armado.</w:t>
      </w:r>
    </w:p>
    <w:p w14:paraId="3C773622" w14:textId="77777777" w:rsidR="00C7553C" w:rsidRPr="00496DB8" w:rsidRDefault="00C7553C" w:rsidP="00C7553C">
      <w:pPr>
        <w:pStyle w:val="Textoindependiente"/>
        <w:rPr>
          <w:rFonts w:cs="Arial"/>
          <w:bCs/>
          <w:sz w:val="22"/>
          <w:lang w:val="es-CO"/>
        </w:rPr>
      </w:pPr>
    </w:p>
    <w:p w14:paraId="1C8BB2C1" w14:textId="77777777" w:rsidR="00C7553C" w:rsidRPr="00496DB8" w:rsidRDefault="00C7553C" w:rsidP="00C7553C">
      <w:pPr>
        <w:pStyle w:val="Textoindependiente"/>
        <w:rPr>
          <w:rFonts w:cs="Arial"/>
          <w:bCs/>
          <w:sz w:val="22"/>
          <w:lang w:val="es-CO"/>
        </w:rPr>
      </w:pPr>
      <w:r w:rsidRPr="00496DB8">
        <w:rPr>
          <w:rFonts w:cs="Arial"/>
          <w:bCs/>
          <w:sz w:val="22"/>
          <w:lang w:val="es-CO"/>
        </w:rPr>
        <w:t>Cada sede tiene actividades específicas que generan diferentes tipos de residuos peligrosos y de aparatos eléctricos y electrónicos, por lo que se debe documentar y gestionar su manejo adecuado a lo largo de todas las etapas, desde el rotulado hasta la disposición final.</w:t>
      </w:r>
    </w:p>
    <w:p w14:paraId="60E85A60" w14:textId="77777777" w:rsidR="00C7553C" w:rsidRPr="00496DB8" w:rsidRDefault="00C7553C" w:rsidP="00C7553C">
      <w:pPr>
        <w:pStyle w:val="Textoindependiente"/>
        <w:rPr>
          <w:rFonts w:cs="Arial"/>
          <w:bCs/>
          <w:sz w:val="22"/>
          <w:lang w:val="es-CO"/>
        </w:rPr>
      </w:pPr>
    </w:p>
    <w:p w14:paraId="3D4BC947" w14:textId="77777777" w:rsidR="002B521C" w:rsidRPr="00496DB8" w:rsidRDefault="002B521C" w:rsidP="002B521C">
      <w:pPr>
        <w:pStyle w:val="Textoindependiente"/>
        <w:rPr>
          <w:rFonts w:cs="Arial"/>
          <w:bCs/>
          <w:sz w:val="22"/>
        </w:rPr>
      </w:pPr>
      <w:r w:rsidRPr="00496DB8">
        <w:rPr>
          <w:rFonts w:cs="Arial"/>
          <w:bCs/>
          <w:sz w:val="22"/>
        </w:rPr>
        <w:t>En este sentido, es preciso mencionar que la sede Imprenta Distrital cuenta con un Plan de Gestión Integral de residuos peligrosos independiente, dado que esta sede por su misionalidad genera residuos</w:t>
      </w:r>
      <w:r w:rsidRPr="00496DB8">
        <w:rPr>
          <w:rFonts w:cs="Arial"/>
          <w:bCs/>
          <w:spacing w:val="-5"/>
          <w:sz w:val="22"/>
        </w:rPr>
        <w:t xml:space="preserve"> peligrosos </w:t>
      </w:r>
      <w:r w:rsidRPr="00496DB8">
        <w:rPr>
          <w:rFonts w:cs="Arial"/>
          <w:bCs/>
          <w:sz w:val="22"/>
        </w:rPr>
        <w:t>diferentes</w:t>
      </w:r>
      <w:r w:rsidRPr="00496DB8">
        <w:rPr>
          <w:rFonts w:cs="Arial"/>
          <w:bCs/>
          <w:spacing w:val="-7"/>
          <w:sz w:val="22"/>
        </w:rPr>
        <w:t xml:space="preserve"> </w:t>
      </w:r>
      <w:r w:rsidRPr="00496DB8">
        <w:rPr>
          <w:rFonts w:cs="Arial"/>
          <w:bCs/>
          <w:sz w:val="22"/>
        </w:rPr>
        <w:t>a</w:t>
      </w:r>
      <w:r w:rsidRPr="00496DB8">
        <w:rPr>
          <w:rFonts w:cs="Arial"/>
          <w:bCs/>
          <w:spacing w:val="-7"/>
          <w:sz w:val="22"/>
        </w:rPr>
        <w:t xml:space="preserve"> </w:t>
      </w:r>
      <w:r w:rsidRPr="00496DB8">
        <w:rPr>
          <w:rFonts w:cs="Arial"/>
          <w:bCs/>
          <w:sz w:val="22"/>
        </w:rPr>
        <w:t>las</w:t>
      </w:r>
      <w:r w:rsidRPr="00496DB8">
        <w:rPr>
          <w:rFonts w:cs="Arial"/>
          <w:bCs/>
          <w:spacing w:val="-5"/>
          <w:sz w:val="22"/>
        </w:rPr>
        <w:t xml:space="preserve"> </w:t>
      </w:r>
      <w:r w:rsidRPr="00496DB8">
        <w:rPr>
          <w:rFonts w:cs="Arial"/>
          <w:bCs/>
          <w:sz w:val="22"/>
        </w:rPr>
        <w:t>demás sedes.</w:t>
      </w:r>
    </w:p>
    <w:p w14:paraId="1F758FF9" w14:textId="77777777" w:rsidR="002B521C" w:rsidRPr="00496DB8" w:rsidRDefault="002B521C" w:rsidP="002B521C">
      <w:pPr>
        <w:pStyle w:val="Textoindependiente"/>
        <w:rPr>
          <w:rFonts w:cs="Arial"/>
          <w:bCs/>
          <w:sz w:val="22"/>
        </w:rPr>
      </w:pPr>
    </w:p>
    <w:p w14:paraId="05646473" w14:textId="77777777" w:rsidR="00C7553C" w:rsidRPr="00496DB8" w:rsidRDefault="00C7553C" w:rsidP="00C7553C">
      <w:pPr>
        <w:pStyle w:val="Textoindependiente"/>
        <w:rPr>
          <w:rFonts w:cs="Arial"/>
          <w:bCs/>
          <w:sz w:val="22"/>
          <w:lang w:val="es-CO"/>
        </w:rPr>
      </w:pPr>
      <w:r w:rsidRPr="00496DB8">
        <w:rPr>
          <w:rFonts w:cs="Arial"/>
          <w:bCs/>
          <w:sz w:val="22"/>
          <w:lang w:val="es-CO"/>
        </w:rPr>
        <w:t>El objetivo principal es ofrecer una herramienta que garantice el manejo adecuado de estos residuos, con el cumplimiento de las normativas ambientales y proponiendo medidas para prevenir y minimizar impactos ambientales y riesgos asociados.</w:t>
      </w:r>
    </w:p>
    <w:p w14:paraId="7FDB9A05" w14:textId="77777777" w:rsidR="00C7553C" w:rsidRPr="00496DB8" w:rsidRDefault="00C7553C" w:rsidP="00C7553C">
      <w:pPr>
        <w:pStyle w:val="Textoindependiente"/>
        <w:rPr>
          <w:rFonts w:cs="Arial"/>
          <w:bCs/>
          <w:sz w:val="22"/>
          <w:lang w:val="es-CO"/>
        </w:rPr>
      </w:pPr>
    </w:p>
    <w:p w14:paraId="414407E6" w14:textId="3727B6D1" w:rsidR="00064C58" w:rsidRPr="00774337" w:rsidRDefault="00C7553C" w:rsidP="002B6F53">
      <w:pPr>
        <w:pStyle w:val="Textoindependiente"/>
        <w:rPr>
          <w:rFonts w:cs="Arial"/>
          <w:bCs/>
          <w:szCs w:val="20"/>
        </w:rPr>
      </w:pPr>
      <w:r w:rsidRPr="00496DB8">
        <w:rPr>
          <w:rFonts w:cs="Arial"/>
          <w:bCs/>
          <w:sz w:val="22"/>
          <w:lang w:val="es-CO"/>
        </w:rPr>
        <w:t xml:space="preserve">Finalmente, </w:t>
      </w:r>
      <w:r w:rsidR="00815396" w:rsidRPr="00496DB8">
        <w:rPr>
          <w:rFonts w:cs="Arial"/>
          <w:bCs/>
          <w:sz w:val="22"/>
          <w:lang w:val="es-CO"/>
        </w:rPr>
        <w:t>p</w:t>
      </w:r>
      <w:r w:rsidR="00306ADC" w:rsidRPr="00496DB8">
        <w:rPr>
          <w:rFonts w:cs="Arial"/>
          <w:bCs/>
          <w:sz w:val="22"/>
        </w:rPr>
        <w:t>ara la elaboración del Plan de Gestión Integral de Residuos Peligrosos y Residuos de Aparatos Eléctricos y Electrónicos se tuvo en cuenta el marco normativo ambiental vigente y aplicable, la guía de lineamientos generales para la elaboración de Planes de Gestión Integral de Residuos o Desechos Peligrosos a cargo de generadores del</w:t>
      </w:r>
      <w:r w:rsidR="00A461F2" w:rsidRPr="00496DB8">
        <w:rPr>
          <w:rFonts w:cs="Arial"/>
          <w:bCs/>
          <w:sz w:val="22"/>
        </w:rPr>
        <w:t xml:space="preserve"> </w:t>
      </w:r>
      <w:r w:rsidR="00306ADC" w:rsidRPr="00496DB8">
        <w:rPr>
          <w:rFonts w:cs="Arial"/>
          <w:bCs/>
          <w:sz w:val="22"/>
        </w:rPr>
        <w:t>Ministerio de Ambiente y Desarrollo Sostenible y la cuantificación de los residuos peligrosos y residuos de aparatos eléctricos y electrónicos generados durante el 202</w:t>
      </w:r>
      <w:r w:rsidR="009D0846" w:rsidRPr="00496DB8">
        <w:rPr>
          <w:rFonts w:cs="Arial"/>
          <w:bCs/>
          <w:sz w:val="22"/>
        </w:rPr>
        <w:t>4</w:t>
      </w:r>
      <w:r w:rsidR="00306ADC" w:rsidRPr="00496DB8">
        <w:rPr>
          <w:rFonts w:cs="Arial"/>
          <w:bCs/>
          <w:sz w:val="22"/>
        </w:rPr>
        <w:t xml:space="preserve"> por las sedes concertadas con la Secretaría Distrital de Ambiente, entre otros aspectos.</w:t>
      </w:r>
    </w:p>
    <w:p w14:paraId="69EFE096" w14:textId="7598AF30" w:rsidR="00064C58" w:rsidRPr="00E10923" w:rsidRDefault="00064C58" w:rsidP="002B6F53">
      <w:pPr>
        <w:pStyle w:val="Textoindependiente"/>
        <w:rPr>
          <w:rFonts w:cs="Arial"/>
          <w:szCs w:val="20"/>
        </w:rPr>
      </w:pPr>
    </w:p>
    <w:p w14:paraId="7D85C3F6" w14:textId="76C9036A" w:rsidR="00A461F2" w:rsidRPr="00E10923" w:rsidRDefault="00A461F2" w:rsidP="002B6F53">
      <w:pPr>
        <w:pStyle w:val="Textoindependiente"/>
        <w:rPr>
          <w:rFonts w:cs="Arial"/>
          <w:szCs w:val="20"/>
        </w:rPr>
      </w:pPr>
    </w:p>
    <w:p w14:paraId="1894E1D0" w14:textId="3A3E50F3" w:rsidR="00A461F2" w:rsidRPr="00E10923" w:rsidRDefault="00A461F2" w:rsidP="002B6F53">
      <w:pPr>
        <w:pStyle w:val="Textoindependiente"/>
        <w:rPr>
          <w:rFonts w:cs="Arial"/>
          <w:szCs w:val="20"/>
        </w:rPr>
      </w:pPr>
    </w:p>
    <w:p w14:paraId="03B4589E" w14:textId="25241076" w:rsidR="003F0992" w:rsidRPr="00E10923" w:rsidRDefault="003F0992">
      <w:pPr>
        <w:jc w:val="left"/>
        <w:rPr>
          <w:rFonts w:cs="Arial"/>
          <w:szCs w:val="20"/>
        </w:rPr>
      </w:pPr>
      <w:r w:rsidRPr="00E10923">
        <w:rPr>
          <w:rFonts w:cs="Arial"/>
          <w:szCs w:val="20"/>
        </w:rPr>
        <w:br w:type="page"/>
      </w:r>
    </w:p>
    <w:p w14:paraId="3287D91F" w14:textId="1D6E0AFC" w:rsidR="00064C58" w:rsidRPr="00E10923" w:rsidRDefault="00281EFC" w:rsidP="00634185">
      <w:pPr>
        <w:pStyle w:val="Ttulo1"/>
        <w:numPr>
          <w:ilvl w:val="0"/>
          <w:numId w:val="18"/>
        </w:numPr>
        <w:tabs>
          <w:tab w:val="left" w:pos="426"/>
        </w:tabs>
        <w:ind w:left="0" w:firstLine="0"/>
        <w:jc w:val="both"/>
        <w:rPr>
          <w:szCs w:val="20"/>
        </w:rPr>
      </w:pPr>
      <w:bookmarkStart w:id="4" w:name="_bookmark1"/>
      <w:bookmarkStart w:id="5" w:name="_Toc164441398"/>
      <w:bookmarkStart w:id="6" w:name="_Toc164441572"/>
      <w:bookmarkStart w:id="7" w:name="_Toc207182044"/>
      <w:bookmarkEnd w:id="4"/>
      <w:r w:rsidRPr="00E10923">
        <w:rPr>
          <w:spacing w:val="-2"/>
          <w:szCs w:val="20"/>
        </w:rPr>
        <w:lastRenderedPageBreak/>
        <w:t>Descripción</w:t>
      </w:r>
      <w:r w:rsidRPr="00E10923">
        <w:rPr>
          <w:spacing w:val="-8"/>
          <w:szCs w:val="20"/>
        </w:rPr>
        <w:t xml:space="preserve"> </w:t>
      </w:r>
      <w:r w:rsidRPr="00E10923">
        <w:rPr>
          <w:spacing w:val="-2"/>
          <w:szCs w:val="20"/>
        </w:rPr>
        <w:t>Institucional</w:t>
      </w:r>
      <w:bookmarkEnd w:id="5"/>
      <w:bookmarkEnd w:id="6"/>
      <w:bookmarkEnd w:id="7"/>
    </w:p>
    <w:p w14:paraId="20A1530E" w14:textId="77777777" w:rsidR="00064C58" w:rsidRPr="00E10923" w:rsidRDefault="00064C58" w:rsidP="002B6F53">
      <w:pPr>
        <w:pStyle w:val="Textoindependiente"/>
        <w:rPr>
          <w:rFonts w:cs="Arial"/>
          <w:b/>
          <w:szCs w:val="20"/>
        </w:rPr>
      </w:pPr>
    </w:p>
    <w:p w14:paraId="67FBFCED" w14:textId="772C13A9" w:rsidR="00064C58" w:rsidRPr="00496DB8" w:rsidRDefault="00306ADC" w:rsidP="002B6F53">
      <w:pPr>
        <w:pStyle w:val="Textoindependiente"/>
        <w:rPr>
          <w:rFonts w:cs="Arial"/>
          <w:sz w:val="22"/>
        </w:rPr>
      </w:pPr>
      <w:r w:rsidRPr="00496DB8">
        <w:rPr>
          <w:rFonts w:cs="Arial"/>
          <w:sz w:val="22"/>
        </w:rPr>
        <w:t>La Ley 99 de 1993, creó el Ministerio de Ambiente, Vivienda y Desarrollo Territorial, como ente rector de la gestión del medio ambiente y de los recursos naturales renovables y organizó</w:t>
      </w:r>
      <w:r w:rsidRPr="00496DB8">
        <w:rPr>
          <w:rFonts w:cs="Arial"/>
          <w:spacing w:val="-5"/>
          <w:sz w:val="22"/>
        </w:rPr>
        <w:t xml:space="preserve"> </w:t>
      </w:r>
      <w:r w:rsidRPr="00496DB8">
        <w:rPr>
          <w:rFonts w:cs="Arial"/>
          <w:sz w:val="22"/>
        </w:rPr>
        <w:t>el</w:t>
      </w:r>
      <w:r w:rsidRPr="00496DB8">
        <w:rPr>
          <w:rFonts w:cs="Arial"/>
          <w:spacing w:val="-8"/>
          <w:sz w:val="22"/>
        </w:rPr>
        <w:t xml:space="preserve"> </w:t>
      </w:r>
      <w:r w:rsidRPr="00496DB8">
        <w:rPr>
          <w:rFonts w:cs="Arial"/>
          <w:sz w:val="22"/>
        </w:rPr>
        <w:t>Sistema</w:t>
      </w:r>
      <w:r w:rsidRPr="00496DB8">
        <w:rPr>
          <w:rFonts w:cs="Arial"/>
          <w:spacing w:val="-7"/>
          <w:sz w:val="22"/>
        </w:rPr>
        <w:t xml:space="preserve"> </w:t>
      </w:r>
      <w:r w:rsidRPr="00496DB8">
        <w:rPr>
          <w:rFonts w:cs="Arial"/>
          <w:sz w:val="22"/>
        </w:rPr>
        <w:t>Nacional</w:t>
      </w:r>
      <w:r w:rsidRPr="00496DB8">
        <w:rPr>
          <w:rFonts w:cs="Arial"/>
          <w:spacing w:val="-6"/>
          <w:sz w:val="22"/>
        </w:rPr>
        <w:t xml:space="preserve"> </w:t>
      </w:r>
      <w:r w:rsidRPr="00496DB8">
        <w:rPr>
          <w:rFonts w:cs="Arial"/>
          <w:sz w:val="22"/>
        </w:rPr>
        <w:t>Ambiental.</w:t>
      </w:r>
      <w:r w:rsidRPr="00496DB8">
        <w:rPr>
          <w:rFonts w:cs="Arial"/>
          <w:spacing w:val="-6"/>
          <w:sz w:val="22"/>
        </w:rPr>
        <w:t xml:space="preserve"> </w:t>
      </w:r>
      <w:r w:rsidRPr="00496DB8">
        <w:rPr>
          <w:rFonts w:cs="Arial"/>
          <w:sz w:val="22"/>
        </w:rPr>
        <w:t>Posteriormente,</w:t>
      </w:r>
      <w:r w:rsidRPr="00496DB8">
        <w:rPr>
          <w:rFonts w:cs="Arial"/>
          <w:spacing w:val="-6"/>
          <w:sz w:val="22"/>
        </w:rPr>
        <w:t xml:space="preserve"> </w:t>
      </w:r>
      <w:r w:rsidRPr="00496DB8">
        <w:rPr>
          <w:rFonts w:cs="Arial"/>
          <w:sz w:val="22"/>
        </w:rPr>
        <w:t>mediante</w:t>
      </w:r>
      <w:r w:rsidRPr="00496DB8">
        <w:rPr>
          <w:rFonts w:cs="Arial"/>
          <w:spacing w:val="-5"/>
          <w:sz w:val="22"/>
        </w:rPr>
        <w:t xml:space="preserve"> </w:t>
      </w:r>
      <w:r w:rsidRPr="00496DB8">
        <w:rPr>
          <w:rFonts w:cs="Arial"/>
          <w:sz w:val="22"/>
        </w:rPr>
        <w:t>la</w:t>
      </w:r>
      <w:r w:rsidRPr="00496DB8">
        <w:rPr>
          <w:rFonts w:cs="Arial"/>
          <w:spacing w:val="-7"/>
          <w:sz w:val="22"/>
        </w:rPr>
        <w:t xml:space="preserve"> </w:t>
      </w:r>
      <w:r w:rsidRPr="00496DB8">
        <w:rPr>
          <w:rFonts w:cs="Arial"/>
          <w:sz w:val="22"/>
        </w:rPr>
        <w:t>Ley</w:t>
      </w:r>
      <w:r w:rsidRPr="00496DB8">
        <w:rPr>
          <w:rFonts w:cs="Arial"/>
          <w:spacing w:val="-9"/>
          <w:sz w:val="22"/>
        </w:rPr>
        <w:t xml:space="preserve"> </w:t>
      </w:r>
      <w:r w:rsidRPr="00496DB8">
        <w:rPr>
          <w:rFonts w:cs="Arial"/>
          <w:sz w:val="22"/>
        </w:rPr>
        <w:t>1</w:t>
      </w:r>
      <w:r w:rsidR="001F7DC1" w:rsidRPr="00496DB8">
        <w:rPr>
          <w:rFonts w:cs="Arial"/>
          <w:sz w:val="22"/>
        </w:rPr>
        <w:t>4</w:t>
      </w:r>
      <w:r w:rsidRPr="00496DB8">
        <w:rPr>
          <w:rFonts w:cs="Arial"/>
          <w:sz w:val="22"/>
        </w:rPr>
        <w:t>44</w:t>
      </w:r>
      <w:r w:rsidRPr="00496DB8">
        <w:rPr>
          <w:rFonts w:cs="Arial"/>
          <w:spacing w:val="-5"/>
          <w:sz w:val="22"/>
        </w:rPr>
        <w:t xml:space="preserve"> </w:t>
      </w:r>
      <w:r w:rsidRPr="00496DB8">
        <w:rPr>
          <w:rFonts w:cs="Arial"/>
          <w:sz w:val="22"/>
        </w:rPr>
        <w:t>de</w:t>
      </w:r>
      <w:r w:rsidRPr="00496DB8">
        <w:rPr>
          <w:rFonts w:cs="Arial"/>
          <w:spacing w:val="-8"/>
          <w:sz w:val="22"/>
        </w:rPr>
        <w:t xml:space="preserve"> </w:t>
      </w:r>
      <w:r w:rsidRPr="00496DB8">
        <w:rPr>
          <w:rFonts w:cs="Arial"/>
          <w:sz w:val="22"/>
        </w:rPr>
        <w:t>2011</w:t>
      </w:r>
      <w:r w:rsidRPr="00496DB8">
        <w:rPr>
          <w:rFonts w:cs="Arial"/>
          <w:spacing w:val="-8"/>
          <w:sz w:val="22"/>
        </w:rPr>
        <w:t xml:space="preserve"> </w:t>
      </w:r>
      <w:r w:rsidRPr="00496DB8">
        <w:rPr>
          <w:rFonts w:cs="Arial"/>
          <w:sz w:val="22"/>
        </w:rPr>
        <w:t>se reorganiza el Ministerio de Ambiente, Vivienda y Desarrollo Territorial el cual pasó a denominarse</w:t>
      </w:r>
      <w:r w:rsidRPr="00496DB8">
        <w:rPr>
          <w:rFonts w:cs="Arial"/>
          <w:spacing w:val="-5"/>
          <w:sz w:val="22"/>
        </w:rPr>
        <w:t xml:space="preserve"> </w:t>
      </w:r>
      <w:r w:rsidRPr="00496DB8">
        <w:rPr>
          <w:rFonts w:cs="Arial"/>
          <w:sz w:val="22"/>
        </w:rPr>
        <w:t>Ministerio</w:t>
      </w:r>
      <w:r w:rsidRPr="00496DB8">
        <w:rPr>
          <w:rFonts w:cs="Arial"/>
          <w:spacing w:val="-5"/>
          <w:sz w:val="22"/>
        </w:rPr>
        <w:t xml:space="preserve"> </w:t>
      </w:r>
      <w:r w:rsidRPr="00496DB8">
        <w:rPr>
          <w:rFonts w:cs="Arial"/>
          <w:sz w:val="22"/>
        </w:rPr>
        <w:t>de</w:t>
      </w:r>
      <w:r w:rsidRPr="00496DB8">
        <w:rPr>
          <w:rFonts w:cs="Arial"/>
          <w:spacing w:val="-3"/>
          <w:sz w:val="22"/>
        </w:rPr>
        <w:t xml:space="preserve"> </w:t>
      </w:r>
      <w:r w:rsidRPr="00496DB8">
        <w:rPr>
          <w:rFonts w:cs="Arial"/>
          <w:sz w:val="22"/>
        </w:rPr>
        <w:t>Ambiente</w:t>
      </w:r>
      <w:r w:rsidRPr="00496DB8">
        <w:rPr>
          <w:rFonts w:cs="Arial"/>
          <w:spacing w:val="-3"/>
          <w:sz w:val="22"/>
        </w:rPr>
        <w:t xml:space="preserve"> </w:t>
      </w:r>
      <w:r w:rsidRPr="00496DB8">
        <w:rPr>
          <w:rFonts w:cs="Arial"/>
          <w:sz w:val="22"/>
        </w:rPr>
        <w:t>y</w:t>
      </w:r>
      <w:r w:rsidRPr="00496DB8">
        <w:rPr>
          <w:rFonts w:cs="Arial"/>
          <w:spacing w:val="-2"/>
          <w:sz w:val="22"/>
        </w:rPr>
        <w:t xml:space="preserve"> </w:t>
      </w:r>
      <w:r w:rsidRPr="00496DB8">
        <w:rPr>
          <w:rFonts w:cs="Arial"/>
          <w:sz w:val="22"/>
        </w:rPr>
        <w:t>Desarrollo</w:t>
      </w:r>
      <w:r w:rsidRPr="00496DB8">
        <w:rPr>
          <w:rFonts w:cs="Arial"/>
          <w:spacing w:val="-3"/>
          <w:sz w:val="22"/>
        </w:rPr>
        <w:t xml:space="preserve"> </w:t>
      </w:r>
      <w:r w:rsidRPr="00496DB8">
        <w:rPr>
          <w:rFonts w:cs="Arial"/>
          <w:sz w:val="22"/>
        </w:rPr>
        <w:t>Sostenible,</w:t>
      </w:r>
      <w:r w:rsidRPr="00496DB8">
        <w:rPr>
          <w:rFonts w:cs="Arial"/>
          <w:spacing w:val="-2"/>
          <w:sz w:val="22"/>
        </w:rPr>
        <w:t xml:space="preserve"> </w:t>
      </w:r>
      <w:r w:rsidRPr="00496DB8">
        <w:rPr>
          <w:rFonts w:cs="Arial"/>
          <w:sz w:val="22"/>
        </w:rPr>
        <w:t>cumpliendo</w:t>
      </w:r>
      <w:r w:rsidRPr="00496DB8">
        <w:rPr>
          <w:rFonts w:cs="Arial"/>
          <w:spacing w:val="-3"/>
          <w:sz w:val="22"/>
        </w:rPr>
        <w:t xml:space="preserve"> </w:t>
      </w:r>
      <w:r w:rsidRPr="00496DB8">
        <w:rPr>
          <w:rFonts w:cs="Arial"/>
          <w:sz w:val="22"/>
        </w:rPr>
        <w:t>con los</w:t>
      </w:r>
      <w:r w:rsidRPr="00496DB8">
        <w:rPr>
          <w:rFonts w:cs="Arial"/>
          <w:spacing w:val="-3"/>
          <w:sz w:val="22"/>
        </w:rPr>
        <w:t xml:space="preserve"> </w:t>
      </w:r>
      <w:r w:rsidRPr="00496DB8">
        <w:rPr>
          <w:rFonts w:cs="Arial"/>
          <w:sz w:val="22"/>
        </w:rPr>
        <w:t>objetivos y funciones señalados en el Decreto 3</w:t>
      </w:r>
      <w:r w:rsidR="00F4752E" w:rsidRPr="00496DB8">
        <w:rPr>
          <w:rFonts w:cs="Arial"/>
          <w:sz w:val="22"/>
        </w:rPr>
        <w:t>57</w:t>
      </w:r>
      <w:r w:rsidRPr="00496DB8">
        <w:rPr>
          <w:rFonts w:cs="Arial"/>
          <w:sz w:val="22"/>
        </w:rPr>
        <w:t>0 de 2011.</w:t>
      </w:r>
    </w:p>
    <w:p w14:paraId="4922FCD2" w14:textId="77777777" w:rsidR="00064C58" w:rsidRPr="00496DB8" w:rsidRDefault="00064C58" w:rsidP="002B6F53">
      <w:pPr>
        <w:pStyle w:val="Textoindependiente"/>
        <w:rPr>
          <w:rFonts w:cs="Arial"/>
          <w:sz w:val="22"/>
        </w:rPr>
      </w:pPr>
    </w:p>
    <w:p w14:paraId="5054A6C2" w14:textId="296E97A4" w:rsidR="00064C58" w:rsidRPr="00496DB8" w:rsidRDefault="00306ADC" w:rsidP="002B6F53">
      <w:pPr>
        <w:pStyle w:val="Textoindependiente"/>
        <w:rPr>
          <w:rFonts w:cs="Arial"/>
          <w:sz w:val="22"/>
        </w:rPr>
      </w:pPr>
      <w:r w:rsidRPr="00496DB8">
        <w:rPr>
          <w:rFonts w:cs="Arial"/>
          <w:sz w:val="22"/>
        </w:rPr>
        <w:t>En el Distrito Capital, mediante el Acuerdo 257 de 2006 se hizo la reforma administrativa distrital</w:t>
      </w:r>
      <w:r w:rsidRPr="00496DB8">
        <w:rPr>
          <w:rFonts w:cs="Arial"/>
          <w:spacing w:val="-1"/>
          <w:sz w:val="22"/>
        </w:rPr>
        <w:t xml:space="preserve"> </w:t>
      </w:r>
      <w:r w:rsidRPr="00496DB8">
        <w:rPr>
          <w:rFonts w:cs="Arial"/>
          <w:sz w:val="22"/>
        </w:rPr>
        <w:t>y se organizó la Secretaría Distrital de Ambiente, que es la autoridad ambiental en el Distrito Capital.</w:t>
      </w:r>
      <w:r w:rsidR="00240F48" w:rsidRPr="00496DB8">
        <w:rPr>
          <w:rFonts w:cs="Arial"/>
          <w:sz w:val="22"/>
        </w:rPr>
        <w:t xml:space="preserve"> </w:t>
      </w:r>
      <w:r w:rsidRPr="00496DB8">
        <w:rPr>
          <w:rFonts w:cs="Arial"/>
          <w:sz w:val="22"/>
        </w:rPr>
        <w:t xml:space="preserve">Mediante el Decreto </w:t>
      </w:r>
      <w:r w:rsidR="0018102E" w:rsidRPr="00496DB8">
        <w:rPr>
          <w:rFonts w:cs="Arial"/>
          <w:sz w:val="22"/>
        </w:rPr>
        <w:t>593</w:t>
      </w:r>
      <w:r w:rsidRPr="00496DB8">
        <w:rPr>
          <w:rFonts w:cs="Arial"/>
          <w:sz w:val="22"/>
        </w:rPr>
        <w:t xml:space="preserve"> de </w:t>
      </w:r>
      <w:r w:rsidR="0018102E" w:rsidRPr="00496DB8">
        <w:rPr>
          <w:rFonts w:cs="Arial"/>
          <w:sz w:val="22"/>
        </w:rPr>
        <w:t>2023</w:t>
      </w:r>
      <w:r w:rsidRPr="00496DB8">
        <w:rPr>
          <w:rFonts w:cs="Arial"/>
          <w:sz w:val="22"/>
        </w:rPr>
        <w:t xml:space="preserve">, </w:t>
      </w:r>
      <w:r w:rsidR="0018102E" w:rsidRPr="00496DB8">
        <w:rPr>
          <w:rFonts w:cs="Arial"/>
          <w:sz w:val="22"/>
        </w:rPr>
        <w:t>se adopta el ajuste a</w:t>
      </w:r>
      <w:r w:rsidRPr="00496DB8">
        <w:rPr>
          <w:rFonts w:cs="Arial"/>
          <w:sz w:val="22"/>
        </w:rPr>
        <w:t xml:space="preserve">l Plan de Gestión Ambiental del Distrito Capital, como instrumento de planeación a </w:t>
      </w:r>
      <w:r w:rsidR="00E414CA" w:rsidRPr="00496DB8">
        <w:rPr>
          <w:rFonts w:cs="Arial"/>
          <w:sz w:val="22"/>
        </w:rPr>
        <w:t>15</w:t>
      </w:r>
      <w:r w:rsidRPr="00496DB8">
        <w:rPr>
          <w:rFonts w:cs="Arial"/>
          <w:sz w:val="22"/>
        </w:rPr>
        <w:t xml:space="preserve"> años</w:t>
      </w:r>
      <w:r w:rsidR="0018102E" w:rsidRPr="00496DB8">
        <w:rPr>
          <w:rFonts w:cs="Arial"/>
          <w:sz w:val="22"/>
        </w:rPr>
        <w:t>, para el período 2023 - 2038</w:t>
      </w:r>
      <w:r w:rsidRPr="00496DB8">
        <w:rPr>
          <w:rFonts w:cs="Arial"/>
          <w:sz w:val="22"/>
        </w:rPr>
        <w:t>.</w:t>
      </w:r>
    </w:p>
    <w:p w14:paraId="5A8E4062" w14:textId="77777777" w:rsidR="00064C58" w:rsidRPr="00496DB8" w:rsidRDefault="00064C58" w:rsidP="002B6F53">
      <w:pPr>
        <w:pStyle w:val="Textoindependiente"/>
        <w:rPr>
          <w:rFonts w:cs="Arial"/>
          <w:szCs w:val="20"/>
        </w:rPr>
      </w:pPr>
    </w:p>
    <w:p w14:paraId="7AA4E9BF" w14:textId="56069119" w:rsidR="00240F48" w:rsidRPr="00496DB8" w:rsidRDefault="00306ADC" w:rsidP="002B6F53">
      <w:pPr>
        <w:pStyle w:val="Textoindependiente"/>
        <w:rPr>
          <w:rFonts w:cs="Arial"/>
          <w:sz w:val="22"/>
        </w:rPr>
      </w:pPr>
      <w:r w:rsidRPr="00496DB8">
        <w:rPr>
          <w:rFonts w:cs="Arial"/>
          <w:sz w:val="22"/>
        </w:rPr>
        <w:t>La</w:t>
      </w:r>
      <w:r w:rsidRPr="00496DB8">
        <w:rPr>
          <w:rFonts w:cs="Arial"/>
          <w:spacing w:val="-4"/>
          <w:sz w:val="22"/>
        </w:rPr>
        <w:t xml:space="preserve"> </w:t>
      </w:r>
      <w:r w:rsidRPr="00496DB8">
        <w:rPr>
          <w:rFonts w:cs="Arial"/>
          <w:sz w:val="22"/>
        </w:rPr>
        <w:t>Secretaría Distrital de Ambiente, como autoridad ambiental en el Distrito Capital,</w:t>
      </w:r>
      <w:r w:rsidR="0018102E" w:rsidRPr="00496DB8">
        <w:rPr>
          <w:rFonts w:cs="Arial"/>
          <w:sz w:val="22"/>
        </w:rPr>
        <w:t xml:space="preserve"> </w:t>
      </w:r>
      <w:r w:rsidRPr="00496DB8">
        <w:rPr>
          <w:rFonts w:cs="Arial"/>
          <w:sz w:val="22"/>
        </w:rPr>
        <w:t xml:space="preserve">expidió la </w:t>
      </w:r>
      <w:r w:rsidR="0018102E" w:rsidRPr="00496DB8">
        <w:rPr>
          <w:rFonts w:cs="Arial"/>
          <w:sz w:val="22"/>
        </w:rPr>
        <w:t>Resolución Distrital 3179 de 2023</w:t>
      </w:r>
      <w:r w:rsidRPr="00496DB8">
        <w:rPr>
          <w:rFonts w:cs="Arial"/>
          <w:sz w:val="22"/>
        </w:rPr>
        <w:t xml:space="preserve">, mediante la cual se adopta </w:t>
      </w:r>
      <w:r w:rsidR="0018102E" w:rsidRPr="00496DB8">
        <w:rPr>
          <w:rFonts w:cs="Arial"/>
          <w:sz w:val="22"/>
        </w:rPr>
        <w:t>la guía técnica para la formulación</w:t>
      </w:r>
      <w:r w:rsidRPr="00496DB8">
        <w:rPr>
          <w:rFonts w:cs="Arial"/>
          <w:sz w:val="22"/>
        </w:rPr>
        <w:t xml:space="preserve"> del Plan Institucional de Gestión Ambiental–PIGA,</w:t>
      </w:r>
      <w:r w:rsidR="0018102E" w:rsidRPr="00496DB8">
        <w:rPr>
          <w:rFonts w:cs="Arial"/>
          <w:sz w:val="22"/>
        </w:rPr>
        <w:t xml:space="preserve"> y se dictan lineamientos para su </w:t>
      </w:r>
      <w:r w:rsidR="00026265" w:rsidRPr="00496DB8">
        <w:rPr>
          <w:rFonts w:cs="Arial"/>
          <w:sz w:val="22"/>
        </w:rPr>
        <w:t>concertación,</w:t>
      </w:r>
      <w:r w:rsidR="0018102E" w:rsidRPr="00496DB8">
        <w:rPr>
          <w:rFonts w:cs="Arial"/>
          <w:sz w:val="22"/>
        </w:rPr>
        <w:t xml:space="preserve"> implementación, evaluación, control y seguimiento y otras disposiciones</w:t>
      </w:r>
      <w:r w:rsidR="003A7906" w:rsidRPr="00496DB8">
        <w:rPr>
          <w:rFonts w:cs="Arial"/>
          <w:sz w:val="22"/>
        </w:rPr>
        <w:t>.</w:t>
      </w:r>
    </w:p>
    <w:p w14:paraId="1E48DCA0" w14:textId="22455F06" w:rsidR="00064C58" w:rsidRPr="00496DB8" w:rsidRDefault="00064C58" w:rsidP="002B6F53">
      <w:pPr>
        <w:pStyle w:val="Textoindependiente"/>
        <w:rPr>
          <w:rFonts w:cs="Arial"/>
          <w:szCs w:val="20"/>
        </w:rPr>
      </w:pPr>
    </w:p>
    <w:p w14:paraId="6C44A49D" w14:textId="52D35A05" w:rsidR="00064C58" w:rsidRPr="00496DB8" w:rsidRDefault="003A7906" w:rsidP="002B6F53">
      <w:pPr>
        <w:pStyle w:val="Textoindependiente"/>
        <w:rPr>
          <w:rFonts w:cs="Arial"/>
          <w:sz w:val="22"/>
        </w:rPr>
      </w:pPr>
      <w:r w:rsidRPr="00496DB8">
        <w:rPr>
          <w:rFonts w:cs="Arial"/>
          <w:sz w:val="22"/>
        </w:rPr>
        <w:t>La</w:t>
      </w:r>
      <w:r w:rsidR="00306ADC" w:rsidRPr="00496DB8">
        <w:rPr>
          <w:rFonts w:cs="Arial"/>
          <w:spacing w:val="-4"/>
          <w:sz w:val="22"/>
        </w:rPr>
        <w:t xml:space="preserve"> </w:t>
      </w:r>
      <w:r w:rsidR="00306ADC" w:rsidRPr="00496DB8">
        <w:rPr>
          <w:rFonts w:cs="Arial"/>
          <w:sz w:val="22"/>
        </w:rPr>
        <w:t xml:space="preserve">Secretaría General de la Alcaldía Mayor de Bogotá ha desplegado una serie de estrategias y actividades, que sin el apoyo y colaboración de cada uno de los servidores no se habría podido llevar a cabo con éxito. De hecho, el Plan Institucional de Gestión Ambiental - PIGA, es parte del componente ambiental y a su vez, éste se articula con el </w:t>
      </w:r>
      <w:r w:rsidRPr="00496DB8">
        <w:rPr>
          <w:rFonts w:cs="Arial"/>
          <w:sz w:val="22"/>
        </w:rPr>
        <w:t xml:space="preserve">Modelo Integrado de Planeación y Gestión - MIPG </w:t>
      </w:r>
      <w:r w:rsidR="00306ADC" w:rsidRPr="00496DB8">
        <w:rPr>
          <w:rFonts w:cs="Arial"/>
          <w:sz w:val="22"/>
        </w:rPr>
        <w:t>de la entidad, sintetiza el compromiso institucional y ciudadano por la protección del ambiente y conlleva permanentemente, a generar un cambio de actitud, entre los servidores, ciudadanos y gobernantes, respecto a la utilización de recursos naturales y ambientales, lo cual redundará en el bienestar de toda la sociedad.</w:t>
      </w:r>
    </w:p>
    <w:p w14:paraId="206C079C" w14:textId="77777777" w:rsidR="00064C58" w:rsidRPr="00496DB8" w:rsidRDefault="00064C58" w:rsidP="002B6F53">
      <w:pPr>
        <w:pStyle w:val="Textoindependiente"/>
        <w:rPr>
          <w:rFonts w:cs="Arial"/>
          <w:szCs w:val="20"/>
        </w:rPr>
      </w:pPr>
    </w:p>
    <w:p w14:paraId="6B6CA6CA" w14:textId="12BC2F52" w:rsidR="00064C58" w:rsidRPr="00496DB8" w:rsidRDefault="00306ADC" w:rsidP="002B6F53">
      <w:pPr>
        <w:pStyle w:val="Textoindependiente"/>
        <w:rPr>
          <w:rFonts w:cs="Arial"/>
          <w:spacing w:val="-2"/>
          <w:sz w:val="22"/>
        </w:rPr>
      </w:pPr>
      <w:r w:rsidRPr="00496DB8">
        <w:rPr>
          <w:rFonts w:cs="Arial"/>
          <w:sz w:val="22"/>
        </w:rPr>
        <w:t>La</w:t>
      </w:r>
      <w:r w:rsidRPr="00496DB8">
        <w:rPr>
          <w:rFonts w:cs="Arial"/>
          <w:spacing w:val="-16"/>
          <w:sz w:val="22"/>
        </w:rPr>
        <w:t xml:space="preserve"> </w:t>
      </w:r>
      <w:r w:rsidRPr="00496DB8">
        <w:rPr>
          <w:rFonts w:cs="Arial"/>
          <w:sz w:val="22"/>
        </w:rPr>
        <w:t>Secretaría</w:t>
      </w:r>
      <w:r w:rsidRPr="00496DB8">
        <w:rPr>
          <w:rFonts w:cs="Arial"/>
          <w:spacing w:val="-15"/>
          <w:sz w:val="22"/>
        </w:rPr>
        <w:t xml:space="preserve"> </w:t>
      </w:r>
      <w:r w:rsidRPr="00496DB8">
        <w:rPr>
          <w:rFonts w:cs="Arial"/>
          <w:sz w:val="22"/>
        </w:rPr>
        <w:t>General</w:t>
      </w:r>
      <w:r w:rsidRPr="00496DB8">
        <w:rPr>
          <w:rFonts w:cs="Arial"/>
          <w:spacing w:val="-14"/>
          <w:sz w:val="22"/>
        </w:rPr>
        <w:t xml:space="preserve"> </w:t>
      </w:r>
      <w:r w:rsidRPr="00496DB8">
        <w:rPr>
          <w:rFonts w:cs="Arial"/>
          <w:sz w:val="22"/>
        </w:rPr>
        <w:t>de</w:t>
      </w:r>
      <w:r w:rsidRPr="00496DB8">
        <w:rPr>
          <w:rFonts w:cs="Arial"/>
          <w:spacing w:val="-15"/>
          <w:sz w:val="22"/>
        </w:rPr>
        <w:t xml:space="preserve"> </w:t>
      </w:r>
      <w:r w:rsidRPr="00496DB8">
        <w:rPr>
          <w:rFonts w:cs="Arial"/>
          <w:sz w:val="22"/>
        </w:rPr>
        <w:t>la</w:t>
      </w:r>
      <w:r w:rsidRPr="00496DB8">
        <w:rPr>
          <w:rFonts w:cs="Arial"/>
          <w:spacing w:val="-14"/>
          <w:sz w:val="22"/>
        </w:rPr>
        <w:t xml:space="preserve"> </w:t>
      </w:r>
      <w:r w:rsidRPr="00496DB8">
        <w:rPr>
          <w:rFonts w:cs="Arial"/>
          <w:sz w:val="22"/>
        </w:rPr>
        <w:t>Alcaldía</w:t>
      </w:r>
      <w:r w:rsidRPr="00496DB8">
        <w:rPr>
          <w:rFonts w:cs="Arial"/>
          <w:spacing w:val="-13"/>
          <w:sz w:val="22"/>
        </w:rPr>
        <w:t xml:space="preserve"> </w:t>
      </w:r>
      <w:r w:rsidRPr="00496DB8">
        <w:rPr>
          <w:rFonts w:cs="Arial"/>
          <w:sz w:val="22"/>
        </w:rPr>
        <w:t>Mayor</w:t>
      </w:r>
      <w:r w:rsidRPr="00496DB8">
        <w:rPr>
          <w:rFonts w:cs="Arial"/>
          <w:spacing w:val="-12"/>
          <w:sz w:val="22"/>
        </w:rPr>
        <w:t xml:space="preserve"> </w:t>
      </w:r>
      <w:r w:rsidRPr="00496DB8">
        <w:rPr>
          <w:rFonts w:cs="Arial"/>
          <w:sz w:val="22"/>
        </w:rPr>
        <w:t>de</w:t>
      </w:r>
      <w:r w:rsidRPr="00496DB8">
        <w:rPr>
          <w:rFonts w:cs="Arial"/>
          <w:spacing w:val="-14"/>
          <w:sz w:val="22"/>
        </w:rPr>
        <w:t xml:space="preserve"> </w:t>
      </w:r>
      <w:r w:rsidRPr="00496DB8">
        <w:rPr>
          <w:rFonts w:cs="Arial"/>
          <w:sz w:val="22"/>
        </w:rPr>
        <w:t>Bogotá</w:t>
      </w:r>
      <w:r w:rsidR="007C7D53" w:rsidRPr="00496DB8">
        <w:rPr>
          <w:rFonts w:cs="Arial"/>
          <w:sz w:val="22"/>
        </w:rPr>
        <w:t>,</w:t>
      </w:r>
      <w:r w:rsidRPr="00496DB8">
        <w:rPr>
          <w:rFonts w:cs="Arial"/>
          <w:spacing w:val="-13"/>
          <w:sz w:val="22"/>
        </w:rPr>
        <w:t xml:space="preserve"> </w:t>
      </w:r>
      <w:r w:rsidRPr="00496DB8">
        <w:rPr>
          <w:rFonts w:cs="Arial"/>
          <w:sz w:val="22"/>
        </w:rPr>
        <w:t>fue</w:t>
      </w:r>
      <w:r w:rsidRPr="00496DB8">
        <w:rPr>
          <w:rFonts w:cs="Arial"/>
          <w:spacing w:val="-16"/>
          <w:sz w:val="22"/>
        </w:rPr>
        <w:t xml:space="preserve"> </w:t>
      </w:r>
      <w:r w:rsidRPr="00496DB8">
        <w:rPr>
          <w:rFonts w:cs="Arial"/>
          <w:sz w:val="22"/>
        </w:rPr>
        <w:t>creada</w:t>
      </w:r>
      <w:r w:rsidRPr="00496DB8">
        <w:rPr>
          <w:rFonts w:cs="Arial"/>
          <w:spacing w:val="-15"/>
          <w:sz w:val="22"/>
        </w:rPr>
        <w:t xml:space="preserve"> </w:t>
      </w:r>
      <w:r w:rsidRPr="00496DB8">
        <w:rPr>
          <w:rFonts w:cs="Arial"/>
          <w:sz w:val="22"/>
        </w:rPr>
        <w:t>a</w:t>
      </w:r>
      <w:r w:rsidRPr="00496DB8">
        <w:rPr>
          <w:rFonts w:cs="Arial"/>
          <w:spacing w:val="-15"/>
          <w:sz w:val="22"/>
        </w:rPr>
        <w:t xml:space="preserve"> </w:t>
      </w:r>
      <w:r w:rsidRPr="00496DB8">
        <w:rPr>
          <w:rFonts w:cs="Arial"/>
          <w:sz w:val="22"/>
        </w:rPr>
        <w:t>través</w:t>
      </w:r>
      <w:r w:rsidRPr="00496DB8">
        <w:rPr>
          <w:rFonts w:cs="Arial"/>
          <w:spacing w:val="-16"/>
          <w:sz w:val="22"/>
        </w:rPr>
        <w:t xml:space="preserve"> </w:t>
      </w:r>
      <w:r w:rsidRPr="00496DB8">
        <w:rPr>
          <w:rFonts w:cs="Arial"/>
          <w:sz w:val="22"/>
        </w:rPr>
        <w:t>del</w:t>
      </w:r>
      <w:r w:rsidRPr="00496DB8">
        <w:rPr>
          <w:rFonts w:cs="Arial"/>
          <w:spacing w:val="-11"/>
          <w:sz w:val="22"/>
        </w:rPr>
        <w:t xml:space="preserve"> </w:t>
      </w:r>
      <w:r w:rsidRPr="00496DB8">
        <w:rPr>
          <w:rFonts w:cs="Arial"/>
          <w:sz w:val="22"/>
        </w:rPr>
        <w:t>artículo</w:t>
      </w:r>
      <w:r w:rsidRPr="00496DB8">
        <w:rPr>
          <w:rFonts w:cs="Arial"/>
          <w:spacing w:val="-13"/>
          <w:sz w:val="22"/>
        </w:rPr>
        <w:t xml:space="preserve"> </w:t>
      </w:r>
      <w:r w:rsidRPr="00496DB8">
        <w:rPr>
          <w:rFonts w:cs="Arial"/>
          <w:sz w:val="22"/>
        </w:rPr>
        <w:t>18</w:t>
      </w:r>
      <w:r w:rsidRPr="00496DB8">
        <w:rPr>
          <w:rFonts w:cs="Arial"/>
          <w:spacing w:val="-16"/>
          <w:sz w:val="22"/>
        </w:rPr>
        <w:t xml:space="preserve"> </w:t>
      </w:r>
      <w:r w:rsidRPr="00496DB8">
        <w:rPr>
          <w:rFonts w:cs="Arial"/>
          <w:sz w:val="22"/>
        </w:rPr>
        <w:t>del Capítulo</w:t>
      </w:r>
      <w:r w:rsidRPr="00496DB8">
        <w:rPr>
          <w:rFonts w:cs="Arial"/>
          <w:spacing w:val="-2"/>
          <w:sz w:val="22"/>
        </w:rPr>
        <w:t xml:space="preserve"> </w:t>
      </w:r>
      <w:r w:rsidRPr="00496DB8">
        <w:rPr>
          <w:rFonts w:cs="Arial"/>
          <w:sz w:val="22"/>
        </w:rPr>
        <w:t>IV del Decreto</w:t>
      </w:r>
      <w:r w:rsidRPr="00496DB8">
        <w:rPr>
          <w:rFonts w:cs="Arial"/>
          <w:spacing w:val="-4"/>
          <w:sz w:val="22"/>
        </w:rPr>
        <w:t xml:space="preserve"> </w:t>
      </w:r>
      <w:r w:rsidRPr="00496DB8">
        <w:rPr>
          <w:rFonts w:cs="Arial"/>
          <w:sz w:val="22"/>
        </w:rPr>
        <w:t>Ley 3133 de</w:t>
      </w:r>
      <w:r w:rsidRPr="00496DB8">
        <w:rPr>
          <w:rFonts w:cs="Arial"/>
          <w:spacing w:val="-2"/>
          <w:sz w:val="22"/>
        </w:rPr>
        <w:t xml:space="preserve"> </w:t>
      </w:r>
      <w:r w:rsidRPr="00496DB8">
        <w:rPr>
          <w:rFonts w:cs="Arial"/>
          <w:sz w:val="22"/>
        </w:rPr>
        <w:t>1968, durante la presidencia del Doctor</w:t>
      </w:r>
      <w:r w:rsidRPr="00496DB8">
        <w:rPr>
          <w:rFonts w:cs="Arial"/>
          <w:spacing w:val="-1"/>
          <w:sz w:val="22"/>
        </w:rPr>
        <w:t xml:space="preserve"> </w:t>
      </w:r>
      <w:r w:rsidRPr="00496DB8">
        <w:rPr>
          <w:rFonts w:cs="Arial"/>
          <w:sz w:val="22"/>
        </w:rPr>
        <w:t>Carlos Lleras Restrepo,</w:t>
      </w:r>
      <w:r w:rsidRPr="00496DB8">
        <w:rPr>
          <w:rFonts w:cs="Arial"/>
          <w:spacing w:val="-5"/>
          <w:sz w:val="22"/>
        </w:rPr>
        <w:t xml:space="preserve"> </w:t>
      </w:r>
      <w:r w:rsidRPr="00496DB8">
        <w:rPr>
          <w:rFonts w:cs="Arial"/>
          <w:sz w:val="22"/>
        </w:rPr>
        <w:t>mediante</w:t>
      </w:r>
      <w:r w:rsidRPr="00496DB8">
        <w:rPr>
          <w:rFonts w:cs="Arial"/>
          <w:spacing w:val="-6"/>
          <w:sz w:val="22"/>
        </w:rPr>
        <w:t xml:space="preserve"> </w:t>
      </w:r>
      <w:r w:rsidRPr="00496DB8">
        <w:rPr>
          <w:rFonts w:cs="Arial"/>
          <w:sz w:val="22"/>
        </w:rPr>
        <w:t>el</w:t>
      </w:r>
      <w:r w:rsidRPr="00496DB8">
        <w:rPr>
          <w:rFonts w:cs="Arial"/>
          <w:spacing w:val="-7"/>
          <w:sz w:val="22"/>
        </w:rPr>
        <w:t xml:space="preserve"> </w:t>
      </w:r>
      <w:r w:rsidRPr="00496DB8">
        <w:rPr>
          <w:rFonts w:cs="Arial"/>
          <w:sz w:val="22"/>
        </w:rPr>
        <w:t>cual</w:t>
      </w:r>
      <w:r w:rsidRPr="00496DB8">
        <w:rPr>
          <w:rFonts w:cs="Arial"/>
          <w:spacing w:val="-7"/>
          <w:sz w:val="22"/>
        </w:rPr>
        <w:t xml:space="preserve"> </w:t>
      </w:r>
      <w:r w:rsidRPr="00496DB8">
        <w:rPr>
          <w:rFonts w:cs="Arial"/>
          <w:sz w:val="22"/>
        </w:rPr>
        <w:t>se</w:t>
      </w:r>
      <w:r w:rsidRPr="00496DB8">
        <w:rPr>
          <w:rFonts w:cs="Arial"/>
          <w:spacing w:val="-6"/>
          <w:sz w:val="22"/>
        </w:rPr>
        <w:t xml:space="preserve"> </w:t>
      </w:r>
      <w:r w:rsidRPr="00496DB8">
        <w:rPr>
          <w:rFonts w:cs="Arial"/>
          <w:sz w:val="22"/>
        </w:rPr>
        <w:t>dio</w:t>
      </w:r>
      <w:r w:rsidRPr="00496DB8">
        <w:rPr>
          <w:rFonts w:cs="Arial"/>
          <w:spacing w:val="-6"/>
          <w:sz w:val="22"/>
        </w:rPr>
        <w:t xml:space="preserve"> </w:t>
      </w:r>
      <w:r w:rsidRPr="00496DB8">
        <w:rPr>
          <w:rFonts w:cs="Arial"/>
          <w:sz w:val="22"/>
        </w:rPr>
        <w:t>la</w:t>
      </w:r>
      <w:r w:rsidRPr="00496DB8">
        <w:rPr>
          <w:rFonts w:cs="Arial"/>
          <w:spacing w:val="-6"/>
          <w:sz w:val="22"/>
        </w:rPr>
        <w:t xml:space="preserve"> </w:t>
      </w:r>
      <w:r w:rsidRPr="00496DB8">
        <w:rPr>
          <w:rFonts w:cs="Arial"/>
          <w:sz w:val="22"/>
        </w:rPr>
        <w:t>primera</w:t>
      </w:r>
      <w:r w:rsidRPr="00496DB8">
        <w:rPr>
          <w:rFonts w:cs="Arial"/>
          <w:spacing w:val="-6"/>
          <w:sz w:val="22"/>
        </w:rPr>
        <w:t xml:space="preserve"> </w:t>
      </w:r>
      <w:r w:rsidRPr="00496DB8">
        <w:rPr>
          <w:rFonts w:cs="Arial"/>
          <w:sz w:val="22"/>
        </w:rPr>
        <w:t>forma</w:t>
      </w:r>
      <w:r w:rsidRPr="00496DB8">
        <w:rPr>
          <w:rFonts w:cs="Arial"/>
          <w:spacing w:val="-6"/>
          <w:sz w:val="22"/>
        </w:rPr>
        <w:t xml:space="preserve"> </w:t>
      </w:r>
      <w:r w:rsidRPr="00496DB8">
        <w:rPr>
          <w:rFonts w:cs="Arial"/>
          <w:sz w:val="22"/>
        </w:rPr>
        <w:t>al</w:t>
      </w:r>
      <w:r w:rsidRPr="00496DB8">
        <w:rPr>
          <w:rFonts w:cs="Arial"/>
          <w:spacing w:val="-7"/>
          <w:sz w:val="22"/>
        </w:rPr>
        <w:t xml:space="preserve"> </w:t>
      </w:r>
      <w:r w:rsidRPr="00496DB8">
        <w:rPr>
          <w:rFonts w:cs="Arial"/>
          <w:sz w:val="22"/>
        </w:rPr>
        <w:t>Distrito</w:t>
      </w:r>
      <w:r w:rsidRPr="00496DB8">
        <w:rPr>
          <w:rFonts w:cs="Arial"/>
          <w:spacing w:val="-6"/>
          <w:sz w:val="22"/>
        </w:rPr>
        <w:t xml:space="preserve"> </w:t>
      </w:r>
      <w:r w:rsidRPr="00496DB8">
        <w:rPr>
          <w:rFonts w:cs="Arial"/>
          <w:sz w:val="22"/>
        </w:rPr>
        <w:t>Capital</w:t>
      </w:r>
      <w:r w:rsidRPr="00496DB8">
        <w:rPr>
          <w:rFonts w:cs="Arial"/>
          <w:spacing w:val="-7"/>
          <w:sz w:val="22"/>
        </w:rPr>
        <w:t xml:space="preserve"> </w:t>
      </w:r>
      <w:r w:rsidRPr="00496DB8">
        <w:rPr>
          <w:rFonts w:cs="Arial"/>
          <w:sz w:val="22"/>
        </w:rPr>
        <w:t>y</w:t>
      </w:r>
      <w:r w:rsidRPr="00496DB8">
        <w:rPr>
          <w:rFonts w:cs="Arial"/>
          <w:spacing w:val="-6"/>
          <w:sz w:val="22"/>
        </w:rPr>
        <w:t xml:space="preserve"> </w:t>
      </w:r>
      <w:r w:rsidRPr="00496DB8">
        <w:rPr>
          <w:rFonts w:cs="Arial"/>
          <w:sz w:val="22"/>
        </w:rPr>
        <w:t>otorgó</w:t>
      </w:r>
      <w:r w:rsidRPr="00496DB8">
        <w:rPr>
          <w:rFonts w:cs="Arial"/>
          <w:spacing w:val="-7"/>
          <w:sz w:val="22"/>
        </w:rPr>
        <w:t xml:space="preserve"> </w:t>
      </w:r>
      <w:r w:rsidRPr="00496DB8">
        <w:rPr>
          <w:rFonts w:cs="Arial"/>
          <w:sz w:val="22"/>
        </w:rPr>
        <w:t>al</w:t>
      </w:r>
      <w:r w:rsidRPr="00496DB8">
        <w:rPr>
          <w:rFonts w:cs="Arial"/>
          <w:spacing w:val="-7"/>
          <w:sz w:val="22"/>
        </w:rPr>
        <w:t xml:space="preserve"> </w:t>
      </w:r>
      <w:r w:rsidR="007C7D53" w:rsidRPr="00496DB8">
        <w:rPr>
          <w:rFonts w:cs="Arial"/>
          <w:sz w:val="22"/>
        </w:rPr>
        <w:t>A</w:t>
      </w:r>
      <w:r w:rsidRPr="00496DB8">
        <w:rPr>
          <w:rFonts w:cs="Arial"/>
          <w:sz w:val="22"/>
        </w:rPr>
        <w:t>lcalde</w:t>
      </w:r>
      <w:r w:rsidRPr="00496DB8">
        <w:rPr>
          <w:rFonts w:cs="Arial"/>
          <w:spacing w:val="-7"/>
          <w:sz w:val="22"/>
        </w:rPr>
        <w:t xml:space="preserve"> </w:t>
      </w:r>
      <w:r w:rsidRPr="00496DB8">
        <w:rPr>
          <w:rFonts w:cs="Arial"/>
          <w:sz w:val="22"/>
        </w:rPr>
        <w:t>y</w:t>
      </w:r>
      <w:r w:rsidRPr="00496DB8">
        <w:rPr>
          <w:rFonts w:cs="Arial"/>
          <w:spacing w:val="-6"/>
          <w:sz w:val="22"/>
        </w:rPr>
        <w:t xml:space="preserve"> </w:t>
      </w:r>
      <w:r w:rsidRPr="00496DB8">
        <w:rPr>
          <w:rFonts w:cs="Arial"/>
          <w:sz w:val="22"/>
        </w:rPr>
        <w:t xml:space="preserve">al Concejo de Bogotá las mismas atribuciones de los gobernadores y Asambleas </w:t>
      </w:r>
      <w:r w:rsidRPr="00496DB8">
        <w:rPr>
          <w:rFonts w:cs="Arial"/>
          <w:spacing w:val="-2"/>
          <w:sz w:val="22"/>
        </w:rPr>
        <w:t>Departamentales.</w:t>
      </w:r>
    </w:p>
    <w:p w14:paraId="1967AD79" w14:textId="77777777" w:rsidR="00FB20EA" w:rsidRPr="00496DB8" w:rsidRDefault="00FB20EA" w:rsidP="002B6F53">
      <w:pPr>
        <w:pStyle w:val="Textoindependiente"/>
        <w:rPr>
          <w:rFonts w:cs="Arial"/>
          <w:szCs w:val="20"/>
        </w:rPr>
      </w:pPr>
    </w:p>
    <w:p w14:paraId="4034DBAE" w14:textId="130832EF" w:rsidR="00064C58" w:rsidRPr="00496DB8" w:rsidRDefault="00306ADC" w:rsidP="002B6F53">
      <w:pPr>
        <w:rPr>
          <w:rFonts w:cs="Arial"/>
          <w:i/>
          <w:sz w:val="22"/>
        </w:rPr>
      </w:pPr>
      <w:r w:rsidRPr="00496DB8">
        <w:rPr>
          <w:rFonts w:cs="Arial"/>
          <w:sz w:val="22"/>
        </w:rPr>
        <w:t>El</w:t>
      </w:r>
      <w:r w:rsidRPr="00496DB8">
        <w:rPr>
          <w:rFonts w:cs="Arial"/>
          <w:spacing w:val="37"/>
          <w:sz w:val="22"/>
        </w:rPr>
        <w:t xml:space="preserve"> </w:t>
      </w:r>
      <w:r w:rsidRPr="00496DB8">
        <w:rPr>
          <w:rFonts w:cs="Arial"/>
          <w:sz w:val="22"/>
        </w:rPr>
        <w:t>Decreto</w:t>
      </w:r>
      <w:r w:rsidRPr="00496DB8">
        <w:rPr>
          <w:rFonts w:cs="Arial"/>
          <w:spacing w:val="38"/>
          <w:sz w:val="22"/>
        </w:rPr>
        <w:t xml:space="preserve"> </w:t>
      </w:r>
      <w:r w:rsidRPr="00496DB8">
        <w:rPr>
          <w:rFonts w:cs="Arial"/>
          <w:sz w:val="22"/>
        </w:rPr>
        <w:t>140</w:t>
      </w:r>
      <w:r w:rsidRPr="00496DB8">
        <w:rPr>
          <w:rFonts w:cs="Arial"/>
          <w:spacing w:val="38"/>
          <w:sz w:val="22"/>
        </w:rPr>
        <w:t xml:space="preserve"> </w:t>
      </w:r>
      <w:r w:rsidRPr="00496DB8">
        <w:rPr>
          <w:rFonts w:cs="Arial"/>
          <w:sz w:val="22"/>
        </w:rPr>
        <w:t>de</w:t>
      </w:r>
      <w:r w:rsidRPr="00496DB8">
        <w:rPr>
          <w:rFonts w:cs="Arial"/>
          <w:spacing w:val="37"/>
          <w:sz w:val="22"/>
        </w:rPr>
        <w:t xml:space="preserve"> </w:t>
      </w:r>
      <w:r w:rsidRPr="00496DB8">
        <w:rPr>
          <w:rFonts w:cs="Arial"/>
          <w:sz w:val="22"/>
        </w:rPr>
        <w:t>2021</w:t>
      </w:r>
      <w:r w:rsidRPr="00496DB8">
        <w:rPr>
          <w:rFonts w:cs="Arial"/>
          <w:spacing w:val="38"/>
          <w:sz w:val="22"/>
        </w:rPr>
        <w:t xml:space="preserve"> </w:t>
      </w:r>
      <w:r w:rsidRPr="00496DB8">
        <w:rPr>
          <w:rFonts w:cs="Arial"/>
          <w:sz w:val="22"/>
        </w:rPr>
        <w:t>en</w:t>
      </w:r>
      <w:r w:rsidRPr="00496DB8">
        <w:rPr>
          <w:rFonts w:cs="Arial"/>
          <w:spacing w:val="37"/>
          <w:sz w:val="22"/>
        </w:rPr>
        <w:t xml:space="preserve"> </w:t>
      </w:r>
      <w:r w:rsidRPr="00496DB8">
        <w:rPr>
          <w:rFonts w:cs="Arial"/>
          <w:sz w:val="22"/>
        </w:rPr>
        <w:t>su</w:t>
      </w:r>
      <w:r w:rsidRPr="00496DB8">
        <w:rPr>
          <w:rFonts w:cs="Arial"/>
          <w:spacing w:val="38"/>
          <w:sz w:val="22"/>
        </w:rPr>
        <w:t xml:space="preserve"> </w:t>
      </w:r>
      <w:r w:rsidRPr="00496DB8">
        <w:rPr>
          <w:rFonts w:cs="Arial"/>
          <w:sz w:val="22"/>
        </w:rPr>
        <w:t>artículo</w:t>
      </w:r>
      <w:r w:rsidRPr="00496DB8">
        <w:rPr>
          <w:rFonts w:cs="Arial"/>
          <w:spacing w:val="38"/>
          <w:sz w:val="22"/>
        </w:rPr>
        <w:t xml:space="preserve"> </w:t>
      </w:r>
      <w:r w:rsidRPr="00496DB8">
        <w:rPr>
          <w:rFonts w:cs="Arial"/>
          <w:sz w:val="22"/>
        </w:rPr>
        <w:t>1</w:t>
      </w:r>
      <w:r w:rsidR="00496DB8">
        <w:rPr>
          <w:rFonts w:cs="Arial"/>
          <w:sz w:val="22"/>
        </w:rPr>
        <w:t>°</w:t>
      </w:r>
      <w:r w:rsidR="00DB452E" w:rsidRPr="00496DB8">
        <w:rPr>
          <w:rStyle w:val="Refdenotaalpie"/>
          <w:rFonts w:cs="Arial"/>
          <w:sz w:val="22"/>
        </w:rPr>
        <w:footnoteReference w:id="2"/>
      </w:r>
      <w:r w:rsidRPr="00496DB8">
        <w:rPr>
          <w:rFonts w:cs="Arial"/>
          <w:spacing w:val="38"/>
          <w:sz w:val="22"/>
        </w:rPr>
        <w:t xml:space="preserve"> </w:t>
      </w:r>
      <w:r w:rsidRPr="00496DB8">
        <w:rPr>
          <w:rFonts w:cs="Arial"/>
          <w:sz w:val="22"/>
        </w:rPr>
        <w:t>establece</w:t>
      </w:r>
      <w:r w:rsidRPr="00496DB8">
        <w:rPr>
          <w:rFonts w:cs="Arial"/>
          <w:spacing w:val="38"/>
          <w:sz w:val="22"/>
        </w:rPr>
        <w:t xml:space="preserve"> </w:t>
      </w:r>
      <w:r w:rsidRPr="00496DB8">
        <w:rPr>
          <w:rFonts w:cs="Arial"/>
          <w:sz w:val="22"/>
        </w:rPr>
        <w:t>que</w:t>
      </w:r>
      <w:r w:rsidRPr="00496DB8">
        <w:rPr>
          <w:rFonts w:cs="Arial"/>
          <w:spacing w:val="38"/>
          <w:sz w:val="22"/>
        </w:rPr>
        <w:t xml:space="preserve"> </w:t>
      </w:r>
      <w:r w:rsidRPr="00496DB8">
        <w:rPr>
          <w:rFonts w:cs="Arial"/>
          <w:sz w:val="22"/>
        </w:rPr>
        <w:t>la</w:t>
      </w:r>
      <w:r w:rsidRPr="00496DB8">
        <w:rPr>
          <w:rFonts w:cs="Arial"/>
          <w:spacing w:val="40"/>
          <w:sz w:val="22"/>
        </w:rPr>
        <w:t xml:space="preserve"> </w:t>
      </w:r>
      <w:r w:rsidRPr="00496DB8">
        <w:rPr>
          <w:rFonts w:cs="Arial"/>
          <w:i/>
          <w:sz w:val="22"/>
        </w:rPr>
        <w:t>“Secretaría</w:t>
      </w:r>
      <w:r w:rsidRPr="00496DB8">
        <w:rPr>
          <w:rFonts w:cs="Arial"/>
          <w:i/>
          <w:spacing w:val="38"/>
          <w:sz w:val="22"/>
        </w:rPr>
        <w:t xml:space="preserve"> </w:t>
      </w:r>
      <w:r w:rsidRPr="00496DB8">
        <w:rPr>
          <w:rFonts w:cs="Arial"/>
          <w:i/>
          <w:sz w:val="22"/>
        </w:rPr>
        <w:t>General</w:t>
      </w:r>
      <w:r w:rsidRPr="00496DB8">
        <w:rPr>
          <w:rFonts w:cs="Arial"/>
          <w:i/>
          <w:spacing w:val="37"/>
          <w:sz w:val="22"/>
        </w:rPr>
        <w:t xml:space="preserve"> </w:t>
      </w:r>
      <w:r w:rsidRPr="00496DB8">
        <w:rPr>
          <w:rFonts w:cs="Arial"/>
          <w:i/>
          <w:sz w:val="22"/>
        </w:rPr>
        <w:t>es</w:t>
      </w:r>
      <w:r w:rsidRPr="00496DB8">
        <w:rPr>
          <w:rFonts w:cs="Arial"/>
          <w:i/>
          <w:spacing w:val="38"/>
          <w:sz w:val="22"/>
        </w:rPr>
        <w:t xml:space="preserve"> </w:t>
      </w:r>
      <w:r w:rsidRPr="00496DB8">
        <w:rPr>
          <w:rFonts w:cs="Arial"/>
          <w:i/>
          <w:spacing w:val="-5"/>
          <w:sz w:val="22"/>
        </w:rPr>
        <w:t>un</w:t>
      </w:r>
      <w:r w:rsidR="003A7906" w:rsidRPr="00496DB8">
        <w:rPr>
          <w:rFonts w:cs="Arial"/>
          <w:i/>
          <w:spacing w:val="-5"/>
          <w:sz w:val="22"/>
        </w:rPr>
        <w:t xml:space="preserve"> </w:t>
      </w:r>
      <w:r w:rsidRPr="00496DB8">
        <w:rPr>
          <w:rFonts w:cs="Arial"/>
          <w:i/>
          <w:sz w:val="22"/>
        </w:rPr>
        <w:t>organismo del Sector Central con autonomía administrativa y</w:t>
      </w:r>
      <w:r w:rsidRPr="00496DB8">
        <w:rPr>
          <w:rFonts w:cs="Arial"/>
          <w:i/>
          <w:spacing w:val="-16"/>
          <w:sz w:val="22"/>
        </w:rPr>
        <w:t xml:space="preserve"> </w:t>
      </w:r>
      <w:r w:rsidRPr="00496DB8">
        <w:rPr>
          <w:rFonts w:cs="Arial"/>
          <w:i/>
          <w:sz w:val="22"/>
        </w:rPr>
        <w:t>financiera y actuará como cabeza</w:t>
      </w:r>
      <w:r w:rsidRPr="00496DB8">
        <w:rPr>
          <w:rFonts w:cs="Arial"/>
          <w:i/>
          <w:spacing w:val="-9"/>
          <w:sz w:val="22"/>
        </w:rPr>
        <w:t xml:space="preserve"> </w:t>
      </w:r>
      <w:r w:rsidRPr="00496DB8">
        <w:rPr>
          <w:rFonts w:cs="Arial"/>
          <w:i/>
          <w:sz w:val="22"/>
        </w:rPr>
        <w:t>del</w:t>
      </w:r>
      <w:r w:rsidRPr="00496DB8">
        <w:rPr>
          <w:rFonts w:cs="Arial"/>
          <w:i/>
          <w:spacing w:val="-9"/>
          <w:sz w:val="22"/>
        </w:rPr>
        <w:t xml:space="preserve"> </w:t>
      </w:r>
      <w:r w:rsidRPr="00496DB8">
        <w:rPr>
          <w:rFonts w:cs="Arial"/>
          <w:i/>
          <w:sz w:val="22"/>
        </w:rPr>
        <w:t>sector</w:t>
      </w:r>
      <w:r w:rsidRPr="00496DB8">
        <w:rPr>
          <w:rFonts w:cs="Arial"/>
          <w:i/>
          <w:spacing w:val="-7"/>
          <w:sz w:val="22"/>
        </w:rPr>
        <w:t xml:space="preserve"> </w:t>
      </w:r>
      <w:r w:rsidRPr="00496DB8">
        <w:rPr>
          <w:rFonts w:cs="Arial"/>
          <w:i/>
          <w:sz w:val="22"/>
        </w:rPr>
        <w:t>Gestión</w:t>
      </w:r>
      <w:r w:rsidRPr="00496DB8">
        <w:rPr>
          <w:rFonts w:cs="Arial"/>
          <w:i/>
          <w:spacing w:val="-8"/>
          <w:sz w:val="22"/>
        </w:rPr>
        <w:t xml:space="preserve"> </w:t>
      </w:r>
      <w:r w:rsidRPr="00496DB8">
        <w:rPr>
          <w:rFonts w:cs="Arial"/>
          <w:i/>
          <w:sz w:val="22"/>
        </w:rPr>
        <w:t>Pública,</w:t>
      </w:r>
      <w:r w:rsidRPr="00496DB8">
        <w:rPr>
          <w:rFonts w:cs="Arial"/>
          <w:i/>
          <w:spacing w:val="-5"/>
          <w:sz w:val="22"/>
        </w:rPr>
        <w:t xml:space="preserve"> </w:t>
      </w:r>
      <w:r w:rsidRPr="00496DB8">
        <w:rPr>
          <w:rFonts w:cs="Arial"/>
          <w:i/>
          <w:sz w:val="22"/>
        </w:rPr>
        <w:t>la</w:t>
      </w:r>
      <w:r w:rsidRPr="00496DB8">
        <w:rPr>
          <w:rFonts w:cs="Arial"/>
          <w:i/>
          <w:spacing w:val="-6"/>
          <w:sz w:val="22"/>
        </w:rPr>
        <w:t xml:space="preserve"> </w:t>
      </w:r>
      <w:r w:rsidRPr="00496DB8">
        <w:rPr>
          <w:rFonts w:cs="Arial"/>
          <w:i/>
          <w:sz w:val="22"/>
        </w:rPr>
        <w:t>cual</w:t>
      </w:r>
      <w:r w:rsidRPr="00496DB8">
        <w:rPr>
          <w:rFonts w:cs="Arial"/>
          <w:i/>
          <w:spacing w:val="-10"/>
          <w:sz w:val="22"/>
        </w:rPr>
        <w:t xml:space="preserve"> </w:t>
      </w:r>
      <w:r w:rsidRPr="00496DB8">
        <w:rPr>
          <w:rFonts w:cs="Arial"/>
          <w:i/>
          <w:sz w:val="22"/>
        </w:rPr>
        <w:t>tiene</w:t>
      </w:r>
      <w:r w:rsidRPr="00496DB8">
        <w:rPr>
          <w:rFonts w:cs="Arial"/>
          <w:i/>
          <w:spacing w:val="-9"/>
          <w:sz w:val="22"/>
        </w:rPr>
        <w:t xml:space="preserve"> </w:t>
      </w:r>
      <w:r w:rsidRPr="00496DB8">
        <w:rPr>
          <w:rFonts w:cs="Arial"/>
          <w:i/>
          <w:sz w:val="22"/>
        </w:rPr>
        <w:t>por</w:t>
      </w:r>
      <w:r w:rsidRPr="00496DB8">
        <w:rPr>
          <w:rFonts w:cs="Arial"/>
          <w:i/>
          <w:spacing w:val="-5"/>
          <w:sz w:val="22"/>
        </w:rPr>
        <w:t xml:space="preserve"> </w:t>
      </w:r>
      <w:r w:rsidRPr="00496DB8">
        <w:rPr>
          <w:rFonts w:cs="Arial"/>
          <w:i/>
          <w:sz w:val="22"/>
        </w:rPr>
        <w:t>objeto</w:t>
      </w:r>
      <w:r w:rsidRPr="00496DB8">
        <w:rPr>
          <w:rFonts w:cs="Arial"/>
          <w:i/>
          <w:spacing w:val="-6"/>
          <w:sz w:val="22"/>
        </w:rPr>
        <w:t xml:space="preserve"> </w:t>
      </w:r>
      <w:r w:rsidRPr="00496DB8">
        <w:rPr>
          <w:rFonts w:cs="Arial"/>
          <w:i/>
          <w:sz w:val="22"/>
        </w:rPr>
        <w:t>orientar</w:t>
      </w:r>
      <w:r w:rsidR="00FB20EA" w:rsidRPr="00496DB8">
        <w:rPr>
          <w:rFonts w:cs="Arial"/>
          <w:i/>
          <w:sz w:val="22"/>
        </w:rPr>
        <w:t xml:space="preserve"> </w:t>
      </w:r>
      <w:r w:rsidRPr="00496DB8">
        <w:rPr>
          <w:rFonts w:cs="Arial"/>
          <w:i/>
          <w:sz w:val="22"/>
        </w:rPr>
        <w:t>y liderar la formulación y seguimiento de las políticas para el fortalecimiento de la función administrativa de los organismos y entidades de Bogotá, Distrito Capital, mediante el diseño e implementación de instrumentos de coordinación y gestión, la promoción del desarrollo institucional, el mejoramiento del servicio a la ciudadana y ciudadano, la protección de recursos documentales de interés público y la coordinación de las políticas del sistema integral de información y desarrollo tecnológico”.</w:t>
      </w:r>
    </w:p>
    <w:p w14:paraId="1361D277" w14:textId="3A417616" w:rsidR="00064C58" w:rsidRPr="00496DB8" w:rsidRDefault="00306ADC" w:rsidP="002B6F53">
      <w:pPr>
        <w:pStyle w:val="Textoindependiente"/>
        <w:rPr>
          <w:rFonts w:cs="Arial"/>
          <w:sz w:val="22"/>
        </w:rPr>
      </w:pPr>
      <w:r w:rsidRPr="00496DB8">
        <w:rPr>
          <w:rFonts w:cs="Arial"/>
          <w:sz w:val="22"/>
        </w:rPr>
        <w:lastRenderedPageBreak/>
        <w:t>Para el cumplimiento del objeto general, la Secretaría General de la Alcaldía Mayor de Bogotá</w:t>
      </w:r>
      <w:r w:rsidRPr="00496DB8">
        <w:rPr>
          <w:rFonts w:cs="Arial"/>
          <w:spacing w:val="-7"/>
          <w:sz w:val="22"/>
        </w:rPr>
        <w:t xml:space="preserve"> </w:t>
      </w:r>
      <w:r w:rsidRPr="00496DB8">
        <w:rPr>
          <w:rFonts w:cs="Arial"/>
          <w:sz w:val="22"/>
        </w:rPr>
        <w:t>D.C.</w:t>
      </w:r>
      <w:r w:rsidRPr="00496DB8">
        <w:rPr>
          <w:rFonts w:cs="Arial"/>
          <w:spacing w:val="-6"/>
          <w:sz w:val="22"/>
        </w:rPr>
        <w:t xml:space="preserve"> </w:t>
      </w:r>
      <w:r w:rsidRPr="00496DB8">
        <w:rPr>
          <w:rFonts w:cs="Arial"/>
          <w:sz w:val="22"/>
        </w:rPr>
        <w:t>tiene</w:t>
      </w:r>
      <w:r w:rsidRPr="00496DB8">
        <w:rPr>
          <w:rFonts w:cs="Arial"/>
          <w:spacing w:val="-10"/>
          <w:sz w:val="22"/>
        </w:rPr>
        <w:t xml:space="preserve"> </w:t>
      </w:r>
      <w:r w:rsidRPr="00496DB8">
        <w:rPr>
          <w:rFonts w:cs="Arial"/>
          <w:sz w:val="22"/>
        </w:rPr>
        <w:t>las</w:t>
      </w:r>
      <w:r w:rsidRPr="00496DB8">
        <w:rPr>
          <w:rFonts w:cs="Arial"/>
          <w:spacing w:val="-7"/>
          <w:sz w:val="22"/>
        </w:rPr>
        <w:t xml:space="preserve"> </w:t>
      </w:r>
      <w:r w:rsidRPr="00496DB8">
        <w:rPr>
          <w:rFonts w:cs="Arial"/>
          <w:sz w:val="22"/>
        </w:rPr>
        <w:t>siguientes</w:t>
      </w:r>
      <w:r w:rsidRPr="00496DB8">
        <w:rPr>
          <w:rFonts w:cs="Arial"/>
          <w:spacing w:val="-7"/>
          <w:sz w:val="22"/>
        </w:rPr>
        <w:t xml:space="preserve"> </w:t>
      </w:r>
      <w:r w:rsidRPr="00496DB8">
        <w:rPr>
          <w:rFonts w:cs="Arial"/>
          <w:sz w:val="22"/>
        </w:rPr>
        <w:t>funciones</w:t>
      </w:r>
      <w:r w:rsidRPr="00496DB8">
        <w:rPr>
          <w:rFonts w:cs="Arial"/>
          <w:spacing w:val="-7"/>
          <w:sz w:val="22"/>
        </w:rPr>
        <w:t xml:space="preserve"> </w:t>
      </w:r>
      <w:r w:rsidRPr="00496DB8">
        <w:rPr>
          <w:rFonts w:cs="Arial"/>
          <w:sz w:val="22"/>
        </w:rPr>
        <w:t>básicas,</w:t>
      </w:r>
      <w:r w:rsidRPr="00496DB8">
        <w:rPr>
          <w:rFonts w:cs="Arial"/>
          <w:spacing w:val="-6"/>
          <w:sz w:val="22"/>
        </w:rPr>
        <w:t xml:space="preserve"> </w:t>
      </w:r>
      <w:r w:rsidRPr="00496DB8">
        <w:rPr>
          <w:rFonts w:cs="Arial"/>
          <w:sz w:val="22"/>
        </w:rPr>
        <w:t>conforme</w:t>
      </w:r>
      <w:r w:rsidRPr="00496DB8">
        <w:rPr>
          <w:rFonts w:cs="Arial"/>
          <w:spacing w:val="-7"/>
          <w:sz w:val="22"/>
        </w:rPr>
        <w:t xml:space="preserve"> </w:t>
      </w:r>
      <w:r w:rsidRPr="00496DB8">
        <w:rPr>
          <w:rFonts w:cs="Arial"/>
          <w:sz w:val="22"/>
        </w:rPr>
        <w:t>a</w:t>
      </w:r>
      <w:r w:rsidRPr="00496DB8">
        <w:rPr>
          <w:rFonts w:cs="Arial"/>
          <w:spacing w:val="-10"/>
          <w:sz w:val="22"/>
        </w:rPr>
        <w:t xml:space="preserve"> </w:t>
      </w:r>
      <w:r w:rsidRPr="00496DB8">
        <w:rPr>
          <w:rFonts w:cs="Arial"/>
          <w:sz w:val="22"/>
        </w:rPr>
        <w:t>lo</w:t>
      </w:r>
      <w:r w:rsidRPr="00496DB8">
        <w:rPr>
          <w:rFonts w:cs="Arial"/>
          <w:spacing w:val="-7"/>
          <w:sz w:val="22"/>
        </w:rPr>
        <w:t xml:space="preserve"> </w:t>
      </w:r>
      <w:r w:rsidRPr="00496DB8">
        <w:rPr>
          <w:rFonts w:cs="Arial"/>
          <w:sz w:val="22"/>
        </w:rPr>
        <w:t>dispuesto</w:t>
      </w:r>
      <w:r w:rsidRPr="00496DB8">
        <w:rPr>
          <w:rFonts w:cs="Arial"/>
          <w:spacing w:val="-7"/>
          <w:sz w:val="22"/>
        </w:rPr>
        <w:t xml:space="preserve"> </w:t>
      </w:r>
      <w:r w:rsidRPr="00496DB8">
        <w:rPr>
          <w:rFonts w:cs="Arial"/>
          <w:sz w:val="22"/>
        </w:rPr>
        <w:t>en</w:t>
      </w:r>
      <w:r w:rsidRPr="00496DB8">
        <w:rPr>
          <w:rFonts w:cs="Arial"/>
          <w:spacing w:val="-8"/>
          <w:sz w:val="22"/>
        </w:rPr>
        <w:t xml:space="preserve"> </w:t>
      </w:r>
      <w:r w:rsidRPr="00496DB8">
        <w:rPr>
          <w:rFonts w:cs="Arial"/>
          <w:sz w:val="22"/>
        </w:rPr>
        <w:t>el</w:t>
      </w:r>
      <w:r w:rsidRPr="00496DB8">
        <w:rPr>
          <w:rFonts w:cs="Arial"/>
          <w:spacing w:val="-8"/>
          <w:sz w:val="22"/>
        </w:rPr>
        <w:t xml:space="preserve"> </w:t>
      </w:r>
      <w:r w:rsidRPr="00496DB8">
        <w:rPr>
          <w:rFonts w:cs="Arial"/>
          <w:sz w:val="22"/>
        </w:rPr>
        <w:t>artículo</w:t>
      </w:r>
      <w:r w:rsidRPr="00496DB8">
        <w:rPr>
          <w:rFonts w:cs="Arial"/>
          <w:spacing w:val="-4"/>
          <w:sz w:val="22"/>
        </w:rPr>
        <w:t xml:space="preserve"> </w:t>
      </w:r>
      <w:r w:rsidRPr="00496DB8">
        <w:rPr>
          <w:rFonts w:cs="Arial"/>
          <w:sz w:val="22"/>
        </w:rPr>
        <w:t>2 del mismo Decreto:</w:t>
      </w:r>
    </w:p>
    <w:p w14:paraId="7C5BECAD" w14:textId="77777777" w:rsidR="00100FD6" w:rsidRPr="00496DB8" w:rsidRDefault="00100FD6" w:rsidP="002B6F53">
      <w:pPr>
        <w:pStyle w:val="Textoindependiente"/>
        <w:rPr>
          <w:rFonts w:cs="Arial"/>
          <w:sz w:val="22"/>
        </w:rPr>
      </w:pPr>
    </w:p>
    <w:p w14:paraId="2AD3EDD5"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Prestar los servicios administrativos que el/la Alcalde/sa Mayor requiera para el ejercicio de sus atribuciones.</w:t>
      </w:r>
    </w:p>
    <w:p w14:paraId="06515A69"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Formular, adoptar, orientar y coordinar las políticas para el fortalecimiento de la función administrativa distrital y su modernización, a través del mejoramiento de la gestión y de las estrategias de información y comunicación, de la utilización de los recursos físicos, financieros, tecnológicos e informáticos, y del desarrollo de las funciones de organización, dirección, control y seguimiento.</w:t>
      </w:r>
    </w:p>
    <w:p w14:paraId="7A062A89"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Dirigir y coordinar la política laboral del Distrito Capital y adelantar las acciones necesarias para la concertación y difusión de esta con las organizaciones de los servidores públicos distritales, entre otras vías, mediante la constitución y coordinación de mesas laborales sectoriales.</w:t>
      </w:r>
    </w:p>
    <w:p w14:paraId="1ED38EC8"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Formular, orientar y coordinar las políticas, planes y programas para la atención y prestación</w:t>
      </w:r>
      <w:r w:rsidRPr="00496DB8">
        <w:rPr>
          <w:rFonts w:cs="Arial"/>
          <w:i/>
          <w:spacing w:val="-2"/>
          <w:sz w:val="22"/>
        </w:rPr>
        <w:t xml:space="preserve"> </w:t>
      </w:r>
      <w:r w:rsidRPr="00496DB8">
        <w:rPr>
          <w:rFonts w:cs="Arial"/>
          <w:i/>
          <w:sz w:val="22"/>
        </w:rPr>
        <w:t>de</w:t>
      </w:r>
      <w:r w:rsidRPr="00496DB8">
        <w:rPr>
          <w:rFonts w:cs="Arial"/>
          <w:i/>
          <w:spacing w:val="-4"/>
          <w:sz w:val="22"/>
        </w:rPr>
        <w:t xml:space="preserve"> </w:t>
      </w:r>
      <w:r w:rsidRPr="00496DB8">
        <w:rPr>
          <w:rFonts w:cs="Arial"/>
          <w:i/>
          <w:sz w:val="22"/>
        </w:rPr>
        <w:t>los</w:t>
      </w:r>
      <w:r w:rsidRPr="00496DB8">
        <w:rPr>
          <w:rFonts w:cs="Arial"/>
          <w:i/>
          <w:spacing w:val="-1"/>
          <w:sz w:val="22"/>
        </w:rPr>
        <w:t xml:space="preserve"> </w:t>
      </w:r>
      <w:r w:rsidRPr="00496DB8">
        <w:rPr>
          <w:rFonts w:cs="Arial"/>
          <w:i/>
          <w:sz w:val="22"/>
        </w:rPr>
        <w:t>servicios</w:t>
      </w:r>
      <w:r w:rsidRPr="00496DB8">
        <w:rPr>
          <w:rFonts w:cs="Arial"/>
          <w:i/>
          <w:spacing w:val="-2"/>
          <w:sz w:val="22"/>
        </w:rPr>
        <w:t xml:space="preserve"> </w:t>
      </w:r>
      <w:r w:rsidRPr="00496DB8">
        <w:rPr>
          <w:rFonts w:cs="Arial"/>
          <w:i/>
          <w:sz w:val="22"/>
        </w:rPr>
        <w:t>a</w:t>
      </w:r>
      <w:r w:rsidRPr="00496DB8">
        <w:rPr>
          <w:rFonts w:cs="Arial"/>
          <w:i/>
          <w:spacing w:val="-1"/>
          <w:sz w:val="22"/>
        </w:rPr>
        <w:t xml:space="preserve"> </w:t>
      </w:r>
      <w:r w:rsidRPr="00496DB8">
        <w:rPr>
          <w:rFonts w:cs="Arial"/>
          <w:i/>
          <w:sz w:val="22"/>
        </w:rPr>
        <w:t>la</w:t>
      </w:r>
      <w:r w:rsidRPr="00496DB8">
        <w:rPr>
          <w:rFonts w:cs="Arial"/>
          <w:i/>
          <w:spacing w:val="-2"/>
          <w:sz w:val="22"/>
        </w:rPr>
        <w:t xml:space="preserve"> </w:t>
      </w:r>
      <w:r w:rsidRPr="00496DB8">
        <w:rPr>
          <w:rFonts w:cs="Arial"/>
          <w:i/>
          <w:sz w:val="22"/>
        </w:rPr>
        <w:t>ciudadana</w:t>
      </w:r>
      <w:r w:rsidRPr="00496DB8">
        <w:rPr>
          <w:rFonts w:cs="Arial"/>
          <w:i/>
          <w:spacing w:val="-2"/>
          <w:sz w:val="22"/>
        </w:rPr>
        <w:t xml:space="preserve"> </w:t>
      </w:r>
      <w:r w:rsidRPr="00496DB8">
        <w:rPr>
          <w:rFonts w:cs="Arial"/>
          <w:i/>
          <w:sz w:val="22"/>
        </w:rPr>
        <w:t>y</w:t>
      </w:r>
      <w:r w:rsidRPr="00496DB8">
        <w:rPr>
          <w:rFonts w:cs="Arial"/>
          <w:i/>
          <w:spacing w:val="-1"/>
          <w:sz w:val="22"/>
        </w:rPr>
        <w:t xml:space="preserve"> </w:t>
      </w:r>
      <w:r w:rsidRPr="00496DB8">
        <w:rPr>
          <w:rFonts w:cs="Arial"/>
          <w:i/>
          <w:sz w:val="22"/>
        </w:rPr>
        <w:t>al</w:t>
      </w:r>
      <w:r w:rsidRPr="00496DB8">
        <w:rPr>
          <w:rFonts w:cs="Arial"/>
          <w:i/>
          <w:spacing w:val="-3"/>
          <w:sz w:val="22"/>
        </w:rPr>
        <w:t xml:space="preserve"> </w:t>
      </w:r>
      <w:r w:rsidRPr="00496DB8">
        <w:rPr>
          <w:rFonts w:cs="Arial"/>
          <w:i/>
          <w:sz w:val="22"/>
        </w:rPr>
        <w:t>ciudadano</w:t>
      </w:r>
      <w:r w:rsidRPr="00496DB8">
        <w:rPr>
          <w:rFonts w:cs="Arial"/>
          <w:i/>
          <w:spacing w:val="-2"/>
          <w:sz w:val="22"/>
        </w:rPr>
        <w:t xml:space="preserve"> </w:t>
      </w:r>
      <w:r w:rsidRPr="00496DB8">
        <w:rPr>
          <w:rFonts w:cs="Arial"/>
          <w:i/>
          <w:sz w:val="22"/>
        </w:rPr>
        <w:t>en</w:t>
      </w:r>
      <w:r w:rsidRPr="00496DB8">
        <w:rPr>
          <w:rFonts w:cs="Arial"/>
          <w:i/>
          <w:spacing w:val="-2"/>
          <w:sz w:val="22"/>
        </w:rPr>
        <w:t xml:space="preserve"> </w:t>
      </w:r>
      <w:r w:rsidRPr="00496DB8">
        <w:rPr>
          <w:rFonts w:cs="Arial"/>
          <w:i/>
          <w:sz w:val="22"/>
        </w:rPr>
        <w:t>su</w:t>
      </w:r>
      <w:r w:rsidRPr="00496DB8">
        <w:rPr>
          <w:rFonts w:cs="Arial"/>
          <w:i/>
          <w:spacing w:val="-2"/>
          <w:sz w:val="22"/>
        </w:rPr>
        <w:t xml:space="preserve"> </w:t>
      </w:r>
      <w:r w:rsidRPr="00496DB8">
        <w:rPr>
          <w:rFonts w:cs="Arial"/>
          <w:i/>
          <w:sz w:val="22"/>
        </w:rPr>
        <w:t>calidad</w:t>
      </w:r>
      <w:r w:rsidRPr="00496DB8">
        <w:rPr>
          <w:rFonts w:cs="Arial"/>
          <w:i/>
          <w:spacing w:val="-2"/>
          <w:sz w:val="22"/>
        </w:rPr>
        <w:t xml:space="preserve"> </w:t>
      </w:r>
      <w:r w:rsidRPr="00496DB8">
        <w:rPr>
          <w:rFonts w:cs="Arial"/>
          <w:i/>
          <w:sz w:val="22"/>
        </w:rPr>
        <w:t>de</w:t>
      </w:r>
      <w:r w:rsidRPr="00496DB8">
        <w:rPr>
          <w:rFonts w:cs="Arial"/>
          <w:i/>
          <w:spacing w:val="-2"/>
          <w:sz w:val="22"/>
        </w:rPr>
        <w:t xml:space="preserve"> </w:t>
      </w:r>
      <w:r w:rsidRPr="00496DB8">
        <w:rPr>
          <w:rFonts w:cs="Arial"/>
          <w:i/>
          <w:sz w:val="22"/>
        </w:rPr>
        <w:t>usuarios de estos en el Distrito Capital. Para tal fin la Secretaría General reglamentará lo referente al defensor del ciudadano en cada una de las entidades u organismos distritales conforme a las normas legales y reglamentarias.</w:t>
      </w:r>
    </w:p>
    <w:p w14:paraId="20ACDB83" w14:textId="31BB93F8" w:rsidR="00A04CBF" w:rsidRPr="00496DB8" w:rsidRDefault="00306ADC" w:rsidP="00496DB8">
      <w:pPr>
        <w:pStyle w:val="Prrafodelista"/>
        <w:numPr>
          <w:ilvl w:val="0"/>
          <w:numId w:val="16"/>
        </w:numPr>
        <w:ind w:left="284" w:hanging="284"/>
        <w:rPr>
          <w:rFonts w:cs="Arial"/>
          <w:i/>
          <w:sz w:val="22"/>
        </w:rPr>
      </w:pPr>
      <w:r w:rsidRPr="00496DB8">
        <w:rPr>
          <w:rFonts w:cs="Arial"/>
          <w:i/>
          <w:sz w:val="22"/>
        </w:rPr>
        <w:t>Formular</w:t>
      </w:r>
      <w:r w:rsidRPr="00496DB8">
        <w:rPr>
          <w:rFonts w:cs="Arial"/>
          <w:i/>
          <w:spacing w:val="-4"/>
          <w:sz w:val="22"/>
        </w:rPr>
        <w:t xml:space="preserve"> </w:t>
      </w:r>
      <w:r w:rsidRPr="00496DB8">
        <w:rPr>
          <w:rFonts w:cs="Arial"/>
          <w:i/>
          <w:sz w:val="22"/>
        </w:rPr>
        <w:t>la</w:t>
      </w:r>
      <w:r w:rsidRPr="00496DB8">
        <w:rPr>
          <w:rFonts w:cs="Arial"/>
          <w:i/>
          <w:spacing w:val="-3"/>
          <w:sz w:val="22"/>
        </w:rPr>
        <w:t xml:space="preserve"> </w:t>
      </w:r>
      <w:r w:rsidRPr="00496DB8">
        <w:rPr>
          <w:rFonts w:cs="Arial"/>
          <w:i/>
          <w:sz w:val="22"/>
        </w:rPr>
        <w:t>política</w:t>
      </w:r>
      <w:r w:rsidRPr="00496DB8">
        <w:rPr>
          <w:rFonts w:cs="Arial"/>
          <w:i/>
          <w:spacing w:val="-3"/>
          <w:sz w:val="22"/>
        </w:rPr>
        <w:t xml:space="preserve"> </w:t>
      </w:r>
      <w:r w:rsidRPr="00496DB8">
        <w:rPr>
          <w:rFonts w:cs="Arial"/>
          <w:i/>
          <w:sz w:val="22"/>
        </w:rPr>
        <w:t>de</w:t>
      </w:r>
      <w:r w:rsidRPr="00496DB8">
        <w:rPr>
          <w:rFonts w:cs="Arial"/>
          <w:i/>
          <w:spacing w:val="-5"/>
          <w:sz w:val="22"/>
        </w:rPr>
        <w:t xml:space="preserve"> </w:t>
      </w:r>
      <w:r w:rsidRPr="00496DB8">
        <w:rPr>
          <w:rFonts w:cs="Arial"/>
          <w:i/>
          <w:sz w:val="22"/>
        </w:rPr>
        <w:t>gestión</w:t>
      </w:r>
      <w:r w:rsidRPr="00496DB8">
        <w:rPr>
          <w:rFonts w:cs="Arial"/>
          <w:i/>
          <w:spacing w:val="-3"/>
          <w:sz w:val="22"/>
        </w:rPr>
        <w:t xml:space="preserve"> </w:t>
      </w:r>
      <w:r w:rsidRPr="00496DB8">
        <w:rPr>
          <w:rFonts w:cs="Arial"/>
          <w:i/>
          <w:sz w:val="22"/>
        </w:rPr>
        <w:t>documental</w:t>
      </w:r>
      <w:r w:rsidRPr="00496DB8">
        <w:rPr>
          <w:rFonts w:cs="Arial"/>
          <w:i/>
          <w:spacing w:val="-6"/>
          <w:sz w:val="22"/>
        </w:rPr>
        <w:t xml:space="preserve"> </w:t>
      </w:r>
      <w:r w:rsidRPr="00496DB8">
        <w:rPr>
          <w:rFonts w:cs="Arial"/>
          <w:i/>
          <w:sz w:val="22"/>
        </w:rPr>
        <w:t>y</w:t>
      </w:r>
      <w:r w:rsidRPr="00496DB8">
        <w:rPr>
          <w:rFonts w:cs="Arial"/>
          <w:i/>
          <w:spacing w:val="-2"/>
          <w:sz w:val="22"/>
        </w:rPr>
        <w:t xml:space="preserve"> </w:t>
      </w:r>
      <w:r w:rsidRPr="00496DB8">
        <w:rPr>
          <w:rFonts w:cs="Arial"/>
          <w:i/>
          <w:sz w:val="22"/>
        </w:rPr>
        <w:t>archivos,</w:t>
      </w:r>
      <w:r w:rsidRPr="00496DB8">
        <w:rPr>
          <w:rFonts w:cs="Arial"/>
          <w:i/>
          <w:spacing w:val="-2"/>
          <w:sz w:val="22"/>
        </w:rPr>
        <w:t xml:space="preserve"> </w:t>
      </w:r>
      <w:r w:rsidRPr="00496DB8">
        <w:rPr>
          <w:rFonts w:cs="Arial"/>
          <w:i/>
          <w:sz w:val="22"/>
        </w:rPr>
        <w:t>organizar</w:t>
      </w:r>
      <w:r w:rsidRPr="00496DB8">
        <w:rPr>
          <w:rFonts w:cs="Arial"/>
          <w:i/>
          <w:spacing w:val="-2"/>
          <w:sz w:val="22"/>
        </w:rPr>
        <w:t xml:space="preserve"> </w:t>
      </w:r>
      <w:r w:rsidRPr="00496DB8">
        <w:rPr>
          <w:rFonts w:cs="Arial"/>
          <w:i/>
          <w:sz w:val="22"/>
        </w:rPr>
        <w:t>el</w:t>
      </w:r>
      <w:r w:rsidRPr="00496DB8">
        <w:rPr>
          <w:rFonts w:cs="Arial"/>
          <w:i/>
          <w:spacing w:val="-6"/>
          <w:sz w:val="22"/>
        </w:rPr>
        <w:t xml:space="preserve"> </w:t>
      </w:r>
      <w:r w:rsidRPr="00496DB8">
        <w:rPr>
          <w:rFonts w:cs="Arial"/>
          <w:i/>
          <w:sz w:val="22"/>
        </w:rPr>
        <w:t>Sistema</w:t>
      </w:r>
      <w:r w:rsidRPr="00496DB8">
        <w:rPr>
          <w:rFonts w:cs="Arial"/>
          <w:i/>
          <w:spacing w:val="-3"/>
          <w:sz w:val="22"/>
        </w:rPr>
        <w:t xml:space="preserve"> </w:t>
      </w:r>
      <w:r w:rsidRPr="00496DB8">
        <w:rPr>
          <w:rFonts w:cs="Arial"/>
          <w:i/>
          <w:sz w:val="22"/>
        </w:rPr>
        <w:t xml:space="preserve">Distrital de Archivos y conservar, proteger y difundir la memoria institucional e histórica del </w:t>
      </w:r>
      <w:r w:rsidRPr="00496DB8">
        <w:rPr>
          <w:rFonts w:cs="Arial"/>
          <w:i/>
          <w:spacing w:val="-2"/>
          <w:sz w:val="22"/>
        </w:rPr>
        <w:t>Distrito.</w:t>
      </w:r>
    </w:p>
    <w:p w14:paraId="3400A535" w14:textId="1CD1ED8D" w:rsidR="00064C58" w:rsidRPr="00496DB8" w:rsidRDefault="00306ADC" w:rsidP="00496DB8">
      <w:pPr>
        <w:pStyle w:val="Prrafodelista"/>
        <w:numPr>
          <w:ilvl w:val="0"/>
          <w:numId w:val="16"/>
        </w:numPr>
        <w:ind w:left="284" w:hanging="284"/>
        <w:rPr>
          <w:rFonts w:cs="Arial"/>
          <w:i/>
          <w:sz w:val="22"/>
        </w:rPr>
      </w:pPr>
      <w:r w:rsidRPr="00496DB8">
        <w:rPr>
          <w:rFonts w:cs="Arial"/>
          <w:i/>
          <w:sz w:val="22"/>
        </w:rPr>
        <w:t>Liderar, orientar y coordinar la política del sistema integral de información y su desarrollo tecnológico.</w:t>
      </w:r>
    </w:p>
    <w:p w14:paraId="6D63E0CF"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Realizar</w:t>
      </w:r>
      <w:r w:rsidRPr="00496DB8">
        <w:rPr>
          <w:rFonts w:cs="Arial"/>
          <w:i/>
          <w:spacing w:val="-12"/>
          <w:sz w:val="22"/>
        </w:rPr>
        <w:t xml:space="preserve"> </w:t>
      </w:r>
      <w:r w:rsidRPr="00496DB8">
        <w:rPr>
          <w:rFonts w:cs="Arial"/>
          <w:i/>
          <w:sz w:val="22"/>
        </w:rPr>
        <w:t>seguimiento</w:t>
      </w:r>
      <w:r w:rsidRPr="00496DB8">
        <w:rPr>
          <w:rFonts w:cs="Arial"/>
          <w:i/>
          <w:spacing w:val="-15"/>
          <w:sz w:val="22"/>
        </w:rPr>
        <w:t xml:space="preserve"> </w:t>
      </w:r>
      <w:r w:rsidRPr="00496DB8">
        <w:rPr>
          <w:rFonts w:cs="Arial"/>
          <w:i/>
          <w:sz w:val="22"/>
        </w:rPr>
        <w:t>y</w:t>
      </w:r>
      <w:r w:rsidRPr="00496DB8">
        <w:rPr>
          <w:rFonts w:cs="Arial"/>
          <w:i/>
          <w:spacing w:val="-14"/>
          <w:sz w:val="22"/>
        </w:rPr>
        <w:t xml:space="preserve"> </w:t>
      </w:r>
      <w:r w:rsidRPr="00496DB8">
        <w:rPr>
          <w:rFonts w:cs="Arial"/>
          <w:i/>
          <w:sz w:val="22"/>
        </w:rPr>
        <w:t>monitoreo</w:t>
      </w:r>
      <w:r w:rsidRPr="00496DB8">
        <w:rPr>
          <w:rFonts w:cs="Arial"/>
          <w:i/>
          <w:spacing w:val="-12"/>
          <w:sz w:val="22"/>
        </w:rPr>
        <w:t xml:space="preserve"> </w:t>
      </w:r>
      <w:r w:rsidRPr="00496DB8">
        <w:rPr>
          <w:rFonts w:cs="Arial"/>
          <w:i/>
          <w:sz w:val="22"/>
        </w:rPr>
        <w:t>a</w:t>
      </w:r>
      <w:r w:rsidRPr="00496DB8">
        <w:rPr>
          <w:rFonts w:cs="Arial"/>
          <w:i/>
          <w:spacing w:val="-15"/>
          <w:sz w:val="22"/>
        </w:rPr>
        <w:t xml:space="preserve"> </w:t>
      </w:r>
      <w:r w:rsidRPr="00496DB8">
        <w:rPr>
          <w:rFonts w:cs="Arial"/>
          <w:i/>
          <w:sz w:val="22"/>
        </w:rPr>
        <w:t>las</w:t>
      </w:r>
      <w:r w:rsidRPr="00496DB8">
        <w:rPr>
          <w:rFonts w:cs="Arial"/>
          <w:i/>
          <w:spacing w:val="-15"/>
          <w:sz w:val="22"/>
        </w:rPr>
        <w:t xml:space="preserve"> </w:t>
      </w:r>
      <w:r w:rsidRPr="00496DB8">
        <w:rPr>
          <w:rFonts w:cs="Arial"/>
          <w:i/>
          <w:sz w:val="22"/>
        </w:rPr>
        <w:t>políticas,</w:t>
      </w:r>
      <w:r w:rsidRPr="00496DB8">
        <w:rPr>
          <w:rFonts w:cs="Arial"/>
          <w:i/>
          <w:spacing w:val="-14"/>
          <w:sz w:val="22"/>
        </w:rPr>
        <w:t xml:space="preserve"> </w:t>
      </w:r>
      <w:r w:rsidRPr="00496DB8">
        <w:rPr>
          <w:rFonts w:cs="Arial"/>
          <w:i/>
          <w:sz w:val="22"/>
        </w:rPr>
        <w:t>programas</w:t>
      </w:r>
      <w:r w:rsidRPr="00496DB8">
        <w:rPr>
          <w:rFonts w:cs="Arial"/>
          <w:i/>
          <w:spacing w:val="-15"/>
          <w:sz w:val="22"/>
        </w:rPr>
        <w:t xml:space="preserve"> </w:t>
      </w:r>
      <w:r w:rsidRPr="00496DB8">
        <w:rPr>
          <w:rFonts w:cs="Arial"/>
          <w:i/>
          <w:sz w:val="22"/>
        </w:rPr>
        <w:t>y/o</w:t>
      </w:r>
      <w:r w:rsidRPr="00496DB8">
        <w:rPr>
          <w:rFonts w:cs="Arial"/>
          <w:i/>
          <w:spacing w:val="-15"/>
          <w:sz w:val="22"/>
        </w:rPr>
        <w:t xml:space="preserve"> </w:t>
      </w:r>
      <w:r w:rsidRPr="00496DB8">
        <w:rPr>
          <w:rFonts w:cs="Arial"/>
          <w:i/>
          <w:sz w:val="22"/>
        </w:rPr>
        <w:t>proyectos</w:t>
      </w:r>
      <w:r w:rsidRPr="00496DB8">
        <w:rPr>
          <w:rFonts w:cs="Arial"/>
          <w:i/>
          <w:spacing w:val="-12"/>
          <w:sz w:val="22"/>
        </w:rPr>
        <w:t xml:space="preserve"> </w:t>
      </w:r>
      <w:r w:rsidRPr="00496DB8">
        <w:rPr>
          <w:rFonts w:cs="Arial"/>
          <w:i/>
          <w:sz w:val="22"/>
        </w:rPr>
        <w:t>de</w:t>
      </w:r>
      <w:r w:rsidRPr="00496DB8">
        <w:rPr>
          <w:rFonts w:cs="Arial"/>
          <w:i/>
          <w:spacing w:val="-12"/>
          <w:sz w:val="22"/>
        </w:rPr>
        <w:t xml:space="preserve"> </w:t>
      </w:r>
      <w:r w:rsidRPr="00496DB8">
        <w:rPr>
          <w:rFonts w:cs="Arial"/>
          <w:i/>
          <w:sz w:val="22"/>
        </w:rPr>
        <w:t>interés prioritario para la ciudad, en aras de fortalecer la Gestión Pública Distrital, la eficiencia administrativa y la transparencia organizacional.</w:t>
      </w:r>
    </w:p>
    <w:p w14:paraId="3E2AE5A3"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Prestar</w:t>
      </w:r>
      <w:r w:rsidRPr="00496DB8">
        <w:rPr>
          <w:rFonts w:cs="Arial"/>
          <w:i/>
          <w:spacing w:val="-4"/>
          <w:sz w:val="22"/>
        </w:rPr>
        <w:t xml:space="preserve"> </w:t>
      </w:r>
      <w:r w:rsidRPr="00496DB8">
        <w:rPr>
          <w:rFonts w:cs="Arial"/>
          <w:i/>
          <w:sz w:val="22"/>
        </w:rPr>
        <w:t>apoyo</w:t>
      </w:r>
      <w:r w:rsidRPr="00496DB8">
        <w:rPr>
          <w:rFonts w:cs="Arial"/>
          <w:i/>
          <w:spacing w:val="-8"/>
          <w:sz w:val="22"/>
        </w:rPr>
        <w:t xml:space="preserve"> </w:t>
      </w:r>
      <w:r w:rsidRPr="00496DB8">
        <w:rPr>
          <w:rFonts w:cs="Arial"/>
          <w:i/>
          <w:sz w:val="22"/>
        </w:rPr>
        <w:t>al/a</w:t>
      </w:r>
      <w:r w:rsidRPr="00496DB8">
        <w:rPr>
          <w:rFonts w:cs="Arial"/>
          <w:i/>
          <w:spacing w:val="-5"/>
          <w:sz w:val="22"/>
        </w:rPr>
        <w:t xml:space="preserve"> </w:t>
      </w:r>
      <w:r w:rsidRPr="00496DB8">
        <w:rPr>
          <w:rFonts w:cs="Arial"/>
          <w:i/>
          <w:sz w:val="22"/>
        </w:rPr>
        <w:t>alcalde/sa</w:t>
      </w:r>
      <w:r w:rsidRPr="00496DB8">
        <w:rPr>
          <w:rFonts w:cs="Arial"/>
          <w:i/>
          <w:spacing w:val="-4"/>
          <w:sz w:val="22"/>
        </w:rPr>
        <w:t xml:space="preserve"> </w:t>
      </w:r>
      <w:r w:rsidRPr="00496DB8">
        <w:rPr>
          <w:rFonts w:cs="Arial"/>
          <w:i/>
          <w:sz w:val="22"/>
        </w:rPr>
        <w:t>Mayor</w:t>
      </w:r>
      <w:r w:rsidRPr="00496DB8">
        <w:rPr>
          <w:rFonts w:cs="Arial"/>
          <w:i/>
          <w:spacing w:val="-6"/>
          <w:sz w:val="22"/>
        </w:rPr>
        <w:t xml:space="preserve"> </w:t>
      </w:r>
      <w:r w:rsidRPr="00496DB8">
        <w:rPr>
          <w:rFonts w:cs="Arial"/>
          <w:i/>
          <w:sz w:val="22"/>
        </w:rPr>
        <w:t>para</w:t>
      </w:r>
      <w:r w:rsidRPr="00496DB8">
        <w:rPr>
          <w:rFonts w:cs="Arial"/>
          <w:i/>
          <w:spacing w:val="-7"/>
          <w:sz w:val="22"/>
        </w:rPr>
        <w:t xml:space="preserve"> </w:t>
      </w:r>
      <w:r w:rsidRPr="00496DB8">
        <w:rPr>
          <w:rFonts w:cs="Arial"/>
          <w:i/>
          <w:sz w:val="22"/>
        </w:rPr>
        <w:t>la</w:t>
      </w:r>
      <w:r w:rsidRPr="00496DB8">
        <w:rPr>
          <w:rFonts w:cs="Arial"/>
          <w:i/>
          <w:spacing w:val="-5"/>
          <w:sz w:val="22"/>
        </w:rPr>
        <w:t xml:space="preserve"> </w:t>
      </w:r>
      <w:r w:rsidRPr="00496DB8">
        <w:rPr>
          <w:rFonts w:cs="Arial"/>
          <w:i/>
          <w:sz w:val="22"/>
        </w:rPr>
        <w:t>revisión</w:t>
      </w:r>
      <w:r w:rsidRPr="00496DB8">
        <w:rPr>
          <w:rFonts w:cs="Arial"/>
          <w:i/>
          <w:spacing w:val="-5"/>
          <w:sz w:val="22"/>
        </w:rPr>
        <w:t xml:space="preserve"> </w:t>
      </w:r>
      <w:r w:rsidRPr="00496DB8">
        <w:rPr>
          <w:rFonts w:cs="Arial"/>
          <w:i/>
          <w:sz w:val="22"/>
        </w:rPr>
        <w:t>y</w:t>
      </w:r>
      <w:r w:rsidRPr="00496DB8">
        <w:rPr>
          <w:rFonts w:cs="Arial"/>
          <w:i/>
          <w:spacing w:val="-5"/>
          <w:sz w:val="22"/>
        </w:rPr>
        <w:t xml:space="preserve"> </w:t>
      </w:r>
      <w:r w:rsidRPr="00496DB8">
        <w:rPr>
          <w:rFonts w:cs="Arial"/>
          <w:i/>
          <w:sz w:val="22"/>
        </w:rPr>
        <w:t>consolidación</w:t>
      </w:r>
      <w:r w:rsidRPr="00496DB8">
        <w:rPr>
          <w:rFonts w:cs="Arial"/>
          <w:i/>
          <w:spacing w:val="-5"/>
          <w:sz w:val="22"/>
        </w:rPr>
        <w:t xml:space="preserve"> </w:t>
      </w:r>
      <w:r w:rsidRPr="00496DB8">
        <w:rPr>
          <w:rFonts w:cs="Arial"/>
          <w:i/>
          <w:sz w:val="22"/>
        </w:rPr>
        <w:t>del</w:t>
      </w:r>
      <w:r w:rsidRPr="00496DB8">
        <w:rPr>
          <w:rFonts w:cs="Arial"/>
          <w:i/>
          <w:spacing w:val="-6"/>
          <w:sz w:val="22"/>
        </w:rPr>
        <w:t xml:space="preserve"> </w:t>
      </w:r>
      <w:r w:rsidRPr="00496DB8">
        <w:rPr>
          <w:rFonts w:cs="Arial"/>
          <w:i/>
          <w:sz w:val="22"/>
        </w:rPr>
        <w:t>Sistema</w:t>
      </w:r>
      <w:r w:rsidRPr="00496DB8">
        <w:rPr>
          <w:rFonts w:cs="Arial"/>
          <w:i/>
          <w:spacing w:val="-7"/>
          <w:sz w:val="22"/>
        </w:rPr>
        <w:t xml:space="preserve"> </w:t>
      </w:r>
      <w:r w:rsidRPr="00496DB8">
        <w:rPr>
          <w:rFonts w:cs="Arial"/>
          <w:i/>
          <w:sz w:val="22"/>
        </w:rPr>
        <w:t>de Control Interno de las diferentes entidades distritales, así como de los reportes del Programa Anual de Auditoría.</w:t>
      </w:r>
    </w:p>
    <w:p w14:paraId="0EB87523"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Implementar sus políticas públicas, planes y programas en materia de compras y contratación pública, de conformidad con las políticas dadas por la Secretaría Jurídica Distrital en esta materia, buscando la efectividad entre la oferta y la demanda en el mercado y criterios de racionalización normativa.</w:t>
      </w:r>
    </w:p>
    <w:p w14:paraId="21050422" w14:textId="77777777" w:rsidR="00064C58" w:rsidRPr="00496DB8" w:rsidRDefault="00306ADC" w:rsidP="00496DB8">
      <w:pPr>
        <w:pStyle w:val="Prrafodelista"/>
        <w:numPr>
          <w:ilvl w:val="0"/>
          <w:numId w:val="16"/>
        </w:numPr>
        <w:ind w:left="284" w:hanging="284"/>
        <w:rPr>
          <w:rFonts w:cs="Arial"/>
          <w:i/>
          <w:sz w:val="22"/>
        </w:rPr>
      </w:pPr>
      <w:r w:rsidRPr="00496DB8">
        <w:rPr>
          <w:rFonts w:cs="Arial"/>
          <w:i/>
          <w:sz w:val="22"/>
        </w:rPr>
        <w:t>Coordinar</w:t>
      </w:r>
      <w:r w:rsidRPr="00496DB8">
        <w:rPr>
          <w:rFonts w:cs="Arial"/>
          <w:i/>
          <w:spacing w:val="-4"/>
          <w:sz w:val="22"/>
        </w:rPr>
        <w:t xml:space="preserve"> </w:t>
      </w:r>
      <w:r w:rsidRPr="00496DB8">
        <w:rPr>
          <w:rFonts w:cs="Arial"/>
          <w:i/>
          <w:sz w:val="22"/>
        </w:rPr>
        <w:t>la</w:t>
      </w:r>
      <w:r w:rsidRPr="00496DB8">
        <w:rPr>
          <w:rFonts w:cs="Arial"/>
          <w:i/>
          <w:spacing w:val="-5"/>
          <w:sz w:val="22"/>
        </w:rPr>
        <w:t xml:space="preserve"> </w:t>
      </w:r>
      <w:r w:rsidRPr="00496DB8">
        <w:rPr>
          <w:rFonts w:cs="Arial"/>
          <w:i/>
          <w:sz w:val="22"/>
        </w:rPr>
        <w:t>implementación</w:t>
      </w:r>
      <w:r w:rsidRPr="00496DB8">
        <w:rPr>
          <w:rFonts w:cs="Arial"/>
          <w:i/>
          <w:spacing w:val="-5"/>
          <w:sz w:val="22"/>
        </w:rPr>
        <w:t xml:space="preserve"> </w:t>
      </w:r>
      <w:r w:rsidRPr="00496DB8">
        <w:rPr>
          <w:rFonts w:cs="Arial"/>
          <w:i/>
          <w:sz w:val="22"/>
        </w:rPr>
        <w:t>y</w:t>
      </w:r>
      <w:r w:rsidRPr="00496DB8">
        <w:rPr>
          <w:rFonts w:cs="Arial"/>
          <w:i/>
          <w:spacing w:val="-7"/>
          <w:sz w:val="22"/>
        </w:rPr>
        <w:t xml:space="preserve"> </w:t>
      </w:r>
      <w:r w:rsidRPr="00496DB8">
        <w:rPr>
          <w:rFonts w:cs="Arial"/>
          <w:i/>
          <w:sz w:val="22"/>
        </w:rPr>
        <w:t>mantenimiento</w:t>
      </w:r>
      <w:r w:rsidRPr="00496DB8">
        <w:rPr>
          <w:rFonts w:cs="Arial"/>
          <w:i/>
          <w:spacing w:val="-5"/>
          <w:sz w:val="22"/>
        </w:rPr>
        <w:t xml:space="preserve"> </w:t>
      </w:r>
      <w:r w:rsidRPr="00496DB8">
        <w:rPr>
          <w:rFonts w:cs="Arial"/>
          <w:i/>
          <w:sz w:val="22"/>
        </w:rPr>
        <w:t>del</w:t>
      </w:r>
      <w:r w:rsidRPr="00496DB8">
        <w:rPr>
          <w:rFonts w:cs="Arial"/>
          <w:i/>
          <w:spacing w:val="-8"/>
          <w:sz w:val="22"/>
        </w:rPr>
        <w:t xml:space="preserve"> </w:t>
      </w:r>
      <w:r w:rsidRPr="00496DB8">
        <w:rPr>
          <w:rFonts w:cs="Arial"/>
          <w:i/>
          <w:sz w:val="22"/>
        </w:rPr>
        <w:t>Sistema</w:t>
      </w:r>
      <w:r w:rsidRPr="00496DB8">
        <w:rPr>
          <w:rFonts w:cs="Arial"/>
          <w:i/>
          <w:spacing w:val="-7"/>
          <w:sz w:val="22"/>
        </w:rPr>
        <w:t xml:space="preserve"> </w:t>
      </w:r>
      <w:r w:rsidRPr="00496DB8">
        <w:rPr>
          <w:rFonts w:cs="Arial"/>
          <w:i/>
          <w:sz w:val="22"/>
        </w:rPr>
        <w:t>de</w:t>
      </w:r>
      <w:r w:rsidRPr="00496DB8">
        <w:rPr>
          <w:rFonts w:cs="Arial"/>
          <w:i/>
          <w:spacing w:val="-8"/>
          <w:sz w:val="22"/>
        </w:rPr>
        <w:t xml:space="preserve"> </w:t>
      </w:r>
      <w:r w:rsidRPr="00496DB8">
        <w:rPr>
          <w:rFonts w:cs="Arial"/>
          <w:i/>
          <w:sz w:val="22"/>
        </w:rPr>
        <w:t>Gestión,</w:t>
      </w:r>
      <w:r w:rsidRPr="00496DB8">
        <w:rPr>
          <w:rFonts w:cs="Arial"/>
          <w:i/>
          <w:spacing w:val="-6"/>
          <w:sz w:val="22"/>
        </w:rPr>
        <w:t xml:space="preserve"> </w:t>
      </w:r>
      <w:r w:rsidRPr="00496DB8">
        <w:rPr>
          <w:rFonts w:cs="Arial"/>
          <w:i/>
          <w:sz w:val="22"/>
        </w:rPr>
        <w:t>creado</w:t>
      </w:r>
      <w:r w:rsidRPr="00496DB8">
        <w:rPr>
          <w:rFonts w:cs="Arial"/>
          <w:i/>
          <w:spacing w:val="-5"/>
          <w:sz w:val="22"/>
        </w:rPr>
        <w:t xml:space="preserve"> </w:t>
      </w:r>
      <w:r w:rsidRPr="00496DB8">
        <w:rPr>
          <w:rFonts w:cs="Arial"/>
          <w:i/>
          <w:sz w:val="22"/>
        </w:rPr>
        <w:t>en</w:t>
      </w:r>
      <w:r w:rsidRPr="00496DB8">
        <w:rPr>
          <w:rFonts w:cs="Arial"/>
          <w:i/>
          <w:spacing w:val="-5"/>
          <w:sz w:val="22"/>
        </w:rPr>
        <w:t xml:space="preserve"> </w:t>
      </w:r>
      <w:r w:rsidRPr="00496DB8">
        <w:rPr>
          <w:rFonts w:cs="Arial"/>
          <w:i/>
          <w:sz w:val="22"/>
        </w:rPr>
        <w:t>el artículo 133 de la Ley 1753 de 2015, que integra los Sistemas de Desarrollo Administrativo y de Gestión de la Calidad, en las diferentes entidades del Distrito Capital,</w:t>
      </w:r>
      <w:r w:rsidRPr="00496DB8">
        <w:rPr>
          <w:rFonts w:cs="Arial"/>
          <w:i/>
          <w:spacing w:val="-2"/>
          <w:sz w:val="22"/>
        </w:rPr>
        <w:t xml:space="preserve"> </w:t>
      </w:r>
      <w:r w:rsidRPr="00496DB8">
        <w:rPr>
          <w:rFonts w:cs="Arial"/>
          <w:i/>
          <w:sz w:val="22"/>
        </w:rPr>
        <w:t>en</w:t>
      </w:r>
      <w:r w:rsidRPr="00496DB8">
        <w:rPr>
          <w:rFonts w:cs="Arial"/>
          <w:i/>
          <w:spacing w:val="-5"/>
          <w:sz w:val="22"/>
        </w:rPr>
        <w:t xml:space="preserve"> </w:t>
      </w:r>
      <w:r w:rsidRPr="00496DB8">
        <w:rPr>
          <w:rFonts w:cs="Arial"/>
          <w:i/>
          <w:sz w:val="22"/>
        </w:rPr>
        <w:t>consonancia</w:t>
      </w:r>
      <w:r w:rsidRPr="00496DB8">
        <w:rPr>
          <w:rFonts w:cs="Arial"/>
          <w:i/>
          <w:spacing w:val="-5"/>
          <w:sz w:val="22"/>
        </w:rPr>
        <w:t xml:space="preserve"> </w:t>
      </w:r>
      <w:r w:rsidRPr="00496DB8">
        <w:rPr>
          <w:rFonts w:cs="Arial"/>
          <w:i/>
          <w:sz w:val="22"/>
        </w:rPr>
        <w:t>con</w:t>
      </w:r>
      <w:r w:rsidRPr="00496DB8">
        <w:rPr>
          <w:rFonts w:cs="Arial"/>
          <w:i/>
          <w:spacing w:val="-3"/>
          <w:sz w:val="22"/>
        </w:rPr>
        <w:t xml:space="preserve"> </w:t>
      </w:r>
      <w:r w:rsidRPr="00496DB8">
        <w:rPr>
          <w:rFonts w:cs="Arial"/>
          <w:i/>
          <w:sz w:val="22"/>
        </w:rPr>
        <w:t>lo</w:t>
      </w:r>
      <w:r w:rsidRPr="00496DB8">
        <w:rPr>
          <w:rFonts w:cs="Arial"/>
          <w:i/>
          <w:spacing w:val="-3"/>
          <w:sz w:val="22"/>
        </w:rPr>
        <w:t xml:space="preserve"> </w:t>
      </w:r>
      <w:r w:rsidRPr="00496DB8">
        <w:rPr>
          <w:rFonts w:cs="Arial"/>
          <w:i/>
          <w:sz w:val="22"/>
        </w:rPr>
        <w:t>determinado</w:t>
      </w:r>
      <w:r w:rsidRPr="00496DB8">
        <w:rPr>
          <w:rFonts w:cs="Arial"/>
          <w:i/>
          <w:spacing w:val="-3"/>
          <w:sz w:val="22"/>
        </w:rPr>
        <w:t xml:space="preserve"> </w:t>
      </w:r>
      <w:r w:rsidRPr="00496DB8">
        <w:rPr>
          <w:rFonts w:cs="Arial"/>
          <w:i/>
          <w:sz w:val="22"/>
        </w:rPr>
        <w:t>en</w:t>
      </w:r>
      <w:r w:rsidRPr="00496DB8">
        <w:rPr>
          <w:rFonts w:cs="Arial"/>
          <w:i/>
          <w:spacing w:val="-5"/>
          <w:sz w:val="22"/>
        </w:rPr>
        <w:t xml:space="preserve"> </w:t>
      </w:r>
      <w:r w:rsidRPr="00496DB8">
        <w:rPr>
          <w:rFonts w:cs="Arial"/>
          <w:i/>
          <w:sz w:val="22"/>
        </w:rPr>
        <w:t>el</w:t>
      </w:r>
      <w:r w:rsidRPr="00496DB8">
        <w:rPr>
          <w:rFonts w:cs="Arial"/>
          <w:i/>
          <w:spacing w:val="-4"/>
          <w:sz w:val="22"/>
        </w:rPr>
        <w:t xml:space="preserve"> </w:t>
      </w:r>
      <w:r w:rsidRPr="00496DB8">
        <w:rPr>
          <w:rFonts w:cs="Arial"/>
          <w:i/>
          <w:sz w:val="22"/>
        </w:rPr>
        <w:t>Decreto</w:t>
      </w:r>
      <w:r w:rsidRPr="00496DB8">
        <w:rPr>
          <w:rFonts w:cs="Arial"/>
          <w:i/>
          <w:spacing w:val="-3"/>
          <w:sz w:val="22"/>
        </w:rPr>
        <w:t xml:space="preserve"> </w:t>
      </w:r>
      <w:r w:rsidRPr="00496DB8">
        <w:rPr>
          <w:rFonts w:cs="Arial"/>
          <w:i/>
          <w:sz w:val="22"/>
        </w:rPr>
        <w:t>Único</w:t>
      </w:r>
      <w:r w:rsidRPr="00496DB8">
        <w:rPr>
          <w:rFonts w:cs="Arial"/>
          <w:i/>
          <w:spacing w:val="-3"/>
          <w:sz w:val="22"/>
        </w:rPr>
        <w:t xml:space="preserve"> </w:t>
      </w:r>
      <w:r w:rsidRPr="00496DB8">
        <w:rPr>
          <w:rFonts w:cs="Arial"/>
          <w:i/>
          <w:sz w:val="22"/>
        </w:rPr>
        <w:t>Reglamentario</w:t>
      </w:r>
      <w:r w:rsidRPr="00496DB8">
        <w:rPr>
          <w:rFonts w:cs="Arial"/>
          <w:i/>
          <w:spacing w:val="-3"/>
          <w:sz w:val="22"/>
        </w:rPr>
        <w:t xml:space="preserve"> </w:t>
      </w:r>
      <w:r w:rsidRPr="00496DB8">
        <w:rPr>
          <w:rFonts w:cs="Arial"/>
          <w:i/>
          <w:sz w:val="22"/>
        </w:rPr>
        <w:t>del Sector de Función Pública 1083 de 2015 y el Decreto Distrital 807 de 2019.</w:t>
      </w:r>
    </w:p>
    <w:p w14:paraId="587C4BF7" w14:textId="77777777" w:rsidR="00064C58" w:rsidRPr="00496DB8" w:rsidRDefault="00064C58" w:rsidP="002B6F53">
      <w:pPr>
        <w:pStyle w:val="Textoindependiente"/>
        <w:ind w:left="567" w:hanging="567"/>
        <w:rPr>
          <w:rFonts w:cs="Arial"/>
          <w:sz w:val="22"/>
        </w:rPr>
      </w:pPr>
    </w:p>
    <w:p w14:paraId="447EDB97" w14:textId="6EA11C12" w:rsidR="00064C58" w:rsidRPr="00496DB8" w:rsidRDefault="00306ADC" w:rsidP="002B6F53">
      <w:pPr>
        <w:pStyle w:val="Textoindependiente"/>
        <w:rPr>
          <w:rFonts w:cs="Arial"/>
          <w:sz w:val="22"/>
        </w:rPr>
      </w:pPr>
      <w:r w:rsidRPr="00496DB8">
        <w:rPr>
          <w:rFonts w:cs="Arial"/>
          <w:sz w:val="22"/>
        </w:rPr>
        <w:t>Con el fin de dar cumplimiento a las funciones establecidas en el Decreto 140 de 2021, la Entidad cuenta con valiosos recursos humanos, tecnológicos, técnicos y de infraestructura, en donde se destacan los espacios destinados a la gestión administrativa y aquellos destinados para la atención a la ciudadanía y a las víctimas, para el cumplimiento de la misión de la Entidad.</w:t>
      </w:r>
    </w:p>
    <w:p w14:paraId="2C36B843" w14:textId="77E618B2" w:rsidR="00F52644" w:rsidRPr="00E10923" w:rsidRDefault="00203551" w:rsidP="00F3275E">
      <w:pPr>
        <w:rPr>
          <w:rFonts w:cs="Arial"/>
          <w:szCs w:val="20"/>
        </w:rPr>
      </w:pPr>
      <w:r w:rsidRPr="00E10923">
        <w:rPr>
          <w:rFonts w:cs="Arial"/>
          <w:szCs w:val="20"/>
        </w:rPr>
        <w:br w:type="page"/>
      </w:r>
    </w:p>
    <w:p w14:paraId="0E11131E" w14:textId="5F212413" w:rsidR="00064C58" w:rsidRPr="00E10923" w:rsidRDefault="00597CB0" w:rsidP="00634185">
      <w:pPr>
        <w:pStyle w:val="Ttulo1"/>
        <w:numPr>
          <w:ilvl w:val="0"/>
          <w:numId w:val="18"/>
        </w:numPr>
        <w:tabs>
          <w:tab w:val="left" w:pos="426"/>
        </w:tabs>
        <w:ind w:left="426" w:hanging="426"/>
        <w:jc w:val="both"/>
        <w:rPr>
          <w:szCs w:val="20"/>
        </w:rPr>
      </w:pPr>
      <w:bookmarkStart w:id="8" w:name="_bookmark2"/>
      <w:bookmarkStart w:id="9" w:name="_Toc164441399"/>
      <w:bookmarkStart w:id="10" w:name="_Toc164441573"/>
      <w:bookmarkStart w:id="11" w:name="_Toc207182045"/>
      <w:bookmarkEnd w:id="8"/>
      <w:r>
        <w:rPr>
          <w:spacing w:val="-2"/>
          <w:szCs w:val="20"/>
        </w:rPr>
        <w:lastRenderedPageBreak/>
        <w:t>E</w:t>
      </w:r>
      <w:r w:rsidR="00281EFC" w:rsidRPr="00E10923">
        <w:rPr>
          <w:spacing w:val="-2"/>
          <w:szCs w:val="20"/>
        </w:rPr>
        <w:t>structura</w:t>
      </w:r>
      <w:r w:rsidR="00281EFC" w:rsidRPr="00E10923">
        <w:rPr>
          <w:spacing w:val="-14"/>
          <w:szCs w:val="20"/>
        </w:rPr>
        <w:t xml:space="preserve"> </w:t>
      </w:r>
      <w:r w:rsidR="00281EFC" w:rsidRPr="00E10923">
        <w:rPr>
          <w:spacing w:val="-2"/>
          <w:szCs w:val="20"/>
        </w:rPr>
        <w:t>Organizacional</w:t>
      </w:r>
      <w:r w:rsidR="00281EFC" w:rsidRPr="00E10923">
        <w:rPr>
          <w:spacing w:val="-8"/>
          <w:szCs w:val="20"/>
        </w:rPr>
        <w:t xml:space="preserve"> </w:t>
      </w:r>
      <w:r w:rsidR="00281EFC" w:rsidRPr="00E10923">
        <w:rPr>
          <w:spacing w:val="-2"/>
          <w:szCs w:val="20"/>
        </w:rPr>
        <w:t>/</w:t>
      </w:r>
      <w:r w:rsidR="00281EFC" w:rsidRPr="00E10923">
        <w:rPr>
          <w:spacing w:val="1"/>
          <w:szCs w:val="20"/>
        </w:rPr>
        <w:t xml:space="preserve"> </w:t>
      </w:r>
      <w:r w:rsidR="00281EFC" w:rsidRPr="00E10923">
        <w:rPr>
          <w:spacing w:val="-2"/>
          <w:szCs w:val="20"/>
        </w:rPr>
        <w:t>Condiciones</w:t>
      </w:r>
      <w:r w:rsidR="00281EFC" w:rsidRPr="00E10923">
        <w:rPr>
          <w:spacing w:val="4"/>
          <w:szCs w:val="20"/>
        </w:rPr>
        <w:t xml:space="preserve"> </w:t>
      </w:r>
      <w:r w:rsidR="00281EFC" w:rsidRPr="00E10923">
        <w:rPr>
          <w:spacing w:val="-2"/>
          <w:szCs w:val="20"/>
        </w:rPr>
        <w:t>Institucionales</w:t>
      </w:r>
      <w:bookmarkEnd w:id="9"/>
      <w:bookmarkEnd w:id="10"/>
      <w:bookmarkEnd w:id="11"/>
    </w:p>
    <w:p w14:paraId="40171CF9" w14:textId="77777777" w:rsidR="00064C58" w:rsidRPr="00E10923" w:rsidRDefault="00064C58" w:rsidP="002B6F53">
      <w:pPr>
        <w:pStyle w:val="Textoindependiente"/>
        <w:rPr>
          <w:rFonts w:cs="Arial"/>
          <w:b/>
          <w:szCs w:val="20"/>
        </w:rPr>
      </w:pPr>
    </w:p>
    <w:p w14:paraId="51BF4357" w14:textId="7B42E3A6" w:rsidR="00064C58" w:rsidRPr="00E10923" w:rsidRDefault="00306ADC" w:rsidP="002B6F53">
      <w:pPr>
        <w:pStyle w:val="Textoindependiente"/>
        <w:rPr>
          <w:rFonts w:cs="Arial"/>
          <w:szCs w:val="20"/>
        </w:rPr>
      </w:pPr>
      <w:r w:rsidRPr="00E10923">
        <w:rPr>
          <w:rFonts w:cs="Arial"/>
          <w:szCs w:val="20"/>
        </w:rPr>
        <w:t xml:space="preserve">Mediante la expedición del Decreto Distrital </w:t>
      </w:r>
      <w:r w:rsidR="00D5538F">
        <w:rPr>
          <w:rFonts w:cs="Arial"/>
          <w:szCs w:val="20"/>
        </w:rPr>
        <w:t>382</w:t>
      </w:r>
      <w:r w:rsidR="00A04CBF" w:rsidRPr="00E10923">
        <w:rPr>
          <w:rFonts w:cs="Arial"/>
          <w:szCs w:val="20"/>
        </w:rPr>
        <w:t xml:space="preserve"> </w:t>
      </w:r>
      <w:r w:rsidRPr="00E10923">
        <w:rPr>
          <w:rFonts w:cs="Arial"/>
          <w:szCs w:val="20"/>
        </w:rPr>
        <w:t xml:space="preserve">de </w:t>
      </w:r>
      <w:r w:rsidR="00A04CBF" w:rsidRPr="00E10923">
        <w:rPr>
          <w:rFonts w:cs="Arial"/>
          <w:szCs w:val="20"/>
        </w:rPr>
        <w:t>2024</w:t>
      </w:r>
      <w:r w:rsidRPr="00E10923">
        <w:rPr>
          <w:rFonts w:cs="Arial"/>
          <w:szCs w:val="20"/>
        </w:rPr>
        <w:t>, se modificó la estructura organizacional</w:t>
      </w:r>
      <w:r w:rsidRPr="00E10923">
        <w:rPr>
          <w:rFonts w:cs="Arial"/>
          <w:spacing w:val="-8"/>
          <w:szCs w:val="20"/>
        </w:rPr>
        <w:t xml:space="preserve"> </w:t>
      </w:r>
      <w:r w:rsidRPr="00E10923">
        <w:rPr>
          <w:rFonts w:cs="Arial"/>
          <w:szCs w:val="20"/>
        </w:rPr>
        <w:t>de</w:t>
      </w:r>
      <w:r w:rsidRPr="00E10923">
        <w:rPr>
          <w:rFonts w:cs="Arial"/>
          <w:spacing w:val="-8"/>
          <w:szCs w:val="20"/>
        </w:rPr>
        <w:t xml:space="preserve"> </w:t>
      </w:r>
      <w:r w:rsidRPr="00E10923">
        <w:rPr>
          <w:rFonts w:cs="Arial"/>
          <w:szCs w:val="20"/>
        </w:rPr>
        <w:t>la</w:t>
      </w:r>
      <w:r w:rsidRPr="00E10923">
        <w:rPr>
          <w:rFonts w:cs="Arial"/>
          <w:spacing w:val="-8"/>
          <w:szCs w:val="20"/>
        </w:rPr>
        <w:t xml:space="preserve"> </w:t>
      </w:r>
      <w:r w:rsidRPr="00E10923">
        <w:rPr>
          <w:rFonts w:cs="Arial"/>
          <w:szCs w:val="20"/>
        </w:rPr>
        <w:t>Secretaría</w:t>
      </w:r>
      <w:r w:rsidRPr="00E10923">
        <w:rPr>
          <w:rFonts w:cs="Arial"/>
          <w:spacing w:val="-10"/>
          <w:szCs w:val="20"/>
        </w:rPr>
        <w:t xml:space="preserve"> </w:t>
      </w:r>
      <w:r w:rsidRPr="00E10923">
        <w:rPr>
          <w:rFonts w:cs="Arial"/>
          <w:szCs w:val="20"/>
        </w:rPr>
        <w:t>General</w:t>
      </w:r>
      <w:r w:rsidRPr="00E10923">
        <w:rPr>
          <w:rFonts w:cs="Arial"/>
          <w:spacing w:val="-10"/>
          <w:szCs w:val="20"/>
        </w:rPr>
        <w:t xml:space="preserve"> </w:t>
      </w:r>
      <w:r w:rsidRPr="00E10923">
        <w:rPr>
          <w:rFonts w:cs="Arial"/>
          <w:szCs w:val="20"/>
        </w:rPr>
        <w:t>de</w:t>
      </w:r>
      <w:r w:rsidRPr="00E10923">
        <w:rPr>
          <w:rFonts w:cs="Arial"/>
          <w:spacing w:val="-8"/>
          <w:szCs w:val="20"/>
        </w:rPr>
        <w:t xml:space="preserve"> </w:t>
      </w:r>
      <w:r w:rsidRPr="00E10923">
        <w:rPr>
          <w:rFonts w:cs="Arial"/>
          <w:szCs w:val="20"/>
        </w:rPr>
        <w:t>la</w:t>
      </w:r>
      <w:r w:rsidRPr="00E10923">
        <w:rPr>
          <w:rFonts w:cs="Arial"/>
          <w:spacing w:val="-10"/>
          <w:szCs w:val="20"/>
        </w:rPr>
        <w:t xml:space="preserve"> </w:t>
      </w:r>
      <w:r w:rsidRPr="00E10923">
        <w:rPr>
          <w:rFonts w:cs="Arial"/>
          <w:szCs w:val="20"/>
        </w:rPr>
        <w:t>Alcaldía</w:t>
      </w:r>
      <w:r w:rsidRPr="00E10923">
        <w:rPr>
          <w:rFonts w:cs="Arial"/>
          <w:spacing w:val="-7"/>
          <w:szCs w:val="20"/>
        </w:rPr>
        <w:t xml:space="preserve"> </w:t>
      </w:r>
      <w:r w:rsidRPr="00E10923">
        <w:rPr>
          <w:rFonts w:cs="Arial"/>
          <w:szCs w:val="20"/>
        </w:rPr>
        <w:t>Mayor</w:t>
      </w:r>
      <w:r w:rsidRPr="00E10923">
        <w:rPr>
          <w:rFonts w:cs="Arial"/>
          <w:spacing w:val="-9"/>
          <w:szCs w:val="20"/>
        </w:rPr>
        <w:t xml:space="preserve"> </w:t>
      </w:r>
      <w:r w:rsidRPr="00E10923">
        <w:rPr>
          <w:rFonts w:cs="Arial"/>
          <w:szCs w:val="20"/>
        </w:rPr>
        <w:t>de</w:t>
      </w:r>
      <w:r w:rsidRPr="00E10923">
        <w:rPr>
          <w:rFonts w:cs="Arial"/>
          <w:spacing w:val="-8"/>
          <w:szCs w:val="20"/>
        </w:rPr>
        <w:t xml:space="preserve"> </w:t>
      </w:r>
      <w:r w:rsidRPr="00E10923">
        <w:rPr>
          <w:rFonts w:cs="Arial"/>
          <w:szCs w:val="20"/>
        </w:rPr>
        <w:t>Bogotá</w:t>
      </w:r>
      <w:r w:rsidRPr="00E10923">
        <w:rPr>
          <w:rFonts w:cs="Arial"/>
          <w:spacing w:val="-7"/>
          <w:szCs w:val="20"/>
        </w:rPr>
        <w:t xml:space="preserve"> </w:t>
      </w:r>
      <w:r w:rsidRPr="00E10923">
        <w:rPr>
          <w:rFonts w:cs="Arial"/>
          <w:szCs w:val="20"/>
        </w:rPr>
        <w:t>D.C.,</w:t>
      </w:r>
      <w:r w:rsidRPr="00E10923">
        <w:rPr>
          <w:rFonts w:cs="Arial"/>
          <w:spacing w:val="-6"/>
          <w:szCs w:val="20"/>
        </w:rPr>
        <w:t xml:space="preserve"> </w:t>
      </w:r>
      <w:r w:rsidRPr="00E10923">
        <w:rPr>
          <w:rFonts w:cs="Arial"/>
          <w:szCs w:val="20"/>
        </w:rPr>
        <w:t>quedando</w:t>
      </w:r>
      <w:r w:rsidRPr="00E10923">
        <w:rPr>
          <w:rFonts w:cs="Arial"/>
          <w:spacing w:val="-7"/>
          <w:szCs w:val="20"/>
        </w:rPr>
        <w:t xml:space="preserve"> </w:t>
      </w:r>
      <w:r w:rsidRPr="00E10923">
        <w:rPr>
          <w:rFonts w:cs="Arial"/>
          <w:szCs w:val="20"/>
        </w:rPr>
        <w:t>de la siguiente manera:</w:t>
      </w:r>
    </w:p>
    <w:p w14:paraId="019B8935" w14:textId="29C04ADE" w:rsidR="00F52644" w:rsidRPr="00E10923" w:rsidRDefault="00F52644" w:rsidP="002B6F53">
      <w:pPr>
        <w:pStyle w:val="Textoindependiente"/>
        <w:rPr>
          <w:rFonts w:cs="Arial"/>
          <w:szCs w:val="20"/>
        </w:rPr>
      </w:pPr>
    </w:p>
    <w:p w14:paraId="6A77D2E4" w14:textId="77777777" w:rsidR="00F52644" w:rsidRPr="00E10923" w:rsidRDefault="00F52644" w:rsidP="002B6F53">
      <w:pPr>
        <w:pStyle w:val="Textoindependiente"/>
        <w:rPr>
          <w:rFonts w:cs="Arial"/>
          <w:szCs w:val="20"/>
        </w:rPr>
      </w:pPr>
    </w:p>
    <w:p w14:paraId="31873400" w14:textId="0666B74F" w:rsidR="00064C58" w:rsidRPr="00E10923" w:rsidRDefault="00EA3D17" w:rsidP="00EA3D17">
      <w:pPr>
        <w:pStyle w:val="Descripcin"/>
        <w:rPr>
          <w:rFonts w:cs="Arial"/>
          <w:szCs w:val="20"/>
        </w:rPr>
      </w:pPr>
      <w:bookmarkStart w:id="12" w:name="_Toc207196132"/>
      <w:r>
        <w:t xml:space="preserve">Imagen </w:t>
      </w:r>
      <w:r>
        <w:fldChar w:fldCharType="begin"/>
      </w:r>
      <w:r>
        <w:instrText xml:space="preserve"> SEQ Imagen \* ARABIC </w:instrText>
      </w:r>
      <w:r>
        <w:fldChar w:fldCharType="separate"/>
      </w:r>
      <w:r>
        <w:rPr>
          <w:noProof/>
        </w:rPr>
        <w:t>1</w:t>
      </w:r>
      <w:r>
        <w:fldChar w:fldCharType="end"/>
      </w:r>
      <w:r w:rsidR="00420646" w:rsidRPr="00E10923">
        <w:rPr>
          <w:rFonts w:cs="Arial"/>
        </w:rPr>
        <w:t xml:space="preserve">. </w:t>
      </w:r>
      <w:r w:rsidR="00306ADC" w:rsidRPr="00E10923">
        <w:rPr>
          <w:rFonts w:cs="Arial"/>
          <w:spacing w:val="-2"/>
          <w:szCs w:val="20"/>
        </w:rPr>
        <w:t>Organigrama</w:t>
      </w:r>
      <w:bookmarkEnd w:id="12"/>
    </w:p>
    <w:p w14:paraId="2AE2C436" w14:textId="2ADC6084" w:rsidR="00064C58" w:rsidRDefault="00534004" w:rsidP="00F14A3A">
      <w:pPr>
        <w:pStyle w:val="Textoindependiente"/>
        <w:ind w:left="-426"/>
        <w:rPr>
          <w:rFonts w:cs="Arial"/>
          <w:szCs w:val="20"/>
        </w:rPr>
      </w:pPr>
      <w:r>
        <w:rPr>
          <w:noProof/>
          <w:lang w:val="es-CO" w:eastAsia="ja-JP"/>
        </w:rPr>
        <w:drawing>
          <wp:inline distT="0" distB="0" distL="0" distR="0" wp14:anchorId="636F8456" wp14:editId="0B8733C7">
            <wp:extent cx="6781800" cy="468465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75" t="4931" r="12331" b="2848"/>
                    <a:stretch/>
                  </pic:blipFill>
                  <pic:spPr bwMode="auto">
                    <a:xfrm>
                      <a:off x="0" y="0"/>
                      <a:ext cx="6799879" cy="4697148"/>
                    </a:xfrm>
                    <a:prstGeom prst="rect">
                      <a:avLst/>
                    </a:prstGeom>
                    <a:ln>
                      <a:noFill/>
                    </a:ln>
                    <a:extLst>
                      <a:ext uri="{53640926-AAD7-44D8-BBD7-CCE9431645EC}">
                        <a14:shadowObscured xmlns:a14="http://schemas.microsoft.com/office/drawing/2010/main"/>
                      </a:ext>
                    </a:extLst>
                  </pic:spPr>
                </pic:pic>
              </a:graphicData>
            </a:graphic>
          </wp:inline>
        </w:drawing>
      </w:r>
    </w:p>
    <w:p w14:paraId="75768A08" w14:textId="65C86BD0" w:rsidR="00064C58" w:rsidRPr="00B56A79" w:rsidRDefault="00306ADC" w:rsidP="00534004">
      <w:pPr>
        <w:pStyle w:val="Textoindependiente"/>
        <w:jc w:val="center"/>
        <w:rPr>
          <w:rFonts w:cs="Arial"/>
          <w:sz w:val="18"/>
          <w:szCs w:val="18"/>
          <w:lang w:val="es-CO"/>
        </w:rPr>
      </w:pPr>
      <w:r w:rsidRPr="00B56A79">
        <w:rPr>
          <w:rFonts w:cs="Arial"/>
          <w:sz w:val="18"/>
          <w:szCs w:val="18"/>
          <w:lang w:val="es-CO"/>
        </w:rPr>
        <w:t>Fuente:</w:t>
      </w:r>
      <w:r w:rsidR="00D36B15" w:rsidRPr="00B56A79">
        <w:rPr>
          <w:rFonts w:cs="Arial"/>
          <w:sz w:val="18"/>
          <w:szCs w:val="18"/>
          <w:lang w:val="es-CO"/>
        </w:rPr>
        <w:t xml:space="preserve"> </w:t>
      </w:r>
      <w:r w:rsidR="00534004" w:rsidRPr="00B56A79">
        <w:rPr>
          <w:sz w:val="18"/>
          <w:szCs w:val="18"/>
          <w:lang w:val="es-CO"/>
        </w:rPr>
        <w:t>https://secretariageneral.gov.co/transparencia-y-acceso-la-informacion-publica/estructura-organica</w:t>
      </w:r>
      <w:r w:rsidR="00496DB8" w:rsidRPr="00B56A79">
        <w:rPr>
          <w:sz w:val="18"/>
          <w:szCs w:val="18"/>
          <w:lang w:val="es-CO"/>
        </w:rPr>
        <w:t xml:space="preserve"> – marzo de 2025</w:t>
      </w:r>
    </w:p>
    <w:p w14:paraId="2A84C4C1" w14:textId="699305F7" w:rsidR="00B43C87" w:rsidRPr="00496DB8" w:rsidRDefault="00B43C87" w:rsidP="002B6F53">
      <w:pPr>
        <w:pStyle w:val="Textoindependiente"/>
        <w:rPr>
          <w:rFonts w:cs="Arial"/>
          <w:szCs w:val="20"/>
          <w:lang w:val="es-CO"/>
        </w:rPr>
      </w:pPr>
    </w:p>
    <w:p w14:paraId="2F78ECC0" w14:textId="62061779" w:rsidR="00F52644" w:rsidRPr="00496DB8" w:rsidRDefault="00203551" w:rsidP="0090123F">
      <w:pPr>
        <w:rPr>
          <w:rFonts w:cs="Arial"/>
          <w:szCs w:val="20"/>
          <w:lang w:val="es-CO"/>
        </w:rPr>
      </w:pPr>
      <w:r w:rsidRPr="00496DB8">
        <w:rPr>
          <w:rFonts w:cs="Arial"/>
          <w:szCs w:val="20"/>
          <w:lang w:val="es-CO"/>
        </w:rPr>
        <w:br w:type="page"/>
      </w:r>
    </w:p>
    <w:p w14:paraId="3DC5D018" w14:textId="6B4AC0E1" w:rsidR="00064C58" w:rsidRPr="00E10923" w:rsidRDefault="00281EFC" w:rsidP="00634185">
      <w:pPr>
        <w:pStyle w:val="Ttulo1"/>
        <w:numPr>
          <w:ilvl w:val="0"/>
          <w:numId w:val="18"/>
        </w:numPr>
        <w:tabs>
          <w:tab w:val="left" w:pos="426"/>
        </w:tabs>
        <w:ind w:left="426" w:hanging="426"/>
        <w:jc w:val="both"/>
        <w:rPr>
          <w:szCs w:val="20"/>
        </w:rPr>
      </w:pPr>
      <w:bookmarkStart w:id="13" w:name="_Toc164441232"/>
      <w:bookmarkStart w:id="14" w:name="_Toc164441400"/>
      <w:bookmarkStart w:id="15" w:name="_Toc164441574"/>
      <w:bookmarkStart w:id="16" w:name="_Toc164441844"/>
      <w:bookmarkStart w:id="17" w:name="_Toc164442119"/>
      <w:bookmarkStart w:id="18" w:name="_bookmark3"/>
      <w:bookmarkStart w:id="19" w:name="_Toc164441401"/>
      <w:bookmarkStart w:id="20" w:name="_Toc164441575"/>
      <w:bookmarkStart w:id="21" w:name="_Toc207182046"/>
      <w:bookmarkEnd w:id="13"/>
      <w:bookmarkEnd w:id="14"/>
      <w:bookmarkEnd w:id="15"/>
      <w:bookmarkEnd w:id="16"/>
      <w:bookmarkEnd w:id="17"/>
      <w:bookmarkEnd w:id="18"/>
      <w:r w:rsidRPr="00E10923">
        <w:rPr>
          <w:spacing w:val="-2"/>
          <w:szCs w:val="20"/>
        </w:rPr>
        <w:lastRenderedPageBreak/>
        <w:t>Alcance</w:t>
      </w:r>
      <w:bookmarkEnd w:id="19"/>
      <w:bookmarkEnd w:id="20"/>
      <w:bookmarkEnd w:id="21"/>
    </w:p>
    <w:p w14:paraId="68CD0F5E" w14:textId="77777777" w:rsidR="00064C58" w:rsidRPr="00E10923" w:rsidRDefault="00064C58" w:rsidP="002B6F53">
      <w:pPr>
        <w:pStyle w:val="Textoindependiente"/>
        <w:rPr>
          <w:rFonts w:cs="Arial"/>
          <w:b/>
          <w:szCs w:val="20"/>
        </w:rPr>
      </w:pPr>
    </w:p>
    <w:p w14:paraId="1DD38382" w14:textId="22090498" w:rsidR="00064C58" w:rsidRPr="0013739D" w:rsidRDefault="00306ADC" w:rsidP="002B6F53">
      <w:pPr>
        <w:pStyle w:val="Textoindependiente"/>
        <w:rPr>
          <w:rFonts w:cs="Arial"/>
          <w:sz w:val="22"/>
        </w:rPr>
      </w:pPr>
      <w:r w:rsidRPr="0013739D">
        <w:rPr>
          <w:rFonts w:cs="Arial"/>
          <w:sz w:val="22"/>
        </w:rPr>
        <w:t>El</w:t>
      </w:r>
      <w:r w:rsidRPr="0013739D">
        <w:rPr>
          <w:rFonts w:cs="Arial"/>
          <w:spacing w:val="-16"/>
          <w:sz w:val="22"/>
        </w:rPr>
        <w:t xml:space="preserve"> </w:t>
      </w:r>
      <w:r w:rsidRPr="0013739D">
        <w:rPr>
          <w:rFonts w:cs="Arial"/>
          <w:sz w:val="22"/>
        </w:rPr>
        <w:t>Plan</w:t>
      </w:r>
      <w:r w:rsidRPr="0013739D">
        <w:rPr>
          <w:rFonts w:cs="Arial"/>
          <w:spacing w:val="-15"/>
          <w:sz w:val="22"/>
        </w:rPr>
        <w:t xml:space="preserve"> </w:t>
      </w:r>
      <w:r w:rsidRPr="0013739D">
        <w:rPr>
          <w:rFonts w:cs="Arial"/>
          <w:sz w:val="22"/>
        </w:rPr>
        <w:t>de</w:t>
      </w:r>
      <w:r w:rsidRPr="0013739D">
        <w:rPr>
          <w:rFonts w:cs="Arial"/>
          <w:spacing w:val="-15"/>
          <w:sz w:val="22"/>
        </w:rPr>
        <w:t xml:space="preserve"> </w:t>
      </w:r>
      <w:r w:rsidRPr="0013739D">
        <w:rPr>
          <w:rFonts w:cs="Arial"/>
          <w:sz w:val="22"/>
        </w:rPr>
        <w:t>Gestión</w:t>
      </w:r>
      <w:r w:rsidRPr="0013739D">
        <w:rPr>
          <w:rFonts w:cs="Arial"/>
          <w:spacing w:val="-16"/>
          <w:sz w:val="22"/>
        </w:rPr>
        <w:t xml:space="preserve"> </w:t>
      </w:r>
      <w:r w:rsidRPr="0013739D">
        <w:rPr>
          <w:rFonts w:cs="Arial"/>
          <w:sz w:val="22"/>
        </w:rPr>
        <w:t>Integral</w:t>
      </w:r>
      <w:r w:rsidRPr="0013739D">
        <w:rPr>
          <w:rFonts w:cs="Arial"/>
          <w:spacing w:val="-15"/>
          <w:sz w:val="22"/>
        </w:rPr>
        <w:t xml:space="preserve"> </w:t>
      </w:r>
      <w:r w:rsidRPr="0013739D">
        <w:rPr>
          <w:rFonts w:cs="Arial"/>
          <w:sz w:val="22"/>
        </w:rPr>
        <w:t>de</w:t>
      </w:r>
      <w:r w:rsidRPr="0013739D">
        <w:rPr>
          <w:rFonts w:cs="Arial"/>
          <w:spacing w:val="-15"/>
          <w:sz w:val="22"/>
        </w:rPr>
        <w:t xml:space="preserve"> </w:t>
      </w:r>
      <w:r w:rsidRPr="0013739D">
        <w:rPr>
          <w:rFonts w:cs="Arial"/>
          <w:sz w:val="22"/>
        </w:rPr>
        <w:t>residuos</w:t>
      </w:r>
      <w:r w:rsidRPr="0013739D">
        <w:rPr>
          <w:rFonts w:cs="Arial"/>
          <w:spacing w:val="-15"/>
          <w:sz w:val="22"/>
        </w:rPr>
        <w:t xml:space="preserve"> </w:t>
      </w:r>
      <w:r w:rsidRPr="0013739D">
        <w:rPr>
          <w:rFonts w:cs="Arial"/>
          <w:sz w:val="22"/>
        </w:rPr>
        <w:t>peligrosos</w:t>
      </w:r>
      <w:r w:rsidR="00B43C87" w:rsidRPr="0013739D">
        <w:rPr>
          <w:rFonts w:cs="Arial"/>
          <w:sz w:val="22"/>
        </w:rPr>
        <w:t xml:space="preserve"> </w:t>
      </w:r>
      <w:r w:rsidR="00B43C87" w:rsidRPr="0013739D">
        <w:rPr>
          <w:rFonts w:cs="Arial"/>
          <w:spacing w:val="-16"/>
          <w:sz w:val="22"/>
        </w:rPr>
        <w:t xml:space="preserve">y </w:t>
      </w:r>
      <w:r w:rsidRPr="0013739D">
        <w:rPr>
          <w:rFonts w:cs="Arial"/>
          <w:sz w:val="22"/>
        </w:rPr>
        <w:t>residuos</w:t>
      </w:r>
      <w:r w:rsidRPr="0013739D">
        <w:rPr>
          <w:rFonts w:cs="Arial"/>
          <w:spacing w:val="-15"/>
          <w:sz w:val="22"/>
        </w:rPr>
        <w:t xml:space="preserve"> </w:t>
      </w:r>
      <w:r w:rsidRPr="0013739D">
        <w:rPr>
          <w:rFonts w:cs="Arial"/>
          <w:sz w:val="22"/>
        </w:rPr>
        <w:t>de</w:t>
      </w:r>
      <w:r w:rsidRPr="0013739D">
        <w:rPr>
          <w:rFonts w:cs="Arial"/>
          <w:spacing w:val="-15"/>
          <w:sz w:val="22"/>
        </w:rPr>
        <w:t xml:space="preserve"> </w:t>
      </w:r>
      <w:r w:rsidRPr="0013739D">
        <w:rPr>
          <w:rFonts w:cs="Arial"/>
          <w:sz w:val="22"/>
        </w:rPr>
        <w:t>aparatos</w:t>
      </w:r>
      <w:r w:rsidRPr="0013739D">
        <w:rPr>
          <w:rFonts w:cs="Arial"/>
          <w:spacing w:val="-15"/>
          <w:sz w:val="22"/>
        </w:rPr>
        <w:t xml:space="preserve"> </w:t>
      </w:r>
      <w:r w:rsidRPr="0013739D">
        <w:rPr>
          <w:rFonts w:cs="Arial"/>
          <w:sz w:val="22"/>
        </w:rPr>
        <w:t>eléctricos y electrónicos</w:t>
      </w:r>
      <w:r w:rsidRPr="0013739D">
        <w:rPr>
          <w:rFonts w:cs="Arial"/>
          <w:spacing w:val="-9"/>
          <w:sz w:val="22"/>
        </w:rPr>
        <w:t xml:space="preserve"> </w:t>
      </w:r>
      <w:r w:rsidRPr="0013739D">
        <w:rPr>
          <w:rFonts w:cs="Arial"/>
          <w:sz w:val="22"/>
        </w:rPr>
        <w:t>contempla</w:t>
      </w:r>
      <w:r w:rsidRPr="0013739D">
        <w:rPr>
          <w:rFonts w:cs="Arial"/>
          <w:spacing w:val="-8"/>
          <w:sz w:val="22"/>
        </w:rPr>
        <w:t xml:space="preserve"> </w:t>
      </w:r>
      <w:r w:rsidRPr="0013739D">
        <w:rPr>
          <w:rFonts w:cs="Arial"/>
          <w:sz w:val="22"/>
        </w:rPr>
        <w:t>la</w:t>
      </w:r>
      <w:r w:rsidRPr="0013739D">
        <w:rPr>
          <w:rFonts w:cs="Arial"/>
          <w:spacing w:val="-2"/>
          <w:sz w:val="22"/>
        </w:rPr>
        <w:t xml:space="preserve"> </w:t>
      </w:r>
      <w:r w:rsidRPr="0013739D">
        <w:rPr>
          <w:rFonts w:cs="Arial"/>
          <w:sz w:val="22"/>
        </w:rPr>
        <w:t>gestión integral de los residuos peligrosos y</w:t>
      </w:r>
      <w:r w:rsidR="00B43C87" w:rsidRPr="0013739D">
        <w:rPr>
          <w:rFonts w:cs="Arial"/>
          <w:sz w:val="22"/>
        </w:rPr>
        <w:t>,</w:t>
      </w:r>
      <w:r w:rsidRPr="0013739D">
        <w:rPr>
          <w:rFonts w:cs="Arial"/>
          <w:sz w:val="22"/>
        </w:rPr>
        <w:t xml:space="preserve"> de los residuos</w:t>
      </w:r>
      <w:r w:rsidRPr="0013739D">
        <w:rPr>
          <w:rFonts w:cs="Arial"/>
          <w:spacing w:val="-3"/>
          <w:sz w:val="22"/>
        </w:rPr>
        <w:t xml:space="preserve"> </w:t>
      </w:r>
      <w:r w:rsidRPr="0013739D">
        <w:rPr>
          <w:rFonts w:cs="Arial"/>
          <w:sz w:val="22"/>
        </w:rPr>
        <w:t>de</w:t>
      </w:r>
      <w:r w:rsidRPr="0013739D">
        <w:rPr>
          <w:rFonts w:cs="Arial"/>
          <w:spacing w:val="-2"/>
          <w:sz w:val="22"/>
        </w:rPr>
        <w:t xml:space="preserve"> </w:t>
      </w:r>
      <w:r w:rsidRPr="0013739D">
        <w:rPr>
          <w:rFonts w:cs="Arial"/>
          <w:sz w:val="22"/>
        </w:rPr>
        <w:t>aparatos</w:t>
      </w:r>
      <w:r w:rsidRPr="0013739D">
        <w:rPr>
          <w:rFonts w:cs="Arial"/>
          <w:spacing w:val="-2"/>
          <w:sz w:val="22"/>
        </w:rPr>
        <w:t xml:space="preserve"> </w:t>
      </w:r>
      <w:r w:rsidRPr="0013739D">
        <w:rPr>
          <w:rFonts w:cs="Arial"/>
          <w:sz w:val="22"/>
        </w:rPr>
        <w:t>eléctricos</w:t>
      </w:r>
      <w:r w:rsidRPr="0013739D">
        <w:rPr>
          <w:rFonts w:cs="Arial"/>
          <w:spacing w:val="-2"/>
          <w:sz w:val="22"/>
        </w:rPr>
        <w:t xml:space="preserve"> </w:t>
      </w:r>
      <w:r w:rsidRPr="0013739D">
        <w:rPr>
          <w:rFonts w:cs="Arial"/>
          <w:sz w:val="22"/>
        </w:rPr>
        <w:t>y</w:t>
      </w:r>
      <w:r w:rsidRPr="0013739D">
        <w:rPr>
          <w:rFonts w:cs="Arial"/>
          <w:spacing w:val="-3"/>
          <w:sz w:val="22"/>
        </w:rPr>
        <w:t xml:space="preserve"> </w:t>
      </w:r>
      <w:r w:rsidRPr="0013739D">
        <w:rPr>
          <w:rFonts w:cs="Arial"/>
          <w:sz w:val="22"/>
        </w:rPr>
        <w:t>electrónicos</w:t>
      </w:r>
      <w:r w:rsidRPr="0013739D">
        <w:rPr>
          <w:rFonts w:cs="Arial"/>
          <w:spacing w:val="-16"/>
          <w:sz w:val="22"/>
        </w:rPr>
        <w:t xml:space="preserve"> </w:t>
      </w:r>
      <w:r w:rsidRPr="0013739D">
        <w:rPr>
          <w:rFonts w:cs="Arial"/>
          <w:sz w:val="22"/>
        </w:rPr>
        <w:t>desde</w:t>
      </w:r>
      <w:r w:rsidRPr="0013739D">
        <w:rPr>
          <w:rFonts w:cs="Arial"/>
          <w:spacing w:val="-2"/>
          <w:sz w:val="22"/>
        </w:rPr>
        <w:t xml:space="preserve"> </w:t>
      </w:r>
      <w:r w:rsidRPr="0013739D">
        <w:rPr>
          <w:rFonts w:cs="Arial"/>
          <w:sz w:val="22"/>
        </w:rPr>
        <w:t>la</w:t>
      </w:r>
      <w:r w:rsidRPr="0013739D">
        <w:rPr>
          <w:rFonts w:cs="Arial"/>
          <w:spacing w:val="-2"/>
          <w:sz w:val="22"/>
        </w:rPr>
        <w:t xml:space="preserve"> </w:t>
      </w:r>
      <w:r w:rsidRPr="0013739D">
        <w:rPr>
          <w:rFonts w:cs="Arial"/>
          <w:sz w:val="22"/>
        </w:rPr>
        <w:t>generación</w:t>
      </w:r>
      <w:r w:rsidRPr="0013739D">
        <w:rPr>
          <w:rFonts w:cs="Arial"/>
          <w:spacing w:val="-2"/>
          <w:sz w:val="22"/>
        </w:rPr>
        <w:t xml:space="preserve"> </w:t>
      </w:r>
      <w:r w:rsidRPr="0013739D">
        <w:rPr>
          <w:rFonts w:cs="Arial"/>
          <w:sz w:val="22"/>
        </w:rPr>
        <w:t>hasta</w:t>
      </w:r>
      <w:r w:rsidRPr="0013739D">
        <w:rPr>
          <w:rFonts w:cs="Arial"/>
          <w:spacing w:val="-2"/>
          <w:sz w:val="22"/>
        </w:rPr>
        <w:t xml:space="preserve"> </w:t>
      </w:r>
      <w:r w:rsidRPr="0013739D">
        <w:rPr>
          <w:rFonts w:cs="Arial"/>
          <w:sz w:val="22"/>
        </w:rPr>
        <w:t>el</w:t>
      </w:r>
      <w:r w:rsidRPr="0013739D">
        <w:rPr>
          <w:rFonts w:cs="Arial"/>
          <w:spacing w:val="-2"/>
          <w:sz w:val="22"/>
        </w:rPr>
        <w:t xml:space="preserve"> </w:t>
      </w:r>
      <w:r w:rsidRPr="0013739D">
        <w:rPr>
          <w:rFonts w:cs="Arial"/>
          <w:sz w:val="22"/>
        </w:rPr>
        <w:t>tratamiento</w:t>
      </w:r>
      <w:r w:rsidRPr="0013739D">
        <w:rPr>
          <w:rFonts w:cs="Arial"/>
          <w:spacing w:val="-2"/>
          <w:sz w:val="22"/>
        </w:rPr>
        <w:t xml:space="preserve"> </w:t>
      </w:r>
      <w:r w:rsidRPr="0013739D">
        <w:rPr>
          <w:rFonts w:cs="Arial"/>
          <w:sz w:val="22"/>
        </w:rPr>
        <w:t>y/o disposición</w:t>
      </w:r>
      <w:r w:rsidRPr="0013739D">
        <w:rPr>
          <w:rFonts w:cs="Arial"/>
          <w:spacing w:val="-8"/>
          <w:sz w:val="22"/>
        </w:rPr>
        <w:t xml:space="preserve"> </w:t>
      </w:r>
      <w:r w:rsidRPr="0013739D">
        <w:rPr>
          <w:rFonts w:cs="Arial"/>
          <w:sz w:val="22"/>
        </w:rPr>
        <w:t>final,</w:t>
      </w:r>
      <w:r w:rsidRPr="0013739D">
        <w:rPr>
          <w:rFonts w:cs="Arial"/>
          <w:spacing w:val="-8"/>
          <w:sz w:val="22"/>
        </w:rPr>
        <w:t xml:space="preserve"> </w:t>
      </w:r>
      <w:r w:rsidRPr="0013739D">
        <w:rPr>
          <w:rFonts w:cs="Arial"/>
          <w:sz w:val="22"/>
        </w:rPr>
        <w:t>el</w:t>
      </w:r>
      <w:r w:rsidRPr="0013739D">
        <w:rPr>
          <w:rFonts w:cs="Arial"/>
          <w:spacing w:val="-11"/>
          <w:sz w:val="22"/>
        </w:rPr>
        <w:t xml:space="preserve"> </w:t>
      </w:r>
      <w:r w:rsidRPr="0013739D">
        <w:rPr>
          <w:rFonts w:cs="Arial"/>
          <w:sz w:val="22"/>
        </w:rPr>
        <w:t>plan</w:t>
      </w:r>
      <w:r w:rsidRPr="0013739D">
        <w:rPr>
          <w:rFonts w:cs="Arial"/>
          <w:spacing w:val="-10"/>
          <w:sz w:val="22"/>
        </w:rPr>
        <w:t xml:space="preserve"> </w:t>
      </w:r>
      <w:r w:rsidRPr="0013739D">
        <w:rPr>
          <w:rFonts w:cs="Arial"/>
          <w:sz w:val="22"/>
        </w:rPr>
        <w:t>se</w:t>
      </w:r>
      <w:r w:rsidRPr="0013739D">
        <w:rPr>
          <w:rFonts w:cs="Arial"/>
          <w:spacing w:val="-7"/>
          <w:sz w:val="22"/>
        </w:rPr>
        <w:t xml:space="preserve"> </w:t>
      </w:r>
      <w:r w:rsidRPr="0013739D">
        <w:rPr>
          <w:rFonts w:cs="Arial"/>
          <w:sz w:val="22"/>
        </w:rPr>
        <w:t>desarrollará</w:t>
      </w:r>
      <w:r w:rsidRPr="0013739D">
        <w:rPr>
          <w:rFonts w:cs="Arial"/>
          <w:spacing w:val="-9"/>
          <w:sz w:val="22"/>
        </w:rPr>
        <w:t xml:space="preserve"> </w:t>
      </w:r>
      <w:r w:rsidRPr="0013739D">
        <w:rPr>
          <w:rFonts w:cs="Arial"/>
          <w:sz w:val="22"/>
        </w:rPr>
        <w:t>en</w:t>
      </w:r>
      <w:r w:rsidRPr="0013739D">
        <w:rPr>
          <w:rFonts w:cs="Arial"/>
          <w:spacing w:val="-10"/>
          <w:sz w:val="22"/>
        </w:rPr>
        <w:t xml:space="preserve"> </w:t>
      </w:r>
      <w:r w:rsidRPr="0013739D">
        <w:rPr>
          <w:rFonts w:cs="Arial"/>
          <w:sz w:val="22"/>
        </w:rPr>
        <w:t>las</w:t>
      </w:r>
      <w:r w:rsidRPr="0013739D">
        <w:rPr>
          <w:rFonts w:cs="Arial"/>
          <w:spacing w:val="-10"/>
          <w:sz w:val="22"/>
        </w:rPr>
        <w:t xml:space="preserve"> </w:t>
      </w:r>
      <w:r w:rsidRPr="0013739D">
        <w:rPr>
          <w:rFonts w:cs="Arial"/>
          <w:sz w:val="22"/>
        </w:rPr>
        <w:t>sedes</w:t>
      </w:r>
      <w:r w:rsidRPr="0013739D">
        <w:rPr>
          <w:rFonts w:cs="Arial"/>
          <w:spacing w:val="-8"/>
          <w:sz w:val="22"/>
        </w:rPr>
        <w:t xml:space="preserve"> </w:t>
      </w:r>
      <w:r w:rsidR="00B503C5" w:rsidRPr="0013739D">
        <w:rPr>
          <w:rFonts w:cs="Arial"/>
          <w:sz w:val="22"/>
        </w:rPr>
        <w:t>de la Entidad.</w:t>
      </w:r>
    </w:p>
    <w:p w14:paraId="5668DD74" w14:textId="77777777" w:rsidR="00064C58" w:rsidRPr="0013739D" w:rsidRDefault="00064C58" w:rsidP="002B6F53">
      <w:pPr>
        <w:pStyle w:val="Textoindependiente"/>
        <w:rPr>
          <w:rFonts w:cs="Arial"/>
          <w:sz w:val="22"/>
        </w:rPr>
      </w:pPr>
    </w:p>
    <w:p w14:paraId="481C4E53" w14:textId="7BCC0B18" w:rsidR="00B503C5" w:rsidRPr="0013739D" w:rsidRDefault="00B503C5" w:rsidP="002B6F53">
      <w:pPr>
        <w:pStyle w:val="Textoindependiente"/>
        <w:rPr>
          <w:rFonts w:cs="Arial"/>
          <w:sz w:val="22"/>
        </w:rPr>
      </w:pPr>
      <w:r w:rsidRPr="0013739D">
        <w:rPr>
          <w:rFonts w:cs="Arial"/>
          <w:sz w:val="22"/>
        </w:rPr>
        <w:t>En este sentido</w:t>
      </w:r>
      <w:r w:rsidR="00306ADC" w:rsidRPr="0013739D">
        <w:rPr>
          <w:rFonts w:cs="Arial"/>
          <w:sz w:val="22"/>
        </w:rPr>
        <w:t xml:space="preserve">, </w:t>
      </w:r>
      <w:r w:rsidRPr="0013739D">
        <w:rPr>
          <w:rFonts w:cs="Arial"/>
          <w:sz w:val="22"/>
        </w:rPr>
        <w:t xml:space="preserve">es preciso </w:t>
      </w:r>
      <w:r w:rsidR="00306ADC" w:rsidRPr="0013739D">
        <w:rPr>
          <w:rFonts w:cs="Arial"/>
          <w:sz w:val="22"/>
        </w:rPr>
        <w:t xml:space="preserve">mencionar que la sede Imprenta Distrital cuenta con un Plan de Gestión Integral de residuos peligrosos independiente, </w:t>
      </w:r>
      <w:r w:rsidRPr="0013739D">
        <w:rPr>
          <w:rFonts w:cs="Arial"/>
          <w:sz w:val="22"/>
        </w:rPr>
        <w:t>dado que esta sede por su misionalidad</w:t>
      </w:r>
      <w:r w:rsidR="00306ADC" w:rsidRPr="0013739D">
        <w:rPr>
          <w:rFonts w:cs="Arial"/>
          <w:sz w:val="22"/>
        </w:rPr>
        <w:t xml:space="preserve"> genera residuos</w:t>
      </w:r>
      <w:r w:rsidR="00306ADC" w:rsidRPr="0013739D">
        <w:rPr>
          <w:rFonts w:cs="Arial"/>
          <w:spacing w:val="-5"/>
          <w:sz w:val="22"/>
        </w:rPr>
        <w:t xml:space="preserve"> </w:t>
      </w:r>
      <w:r w:rsidRPr="0013739D">
        <w:rPr>
          <w:rFonts w:cs="Arial"/>
          <w:spacing w:val="-5"/>
          <w:sz w:val="22"/>
        </w:rPr>
        <w:t xml:space="preserve">peligrosos </w:t>
      </w:r>
      <w:r w:rsidR="00306ADC" w:rsidRPr="0013739D">
        <w:rPr>
          <w:rFonts w:cs="Arial"/>
          <w:sz w:val="22"/>
        </w:rPr>
        <w:t>diferentes</w:t>
      </w:r>
      <w:r w:rsidR="00306ADC" w:rsidRPr="0013739D">
        <w:rPr>
          <w:rFonts w:cs="Arial"/>
          <w:spacing w:val="-7"/>
          <w:sz w:val="22"/>
        </w:rPr>
        <w:t xml:space="preserve"> </w:t>
      </w:r>
      <w:r w:rsidR="00306ADC" w:rsidRPr="0013739D">
        <w:rPr>
          <w:rFonts w:cs="Arial"/>
          <w:sz w:val="22"/>
        </w:rPr>
        <w:t>a</w:t>
      </w:r>
      <w:r w:rsidR="00306ADC" w:rsidRPr="0013739D">
        <w:rPr>
          <w:rFonts w:cs="Arial"/>
          <w:spacing w:val="-7"/>
          <w:sz w:val="22"/>
        </w:rPr>
        <w:t xml:space="preserve"> </w:t>
      </w:r>
      <w:r w:rsidR="00306ADC" w:rsidRPr="0013739D">
        <w:rPr>
          <w:rFonts w:cs="Arial"/>
          <w:sz w:val="22"/>
        </w:rPr>
        <w:t>las</w:t>
      </w:r>
      <w:r w:rsidR="00306ADC" w:rsidRPr="0013739D">
        <w:rPr>
          <w:rFonts w:cs="Arial"/>
          <w:spacing w:val="-5"/>
          <w:sz w:val="22"/>
        </w:rPr>
        <w:t xml:space="preserve"> </w:t>
      </w:r>
      <w:r w:rsidR="00306ADC" w:rsidRPr="0013739D">
        <w:rPr>
          <w:rFonts w:cs="Arial"/>
          <w:sz w:val="22"/>
        </w:rPr>
        <w:t>demás</w:t>
      </w:r>
      <w:r w:rsidRPr="0013739D">
        <w:rPr>
          <w:rFonts w:cs="Arial"/>
          <w:sz w:val="22"/>
        </w:rPr>
        <w:t xml:space="preserve"> sedes.</w:t>
      </w:r>
    </w:p>
    <w:p w14:paraId="3D3CA0D8" w14:textId="77777777" w:rsidR="00B503C5" w:rsidRPr="0013739D" w:rsidRDefault="00B503C5" w:rsidP="002B6F53">
      <w:pPr>
        <w:pStyle w:val="Textoindependiente"/>
        <w:rPr>
          <w:rFonts w:cs="Arial"/>
          <w:sz w:val="22"/>
        </w:rPr>
      </w:pPr>
    </w:p>
    <w:p w14:paraId="10049312" w14:textId="038637E8" w:rsidR="00064C58" w:rsidRPr="0013739D" w:rsidRDefault="00B503C5" w:rsidP="002B6F53">
      <w:pPr>
        <w:pStyle w:val="Textoindependiente"/>
        <w:rPr>
          <w:rFonts w:cs="Arial"/>
          <w:sz w:val="22"/>
        </w:rPr>
      </w:pPr>
      <w:r w:rsidRPr="0013739D">
        <w:rPr>
          <w:rFonts w:cs="Arial"/>
          <w:sz w:val="22"/>
        </w:rPr>
        <w:t>A</w:t>
      </w:r>
      <w:r w:rsidR="00306ADC" w:rsidRPr="0013739D">
        <w:rPr>
          <w:rFonts w:cs="Arial"/>
          <w:spacing w:val="-8"/>
          <w:sz w:val="22"/>
        </w:rPr>
        <w:t xml:space="preserve"> </w:t>
      </w:r>
      <w:r w:rsidR="00A16E78" w:rsidRPr="0013739D">
        <w:rPr>
          <w:rFonts w:cs="Arial"/>
          <w:sz w:val="22"/>
        </w:rPr>
        <w:t>continuación,</w:t>
      </w:r>
      <w:r w:rsidR="00306ADC" w:rsidRPr="0013739D">
        <w:rPr>
          <w:rFonts w:cs="Arial"/>
          <w:spacing w:val="-5"/>
          <w:sz w:val="22"/>
        </w:rPr>
        <w:t xml:space="preserve"> </w:t>
      </w:r>
      <w:r w:rsidR="00306ADC" w:rsidRPr="0013739D">
        <w:rPr>
          <w:rFonts w:cs="Arial"/>
          <w:sz w:val="22"/>
        </w:rPr>
        <w:t>se</w:t>
      </w:r>
      <w:r w:rsidR="00306ADC" w:rsidRPr="0013739D">
        <w:rPr>
          <w:rFonts w:cs="Arial"/>
          <w:spacing w:val="-5"/>
          <w:sz w:val="22"/>
        </w:rPr>
        <w:t xml:space="preserve"> </w:t>
      </w:r>
      <w:r w:rsidR="00306ADC" w:rsidRPr="0013739D">
        <w:rPr>
          <w:rFonts w:cs="Arial"/>
          <w:sz w:val="22"/>
        </w:rPr>
        <w:t>relacionan</w:t>
      </w:r>
      <w:r w:rsidR="00306ADC" w:rsidRPr="0013739D">
        <w:rPr>
          <w:rFonts w:cs="Arial"/>
          <w:spacing w:val="-7"/>
          <w:sz w:val="22"/>
        </w:rPr>
        <w:t xml:space="preserve"> </w:t>
      </w:r>
      <w:r w:rsidR="00306ADC" w:rsidRPr="0013739D">
        <w:rPr>
          <w:rFonts w:cs="Arial"/>
          <w:sz w:val="22"/>
        </w:rPr>
        <w:t xml:space="preserve">las sedes </w:t>
      </w:r>
      <w:r w:rsidR="00762636" w:rsidRPr="0013739D">
        <w:rPr>
          <w:rFonts w:cs="Arial"/>
          <w:sz w:val="22"/>
        </w:rPr>
        <w:t>a las cuales les aplica la implementación de este documento:</w:t>
      </w:r>
    </w:p>
    <w:p w14:paraId="2A6970EB" w14:textId="77777777" w:rsidR="00E04280" w:rsidRPr="00E10923" w:rsidRDefault="00E04280" w:rsidP="00F52644">
      <w:pPr>
        <w:pStyle w:val="Descripcin"/>
        <w:spacing w:after="0"/>
        <w:rPr>
          <w:rFonts w:cs="Arial"/>
          <w:szCs w:val="20"/>
        </w:rPr>
      </w:pPr>
    </w:p>
    <w:p w14:paraId="5710BEAC" w14:textId="75B631C1" w:rsidR="00FC2793" w:rsidRPr="00E10923" w:rsidRDefault="00E04280" w:rsidP="00E04280">
      <w:pPr>
        <w:pStyle w:val="Descripcin"/>
        <w:rPr>
          <w:rFonts w:cs="Arial"/>
          <w:spacing w:val="-4"/>
          <w:szCs w:val="20"/>
        </w:rPr>
      </w:pPr>
      <w:bookmarkStart w:id="22" w:name="_Ref164414811"/>
      <w:bookmarkStart w:id="23" w:name="_Ref164414770"/>
      <w:bookmarkStart w:id="24" w:name="_Toc164441786"/>
      <w:bookmarkStart w:id="25" w:name="_Toc207195264"/>
      <w:r w:rsidRPr="00E10923">
        <w:t xml:space="preserve">Tabla </w:t>
      </w:r>
      <w:r w:rsidR="002F5F2B">
        <w:fldChar w:fldCharType="begin"/>
      </w:r>
      <w:r w:rsidR="002F5F2B">
        <w:instrText xml:space="preserve"> SEQ Tabla \* ARABIC </w:instrText>
      </w:r>
      <w:r w:rsidR="002F5F2B">
        <w:fldChar w:fldCharType="separate"/>
      </w:r>
      <w:r w:rsidR="00293014">
        <w:rPr>
          <w:noProof/>
        </w:rPr>
        <w:t>1</w:t>
      </w:r>
      <w:r w:rsidR="002F5F2B">
        <w:fldChar w:fldCharType="end"/>
      </w:r>
      <w:bookmarkEnd w:id="22"/>
      <w:r w:rsidRPr="00E10923">
        <w:t xml:space="preserve">. </w:t>
      </w:r>
      <w:r w:rsidR="00306ADC" w:rsidRPr="00E10923">
        <w:rPr>
          <w:rFonts w:cs="Arial"/>
          <w:szCs w:val="20"/>
        </w:rPr>
        <w:t>Relación</w:t>
      </w:r>
      <w:r w:rsidR="00306ADC" w:rsidRPr="00E10923">
        <w:rPr>
          <w:rFonts w:cs="Arial"/>
          <w:spacing w:val="-10"/>
          <w:szCs w:val="20"/>
        </w:rPr>
        <w:t xml:space="preserve"> </w:t>
      </w:r>
      <w:r w:rsidR="00306ADC" w:rsidRPr="00E10923">
        <w:rPr>
          <w:rFonts w:cs="Arial"/>
          <w:szCs w:val="20"/>
        </w:rPr>
        <w:t>de</w:t>
      </w:r>
      <w:r w:rsidR="00306ADC" w:rsidRPr="00E10923">
        <w:rPr>
          <w:rFonts w:cs="Arial"/>
          <w:spacing w:val="-7"/>
          <w:szCs w:val="20"/>
        </w:rPr>
        <w:t xml:space="preserve"> </w:t>
      </w:r>
      <w:r w:rsidR="0013739D" w:rsidRPr="00E10923">
        <w:rPr>
          <w:rFonts w:cs="Arial"/>
          <w:szCs w:val="20"/>
        </w:rPr>
        <w:t>Sedes</w:t>
      </w:r>
      <w:r w:rsidR="0013739D" w:rsidRPr="00E10923">
        <w:rPr>
          <w:rFonts w:cs="Arial"/>
          <w:spacing w:val="-7"/>
          <w:szCs w:val="20"/>
        </w:rPr>
        <w:t xml:space="preserve"> </w:t>
      </w:r>
      <w:bookmarkEnd w:id="23"/>
      <w:bookmarkEnd w:id="24"/>
      <w:r w:rsidR="005029C3" w:rsidRPr="00E10923">
        <w:rPr>
          <w:rFonts w:cs="Arial"/>
          <w:szCs w:val="20"/>
        </w:rPr>
        <w:t>administrativas</w:t>
      </w:r>
      <w:bookmarkEnd w:id="25"/>
    </w:p>
    <w:tbl>
      <w:tblPr>
        <w:tblStyle w:val="Tablaconcuadrcula"/>
        <w:tblW w:w="4992" w:type="pct"/>
        <w:jc w:val="center"/>
        <w:tblLook w:val="04A0" w:firstRow="1" w:lastRow="0" w:firstColumn="1" w:lastColumn="0" w:noHBand="0" w:noVBand="1"/>
      </w:tblPr>
      <w:tblGrid>
        <w:gridCol w:w="494"/>
        <w:gridCol w:w="1670"/>
        <w:gridCol w:w="1742"/>
        <w:gridCol w:w="1608"/>
        <w:gridCol w:w="3300"/>
      </w:tblGrid>
      <w:tr w:rsidR="00FC2793" w:rsidRPr="002E6AB4" w14:paraId="1002FE7A" w14:textId="77777777" w:rsidTr="0013739D">
        <w:trPr>
          <w:trHeight w:val="258"/>
          <w:jc w:val="center"/>
        </w:trPr>
        <w:tc>
          <w:tcPr>
            <w:tcW w:w="5000" w:type="pct"/>
            <w:gridSpan w:val="5"/>
            <w:shd w:val="clear" w:color="auto" w:fill="E3272A"/>
            <w:vAlign w:val="center"/>
          </w:tcPr>
          <w:p w14:paraId="22682292" w14:textId="0049C441"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Sedes</w:t>
            </w:r>
          </w:p>
        </w:tc>
      </w:tr>
      <w:tr w:rsidR="00FC2793" w:rsidRPr="002E6AB4" w14:paraId="5E6B1ED3" w14:textId="77777777" w:rsidTr="0013739D">
        <w:trPr>
          <w:trHeight w:val="258"/>
          <w:jc w:val="center"/>
        </w:trPr>
        <w:tc>
          <w:tcPr>
            <w:tcW w:w="280" w:type="pct"/>
            <w:shd w:val="clear" w:color="auto" w:fill="E3272A"/>
            <w:vAlign w:val="center"/>
          </w:tcPr>
          <w:p w14:paraId="048235DE" w14:textId="5C6F7349"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No.</w:t>
            </w:r>
          </w:p>
        </w:tc>
        <w:tc>
          <w:tcPr>
            <w:tcW w:w="948" w:type="pct"/>
            <w:shd w:val="clear" w:color="auto" w:fill="E3272A"/>
            <w:vAlign w:val="center"/>
          </w:tcPr>
          <w:p w14:paraId="12592B7E" w14:textId="09E4B113"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Sede</w:t>
            </w:r>
          </w:p>
        </w:tc>
        <w:tc>
          <w:tcPr>
            <w:tcW w:w="988" w:type="pct"/>
            <w:shd w:val="clear" w:color="auto" w:fill="E3272A"/>
            <w:vAlign w:val="center"/>
          </w:tcPr>
          <w:p w14:paraId="01E629D7" w14:textId="462888DA"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Dirección</w:t>
            </w:r>
          </w:p>
        </w:tc>
        <w:tc>
          <w:tcPr>
            <w:tcW w:w="912" w:type="pct"/>
            <w:shd w:val="clear" w:color="auto" w:fill="E3272A"/>
            <w:vAlign w:val="center"/>
          </w:tcPr>
          <w:p w14:paraId="75DFBEE5" w14:textId="45573511"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Horario</w:t>
            </w:r>
          </w:p>
        </w:tc>
        <w:tc>
          <w:tcPr>
            <w:tcW w:w="1870" w:type="pct"/>
            <w:shd w:val="clear" w:color="auto" w:fill="E3272A"/>
            <w:vAlign w:val="center"/>
          </w:tcPr>
          <w:p w14:paraId="23AB5453" w14:textId="7A5E3D1D" w:rsidR="00FC2793" w:rsidRPr="00D36B15" w:rsidRDefault="00FC2793" w:rsidP="00F52644">
            <w:pPr>
              <w:pStyle w:val="Descripcin"/>
              <w:spacing w:after="0"/>
              <w:rPr>
                <w:rFonts w:cs="Arial"/>
                <w:color w:val="FFFFFF" w:themeColor="background1"/>
                <w:spacing w:val="-4"/>
                <w:sz w:val="18"/>
              </w:rPr>
            </w:pPr>
            <w:r w:rsidRPr="00D36B15">
              <w:rPr>
                <w:rFonts w:cs="Arial"/>
                <w:color w:val="FFFFFF" w:themeColor="background1"/>
                <w:spacing w:val="-4"/>
                <w:sz w:val="18"/>
              </w:rPr>
              <w:t>Observación</w:t>
            </w:r>
          </w:p>
        </w:tc>
      </w:tr>
      <w:tr w:rsidR="00FC2793" w:rsidRPr="002E6AB4" w14:paraId="5B3FA99C" w14:textId="77777777" w:rsidTr="0013739D">
        <w:trPr>
          <w:trHeight w:val="516"/>
          <w:jc w:val="center"/>
        </w:trPr>
        <w:tc>
          <w:tcPr>
            <w:tcW w:w="280" w:type="pct"/>
            <w:vAlign w:val="center"/>
          </w:tcPr>
          <w:p w14:paraId="19042601" w14:textId="41FF6070" w:rsidR="00FC2793" w:rsidRPr="00D36B15" w:rsidRDefault="00FC2793" w:rsidP="00D36B15">
            <w:pPr>
              <w:pStyle w:val="Descripcin"/>
              <w:spacing w:after="0"/>
              <w:ind w:left="-109" w:right="-32"/>
              <w:rPr>
                <w:rFonts w:cs="Arial"/>
                <w:b w:val="0"/>
                <w:spacing w:val="-4"/>
                <w:sz w:val="18"/>
              </w:rPr>
            </w:pPr>
            <w:r w:rsidRPr="00D36B15">
              <w:rPr>
                <w:rFonts w:cs="Arial"/>
                <w:b w:val="0"/>
                <w:spacing w:val="-4"/>
                <w:sz w:val="18"/>
              </w:rPr>
              <w:t>1</w:t>
            </w:r>
          </w:p>
        </w:tc>
        <w:tc>
          <w:tcPr>
            <w:tcW w:w="948" w:type="pct"/>
            <w:vAlign w:val="center"/>
          </w:tcPr>
          <w:p w14:paraId="4F32A764" w14:textId="27C301F8" w:rsidR="00FC2793" w:rsidRPr="001207B4" w:rsidRDefault="00FC2793" w:rsidP="00A01151">
            <w:pPr>
              <w:pStyle w:val="Descripcin"/>
              <w:spacing w:after="0"/>
              <w:jc w:val="both"/>
              <w:rPr>
                <w:rFonts w:cs="Arial"/>
                <w:b w:val="0"/>
                <w:spacing w:val="-4"/>
                <w:sz w:val="18"/>
              </w:rPr>
            </w:pPr>
            <w:r w:rsidRPr="001207B4">
              <w:rPr>
                <w:b w:val="0"/>
                <w:sz w:val="18"/>
              </w:rPr>
              <w:t xml:space="preserve">MANZANA </w:t>
            </w:r>
            <w:r w:rsidRPr="001207B4">
              <w:rPr>
                <w:b w:val="0"/>
                <w:spacing w:val="-2"/>
                <w:sz w:val="18"/>
              </w:rPr>
              <w:t>LIÉVANO</w:t>
            </w:r>
          </w:p>
        </w:tc>
        <w:tc>
          <w:tcPr>
            <w:tcW w:w="988" w:type="pct"/>
            <w:vAlign w:val="center"/>
          </w:tcPr>
          <w:p w14:paraId="654C758D" w14:textId="5608951E" w:rsidR="00FC2793" w:rsidRPr="001207B4" w:rsidRDefault="00FC2793" w:rsidP="00A01151">
            <w:pPr>
              <w:pStyle w:val="Descripcin"/>
              <w:spacing w:after="0"/>
              <w:jc w:val="both"/>
              <w:rPr>
                <w:rFonts w:cs="Arial"/>
                <w:b w:val="0"/>
                <w:spacing w:val="-4"/>
                <w:sz w:val="18"/>
              </w:rPr>
            </w:pPr>
            <w:r w:rsidRPr="001207B4">
              <w:rPr>
                <w:b w:val="0"/>
                <w:sz w:val="18"/>
              </w:rPr>
              <w:t>Carrera</w:t>
            </w:r>
            <w:r w:rsidRPr="001207B4">
              <w:rPr>
                <w:b w:val="0"/>
                <w:spacing w:val="-6"/>
                <w:sz w:val="18"/>
              </w:rPr>
              <w:t xml:space="preserve"> </w:t>
            </w:r>
            <w:r w:rsidRPr="001207B4">
              <w:rPr>
                <w:b w:val="0"/>
                <w:sz w:val="18"/>
              </w:rPr>
              <w:t>8</w:t>
            </w:r>
            <w:r w:rsidRPr="001207B4">
              <w:rPr>
                <w:b w:val="0"/>
                <w:spacing w:val="-4"/>
                <w:sz w:val="18"/>
              </w:rPr>
              <w:t xml:space="preserve"> </w:t>
            </w:r>
            <w:r w:rsidRPr="001207B4">
              <w:rPr>
                <w:b w:val="0"/>
                <w:sz w:val="18"/>
              </w:rPr>
              <w:t>No.</w:t>
            </w:r>
            <w:r w:rsidRPr="001207B4">
              <w:rPr>
                <w:b w:val="0"/>
                <w:spacing w:val="-7"/>
                <w:sz w:val="18"/>
              </w:rPr>
              <w:t xml:space="preserve"> </w:t>
            </w:r>
            <w:r w:rsidRPr="001207B4">
              <w:rPr>
                <w:b w:val="0"/>
                <w:sz w:val="18"/>
              </w:rPr>
              <w:t>10</w:t>
            </w:r>
            <w:r w:rsidRPr="001207B4">
              <w:rPr>
                <w:b w:val="0"/>
                <w:spacing w:val="-4"/>
                <w:sz w:val="18"/>
              </w:rPr>
              <w:t xml:space="preserve"> </w:t>
            </w:r>
            <w:r w:rsidRPr="001207B4">
              <w:rPr>
                <w:b w:val="0"/>
                <w:sz w:val="18"/>
              </w:rPr>
              <w:t>-</w:t>
            </w:r>
            <w:r w:rsidRPr="001207B4">
              <w:rPr>
                <w:b w:val="0"/>
                <w:spacing w:val="-3"/>
                <w:sz w:val="18"/>
              </w:rPr>
              <w:t xml:space="preserve"> </w:t>
            </w:r>
            <w:r w:rsidRPr="001207B4">
              <w:rPr>
                <w:b w:val="0"/>
                <w:spacing w:val="-5"/>
                <w:sz w:val="18"/>
              </w:rPr>
              <w:t>65</w:t>
            </w:r>
          </w:p>
        </w:tc>
        <w:tc>
          <w:tcPr>
            <w:tcW w:w="912" w:type="pct"/>
            <w:vAlign w:val="center"/>
          </w:tcPr>
          <w:p w14:paraId="41469457" w14:textId="13EA7AD0" w:rsidR="00FC2793" w:rsidRPr="001207B4" w:rsidRDefault="00FC2793" w:rsidP="00A01151">
            <w:pPr>
              <w:pStyle w:val="Descripcin"/>
              <w:spacing w:after="0"/>
              <w:jc w:val="both"/>
              <w:rPr>
                <w:rFonts w:cs="Arial"/>
                <w:b w:val="0"/>
                <w:spacing w:val="-4"/>
                <w:sz w:val="18"/>
              </w:rPr>
            </w:pPr>
            <w:r w:rsidRPr="001207B4">
              <w:rPr>
                <w:b w:val="0"/>
                <w:sz w:val="18"/>
              </w:rPr>
              <w:t>Lunes-viernes</w:t>
            </w:r>
            <w:r w:rsidRPr="001207B4">
              <w:rPr>
                <w:b w:val="0"/>
                <w:spacing w:val="-14"/>
                <w:sz w:val="18"/>
              </w:rPr>
              <w:t xml:space="preserve"> </w:t>
            </w:r>
            <w:r w:rsidRPr="001207B4">
              <w:rPr>
                <w:b w:val="0"/>
                <w:sz w:val="18"/>
              </w:rPr>
              <w:t>de 7 am a 4:30 pm</w:t>
            </w:r>
          </w:p>
        </w:tc>
        <w:tc>
          <w:tcPr>
            <w:tcW w:w="1870" w:type="pct"/>
            <w:vAlign w:val="center"/>
          </w:tcPr>
          <w:p w14:paraId="4BB59995" w14:textId="68E21E64" w:rsidR="00FC2793" w:rsidRPr="0013739D" w:rsidRDefault="00FC2793" w:rsidP="0082754C">
            <w:pPr>
              <w:pStyle w:val="TableParagraph"/>
            </w:pPr>
            <w:r w:rsidRPr="0013739D">
              <w:t>Sede propia. Se comparte</w:t>
            </w:r>
            <w:r w:rsidR="00D36B15" w:rsidRPr="0013739D">
              <w:t xml:space="preserve"> </w:t>
            </w:r>
            <w:r w:rsidRPr="0013739D">
              <w:t>Administrativa -</w:t>
            </w:r>
            <w:r w:rsidR="00100FD6" w:rsidRPr="0013739D">
              <w:t xml:space="preserve"> </w:t>
            </w:r>
            <w:r w:rsidRPr="0013739D">
              <w:t>Institucional</w:t>
            </w:r>
          </w:p>
        </w:tc>
      </w:tr>
      <w:tr w:rsidR="00FC2793" w:rsidRPr="002E6AB4" w14:paraId="40CC0364" w14:textId="77777777" w:rsidTr="0013739D">
        <w:trPr>
          <w:trHeight w:val="712"/>
          <w:jc w:val="center"/>
        </w:trPr>
        <w:tc>
          <w:tcPr>
            <w:tcW w:w="280" w:type="pct"/>
            <w:vAlign w:val="center"/>
          </w:tcPr>
          <w:p w14:paraId="345A9B51" w14:textId="7D238406" w:rsidR="00FC2793" w:rsidRPr="001207B4" w:rsidRDefault="00FC2793" w:rsidP="00D36B15">
            <w:pPr>
              <w:pStyle w:val="Descripcin"/>
              <w:spacing w:after="0"/>
              <w:ind w:left="-109" w:right="-32"/>
              <w:rPr>
                <w:rFonts w:cs="Arial"/>
                <w:b w:val="0"/>
                <w:spacing w:val="-4"/>
                <w:sz w:val="18"/>
              </w:rPr>
            </w:pPr>
            <w:r w:rsidRPr="001207B4">
              <w:rPr>
                <w:rFonts w:cs="Arial"/>
                <w:b w:val="0"/>
                <w:spacing w:val="-4"/>
                <w:sz w:val="18"/>
              </w:rPr>
              <w:t>2</w:t>
            </w:r>
          </w:p>
        </w:tc>
        <w:tc>
          <w:tcPr>
            <w:tcW w:w="948" w:type="pct"/>
            <w:vAlign w:val="center"/>
          </w:tcPr>
          <w:p w14:paraId="13053D82" w14:textId="7E3822E5" w:rsidR="00FC2793" w:rsidRPr="001207B4" w:rsidRDefault="00FC2793" w:rsidP="00A01151">
            <w:pPr>
              <w:pStyle w:val="Descripcin"/>
              <w:spacing w:after="0"/>
              <w:jc w:val="both"/>
              <w:rPr>
                <w:rFonts w:cs="Arial"/>
                <w:b w:val="0"/>
                <w:spacing w:val="-4"/>
                <w:sz w:val="18"/>
              </w:rPr>
            </w:pPr>
            <w:r w:rsidRPr="001207B4">
              <w:rPr>
                <w:b w:val="0"/>
                <w:sz w:val="18"/>
              </w:rPr>
              <w:t>ARCHIVO</w:t>
            </w:r>
            <w:r w:rsidRPr="001207B4">
              <w:rPr>
                <w:b w:val="0"/>
                <w:spacing w:val="-13"/>
                <w:sz w:val="18"/>
              </w:rPr>
              <w:t xml:space="preserve"> </w:t>
            </w:r>
            <w:r w:rsidRPr="001207B4">
              <w:rPr>
                <w:b w:val="0"/>
                <w:sz w:val="18"/>
              </w:rPr>
              <w:t xml:space="preserve">DE </w:t>
            </w:r>
            <w:r w:rsidRPr="001207B4">
              <w:rPr>
                <w:b w:val="0"/>
                <w:spacing w:val="-2"/>
                <w:sz w:val="18"/>
              </w:rPr>
              <w:t>BOGOTÁ</w:t>
            </w:r>
          </w:p>
        </w:tc>
        <w:tc>
          <w:tcPr>
            <w:tcW w:w="988" w:type="pct"/>
            <w:vAlign w:val="center"/>
          </w:tcPr>
          <w:p w14:paraId="4B1557DA" w14:textId="68CFE6D6" w:rsidR="00FC2793" w:rsidRPr="001207B4" w:rsidRDefault="00FC2793" w:rsidP="00A01151">
            <w:pPr>
              <w:pStyle w:val="Descripcin"/>
              <w:spacing w:after="0"/>
              <w:jc w:val="both"/>
              <w:rPr>
                <w:rFonts w:cs="Arial"/>
                <w:b w:val="0"/>
                <w:spacing w:val="-4"/>
                <w:sz w:val="18"/>
              </w:rPr>
            </w:pPr>
            <w:r w:rsidRPr="001207B4">
              <w:rPr>
                <w:b w:val="0"/>
                <w:sz w:val="18"/>
              </w:rPr>
              <w:t>Calle</w:t>
            </w:r>
            <w:r w:rsidRPr="001207B4">
              <w:rPr>
                <w:b w:val="0"/>
                <w:spacing w:val="-6"/>
                <w:sz w:val="18"/>
              </w:rPr>
              <w:t xml:space="preserve"> </w:t>
            </w:r>
            <w:r w:rsidRPr="001207B4">
              <w:rPr>
                <w:b w:val="0"/>
                <w:sz w:val="18"/>
              </w:rPr>
              <w:t>6</w:t>
            </w:r>
            <w:r w:rsidRPr="001207B4">
              <w:rPr>
                <w:b w:val="0"/>
                <w:spacing w:val="-1"/>
                <w:sz w:val="18"/>
              </w:rPr>
              <w:t xml:space="preserve"> </w:t>
            </w:r>
            <w:r w:rsidRPr="001207B4">
              <w:rPr>
                <w:b w:val="0"/>
                <w:sz w:val="18"/>
              </w:rPr>
              <w:t>B</w:t>
            </w:r>
            <w:r w:rsidRPr="001207B4">
              <w:rPr>
                <w:b w:val="0"/>
                <w:spacing w:val="-4"/>
                <w:sz w:val="18"/>
              </w:rPr>
              <w:t xml:space="preserve"> </w:t>
            </w:r>
            <w:r w:rsidRPr="001207B4">
              <w:rPr>
                <w:b w:val="0"/>
                <w:sz w:val="18"/>
              </w:rPr>
              <w:t>No.</w:t>
            </w:r>
            <w:r w:rsidRPr="001207B4">
              <w:rPr>
                <w:b w:val="0"/>
                <w:spacing w:val="-6"/>
                <w:sz w:val="18"/>
              </w:rPr>
              <w:t xml:space="preserve"> </w:t>
            </w:r>
            <w:r w:rsidRPr="001207B4">
              <w:rPr>
                <w:b w:val="0"/>
                <w:sz w:val="18"/>
              </w:rPr>
              <w:t>5</w:t>
            </w:r>
            <w:r w:rsidRPr="001207B4">
              <w:rPr>
                <w:b w:val="0"/>
                <w:spacing w:val="-6"/>
                <w:sz w:val="18"/>
              </w:rPr>
              <w:t xml:space="preserve"> </w:t>
            </w:r>
            <w:r w:rsidRPr="001207B4">
              <w:rPr>
                <w:b w:val="0"/>
                <w:sz w:val="18"/>
              </w:rPr>
              <w:t xml:space="preserve">- </w:t>
            </w:r>
            <w:r w:rsidRPr="001207B4">
              <w:rPr>
                <w:b w:val="0"/>
                <w:spacing w:val="-5"/>
                <w:sz w:val="18"/>
              </w:rPr>
              <w:t>75</w:t>
            </w:r>
          </w:p>
        </w:tc>
        <w:tc>
          <w:tcPr>
            <w:tcW w:w="912" w:type="pct"/>
            <w:vAlign w:val="center"/>
          </w:tcPr>
          <w:p w14:paraId="0CD825CF" w14:textId="0AD78473" w:rsidR="00FC2793" w:rsidRPr="001207B4" w:rsidRDefault="00FC2793" w:rsidP="00A01151">
            <w:pPr>
              <w:pStyle w:val="Descripcin"/>
              <w:spacing w:after="0"/>
              <w:jc w:val="both"/>
              <w:rPr>
                <w:rFonts w:cs="Arial"/>
                <w:b w:val="0"/>
                <w:spacing w:val="-4"/>
                <w:sz w:val="18"/>
              </w:rPr>
            </w:pPr>
            <w:r w:rsidRPr="001207B4">
              <w:rPr>
                <w:b w:val="0"/>
                <w:sz w:val="18"/>
              </w:rPr>
              <w:t>Lunes-viernes</w:t>
            </w:r>
            <w:r w:rsidRPr="001207B4">
              <w:rPr>
                <w:b w:val="0"/>
                <w:spacing w:val="-14"/>
                <w:sz w:val="18"/>
              </w:rPr>
              <w:t xml:space="preserve"> </w:t>
            </w:r>
            <w:r w:rsidRPr="001207B4">
              <w:rPr>
                <w:b w:val="0"/>
                <w:sz w:val="18"/>
              </w:rPr>
              <w:t>de 7 am a 4:30 pm</w:t>
            </w:r>
          </w:p>
        </w:tc>
        <w:tc>
          <w:tcPr>
            <w:tcW w:w="1870" w:type="pct"/>
            <w:vAlign w:val="center"/>
          </w:tcPr>
          <w:p w14:paraId="5B2F20FB" w14:textId="1CA602D5" w:rsidR="00FC2793" w:rsidRPr="0013739D" w:rsidRDefault="00FC2793" w:rsidP="0013739D">
            <w:pPr>
              <w:pStyle w:val="Descripcin"/>
              <w:spacing w:after="0"/>
              <w:rPr>
                <w:rFonts w:cs="Arial"/>
                <w:b w:val="0"/>
                <w:bCs/>
                <w:spacing w:val="-4"/>
                <w:sz w:val="18"/>
              </w:rPr>
            </w:pPr>
            <w:r w:rsidRPr="0013739D">
              <w:rPr>
                <w:b w:val="0"/>
                <w:bCs/>
                <w:sz w:val="18"/>
              </w:rPr>
              <w:t>Sede</w:t>
            </w:r>
            <w:r w:rsidRPr="0013739D">
              <w:rPr>
                <w:b w:val="0"/>
                <w:bCs/>
                <w:spacing w:val="80"/>
                <w:sz w:val="18"/>
              </w:rPr>
              <w:t xml:space="preserve"> </w:t>
            </w:r>
            <w:r w:rsidRPr="0013739D">
              <w:rPr>
                <w:b w:val="0"/>
                <w:bCs/>
                <w:sz w:val="18"/>
              </w:rPr>
              <w:t>Propia</w:t>
            </w:r>
            <w:r w:rsidRPr="0013739D">
              <w:rPr>
                <w:b w:val="0"/>
                <w:bCs/>
                <w:spacing w:val="80"/>
                <w:sz w:val="18"/>
              </w:rPr>
              <w:t xml:space="preserve"> </w:t>
            </w:r>
            <w:r w:rsidRPr="0013739D">
              <w:rPr>
                <w:b w:val="0"/>
                <w:bCs/>
                <w:sz w:val="18"/>
              </w:rPr>
              <w:t>/</w:t>
            </w:r>
            <w:r w:rsidRPr="0013739D">
              <w:rPr>
                <w:b w:val="0"/>
                <w:bCs/>
                <w:spacing w:val="80"/>
                <w:sz w:val="18"/>
              </w:rPr>
              <w:t xml:space="preserve"> </w:t>
            </w:r>
            <w:r w:rsidRPr="0013739D">
              <w:rPr>
                <w:b w:val="0"/>
                <w:bCs/>
                <w:sz w:val="18"/>
              </w:rPr>
              <w:t>Operación Administrativa</w:t>
            </w:r>
            <w:r w:rsidRPr="0013739D">
              <w:rPr>
                <w:b w:val="0"/>
                <w:bCs/>
                <w:spacing w:val="-9"/>
                <w:sz w:val="18"/>
              </w:rPr>
              <w:t xml:space="preserve"> </w:t>
            </w:r>
            <w:r w:rsidRPr="0013739D">
              <w:rPr>
                <w:b w:val="0"/>
                <w:bCs/>
                <w:sz w:val="18"/>
              </w:rPr>
              <w:t>-</w:t>
            </w:r>
            <w:r w:rsidR="00100FD6" w:rsidRPr="0013739D">
              <w:rPr>
                <w:b w:val="0"/>
                <w:bCs/>
                <w:sz w:val="18"/>
              </w:rPr>
              <w:t xml:space="preserve"> </w:t>
            </w:r>
            <w:r w:rsidRPr="0013739D">
              <w:rPr>
                <w:b w:val="0"/>
                <w:bCs/>
                <w:sz w:val="18"/>
              </w:rPr>
              <w:t>Institucional</w:t>
            </w:r>
          </w:p>
        </w:tc>
      </w:tr>
    </w:tbl>
    <w:p w14:paraId="79A1D35E" w14:textId="77777777" w:rsidR="005029C3" w:rsidRPr="00B56A79" w:rsidRDefault="005029C3" w:rsidP="00100FD6">
      <w:pPr>
        <w:jc w:val="center"/>
        <w:rPr>
          <w:rFonts w:cs="Arial"/>
          <w:sz w:val="18"/>
          <w:szCs w:val="18"/>
        </w:rPr>
      </w:pPr>
      <w:r w:rsidRPr="00B56A79">
        <w:rPr>
          <w:rFonts w:cs="Arial"/>
          <w:sz w:val="18"/>
          <w:szCs w:val="18"/>
        </w:rPr>
        <w:t>Fuente:</w:t>
      </w:r>
      <w:r w:rsidRPr="00B56A79">
        <w:rPr>
          <w:rFonts w:cs="Arial"/>
          <w:spacing w:val="-8"/>
          <w:sz w:val="18"/>
          <w:szCs w:val="18"/>
        </w:rPr>
        <w:t xml:space="preserve"> </w:t>
      </w:r>
      <w:r w:rsidRPr="00B56A79">
        <w:rPr>
          <w:rFonts w:cs="Arial"/>
          <w:sz w:val="18"/>
          <w:szCs w:val="18"/>
        </w:rPr>
        <w:t>Secretaría</w:t>
      </w:r>
      <w:r w:rsidRPr="00B56A79">
        <w:rPr>
          <w:rFonts w:cs="Arial"/>
          <w:spacing w:val="-11"/>
          <w:sz w:val="18"/>
          <w:szCs w:val="18"/>
        </w:rPr>
        <w:t xml:space="preserve"> </w:t>
      </w:r>
      <w:r w:rsidRPr="00B56A79">
        <w:rPr>
          <w:rFonts w:cs="Arial"/>
          <w:sz w:val="18"/>
          <w:szCs w:val="18"/>
        </w:rPr>
        <w:t>General</w:t>
      </w:r>
      <w:r w:rsidRPr="00B56A79">
        <w:rPr>
          <w:rFonts w:cs="Arial"/>
          <w:spacing w:val="-8"/>
          <w:sz w:val="18"/>
          <w:szCs w:val="18"/>
        </w:rPr>
        <w:t xml:space="preserve"> </w:t>
      </w:r>
      <w:r w:rsidRPr="00B56A79">
        <w:rPr>
          <w:rFonts w:cs="Arial"/>
          <w:sz w:val="18"/>
          <w:szCs w:val="18"/>
        </w:rPr>
        <w:t>Alcaldía</w:t>
      </w:r>
      <w:r w:rsidRPr="00B56A79">
        <w:rPr>
          <w:rFonts w:cs="Arial"/>
          <w:spacing w:val="-8"/>
          <w:sz w:val="18"/>
          <w:szCs w:val="18"/>
        </w:rPr>
        <w:t xml:space="preserve"> </w:t>
      </w:r>
      <w:r w:rsidRPr="00B56A79">
        <w:rPr>
          <w:rFonts w:cs="Arial"/>
          <w:sz w:val="18"/>
          <w:szCs w:val="18"/>
        </w:rPr>
        <w:t>Mayor</w:t>
      </w:r>
      <w:r w:rsidRPr="00B56A79">
        <w:rPr>
          <w:rFonts w:cs="Arial"/>
          <w:spacing w:val="-11"/>
          <w:sz w:val="18"/>
          <w:szCs w:val="18"/>
        </w:rPr>
        <w:t xml:space="preserve"> </w:t>
      </w:r>
      <w:r w:rsidRPr="00B56A79">
        <w:rPr>
          <w:rFonts w:cs="Arial"/>
          <w:sz w:val="18"/>
          <w:szCs w:val="18"/>
        </w:rPr>
        <w:t>de</w:t>
      </w:r>
      <w:r w:rsidRPr="00B56A79">
        <w:rPr>
          <w:rFonts w:cs="Arial"/>
          <w:spacing w:val="-8"/>
          <w:sz w:val="18"/>
          <w:szCs w:val="18"/>
        </w:rPr>
        <w:t xml:space="preserve"> </w:t>
      </w:r>
      <w:r w:rsidRPr="00B56A79">
        <w:rPr>
          <w:rFonts w:cs="Arial"/>
          <w:sz w:val="18"/>
          <w:szCs w:val="18"/>
        </w:rPr>
        <w:t>Bogotá</w:t>
      </w:r>
      <w:r w:rsidRPr="00B56A79">
        <w:rPr>
          <w:rFonts w:cs="Arial"/>
          <w:spacing w:val="-9"/>
          <w:sz w:val="18"/>
          <w:szCs w:val="18"/>
        </w:rPr>
        <w:t xml:space="preserve"> </w:t>
      </w:r>
      <w:r w:rsidRPr="00B56A79">
        <w:rPr>
          <w:rFonts w:cs="Arial"/>
          <w:spacing w:val="-4"/>
          <w:sz w:val="18"/>
          <w:szCs w:val="18"/>
        </w:rPr>
        <w:t>D.C.</w:t>
      </w:r>
    </w:p>
    <w:p w14:paraId="3D12F119" w14:textId="77777777" w:rsidR="0013739D" w:rsidRPr="00E10923" w:rsidRDefault="0013739D" w:rsidP="005029C3"/>
    <w:p w14:paraId="0EFD0DE5" w14:textId="7F88C9A3" w:rsidR="005029C3" w:rsidRPr="00E10923" w:rsidRDefault="005029C3" w:rsidP="005029C3">
      <w:pPr>
        <w:pStyle w:val="Descripcin"/>
      </w:pPr>
      <w:bookmarkStart w:id="26" w:name="_Toc207195265"/>
      <w:r w:rsidRPr="00E10923">
        <w:t xml:space="preserve">Tabla </w:t>
      </w:r>
      <w:r w:rsidR="002F5F2B">
        <w:fldChar w:fldCharType="begin"/>
      </w:r>
      <w:r w:rsidR="002F5F2B">
        <w:instrText xml:space="preserve"> SEQ Tabla \* ARABIC </w:instrText>
      </w:r>
      <w:r w:rsidR="002F5F2B">
        <w:fldChar w:fldCharType="separate"/>
      </w:r>
      <w:r w:rsidR="00293014">
        <w:rPr>
          <w:noProof/>
        </w:rPr>
        <w:t>2</w:t>
      </w:r>
      <w:r w:rsidR="002F5F2B">
        <w:fldChar w:fldCharType="end"/>
      </w:r>
      <w:r w:rsidRPr="00E10923">
        <w:t xml:space="preserve">. Sedes de </w:t>
      </w:r>
      <w:r w:rsidR="0013739D" w:rsidRPr="00E10923">
        <w:t xml:space="preserve">Servicio </w:t>
      </w:r>
      <w:r w:rsidRPr="00E10923">
        <w:t xml:space="preserve">a la </w:t>
      </w:r>
      <w:r w:rsidR="0013739D" w:rsidRPr="00E10923">
        <w:t>Ciudadanía</w:t>
      </w:r>
      <w:r w:rsidR="0013739D">
        <w:t xml:space="preserve"> </w:t>
      </w:r>
      <w:r w:rsidR="00ED37BE">
        <w:t xml:space="preserve">- </w:t>
      </w:r>
      <w:r w:rsidR="0013739D">
        <w:t>SuperCADE</w:t>
      </w:r>
      <w:bookmarkEnd w:id="26"/>
    </w:p>
    <w:tbl>
      <w:tblPr>
        <w:tblStyle w:val="Tablaconcuadrcula"/>
        <w:tblW w:w="0" w:type="auto"/>
        <w:jc w:val="center"/>
        <w:tblLook w:val="04A0" w:firstRow="1" w:lastRow="0" w:firstColumn="1" w:lastColumn="0" w:noHBand="0" w:noVBand="1"/>
      </w:tblPr>
      <w:tblGrid>
        <w:gridCol w:w="547"/>
        <w:gridCol w:w="1651"/>
        <w:gridCol w:w="1738"/>
        <w:gridCol w:w="1594"/>
        <w:gridCol w:w="3230"/>
      </w:tblGrid>
      <w:tr w:rsidR="00FC2793" w:rsidRPr="00E10923" w14:paraId="303C9569" w14:textId="77777777" w:rsidTr="0013739D">
        <w:trPr>
          <w:trHeight w:val="238"/>
          <w:jc w:val="center"/>
        </w:trPr>
        <w:tc>
          <w:tcPr>
            <w:tcW w:w="8760" w:type="dxa"/>
            <w:gridSpan w:val="5"/>
            <w:shd w:val="clear" w:color="auto" w:fill="E3272A"/>
            <w:vAlign w:val="center"/>
          </w:tcPr>
          <w:p w14:paraId="5E1A4100" w14:textId="6B8822A3"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Sedes</w:t>
            </w:r>
          </w:p>
        </w:tc>
      </w:tr>
      <w:tr w:rsidR="00FC2793" w:rsidRPr="00E10923" w14:paraId="32114D8E" w14:textId="77777777" w:rsidTr="0013739D">
        <w:trPr>
          <w:trHeight w:val="238"/>
          <w:jc w:val="center"/>
        </w:trPr>
        <w:tc>
          <w:tcPr>
            <w:tcW w:w="547" w:type="dxa"/>
            <w:shd w:val="clear" w:color="auto" w:fill="E3272A"/>
            <w:vAlign w:val="center"/>
          </w:tcPr>
          <w:p w14:paraId="2FAB688C" w14:textId="13F7636E"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No.</w:t>
            </w:r>
          </w:p>
        </w:tc>
        <w:tc>
          <w:tcPr>
            <w:tcW w:w="1651" w:type="dxa"/>
            <w:shd w:val="clear" w:color="auto" w:fill="E3272A"/>
            <w:vAlign w:val="center"/>
          </w:tcPr>
          <w:p w14:paraId="5DD693B5" w14:textId="78A0A15F"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Sede</w:t>
            </w:r>
          </w:p>
        </w:tc>
        <w:tc>
          <w:tcPr>
            <w:tcW w:w="1738" w:type="dxa"/>
            <w:shd w:val="clear" w:color="auto" w:fill="E3272A"/>
            <w:vAlign w:val="center"/>
          </w:tcPr>
          <w:p w14:paraId="0BED6039" w14:textId="6C0466CF"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Dirección</w:t>
            </w:r>
          </w:p>
        </w:tc>
        <w:tc>
          <w:tcPr>
            <w:tcW w:w="1594" w:type="dxa"/>
            <w:shd w:val="clear" w:color="auto" w:fill="E3272A"/>
            <w:vAlign w:val="center"/>
          </w:tcPr>
          <w:p w14:paraId="2C91198A" w14:textId="2AC851AF"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Horario</w:t>
            </w:r>
          </w:p>
        </w:tc>
        <w:tc>
          <w:tcPr>
            <w:tcW w:w="3227" w:type="dxa"/>
            <w:shd w:val="clear" w:color="auto" w:fill="E3272A"/>
            <w:vAlign w:val="center"/>
          </w:tcPr>
          <w:p w14:paraId="558D8AC3" w14:textId="2A94E9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Observación</w:t>
            </w:r>
          </w:p>
        </w:tc>
      </w:tr>
      <w:tr w:rsidR="00FC2793" w:rsidRPr="00E10923" w14:paraId="41B82827" w14:textId="77777777" w:rsidTr="0013739D">
        <w:trPr>
          <w:trHeight w:val="477"/>
          <w:jc w:val="center"/>
        </w:trPr>
        <w:tc>
          <w:tcPr>
            <w:tcW w:w="547" w:type="dxa"/>
            <w:vAlign w:val="center"/>
          </w:tcPr>
          <w:p w14:paraId="30415638" w14:textId="568CC421" w:rsidR="00FC2793" w:rsidRPr="002E6AB4" w:rsidRDefault="00FC2793" w:rsidP="00FC2793">
            <w:pPr>
              <w:pStyle w:val="Descripcin"/>
              <w:spacing w:after="0"/>
              <w:rPr>
                <w:rFonts w:cs="Arial"/>
                <w:b w:val="0"/>
                <w:spacing w:val="-4"/>
                <w:sz w:val="18"/>
              </w:rPr>
            </w:pPr>
            <w:r w:rsidRPr="002E6AB4">
              <w:rPr>
                <w:rFonts w:cs="Arial"/>
                <w:b w:val="0"/>
                <w:spacing w:val="-4"/>
                <w:sz w:val="18"/>
              </w:rPr>
              <w:t>3</w:t>
            </w:r>
          </w:p>
        </w:tc>
        <w:tc>
          <w:tcPr>
            <w:tcW w:w="1651" w:type="dxa"/>
            <w:vAlign w:val="center"/>
          </w:tcPr>
          <w:p w14:paraId="5595798F" w14:textId="3199BE02"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20</w:t>
            </w:r>
            <w:r w:rsidR="00FC2793" w:rsidRPr="002E6AB4">
              <w:rPr>
                <w:rFonts w:cs="Arial"/>
                <w:b w:val="0"/>
                <w:spacing w:val="-3"/>
                <w:sz w:val="18"/>
              </w:rPr>
              <w:t xml:space="preserve"> </w:t>
            </w:r>
            <w:r w:rsidR="00FC2793" w:rsidRPr="002E6AB4">
              <w:rPr>
                <w:rFonts w:cs="Arial"/>
                <w:b w:val="0"/>
                <w:sz w:val="18"/>
              </w:rPr>
              <w:t>DE JULIO</w:t>
            </w:r>
          </w:p>
        </w:tc>
        <w:tc>
          <w:tcPr>
            <w:tcW w:w="1738" w:type="dxa"/>
            <w:vAlign w:val="center"/>
          </w:tcPr>
          <w:p w14:paraId="62654D45" w14:textId="7C0352E5" w:rsidR="00FC2793" w:rsidRPr="002E6AB4" w:rsidRDefault="00FC2793" w:rsidP="001207B4">
            <w:pPr>
              <w:pStyle w:val="Descripcin"/>
              <w:spacing w:after="0"/>
              <w:jc w:val="both"/>
              <w:rPr>
                <w:rFonts w:cs="Arial"/>
                <w:b w:val="0"/>
                <w:spacing w:val="-4"/>
                <w:sz w:val="18"/>
              </w:rPr>
            </w:pPr>
            <w:r w:rsidRPr="002E6AB4">
              <w:rPr>
                <w:rFonts w:cs="Arial"/>
                <w:b w:val="0"/>
                <w:sz w:val="18"/>
              </w:rPr>
              <w:t>Carrera. 5A No.</w:t>
            </w:r>
            <w:r w:rsidRPr="002E6AB4">
              <w:rPr>
                <w:rFonts w:cs="Arial"/>
                <w:b w:val="0"/>
                <w:spacing w:val="-14"/>
                <w:sz w:val="18"/>
              </w:rPr>
              <w:t xml:space="preserve"> </w:t>
            </w:r>
            <w:r w:rsidRPr="002E6AB4">
              <w:rPr>
                <w:rFonts w:cs="Arial"/>
                <w:b w:val="0"/>
                <w:sz w:val="18"/>
              </w:rPr>
              <w:t>30C</w:t>
            </w:r>
            <w:r w:rsidRPr="002E6AB4">
              <w:rPr>
                <w:rFonts w:cs="Arial"/>
                <w:b w:val="0"/>
                <w:spacing w:val="-14"/>
                <w:sz w:val="18"/>
              </w:rPr>
              <w:t xml:space="preserve"> </w:t>
            </w:r>
            <w:r w:rsidRPr="002E6AB4">
              <w:rPr>
                <w:rFonts w:cs="Arial"/>
                <w:b w:val="0"/>
                <w:sz w:val="18"/>
              </w:rPr>
              <w:t>-</w:t>
            </w:r>
            <w:r w:rsidRPr="002E6AB4">
              <w:rPr>
                <w:rFonts w:cs="Arial"/>
                <w:b w:val="0"/>
                <w:spacing w:val="-12"/>
                <w:sz w:val="18"/>
              </w:rPr>
              <w:t xml:space="preserve"> </w:t>
            </w:r>
            <w:r w:rsidRPr="002E6AB4">
              <w:rPr>
                <w:rFonts w:cs="Arial"/>
                <w:b w:val="0"/>
                <w:sz w:val="18"/>
              </w:rPr>
              <w:t>20</w:t>
            </w:r>
            <w:r w:rsidRPr="002E6AB4">
              <w:rPr>
                <w:rFonts w:cs="Arial"/>
                <w:b w:val="0"/>
                <w:spacing w:val="-10"/>
                <w:sz w:val="18"/>
              </w:rPr>
              <w:t xml:space="preserve"> </w:t>
            </w:r>
            <w:r w:rsidRPr="002E6AB4">
              <w:rPr>
                <w:rFonts w:cs="Arial"/>
                <w:b w:val="0"/>
                <w:sz w:val="18"/>
              </w:rPr>
              <w:t>Sur</w:t>
            </w:r>
          </w:p>
        </w:tc>
        <w:tc>
          <w:tcPr>
            <w:tcW w:w="1594" w:type="dxa"/>
            <w:vAlign w:val="center"/>
          </w:tcPr>
          <w:p w14:paraId="6352469A" w14:textId="269025BC"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666B696B" w14:textId="03047198"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3D0E9243" w14:textId="77777777" w:rsidTr="0013739D">
        <w:trPr>
          <w:trHeight w:val="477"/>
          <w:jc w:val="center"/>
        </w:trPr>
        <w:tc>
          <w:tcPr>
            <w:tcW w:w="547" w:type="dxa"/>
            <w:vAlign w:val="center"/>
          </w:tcPr>
          <w:p w14:paraId="1F3CB304" w14:textId="714CF9D5" w:rsidR="00FC2793" w:rsidRPr="002E6AB4" w:rsidRDefault="00FC2793" w:rsidP="00FC2793">
            <w:pPr>
              <w:pStyle w:val="Descripcin"/>
              <w:spacing w:after="0"/>
              <w:rPr>
                <w:rFonts w:cs="Arial"/>
                <w:b w:val="0"/>
                <w:spacing w:val="-4"/>
                <w:sz w:val="18"/>
              </w:rPr>
            </w:pPr>
            <w:r w:rsidRPr="002E6AB4">
              <w:rPr>
                <w:rFonts w:cs="Arial"/>
                <w:b w:val="0"/>
                <w:spacing w:val="-4"/>
                <w:sz w:val="18"/>
              </w:rPr>
              <w:t>4</w:t>
            </w:r>
          </w:p>
        </w:tc>
        <w:tc>
          <w:tcPr>
            <w:tcW w:w="1651" w:type="dxa"/>
            <w:vAlign w:val="center"/>
          </w:tcPr>
          <w:p w14:paraId="76AC5A12" w14:textId="68C52188"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AMÉRICAS</w:t>
            </w:r>
          </w:p>
        </w:tc>
        <w:tc>
          <w:tcPr>
            <w:tcW w:w="1738" w:type="dxa"/>
            <w:vAlign w:val="center"/>
          </w:tcPr>
          <w:p w14:paraId="4D085887" w14:textId="320D5273" w:rsidR="00FC2793" w:rsidRPr="002E6AB4" w:rsidRDefault="00FC2793" w:rsidP="001207B4">
            <w:pPr>
              <w:pStyle w:val="Descripcin"/>
              <w:spacing w:after="0"/>
              <w:jc w:val="both"/>
              <w:rPr>
                <w:rFonts w:cs="Arial"/>
                <w:b w:val="0"/>
                <w:spacing w:val="-4"/>
                <w:sz w:val="18"/>
              </w:rPr>
            </w:pPr>
            <w:r w:rsidRPr="002E6AB4">
              <w:rPr>
                <w:rFonts w:cs="Arial"/>
                <w:b w:val="0"/>
                <w:sz w:val="18"/>
              </w:rPr>
              <w:t>Av.</w:t>
            </w:r>
            <w:r w:rsidRPr="002E6AB4">
              <w:rPr>
                <w:rFonts w:cs="Arial"/>
                <w:b w:val="0"/>
                <w:spacing w:val="-6"/>
                <w:sz w:val="18"/>
              </w:rPr>
              <w:t xml:space="preserve"> </w:t>
            </w:r>
            <w:r w:rsidRPr="002E6AB4">
              <w:rPr>
                <w:rFonts w:cs="Arial"/>
                <w:b w:val="0"/>
                <w:sz w:val="18"/>
              </w:rPr>
              <w:t>Carrera</w:t>
            </w:r>
            <w:r w:rsidRPr="002E6AB4">
              <w:rPr>
                <w:rFonts w:cs="Arial"/>
                <w:b w:val="0"/>
                <w:spacing w:val="-4"/>
                <w:sz w:val="18"/>
              </w:rPr>
              <w:t xml:space="preserve"> </w:t>
            </w:r>
            <w:r w:rsidRPr="002E6AB4">
              <w:rPr>
                <w:rFonts w:cs="Arial"/>
                <w:b w:val="0"/>
                <w:spacing w:val="-5"/>
                <w:sz w:val="18"/>
              </w:rPr>
              <w:t>86</w:t>
            </w:r>
            <w:r w:rsidRPr="002E6AB4">
              <w:rPr>
                <w:rFonts w:cs="Arial"/>
                <w:b w:val="0"/>
                <w:sz w:val="18"/>
              </w:rPr>
              <w:t xml:space="preserve"> No.</w:t>
            </w:r>
            <w:r w:rsidRPr="002E6AB4">
              <w:rPr>
                <w:rFonts w:cs="Arial"/>
                <w:b w:val="0"/>
                <w:spacing w:val="-14"/>
                <w:sz w:val="18"/>
              </w:rPr>
              <w:t xml:space="preserve"> </w:t>
            </w:r>
            <w:r w:rsidRPr="002E6AB4">
              <w:rPr>
                <w:rFonts w:cs="Arial"/>
                <w:b w:val="0"/>
                <w:sz w:val="18"/>
              </w:rPr>
              <w:t>43</w:t>
            </w:r>
            <w:r w:rsidRPr="002E6AB4">
              <w:rPr>
                <w:rFonts w:cs="Arial"/>
                <w:b w:val="0"/>
                <w:spacing w:val="-1"/>
                <w:sz w:val="18"/>
              </w:rPr>
              <w:t xml:space="preserve"> </w:t>
            </w:r>
            <w:r w:rsidRPr="002E6AB4">
              <w:rPr>
                <w:rFonts w:cs="Arial"/>
                <w:b w:val="0"/>
                <w:sz w:val="18"/>
              </w:rPr>
              <w:t>-</w:t>
            </w:r>
            <w:r w:rsidRPr="002E6AB4">
              <w:rPr>
                <w:rFonts w:cs="Arial"/>
                <w:b w:val="0"/>
                <w:spacing w:val="-5"/>
                <w:sz w:val="18"/>
              </w:rPr>
              <w:t xml:space="preserve"> </w:t>
            </w:r>
            <w:r w:rsidRPr="002E6AB4">
              <w:rPr>
                <w:rFonts w:cs="Arial"/>
                <w:b w:val="0"/>
                <w:sz w:val="18"/>
              </w:rPr>
              <w:t>55</w:t>
            </w:r>
            <w:r w:rsidRPr="002E6AB4">
              <w:rPr>
                <w:rFonts w:cs="Arial"/>
                <w:b w:val="0"/>
                <w:spacing w:val="-4"/>
                <w:sz w:val="18"/>
              </w:rPr>
              <w:t xml:space="preserve"> </w:t>
            </w:r>
            <w:r w:rsidRPr="002E6AB4">
              <w:rPr>
                <w:rFonts w:cs="Arial"/>
                <w:b w:val="0"/>
                <w:spacing w:val="-5"/>
                <w:sz w:val="18"/>
              </w:rPr>
              <w:t>sur</w:t>
            </w:r>
          </w:p>
        </w:tc>
        <w:tc>
          <w:tcPr>
            <w:tcW w:w="1594" w:type="dxa"/>
            <w:vAlign w:val="center"/>
          </w:tcPr>
          <w:p w14:paraId="543913C6" w14:textId="4420CF48"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2CB87FE0" w14:textId="3D2CD8B5"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1451DE0E" w14:textId="77777777" w:rsidTr="0013739D">
        <w:trPr>
          <w:trHeight w:val="492"/>
          <w:jc w:val="center"/>
        </w:trPr>
        <w:tc>
          <w:tcPr>
            <w:tcW w:w="547" w:type="dxa"/>
            <w:vAlign w:val="center"/>
          </w:tcPr>
          <w:p w14:paraId="730DDEAA" w14:textId="31194409" w:rsidR="00FC2793" w:rsidRPr="002E6AB4" w:rsidRDefault="00FC2793" w:rsidP="00FC2793">
            <w:pPr>
              <w:pStyle w:val="Descripcin"/>
              <w:spacing w:after="0"/>
              <w:rPr>
                <w:rFonts w:cs="Arial"/>
                <w:b w:val="0"/>
                <w:spacing w:val="-4"/>
                <w:sz w:val="18"/>
              </w:rPr>
            </w:pPr>
            <w:r w:rsidRPr="002E6AB4">
              <w:rPr>
                <w:rFonts w:cs="Arial"/>
                <w:b w:val="0"/>
                <w:spacing w:val="-4"/>
                <w:sz w:val="18"/>
              </w:rPr>
              <w:t>5</w:t>
            </w:r>
          </w:p>
        </w:tc>
        <w:tc>
          <w:tcPr>
            <w:tcW w:w="1651" w:type="dxa"/>
            <w:vAlign w:val="center"/>
          </w:tcPr>
          <w:p w14:paraId="76242726" w14:textId="46CA4F79"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BOSA</w:t>
            </w:r>
          </w:p>
        </w:tc>
        <w:tc>
          <w:tcPr>
            <w:tcW w:w="1738" w:type="dxa"/>
            <w:vAlign w:val="center"/>
          </w:tcPr>
          <w:p w14:paraId="63FEE5B2" w14:textId="25241F45" w:rsidR="00FC2793" w:rsidRPr="002E6AB4" w:rsidRDefault="00FC2793" w:rsidP="001207B4">
            <w:pPr>
              <w:pStyle w:val="Descripcin"/>
              <w:spacing w:after="0"/>
              <w:jc w:val="both"/>
              <w:rPr>
                <w:rFonts w:cs="Arial"/>
                <w:b w:val="0"/>
                <w:spacing w:val="-4"/>
                <w:sz w:val="18"/>
              </w:rPr>
            </w:pPr>
            <w:r w:rsidRPr="002E6AB4">
              <w:rPr>
                <w:rFonts w:cs="Arial"/>
                <w:b w:val="0"/>
                <w:sz w:val="18"/>
              </w:rPr>
              <w:t>Avenida</w:t>
            </w:r>
            <w:r w:rsidRPr="002E6AB4">
              <w:rPr>
                <w:rFonts w:cs="Arial"/>
                <w:b w:val="0"/>
                <w:spacing w:val="-13"/>
                <w:sz w:val="18"/>
              </w:rPr>
              <w:t xml:space="preserve"> </w:t>
            </w:r>
            <w:r w:rsidRPr="002E6AB4">
              <w:rPr>
                <w:rFonts w:cs="Arial"/>
                <w:b w:val="0"/>
                <w:sz w:val="18"/>
              </w:rPr>
              <w:t>Calle</w:t>
            </w:r>
            <w:r w:rsidRPr="002E6AB4">
              <w:rPr>
                <w:rFonts w:cs="Arial"/>
                <w:b w:val="0"/>
                <w:spacing w:val="-13"/>
                <w:sz w:val="18"/>
              </w:rPr>
              <w:t xml:space="preserve"> </w:t>
            </w:r>
            <w:r w:rsidRPr="002E6AB4">
              <w:rPr>
                <w:rFonts w:cs="Arial"/>
                <w:b w:val="0"/>
                <w:sz w:val="18"/>
              </w:rPr>
              <w:t>57</w:t>
            </w:r>
            <w:r w:rsidRPr="002E6AB4">
              <w:rPr>
                <w:rFonts w:cs="Arial"/>
                <w:b w:val="0"/>
                <w:spacing w:val="-14"/>
                <w:sz w:val="18"/>
              </w:rPr>
              <w:t xml:space="preserve"> </w:t>
            </w:r>
            <w:r w:rsidRPr="002E6AB4">
              <w:rPr>
                <w:rFonts w:cs="Arial"/>
                <w:b w:val="0"/>
                <w:sz w:val="18"/>
              </w:rPr>
              <w:t>R Sur No.72 D -12</w:t>
            </w:r>
          </w:p>
        </w:tc>
        <w:tc>
          <w:tcPr>
            <w:tcW w:w="1594" w:type="dxa"/>
            <w:vAlign w:val="center"/>
          </w:tcPr>
          <w:p w14:paraId="44BED879" w14:textId="75D06405"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688368A1" w14:textId="7C8264DA"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5F57DB78" w14:textId="77777777" w:rsidTr="0013739D">
        <w:trPr>
          <w:trHeight w:val="477"/>
          <w:jc w:val="center"/>
        </w:trPr>
        <w:tc>
          <w:tcPr>
            <w:tcW w:w="547" w:type="dxa"/>
            <w:vAlign w:val="center"/>
          </w:tcPr>
          <w:p w14:paraId="23C07257" w14:textId="3153D73A" w:rsidR="00FC2793" w:rsidRPr="002E6AB4" w:rsidRDefault="00FC2793" w:rsidP="00FC2793">
            <w:pPr>
              <w:pStyle w:val="Descripcin"/>
              <w:spacing w:after="0"/>
              <w:rPr>
                <w:rFonts w:cs="Arial"/>
                <w:b w:val="0"/>
                <w:spacing w:val="-4"/>
                <w:sz w:val="18"/>
              </w:rPr>
            </w:pPr>
            <w:r w:rsidRPr="002E6AB4">
              <w:rPr>
                <w:rFonts w:cs="Arial"/>
                <w:b w:val="0"/>
                <w:spacing w:val="-4"/>
                <w:sz w:val="18"/>
              </w:rPr>
              <w:t>6</w:t>
            </w:r>
          </w:p>
        </w:tc>
        <w:tc>
          <w:tcPr>
            <w:tcW w:w="1651" w:type="dxa"/>
            <w:vAlign w:val="center"/>
          </w:tcPr>
          <w:p w14:paraId="28EF3060" w14:textId="3C2CB713"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SUBA</w:t>
            </w:r>
          </w:p>
        </w:tc>
        <w:tc>
          <w:tcPr>
            <w:tcW w:w="1738" w:type="dxa"/>
            <w:vAlign w:val="center"/>
          </w:tcPr>
          <w:p w14:paraId="7B1F9243" w14:textId="2AD813E3" w:rsidR="00FC2793" w:rsidRPr="002E6AB4" w:rsidRDefault="00FC2793" w:rsidP="001207B4">
            <w:pPr>
              <w:pStyle w:val="Descripcin"/>
              <w:spacing w:after="0"/>
              <w:jc w:val="both"/>
              <w:rPr>
                <w:rFonts w:cs="Arial"/>
                <w:b w:val="0"/>
                <w:spacing w:val="-4"/>
                <w:sz w:val="18"/>
              </w:rPr>
            </w:pPr>
            <w:r w:rsidRPr="002E6AB4">
              <w:rPr>
                <w:rFonts w:cs="Arial"/>
                <w:b w:val="0"/>
                <w:sz w:val="18"/>
              </w:rPr>
              <w:t>Calle 145 No.</w:t>
            </w:r>
            <w:r w:rsidRPr="002E6AB4">
              <w:rPr>
                <w:rFonts w:cs="Arial"/>
                <w:b w:val="0"/>
                <w:spacing w:val="-14"/>
                <w:sz w:val="18"/>
              </w:rPr>
              <w:t xml:space="preserve"> </w:t>
            </w:r>
            <w:r w:rsidRPr="002E6AB4">
              <w:rPr>
                <w:rFonts w:cs="Arial"/>
                <w:b w:val="0"/>
                <w:sz w:val="18"/>
              </w:rPr>
              <w:t>103B</w:t>
            </w:r>
            <w:r w:rsidRPr="002E6AB4">
              <w:rPr>
                <w:rFonts w:cs="Arial"/>
                <w:b w:val="0"/>
                <w:spacing w:val="-14"/>
                <w:sz w:val="18"/>
              </w:rPr>
              <w:t xml:space="preserve"> </w:t>
            </w:r>
            <w:r w:rsidRPr="002E6AB4">
              <w:rPr>
                <w:rFonts w:cs="Arial"/>
                <w:b w:val="0"/>
                <w:sz w:val="18"/>
              </w:rPr>
              <w:t>-</w:t>
            </w:r>
            <w:r w:rsidRPr="002E6AB4">
              <w:rPr>
                <w:rFonts w:cs="Arial"/>
                <w:b w:val="0"/>
                <w:spacing w:val="-14"/>
                <w:sz w:val="18"/>
              </w:rPr>
              <w:t xml:space="preserve"> </w:t>
            </w:r>
            <w:r w:rsidRPr="002E6AB4">
              <w:rPr>
                <w:rFonts w:cs="Arial"/>
                <w:b w:val="0"/>
                <w:sz w:val="18"/>
              </w:rPr>
              <w:t>90</w:t>
            </w:r>
          </w:p>
        </w:tc>
        <w:tc>
          <w:tcPr>
            <w:tcW w:w="1594" w:type="dxa"/>
            <w:vAlign w:val="center"/>
          </w:tcPr>
          <w:p w14:paraId="053B07CF" w14:textId="3E7FC0CF"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44A7403A" w14:textId="3163FBE1"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283A0B23" w14:textId="77777777" w:rsidTr="0013739D">
        <w:trPr>
          <w:trHeight w:val="477"/>
          <w:jc w:val="center"/>
        </w:trPr>
        <w:tc>
          <w:tcPr>
            <w:tcW w:w="547" w:type="dxa"/>
            <w:vAlign w:val="center"/>
          </w:tcPr>
          <w:p w14:paraId="488B61BC" w14:textId="78748A42" w:rsidR="00FC2793" w:rsidRPr="002E6AB4" w:rsidRDefault="00FC2793" w:rsidP="00FC2793">
            <w:pPr>
              <w:pStyle w:val="Descripcin"/>
              <w:spacing w:after="0"/>
              <w:rPr>
                <w:rFonts w:cs="Arial"/>
                <w:b w:val="0"/>
                <w:spacing w:val="-4"/>
                <w:sz w:val="18"/>
              </w:rPr>
            </w:pPr>
            <w:r w:rsidRPr="002E6AB4">
              <w:rPr>
                <w:rFonts w:cs="Arial"/>
                <w:b w:val="0"/>
                <w:spacing w:val="-4"/>
                <w:sz w:val="18"/>
              </w:rPr>
              <w:t>7</w:t>
            </w:r>
          </w:p>
        </w:tc>
        <w:tc>
          <w:tcPr>
            <w:tcW w:w="1651" w:type="dxa"/>
            <w:vAlign w:val="center"/>
          </w:tcPr>
          <w:p w14:paraId="26314CA7" w14:textId="3716C382"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ENGATIVÁ</w:t>
            </w:r>
          </w:p>
        </w:tc>
        <w:tc>
          <w:tcPr>
            <w:tcW w:w="1738" w:type="dxa"/>
            <w:vAlign w:val="center"/>
          </w:tcPr>
          <w:p w14:paraId="4C5676F6" w14:textId="623839F5" w:rsidR="00FC2793" w:rsidRPr="002E6AB4" w:rsidRDefault="00FC2793" w:rsidP="001207B4">
            <w:pPr>
              <w:pStyle w:val="Descripcin"/>
              <w:spacing w:after="0"/>
              <w:jc w:val="both"/>
              <w:rPr>
                <w:rFonts w:cs="Arial"/>
                <w:b w:val="0"/>
                <w:spacing w:val="-4"/>
                <w:sz w:val="18"/>
              </w:rPr>
            </w:pPr>
            <w:r w:rsidRPr="002E6AB4">
              <w:rPr>
                <w:rFonts w:cs="Arial"/>
                <w:b w:val="0"/>
                <w:sz w:val="18"/>
              </w:rPr>
              <w:t>Tv.</w:t>
            </w:r>
            <w:r w:rsidRPr="002E6AB4">
              <w:rPr>
                <w:rFonts w:cs="Arial"/>
                <w:b w:val="0"/>
                <w:spacing w:val="-6"/>
                <w:sz w:val="18"/>
              </w:rPr>
              <w:t xml:space="preserve"> </w:t>
            </w:r>
            <w:r w:rsidRPr="002E6AB4">
              <w:rPr>
                <w:rFonts w:cs="Arial"/>
                <w:b w:val="0"/>
                <w:sz w:val="18"/>
              </w:rPr>
              <w:t>113B</w:t>
            </w:r>
            <w:r w:rsidRPr="002E6AB4">
              <w:rPr>
                <w:rFonts w:cs="Arial"/>
                <w:b w:val="0"/>
                <w:spacing w:val="-6"/>
                <w:sz w:val="18"/>
              </w:rPr>
              <w:t xml:space="preserve"> </w:t>
            </w:r>
            <w:r w:rsidRPr="002E6AB4">
              <w:rPr>
                <w:rFonts w:cs="Arial"/>
                <w:b w:val="0"/>
                <w:sz w:val="18"/>
              </w:rPr>
              <w:t>No.</w:t>
            </w:r>
            <w:r w:rsidRPr="002E6AB4">
              <w:rPr>
                <w:rFonts w:cs="Arial"/>
                <w:b w:val="0"/>
                <w:spacing w:val="-3"/>
                <w:sz w:val="18"/>
              </w:rPr>
              <w:t xml:space="preserve"> </w:t>
            </w:r>
            <w:r w:rsidRPr="002E6AB4">
              <w:rPr>
                <w:rFonts w:cs="Arial"/>
                <w:b w:val="0"/>
                <w:sz w:val="18"/>
              </w:rPr>
              <w:t>66-</w:t>
            </w:r>
            <w:r w:rsidRPr="002E6AB4">
              <w:rPr>
                <w:rFonts w:cs="Arial"/>
                <w:b w:val="0"/>
                <w:spacing w:val="-5"/>
                <w:sz w:val="18"/>
              </w:rPr>
              <w:t>54</w:t>
            </w:r>
          </w:p>
        </w:tc>
        <w:tc>
          <w:tcPr>
            <w:tcW w:w="1594" w:type="dxa"/>
            <w:vAlign w:val="center"/>
          </w:tcPr>
          <w:p w14:paraId="2C1EA278" w14:textId="22144B3D"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2E4BAD09" w14:textId="7F9737D3"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1DD334F9" w14:textId="77777777" w:rsidTr="0013739D">
        <w:trPr>
          <w:trHeight w:val="477"/>
          <w:jc w:val="center"/>
        </w:trPr>
        <w:tc>
          <w:tcPr>
            <w:tcW w:w="547" w:type="dxa"/>
            <w:vAlign w:val="center"/>
          </w:tcPr>
          <w:p w14:paraId="55CA0186" w14:textId="29E8FD0A" w:rsidR="00FC2793" w:rsidRPr="002E6AB4" w:rsidRDefault="00FC2793" w:rsidP="00FC2793">
            <w:pPr>
              <w:pStyle w:val="Descripcin"/>
              <w:spacing w:after="0"/>
              <w:rPr>
                <w:rFonts w:cs="Arial"/>
                <w:b w:val="0"/>
                <w:spacing w:val="-4"/>
                <w:sz w:val="18"/>
              </w:rPr>
            </w:pPr>
            <w:r w:rsidRPr="002E6AB4">
              <w:rPr>
                <w:rFonts w:cs="Arial"/>
                <w:b w:val="0"/>
                <w:spacing w:val="-4"/>
                <w:sz w:val="18"/>
              </w:rPr>
              <w:t>8</w:t>
            </w:r>
          </w:p>
        </w:tc>
        <w:tc>
          <w:tcPr>
            <w:tcW w:w="1651" w:type="dxa"/>
            <w:vAlign w:val="center"/>
          </w:tcPr>
          <w:p w14:paraId="41A95A48" w14:textId="568BE1B3"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MANITAS</w:t>
            </w:r>
          </w:p>
        </w:tc>
        <w:tc>
          <w:tcPr>
            <w:tcW w:w="1738" w:type="dxa"/>
            <w:vAlign w:val="center"/>
          </w:tcPr>
          <w:p w14:paraId="18F94584" w14:textId="32B4702E" w:rsidR="00FC2793" w:rsidRPr="002E6AB4" w:rsidRDefault="00FC2793" w:rsidP="001207B4">
            <w:pPr>
              <w:pStyle w:val="Descripcin"/>
              <w:spacing w:after="0"/>
              <w:jc w:val="both"/>
              <w:rPr>
                <w:rFonts w:cs="Arial"/>
                <w:b w:val="0"/>
                <w:spacing w:val="-4"/>
                <w:sz w:val="18"/>
              </w:rPr>
            </w:pPr>
            <w:r w:rsidRPr="002E6AB4">
              <w:rPr>
                <w:rFonts w:cs="Arial"/>
                <w:b w:val="0"/>
                <w:sz w:val="18"/>
              </w:rPr>
              <w:t>C</w:t>
            </w:r>
            <w:r w:rsidR="0013739D">
              <w:rPr>
                <w:rFonts w:cs="Arial"/>
                <w:b w:val="0"/>
                <w:sz w:val="18"/>
              </w:rPr>
              <w:t>arrera</w:t>
            </w:r>
            <w:r w:rsidRPr="002E6AB4">
              <w:rPr>
                <w:rFonts w:cs="Arial"/>
                <w:b w:val="0"/>
                <w:spacing w:val="-8"/>
                <w:sz w:val="18"/>
              </w:rPr>
              <w:t xml:space="preserve"> </w:t>
            </w:r>
            <w:r w:rsidRPr="0013739D">
              <w:rPr>
                <w:rFonts w:cs="Arial"/>
                <w:b w:val="0"/>
                <w:sz w:val="18"/>
              </w:rPr>
              <w:t>1</w:t>
            </w:r>
            <w:r w:rsidRPr="002E6AB4">
              <w:rPr>
                <w:rFonts w:cs="Arial"/>
                <w:b w:val="0"/>
                <w:sz w:val="18"/>
              </w:rPr>
              <w:t xml:space="preserve">8 L </w:t>
            </w:r>
            <w:r w:rsidRPr="002E6AB4">
              <w:rPr>
                <w:rFonts w:cs="Arial"/>
                <w:b w:val="0"/>
                <w:spacing w:val="-6"/>
                <w:sz w:val="18"/>
              </w:rPr>
              <w:t>No. 7</w:t>
            </w:r>
            <w:r w:rsidRPr="002E6AB4">
              <w:rPr>
                <w:rFonts w:cs="Arial"/>
                <w:b w:val="0"/>
                <w:sz w:val="18"/>
              </w:rPr>
              <w:t>0 B - 50</w:t>
            </w:r>
            <w:r w:rsidRPr="002E6AB4">
              <w:rPr>
                <w:rFonts w:cs="Arial"/>
                <w:b w:val="0"/>
                <w:spacing w:val="-14"/>
                <w:sz w:val="18"/>
              </w:rPr>
              <w:t xml:space="preserve"> </w:t>
            </w:r>
            <w:r w:rsidRPr="002E6AB4">
              <w:rPr>
                <w:rFonts w:cs="Arial"/>
                <w:b w:val="0"/>
                <w:spacing w:val="-5"/>
                <w:sz w:val="18"/>
              </w:rPr>
              <w:t>Sur</w:t>
            </w:r>
          </w:p>
        </w:tc>
        <w:tc>
          <w:tcPr>
            <w:tcW w:w="1594" w:type="dxa"/>
            <w:vAlign w:val="center"/>
          </w:tcPr>
          <w:p w14:paraId="2DEC85C3" w14:textId="5F3AAE7A"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65D45524" w14:textId="69447920"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123E019A" w14:textId="77777777" w:rsidTr="0013739D">
        <w:trPr>
          <w:trHeight w:val="477"/>
          <w:jc w:val="center"/>
        </w:trPr>
        <w:tc>
          <w:tcPr>
            <w:tcW w:w="547" w:type="dxa"/>
            <w:vAlign w:val="center"/>
          </w:tcPr>
          <w:p w14:paraId="4AA407B4" w14:textId="6A40343C" w:rsidR="00FC2793" w:rsidRPr="002E6AB4" w:rsidRDefault="00FC2793" w:rsidP="00FC2793">
            <w:pPr>
              <w:pStyle w:val="Descripcin"/>
              <w:spacing w:after="0"/>
              <w:rPr>
                <w:rFonts w:cs="Arial"/>
                <w:b w:val="0"/>
                <w:spacing w:val="-4"/>
                <w:sz w:val="18"/>
              </w:rPr>
            </w:pPr>
            <w:r w:rsidRPr="002E6AB4">
              <w:rPr>
                <w:rFonts w:cs="Arial"/>
                <w:b w:val="0"/>
                <w:spacing w:val="-4"/>
                <w:sz w:val="18"/>
              </w:rPr>
              <w:t>9</w:t>
            </w:r>
          </w:p>
        </w:tc>
        <w:tc>
          <w:tcPr>
            <w:tcW w:w="1651" w:type="dxa"/>
            <w:vAlign w:val="center"/>
          </w:tcPr>
          <w:p w14:paraId="11C856AA" w14:textId="3A73A692"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CAD</w:t>
            </w:r>
          </w:p>
        </w:tc>
        <w:tc>
          <w:tcPr>
            <w:tcW w:w="1738" w:type="dxa"/>
            <w:vAlign w:val="center"/>
          </w:tcPr>
          <w:p w14:paraId="4DB17C2B" w14:textId="0E3109F6" w:rsidR="00FC2793" w:rsidRPr="002E6AB4" w:rsidRDefault="00FC2793" w:rsidP="001207B4">
            <w:pPr>
              <w:pStyle w:val="Descripcin"/>
              <w:spacing w:after="0"/>
              <w:jc w:val="both"/>
              <w:rPr>
                <w:rFonts w:cs="Arial"/>
                <w:b w:val="0"/>
                <w:spacing w:val="-4"/>
                <w:sz w:val="18"/>
              </w:rPr>
            </w:pPr>
            <w:r w:rsidRPr="002E6AB4">
              <w:rPr>
                <w:rFonts w:cs="Arial"/>
                <w:b w:val="0"/>
                <w:sz w:val="18"/>
              </w:rPr>
              <w:t>Carrera</w:t>
            </w:r>
            <w:r w:rsidRPr="002E6AB4">
              <w:rPr>
                <w:rFonts w:cs="Arial"/>
                <w:b w:val="0"/>
                <w:spacing w:val="-9"/>
                <w:sz w:val="18"/>
              </w:rPr>
              <w:t xml:space="preserve"> </w:t>
            </w:r>
            <w:r w:rsidRPr="002E6AB4">
              <w:rPr>
                <w:rFonts w:cs="Arial"/>
                <w:b w:val="0"/>
                <w:spacing w:val="-5"/>
                <w:sz w:val="18"/>
              </w:rPr>
              <w:t>30</w:t>
            </w:r>
            <w:r w:rsidRPr="002E6AB4">
              <w:rPr>
                <w:rFonts w:cs="Arial"/>
                <w:b w:val="0"/>
                <w:sz w:val="18"/>
              </w:rPr>
              <w:t xml:space="preserve"> No.</w:t>
            </w:r>
            <w:r w:rsidRPr="002E6AB4">
              <w:rPr>
                <w:rFonts w:cs="Arial"/>
                <w:b w:val="0"/>
                <w:spacing w:val="-16"/>
                <w:sz w:val="18"/>
              </w:rPr>
              <w:t xml:space="preserve"> </w:t>
            </w:r>
            <w:r w:rsidRPr="002E6AB4">
              <w:rPr>
                <w:rFonts w:cs="Arial"/>
                <w:b w:val="0"/>
                <w:sz w:val="18"/>
              </w:rPr>
              <w:t>25-</w:t>
            </w:r>
            <w:r w:rsidRPr="002E6AB4">
              <w:rPr>
                <w:rFonts w:cs="Arial"/>
                <w:b w:val="0"/>
                <w:spacing w:val="-4"/>
                <w:sz w:val="18"/>
              </w:rPr>
              <w:t xml:space="preserve"> </w:t>
            </w:r>
            <w:r w:rsidRPr="002E6AB4">
              <w:rPr>
                <w:rFonts w:cs="Arial"/>
                <w:b w:val="0"/>
                <w:spacing w:val="-5"/>
                <w:sz w:val="18"/>
              </w:rPr>
              <w:t>90</w:t>
            </w:r>
          </w:p>
        </w:tc>
        <w:tc>
          <w:tcPr>
            <w:tcW w:w="1594" w:type="dxa"/>
            <w:vAlign w:val="center"/>
          </w:tcPr>
          <w:p w14:paraId="2CF5513E" w14:textId="0A57D5A0"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5A3A8646" w14:textId="66AB0888"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0209D47F" w14:textId="77777777" w:rsidTr="0013739D">
        <w:trPr>
          <w:trHeight w:val="492"/>
          <w:jc w:val="center"/>
        </w:trPr>
        <w:tc>
          <w:tcPr>
            <w:tcW w:w="547" w:type="dxa"/>
            <w:vAlign w:val="center"/>
          </w:tcPr>
          <w:p w14:paraId="6FD02013" w14:textId="3C20C634" w:rsidR="00FC2793" w:rsidRPr="002E6AB4" w:rsidRDefault="00FC2793" w:rsidP="00FC2793">
            <w:pPr>
              <w:pStyle w:val="Descripcin"/>
              <w:spacing w:after="0"/>
              <w:rPr>
                <w:rFonts w:cs="Arial"/>
                <w:b w:val="0"/>
                <w:spacing w:val="-4"/>
                <w:sz w:val="18"/>
              </w:rPr>
            </w:pPr>
            <w:r w:rsidRPr="002E6AB4">
              <w:rPr>
                <w:rFonts w:cs="Arial"/>
                <w:b w:val="0"/>
                <w:spacing w:val="-4"/>
                <w:sz w:val="18"/>
              </w:rPr>
              <w:t>10</w:t>
            </w:r>
          </w:p>
        </w:tc>
        <w:tc>
          <w:tcPr>
            <w:tcW w:w="1651" w:type="dxa"/>
            <w:vAlign w:val="center"/>
          </w:tcPr>
          <w:p w14:paraId="1E6B5C69" w14:textId="534028F6"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CALLE 13</w:t>
            </w:r>
          </w:p>
        </w:tc>
        <w:tc>
          <w:tcPr>
            <w:tcW w:w="1738" w:type="dxa"/>
            <w:vAlign w:val="center"/>
          </w:tcPr>
          <w:p w14:paraId="17C4E404" w14:textId="3E8934A5" w:rsidR="00FC2793" w:rsidRPr="002E6AB4" w:rsidRDefault="00FC2793" w:rsidP="001207B4">
            <w:pPr>
              <w:pStyle w:val="Descripcin"/>
              <w:spacing w:after="0"/>
              <w:jc w:val="both"/>
              <w:rPr>
                <w:rFonts w:cs="Arial"/>
                <w:b w:val="0"/>
                <w:spacing w:val="-4"/>
                <w:sz w:val="18"/>
              </w:rPr>
            </w:pPr>
            <w:r w:rsidRPr="002E6AB4">
              <w:rPr>
                <w:rFonts w:cs="Arial"/>
                <w:b w:val="0"/>
                <w:sz w:val="18"/>
              </w:rPr>
              <w:t>Avenida</w:t>
            </w:r>
            <w:r w:rsidRPr="002E6AB4">
              <w:rPr>
                <w:rFonts w:cs="Arial"/>
                <w:b w:val="0"/>
                <w:spacing w:val="-9"/>
                <w:sz w:val="18"/>
              </w:rPr>
              <w:t xml:space="preserve"> </w:t>
            </w:r>
            <w:r w:rsidRPr="002E6AB4">
              <w:rPr>
                <w:rFonts w:cs="Arial"/>
                <w:b w:val="0"/>
                <w:sz w:val="18"/>
              </w:rPr>
              <w:t>Calle</w:t>
            </w:r>
            <w:r w:rsidRPr="002E6AB4">
              <w:rPr>
                <w:rFonts w:cs="Arial"/>
                <w:b w:val="0"/>
                <w:spacing w:val="-8"/>
                <w:sz w:val="18"/>
              </w:rPr>
              <w:t xml:space="preserve"> </w:t>
            </w:r>
            <w:r w:rsidRPr="002E6AB4">
              <w:rPr>
                <w:rFonts w:cs="Arial"/>
                <w:b w:val="0"/>
                <w:spacing w:val="-5"/>
                <w:sz w:val="18"/>
              </w:rPr>
              <w:t>13</w:t>
            </w:r>
            <w:r w:rsidRPr="002E6AB4">
              <w:rPr>
                <w:rFonts w:cs="Arial"/>
                <w:b w:val="0"/>
                <w:sz w:val="18"/>
              </w:rPr>
              <w:t xml:space="preserve"> No.</w:t>
            </w:r>
            <w:r w:rsidRPr="002E6AB4">
              <w:rPr>
                <w:rFonts w:cs="Arial"/>
                <w:b w:val="0"/>
                <w:spacing w:val="-5"/>
                <w:sz w:val="18"/>
              </w:rPr>
              <w:t xml:space="preserve"> </w:t>
            </w:r>
            <w:r w:rsidRPr="002E6AB4">
              <w:rPr>
                <w:rFonts w:cs="Arial"/>
                <w:b w:val="0"/>
                <w:sz w:val="18"/>
              </w:rPr>
              <w:t>37</w:t>
            </w:r>
            <w:r w:rsidRPr="002E6AB4">
              <w:rPr>
                <w:rFonts w:cs="Arial"/>
                <w:b w:val="0"/>
                <w:spacing w:val="-3"/>
                <w:sz w:val="18"/>
              </w:rPr>
              <w:t xml:space="preserve"> </w:t>
            </w:r>
            <w:r w:rsidRPr="002E6AB4">
              <w:rPr>
                <w:rFonts w:cs="Arial"/>
                <w:b w:val="0"/>
                <w:sz w:val="18"/>
              </w:rPr>
              <w:t>-</w:t>
            </w:r>
            <w:r w:rsidRPr="002E6AB4">
              <w:rPr>
                <w:rFonts w:cs="Arial"/>
                <w:b w:val="0"/>
                <w:spacing w:val="-1"/>
                <w:sz w:val="18"/>
              </w:rPr>
              <w:t xml:space="preserve"> </w:t>
            </w:r>
            <w:r w:rsidRPr="002E6AB4">
              <w:rPr>
                <w:rFonts w:cs="Arial"/>
                <w:b w:val="0"/>
                <w:spacing w:val="-5"/>
                <w:sz w:val="18"/>
              </w:rPr>
              <w:t>35</w:t>
            </w:r>
          </w:p>
        </w:tc>
        <w:tc>
          <w:tcPr>
            <w:tcW w:w="1594" w:type="dxa"/>
            <w:vAlign w:val="center"/>
          </w:tcPr>
          <w:p w14:paraId="776C25F2" w14:textId="30B5742F"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0AF8B379" w14:textId="3C370B89"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r w:rsidR="00FC2793" w:rsidRPr="00E10923" w14:paraId="13B31413" w14:textId="77777777" w:rsidTr="0013739D">
        <w:trPr>
          <w:trHeight w:val="477"/>
          <w:jc w:val="center"/>
        </w:trPr>
        <w:tc>
          <w:tcPr>
            <w:tcW w:w="547" w:type="dxa"/>
            <w:vAlign w:val="center"/>
          </w:tcPr>
          <w:p w14:paraId="51C0C9C1" w14:textId="50607BA7" w:rsidR="00FC2793" w:rsidRPr="002E6AB4" w:rsidRDefault="00FC2793" w:rsidP="00FC2793">
            <w:pPr>
              <w:pStyle w:val="Descripcin"/>
              <w:spacing w:after="0"/>
              <w:rPr>
                <w:rFonts w:cs="Arial"/>
                <w:b w:val="0"/>
                <w:spacing w:val="-4"/>
                <w:sz w:val="18"/>
              </w:rPr>
            </w:pPr>
            <w:r w:rsidRPr="002E6AB4">
              <w:rPr>
                <w:rFonts w:cs="Arial"/>
                <w:b w:val="0"/>
                <w:spacing w:val="-4"/>
                <w:sz w:val="18"/>
              </w:rPr>
              <w:t>11</w:t>
            </w:r>
          </w:p>
        </w:tc>
        <w:tc>
          <w:tcPr>
            <w:tcW w:w="1651" w:type="dxa"/>
            <w:vAlign w:val="center"/>
          </w:tcPr>
          <w:p w14:paraId="6C08CE06" w14:textId="1F0F0DF0"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SUPERCADE </w:t>
            </w:r>
            <w:r w:rsidR="00FC2793" w:rsidRPr="002E6AB4">
              <w:rPr>
                <w:rFonts w:cs="Arial"/>
                <w:b w:val="0"/>
                <w:sz w:val="18"/>
              </w:rPr>
              <w:t>SOCIAL</w:t>
            </w:r>
          </w:p>
        </w:tc>
        <w:tc>
          <w:tcPr>
            <w:tcW w:w="1738" w:type="dxa"/>
            <w:vAlign w:val="center"/>
          </w:tcPr>
          <w:p w14:paraId="28D49F03" w14:textId="0AD5C8C7" w:rsidR="00FC2793" w:rsidRPr="002E6AB4" w:rsidRDefault="00FC2793" w:rsidP="001207B4">
            <w:pPr>
              <w:pStyle w:val="Descripcin"/>
              <w:spacing w:after="0"/>
              <w:jc w:val="both"/>
              <w:rPr>
                <w:rFonts w:cs="Arial"/>
                <w:b w:val="0"/>
                <w:spacing w:val="-4"/>
                <w:sz w:val="18"/>
              </w:rPr>
            </w:pPr>
            <w:r w:rsidRPr="002E6AB4">
              <w:rPr>
                <w:rFonts w:cs="Arial"/>
                <w:b w:val="0"/>
                <w:sz w:val="18"/>
              </w:rPr>
              <w:t>Diagonal 23 No.69</w:t>
            </w:r>
            <w:r w:rsidRPr="002E6AB4">
              <w:rPr>
                <w:rFonts w:cs="Arial"/>
                <w:b w:val="0"/>
                <w:spacing w:val="-1"/>
                <w:sz w:val="18"/>
              </w:rPr>
              <w:t xml:space="preserve"> </w:t>
            </w:r>
            <w:r w:rsidRPr="002E6AB4">
              <w:rPr>
                <w:rFonts w:cs="Arial"/>
                <w:b w:val="0"/>
                <w:sz w:val="18"/>
              </w:rPr>
              <w:t>A</w:t>
            </w:r>
            <w:r w:rsidRPr="002E6AB4">
              <w:rPr>
                <w:rFonts w:cs="Arial"/>
                <w:b w:val="0"/>
                <w:spacing w:val="-4"/>
                <w:sz w:val="18"/>
              </w:rPr>
              <w:t xml:space="preserve"> </w:t>
            </w:r>
            <w:r w:rsidRPr="002E6AB4">
              <w:rPr>
                <w:rFonts w:cs="Arial"/>
                <w:b w:val="0"/>
                <w:sz w:val="18"/>
              </w:rPr>
              <w:t>-</w:t>
            </w:r>
            <w:r w:rsidRPr="002E6AB4">
              <w:rPr>
                <w:rFonts w:cs="Arial"/>
                <w:b w:val="0"/>
                <w:spacing w:val="26"/>
                <w:sz w:val="18"/>
              </w:rPr>
              <w:t xml:space="preserve"> </w:t>
            </w:r>
            <w:r w:rsidRPr="002E6AB4">
              <w:rPr>
                <w:rFonts w:cs="Arial"/>
                <w:b w:val="0"/>
                <w:spacing w:val="-5"/>
                <w:sz w:val="18"/>
              </w:rPr>
              <w:t>55</w:t>
            </w:r>
          </w:p>
        </w:tc>
        <w:tc>
          <w:tcPr>
            <w:tcW w:w="1594" w:type="dxa"/>
            <w:vAlign w:val="center"/>
          </w:tcPr>
          <w:p w14:paraId="7FE5000A" w14:textId="46842F44"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3227" w:type="dxa"/>
            <w:vAlign w:val="center"/>
          </w:tcPr>
          <w:p w14:paraId="0F3F8A8E" w14:textId="58162DA7" w:rsidR="00FC2793" w:rsidRPr="002E6AB4" w:rsidRDefault="00FC2793" w:rsidP="0013739D">
            <w:pPr>
              <w:pStyle w:val="Descripcin"/>
              <w:spacing w:after="0"/>
              <w:rPr>
                <w:rFonts w:cs="Arial"/>
                <w:b w:val="0"/>
                <w:spacing w:val="-4"/>
                <w:sz w:val="18"/>
              </w:rPr>
            </w:pPr>
            <w:r w:rsidRPr="002E6AB4">
              <w:rPr>
                <w:rFonts w:cs="Arial"/>
                <w:b w:val="0"/>
                <w:sz w:val="18"/>
              </w:rPr>
              <w:t>Sede</w:t>
            </w:r>
            <w:r w:rsidRPr="002E6AB4">
              <w:rPr>
                <w:rFonts w:cs="Arial"/>
                <w:b w:val="0"/>
                <w:spacing w:val="80"/>
                <w:sz w:val="18"/>
              </w:rPr>
              <w:t xml:space="preserve"> </w:t>
            </w:r>
            <w:r w:rsidRPr="002E6AB4">
              <w:rPr>
                <w:rFonts w:cs="Arial"/>
                <w:b w:val="0"/>
                <w:sz w:val="18"/>
              </w:rPr>
              <w:t>Propia</w:t>
            </w:r>
            <w:r w:rsidRPr="002E6AB4">
              <w:rPr>
                <w:rFonts w:cs="Arial"/>
                <w:b w:val="0"/>
                <w:spacing w:val="80"/>
                <w:sz w:val="18"/>
              </w:rPr>
              <w:t xml:space="preserve"> </w:t>
            </w:r>
            <w:r w:rsidRPr="002E6AB4">
              <w:rPr>
                <w:rFonts w:cs="Arial"/>
                <w:b w:val="0"/>
                <w:sz w:val="18"/>
              </w:rPr>
              <w:t>/</w:t>
            </w:r>
            <w:r w:rsidRPr="002E6AB4">
              <w:rPr>
                <w:rFonts w:cs="Arial"/>
                <w:b w:val="0"/>
                <w:spacing w:val="80"/>
                <w:sz w:val="18"/>
              </w:rPr>
              <w:t xml:space="preserve"> </w:t>
            </w:r>
            <w:r w:rsidRPr="002E6AB4">
              <w:rPr>
                <w:rFonts w:cs="Arial"/>
                <w:b w:val="0"/>
                <w:sz w:val="18"/>
              </w:rPr>
              <w:t xml:space="preserve">Operación Administrativa </w:t>
            </w:r>
            <w:r w:rsidRPr="002E6AB4">
              <w:rPr>
                <w:rFonts w:cs="Arial"/>
                <w:b w:val="0"/>
                <w:spacing w:val="-10"/>
                <w:sz w:val="18"/>
              </w:rPr>
              <w:t>-</w:t>
            </w:r>
            <w:r w:rsidRPr="002E6AB4">
              <w:rPr>
                <w:rFonts w:cs="Arial"/>
                <w:b w:val="0"/>
                <w:sz w:val="18"/>
              </w:rPr>
              <w:t xml:space="preserve"> Institucional</w:t>
            </w:r>
          </w:p>
        </w:tc>
      </w:tr>
    </w:tbl>
    <w:p w14:paraId="102243B5" w14:textId="77777777" w:rsidR="005029C3" w:rsidRPr="00B56A79" w:rsidRDefault="005029C3" w:rsidP="00100FD6">
      <w:pPr>
        <w:jc w:val="center"/>
        <w:rPr>
          <w:rFonts w:cs="Arial"/>
          <w:sz w:val="18"/>
          <w:szCs w:val="18"/>
        </w:rPr>
      </w:pPr>
      <w:r w:rsidRPr="00B56A79">
        <w:rPr>
          <w:rFonts w:cs="Arial"/>
          <w:sz w:val="18"/>
          <w:szCs w:val="18"/>
        </w:rPr>
        <w:t>Fuente:</w:t>
      </w:r>
      <w:r w:rsidRPr="00B56A79">
        <w:rPr>
          <w:rFonts w:cs="Arial"/>
          <w:spacing w:val="-8"/>
          <w:sz w:val="18"/>
          <w:szCs w:val="18"/>
        </w:rPr>
        <w:t xml:space="preserve"> </w:t>
      </w:r>
      <w:r w:rsidRPr="00B56A79">
        <w:rPr>
          <w:rFonts w:cs="Arial"/>
          <w:sz w:val="18"/>
          <w:szCs w:val="18"/>
        </w:rPr>
        <w:t>Secretaría</w:t>
      </w:r>
      <w:r w:rsidRPr="00B56A79">
        <w:rPr>
          <w:rFonts w:cs="Arial"/>
          <w:spacing w:val="-11"/>
          <w:sz w:val="18"/>
          <w:szCs w:val="18"/>
        </w:rPr>
        <w:t xml:space="preserve"> </w:t>
      </w:r>
      <w:r w:rsidRPr="00B56A79">
        <w:rPr>
          <w:rFonts w:cs="Arial"/>
          <w:sz w:val="18"/>
          <w:szCs w:val="18"/>
        </w:rPr>
        <w:t>General</w:t>
      </w:r>
      <w:r w:rsidRPr="00B56A79">
        <w:rPr>
          <w:rFonts w:cs="Arial"/>
          <w:spacing w:val="-8"/>
          <w:sz w:val="18"/>
          <w:szCs w:val="18"/>
        </w:rPr>
        <w:t xml:space="preserve"> </w:t>
      </w:r>
      <w:r w:rsidRPr="00B56A79">
        <w:rPr>
          <w:rFonts w:cs="Arial"/>
          <w:sz w:val="18"/>
          <w:szCs w:val="18"/>
        </w:rPr>
        <w:t>Alcaldía</w:t>
      </w:r>
      <w:r w:rsidRPr="00B56A79">
        <w:rPr>
          <w:rFonts w:cs="Arial"/>
          <w:spacing w:val="-8"/>
          <w:sz w:val="18"/>
          <w:szCs w:val="18"/>
        </w:rPr>
        <w:t xml:space="preserve"> </w:t>
      </w:r>
      <w:r w:rsidRPr="00B56A79">
        <w:rPr>
          <w:rFonts w:cs="Arial"/>
          <w:sz w:val="18"/>
          <w:szCs w:val="18"/>
        </w:rPr>
        <w:t>Mayor</w:t>
      </w:r>
      <w:r w:rsidRPr="00B56A79">
        <w:rPr>
          <w:rFonts w:cs="Arial"/>
          <w:spacing w:val="-11"/>
          <w:sz w:val="18"/>
          <w:szCs w:val="18"/>
        </w:rPr>
        <w:t xml:space="preserve"> </w:t>
      </w:r>
      <w:r w:rsidRPr="00B56A79">
        <w:rPr>
          <w:rFonts w:cs="Arial"/>
          <w:sz w:val="18"/>
          <w:szCs w:val="18"/>
        </w:rPr>
        <w:t>de</w:t>
      </w:r>
      <w:r w:rsidRPr="00B56A79">
        <w:rPr>
          <w:rFonts w:cs="Arial"/>
          <w:spacing w:val="-8"/>
          <w:sz w:val="18"/>
          <w:szCs w:val="18"/>
        </w:rPr>
        <w:t xml:space="preserve"> </w:t>
      </w:r>
      <w:r w:rsidRPr="00B56A79">
        <w:rPr>
          <w:rFonts w:cs="Arial"/>
          <w:sz w:val="18"/>
          <w:szCs w:val="18"/>
        </w:rPr>
        <w:t>Bogotá</w:t>
      </w:r>
      <w:r w:rsidRPr="00B56A79">
        <w:rPr>
          <w:rFonts w:cs="Arial"/>
          <w:spacing w:val="-9"/>
          <w:sz w:val="18"/>
          <w:szCs w:val="18"/>
        </w:rPr>
        <w:t xml:space="preserve"> </w:t>
      </w:r>
      <w:r w:rsidRPr="00B56A79">
        <w:rPr>
          <w:rFonts w:cs="Arial"/>
          <w:spacing w:val="-4"/>
          <w:sz w:val="18"/>
          <w:szCs w:val="18"/>
        </w:rPr>
        <w:t>D.C.</w:t>
      </w:r>
    </w:p>
    <w:p w14:paraId="43950B15" w14:textId="195D66DA" w:rsidR="005029C3" w:rsidRDefault="005029C3" w:rsidP="005029C3"/>
    <w:p w14:paraId="26F250A1" w14:textId="77777777" w:rsidR="0013739D" w:rsidRDefault="0013739D" w:rsidP="005029C3"/>
    <w:p w14:paraId="1EBD166C" w14:textId="66130520" w:rsidR="00ED37BE" w:rsidRPr="009E71A9" w:rsidRDefault="009E71A9" w:rsidP="009E71A9">
      <w:pPr>
        <w:pStyle w:val="Descripcin"/>
      </w:pPr>
      <w:bookmarkStart w:id="27" w:name="_Toc207195266"/>
      <w:r>
        <w:t xml:space="preserve">Tabla </w:t>
      </w:r>
      <w:r w:rsidR="002F5F2B">
        <w:fldChar w:fldCharType="begin"/>
      </w:r>
      <w:r w:rsidR="002F5F2B">
        <w:instrText xml:space="preserve"> SEQ Tabla \* ARABIC </w:instrText>
      </w:r>
      <w:r w:rsidR="002F5F2B">
        <w:fldChar w:fldCharType="separate"/>
      </w:r>
      <w:r w:rsidR="00293014">
        <w:rPr>
          <w:noProof/>
        </w:rPr>
        <w:t>3</w:t>
      </w:r>
      <w:r w:rsidR="002F5F2B">
        <w:fldChar w:fldCharType="end"/>
      </w:r>
      <w:r>
        <w:t>.</w:t>
      </w:r>
      <w:r w:rsidRPr="00E10923">
        <w:t xml:space="preserve"> Sedes de Servicio a la ciudadanía</w:t>
      </w:r>
      <w:r>
        <w:t xml:space="preserve"> - CADE</w:t>
      </w:r>
      <w:bookmarkEnd w:id="27"/>
    </w:p>
    <w:tbl>
      <w:tblPr>
        <w:tblStyle w:val="Tablaconcuadrcula"/>
        <w:tblW w:w="0" w:type="auto"/>
        <w:jc w:val="center"/>
        <w:tblLook w:val="04A0" w:firstRow="1" w:lastRow="0" w:firstColumn="1" w:lastColumn="0" w:noHBand="0" w:noVBand="1"/>
      </w:tblPr>
      <w:tblGrid>
        <w:gridCol w:w="553"/>
        <w:gridCol w:w="1710"/>
        <w:gridCol w:w="1701"/>
        <w:gridCol w:w="1672"/>
        <w:gridCol w:w="3192"/>
      </w:tblGrid>
      <w:tr w:rsidR="00ED37BE" w:rsidRPr="002E6AB4" w14:paraId="6353DE62" w14:textId="77777777" w:rsidTr="0013739D">
        <w:trPr>
          <w:jc w:val="center"/>
        </w:trPr>
        <w:tc>
          <w:tcPr>
            <w:tcW w:w="8828" w:type="dxa"/>
            <w:gridSpan w:val="5"/>
            <w:shd w:val="clear" w:color="auto" w:fill="E3272A"/>
            <w:vAlign w:val="center"/>
          </w:tcPr>
          <w:p w14:paraId="5711DCE3"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Sedes</w:t>
            </w:r>
          </w:p>
        </w:tc>
      </w:tr>
      <w:tr w:rsidR="00ED37BE" w:rsidRPr="002E6AB4" w14:paraId="0FA05343" w14:textId="77777777" w:rsidTr="0013739D">
        <w:trPr>
          <w:jc w:val="center"/>
        </w:trPr>
        <w:tc>
          <w:tcPr>
            <w:tcW w:w="553" w:type="dxa"/>
            <w:shd w:val="clear" w:color="auto" w:fill="E3272A"/>
            <w:vAlign w:val="center"/>
          </w:tcPr>
          <w:p w14:paraId="2387415A"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No.</w:t>
            </w:r>
          </w:p>
        </w:tc>
        <w:tc>
          <w:tcPr>
            <w:tcW w:w="1710" w:type="dxa"/>
            <w:shd w:val="clear" w:color="auto" w:fill="E3272A"/>
            <w:vAlign w:val="center"/>
          </w:tcPr>
          <w:p w14:paraId="16E2D4D1"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Sede</w:t>
            </w:r>
          </w:p>
        </w:tc>
        <w:tc>
          <w:tcPr>
            <w:tcW w:w="1701" w:type="dxa"/>
            <w:shd w:val="clear" w:color="auto" w:fill="E3272A"/>
            <w:vAlign w:val="center"/>
          </w:tcPr>
          <w:p w14:paraId="170B1578"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Dirección</w:t>
            </w:r>
          </w:p>
        </w:tc>
        <w:tc>
          <w:tcPr>
            <w:tcW w:w="1672" w:type="dxa"/>
            <w:shd w:val="clear" w:color="auto" w:fill="E3272A"/>
            <w:vAlign w:val="center"/>
          </w:tcPr>
          <w:p w14:paraId="1F435145"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Horario</w:t>
            </w:r>
          </w:p>
        </w:tc>
        <w:tc>
          <w:tcPr>
            <w:tcW w:w="3192" w:type="dxa"/>
            <w:shd w:val="clear" w:color="auto" w:fill="E3272A"/>
            <w:vAlign w:val="center"/>
          </w:tcPr>
          <w:p w14:paraId="74919224" w14:textId="77777777" w:rsidR="00ED37BE" w:rsidRPr="0013739D" w:rsidRDefault="00ED37BE" w:rsidP="001B1333">
            <w:pPr>
              <w:pStyle w:val="Descripcin"/>
              <w:spacing w:after="0"/>
              <w:rPr>
                <w:rFonts w:cs="Arial"/>
                <w:color w:val="FFFFFF" w:themeColor="background1"/>
                <w:spacing w:val="-4"/>
                <w:sz w:val="18"/>
              </w:rPr>
            </w:pPr>
            <w:r w:rsidRPr="0013739D">
              <w:rPr>
                <w:rFonts w:cs="Arial"/>
                <w:color w:val="FFFFFF" w:themeColor="background1"/>
                <w:spacing w:val="-4"/>
                <w:sz w:val="18"/>
              </w:rPr>
              <w:t>Observación</w:t>
            </w:r>
          </w:p>
        </w:tc>
      </w:tr>
      <w:tr w:rsidR="00ED37BE" w:rsidRPr="002E6AB4" w14:paraId="3565EF6B" w14:textId="77777777" w:rsidTr="0013739D">
        <w:trPr>
          <w:jc w:val="center"/>
        </w:trPr>
        <w:tc>
          <w:tcPr>
            <w:tcW w:w="553" w:type="dxa"/>
            <w:vAlign w:val="center"/>
          </w:tcPr>
          <w:p w14:paraId="14A6DF46" w14:textId="526C9E6C" w:rsidR="00ED37BE" w:rsidRPr="002E6AB4" w:rsidRDefault="00441C0B" w:rsidP="001B1333">
            <w:pPr>
              <w:pStyle w:val="Descripcin"/>
              <w:spacing w:after="0"/>
              <w:rPr>
                <w:rFonts w:cs="Arial"/>
                <w:b w:val="0"/>
                <w:spacing w:val="-4"/>
                <w:sz w:val="18"/>
              </w:rPr>
            </w:pPr>
            <w:r>
              <w:rPr>
                <w:rFonts w:cs="Arial"/>
                <w:b w:val="0"/>
                <w:spacing w:val="-4"/>
                <w:sz w:val="18"/>
              </w:rPr>
              <w:t>12</w:t>
            </w:r>
          </w:p>
        </w:tc>
        <w:tc>
          <w:tcPr>
            <w:tcW w:w="1710" w:type="dxa"/>
            <w:vAlign w:val="center"/>
          </w:tcPr>
          <w:p w14:paraId="60D0412B" w14:textId="77777777" w:rsidR="00ED37BE" w:rsidRPr="002E6AB4" w:rsidRDefault="00ED37BE" w:rsidP="001B1333">
            <w:pPr>
              <w:pStyle w:val="Descripcin"/>
              <w:spacing w:after="0"/>
              <w:jc w:val="both"/>
              <w:rPr>
                <w:rFonts w:cs="Arial"/>
                <w:b w:val="0"/>
                <w:spacing w:val="-4"/>
                <w:sz w:val="18"/>
              </w:rPr>
            </w:pPr>
            <w:r w:rsidRPr="002E6AB4">
              <w:rPr>
                <w:b w:val="0"/>
                <w:sz w:val="18"/>
              </w:rPr>
              <w:t>CADE GAITANA</w:t>
            </w:r>
          </w:p>
        </w:tc>
        <w:tc>
          <w:tcPr>
            <w:tcW w:w="1701" w:type="dxa"/>
            <w:vAlign w:val="center"/>
          </w:tcPr>
          <w:p w14:paraId="3060E610" w14:textId="77777777" w:rsidR="00ED37BE" w:rsidRPr="002E6AB4" w:rsidRDefault="00ED37BE" w:rsidP="001B1333">
            <w:pPr>
              <w:pStyle w:val="Descripcin"/>
              <w:spacing w:after="0"/>
              <w:jc w:val="both"/>
              <w:rPr>
                <w:rFonts w:cs="Arial"/>
                <w:b w:val="0"/>
                <w:spacing w:val="-4"/>
                <w:sz w:val="18"/>
              </w:rPr>
            </w:pPr>
            <w:r w:rsidRPr="002E6AB4">
              <w:rPr>
                <w:b w:val="0"/>
                <w:sz w:val="18"/>
              </w:rPr>
              <w:t>Transversal 126 No. 134 - 88</w:t>
            </w:r>
          </w:p>
        </w:tc>
        <w:tc>
          <w:tcPr>
            <w:tcW w:w="1672" w:type="dxa"/>
            <w:vAlign w:val="center"/>
          </w:tcPr>
          <w:p w14:paraId="1066CCAE" w14:textId="77777777" w:rsidR="00ED37BE" w:rsidRPr="002E6AB4" w:rsidRDefault="00ED37BE" w:rsidP="001B1333">
            <w:pPr>
              <w:pStyle w:val="Descripcin"/>
              <w:spacing w:after="0"/>
              <w:jc w:val="both"/>
              <w:rPr>
                <w:rFonts w:cs="Arial"/>
                <w:b w:val="0"/>
                <w:spacing w:val="-4"/>
                <w:sz w:val="18"/>
              </w:rPr>
            </w:pPr>
            <w:r w:rsidRPr="002E6AB4">
              <w:rPr>
                <w:b w:val="0"/>
                <w:sz w:val="18"/>
              </w:rPr>
              <w:t>Lunes-viernes</w:t>
            </w:r>
            <w:r w:rsidRPr="002E6AB4">
              <w:rPr>
                <w:b w:val="0"/>
                <w:spacing w:val="-14"/>
                <w:sz w:val="18"/>
              </w:rPr>
              <w:t xml:space="preserve"> </w:t>
            </w:r>
            <w:r w:rsidRPr="002E6AB4">
              <w:rPr>
                <w:b w:val="0"/>
                <w:sz w:val="18"/>
              </w:rPr>
              <w:t>de 7 am a 4:30 pm</w:t>
            </w:r>
          </w:p>
        </w:tc>
        <w:tc>
          <w:tcPr>
            <w:tcW w:w="3192" w:type="dxa"/>
            <w:vAlign w:val="center"/>
          </w:tcPr>
          <w:p w14:paraId="52C6F305" w14:textId="2192CA8B" w:rsidR="00ED37BE" w:rsidRPr="002E6AB4" w:rsidRDefault="00ED37BE" w:rsidP="0013739D">
            <w:pPr>
              <w:pStyle w:val="Descripcin"/>
              <w:spacing w:after="0"/>
              <w:rPr>
                <w:rFonts w:cs="Arial"/>
                <w:b w:val="0"/>
                <w:spacing w:val="-4"/>
                <w:sz w:val="18"/>
              </w:rPr>
            </w:pPr>
            <w:r w:rsidRPr="002E6AB4">
              <w:rPr>
                <w:b w:val="0"/>
                <w:sz w:val="18"/>
              </w:rPr>
              <w:t>Predio</w:t>
            </w:r>
            <w:r w:rsidR="0013739D">
              <w:rPr>
                <w:b w:val="0"/>
                <w:sz w:val="18"/>
              </w:rPr>
              <w:t xml:space="preserve"> </w:t>
            </w:r>
            <w:r w:rsidRPr="002E6AB4">
              <w:rPr>
                <w:b w:val="0"/>
                <w:sz w:val="18"/>
              </w:rPr>
              <w:t>/</w:t>
            </w:r>
            <w:r w:rsidR="0013739D">
              <w:rPr>
                <w:b w:val="0"/>
                <w:sz w:val="18"/>
              </w:rPr>
              <w:t xml:space="preserve"> </w:t>
            </w:r>
            <w:r w:rsidRPr="002E6AB4">
              <w:rPr>
                <w:b w:val="0"/>
                <w:sz w:val="18"/>
              </w:rPr>
              <w:t>Sede</w:t>
            </w:r>
            <w:r w:rsidRPr="002E6AB4">
              <w:rPr>
                <w:b w:val="0"/>
                <w:spacing w:val="-10"/>
                <w:sz w:val="18"/>
              </w:rPr>
              <w:t xml:space="preserve"> </w:t>
            </w:r>
            <w:r w:rsidRPr="002E6AB4">
              <w:rPr>
                <w:b w:val="0"/>
                <w:sz w:val="18"/>
              </w:rPr>
              <w:t>en</w:t>
            </w:r>
            <w:r w:rsidRPr="002E6AB4">
              <w:rPr>
                <w:b w:val="0"/>
                <w:spacing w:val="-9"/>
                <w:sz w:val="18"/>
              </w:rPr>
              <w:t xml:space="preserve"> </w:t>
            </w:r>
            <w:r w:rsidRPr="002E6AB4">
              <w:rPr>
                <w:b w:val="0"/>
                <w:spacing w:val="-2"/>
                <w:sz w:val="18"/>
              </w:rPr>
              <w:t>Comodato</w:t>
            </w:r>
          </w:p>
        </w:tc>
      </w:tr>
      <w:tr w:rsidR="00ED37BE" w:rsidRPr="002E6AB4" w14:paraId="778E5727" w14:textId="77777777" w:rsidTr="0013739D">
        <w:trPr>
          <w:jc w:val="center"/>
        </w:trPr>
        <w:tc>
          <w:tcPr>
            <w:tcW w:w="553" w:type="dxa"/>
            <w:vAlign w:val="center"/>
          </w:tcPr>
          <w:p w14:paraId="229EA53A" w14:textId="6E923E1C" w:rsidR="00ED37BE" w:rsidRPr="002E6AB4" w:rsidRDefault="00441C0B" w:rsidP="001B1333">
            <w:pPr>
              <w:pStyle w:val="Descripcin"/>
              <w:spacing w:after="0"/>
              <w:rPr>
                <w:rFonts w:cs="Arial"/>
                <w:b w:val="0"/>
                <w:spacing w:val="-4"/>
                <w:sz w:val="18"/>
              </w:rPr>
            </w:pPr>
            <w:r>
              <w:rPr>
                <w:rFonts w:cs="Arial"/>
                <w:b w:val="0"/>
                <w:spacing w:val="-4"/>
                <w:sz w:val="18"/>
              </w:rPr>
              <w:t>13</w:t>
            </w:r>
          </w:p>
        </w:tc>
        <w:tc>
          <w:tcPr>
            <w:tcW w:w="1710" w:type="dxa"/>
            <w:vAlign w:val="center"/>
          </w:tcPr>
          <w:p w14:paraId="3B35753E" w14:textId="77777777" w:rsidR="00ED37BE" w:rsidRPr="002E6AB4" w:rsidRDefault="00ED37BE" w:rsidP="001B1333">
            <w:pPr>
              <w:pStyle w:val="Descripcin"/>
              <w:spacing w:after="0"/>
              <w:jc w:val="both"/>
              <w:rPr>
                <w:rFonts w:cs="Arial"/>
                <w:b w:val="0"/>
                <w:spacing w:val="-4"/>
                <w:sz w:val="18"/>
              </w:rPr>
            </w:pPr>
            <w:r w:rsidRPr="002E6AB4">
              <w:rPr>
                <w:b w:val="0"/>
                <w:sz w:val="18"/>
              </w:rPr>
              <w:t>CADE SERVITÁ</w:t>
            </w:r>
          </w:p>
        </w:tc>
        <w:tc>
          <w:tcPr>
            <w:tcW w:w="1701" w:type="dxa"/>
            <w:vAlign w:val="center"/>
          </w:tcPr>
          <w:p w14:paraId="0CDF96D4" w14:textId="77777777" w:rsidR="00ED37BE" w:rsidRPr="002E6AB4" w:rsidRDefault="00ED37BE" w:rsidP="001B1333">
            <w:pPr>
              <w:pStyle w:val="Descripcin"/>
              <w:spacing w:after="0"/>
              <w:jc w:val="both"/>
              <w:rPr>
                <w:rFonts w:cs="Arial"/>
                <w:b w:val="0"/>
                <w:spacing w:val="-4"/>
                <w:sz w:val="18"/>
              </w:rPr>
            </w:pPr>
            <w:r w:rsidRPr="002E6AB4">
              <w:rPr>
                <w:b w:val="0"/>
                <w:sz w:val="18"/>
              </w:rPr>
              <w:t>Calle 165 No. 7 - 52</w:t>
            </w:r>
          </w:p>
        </w:tc>
        <w:tc>
          <w:tcPr>
            <w:tcW w:w="1672" w:type="dxa"/>
            <w:vAlign w:val="center"/>
          </w:tcPr>
          <w:p w14:paraId="78AA0B8B" w14:textId="77777777" w:rsidR="00ED37BE" w:rsidRPr="002E6AB4" w:rsidRDefault="00ED37BE" w:rsidP="001B1333">
            <w:pPr>
              <w:pStyle w:val="Descripcin"/>
              <w:spacing w:after="0"/>
              <w:jc w:val="both"/>
              <w:rPr>
                <w:rFonts w:cs="Arial"/>
                <w:b w:val="0"/>
                <w:spacing w:val="-4"/>
                <w:sz w:val="18"/>
              </w:rPr>
            </w:pPr>
            <w:r w:rsidRPr="002E6AB4">
              <w:rPr>
                <w:b w:val="0"/>
                <w:sz w:val="18"/>
              </w:rPr>
              <w:t>Lunes-viernes</w:t>
            </w:r>
            <w:r w:rsidRPr="002E6AB4">
              <w:rPr>
                <w:b w:val="0"/>
                <w:spacing w:val="-14"/>
                <w:sz w:val="18"/>
              </w:rPr>
              <w:t xml:space="preserve"> </w:t>
            </w:r>
            <w:r w:rsidRPr="002E6AB4">
              <w:rPr>
                <w:b w:val="0"/>
                <w:sz w:val="18"/>
              </w:rPr>
              <w:t>de 7 am a 4:30 pm</w:t>
            </w:r>
          </w:p>
        </w:tc>
        <w:tc>
          <w:tcPr>
            <w:tcW w:w="3192" w:type="dxa"/>
            <w:vAlign w:val="center"/>
          </w:tcPr>
          <w:p w14:paraId="2E89CD1B" w14:textId="61C42784" w:rsidR="00ED37BE" w:rsidRPr="002E6AB4" w:rsidRDefault="00ED37BE" w:rsidP="0013739D">
            <w:pPr>
              <w:pStyle w:val="Descripcin"/>
              <w:spacing w:after="0"/>
              <w:rPr>
                <w:rFonts w:cs="Arial"/>
                <w:b w:val="0"/>
                <w:spacing w:val="-4"/>
                <w:sz w:val="18"/>
              </w:rPr>
            </w:pPr>
            <w:r w:rsidRPr="002E6AB4">
              <w:rPr>
                <w:b w:val="0"/>
                <w:sz w:val="18"/>
              </w:rPr>
              <w:t>Predio</w:t>
            </w:r>
            <w:r w:rsidR="0013739D">
              <w:rPr>
                <w:b w:val="0"/>
                <w:sz w:val="18"/>
              </w:rPr>
              <w:t xml:space="preserve"> </w:t>
            </w:r>
            <w:r w:rsidRPr="002E6AB4">
              <w:rPr>
                <w:b w:val="0"/>
                <w:sz w:val="18"/>
              </w:rPr>
              <w:t>/</w:t>
            </w:r>
            <w:r w:rsidR="0013739D">
              <w:rPr>
                <w:b w:val="0"/>
                <w:sz w:val="18"/>
              </w:rPr>
              <w:t xml:space="preserve"> </w:t>
            </w:r>
            <w:r w:rsidRPr="002E6AB4">
              <w:rPr>
                <w:b w:val="0"/>
                <w:sz w:val="18"/>
              </w:rPr>
              <w:t>Sede</w:t>
            </w:r>
            <w:r w:rsidRPr="002E6AB4">
              <w:rPr>
                <w:b w:val="0"/>
                <w:spacing w:val="-10"/>
                <w:sz w:val="18"/>
              </w:rPr>
              <w:t xml:space="preserve"> </w:t>
            </w:r>
            <w:r w:rsidRPr="002E6AB4">
              <w:rPr>
                <w:b w:val="0"/>
                <w:sz w:val="18"/>
              </w:rPr>
              <w:t>en</w:t>
            </w:r>
            <w:r w:rsidRPr="002E6AB4">
              <w:rPr>
                <w:b w:val="0"/>
                <w:spacing w:val="-9"/>
                <w:sz w:val="18"/>
              </w:rPr>
              <w:t xml:space="preserve"> </w:t>
            </w:r>
            <w:r w:rsidRPr="002E6AB4">
              <w:rPr>
                <w:b w:val="0"/>
                <w:spacing w:val="-2"/>
                <w:sz w:val="18"/>
              </w:rPr>
              <w:t>Comodato</w:t>
            </w:r>
          </w:p>
        </w:tc>
      </w:tr>
      <w:tr w:rsidR="00ED37BE" w:rsidRPr="002E6AB4" w14:paraId="7305C5BF" w14:textId="77777777" w:rsidTr="0013739D">
        <w:trPr>
          <w:jc w:val="center"/>
        </w:trPr>
        <w:tc>
          <w:tcPr>
            <w:tcW w:w="553" w:type="dxa"/>
            <w:vAlign w:val="center"/>
          </w:tcPr>
          <w:p w14:paraId="2AB264E9" w14:textId="12B3C8D5" w:rsidR="00ED37BE" w:rsidRPr="002E6AB4" w:rsidRDefault="00441C0B" w:rsidP="001B1333">
            <w:pPr>
              <w:pStyle w:val="Descripcin"/>
              <w:spacing w:after="0"/>
              <w:rPr>
                <w:rFonts w:cs="Arial"/>
                <w:b w:val="0"/>
                <w:spacing w:val="-4"/>
                <w:sz w:val="18"/>
              </w:rPr>
            </w:pPr>
            <w:r>
              <w:rPr>
                <w:rFonts w:cs="Arial"/>
                <w:b w:val="0"/>
                <w:spacing w:val="-4"/>
                <w:sz w:val="18"/>
              </w:rPr>
              <w:t>14</w:t>
            </w:r>
          </w:p>
        </w:tc>
        <w:tc>
          <w:tcPr>
            <w:tcW w:w="1710" w:type="dxa"/>
            <w:vAlign w:val="center"/>
          </w:tcPr>
          <w:p w14:paraId="18D60E4C" w14:textId="77777777" w:rsidR="00ED37BE" w:rsidRPr="002E6AB4" w:rsidRDefault="00ED37BE" w:rsidP="001B1333">
            <w:pPr>
              <w:pStyle w:val="Descripcin"/>
              <w:spacing w:after="0"/>
              <w:jc w:val="both"/>
              <w:rPr>
                <w:rFonts w:cs="Arial"/>
                <w:b w:val="0"/>
                <w:spacing w:val="-4"/>
                <w:sz w:val="18"/>
              </w:rPr>
            </w:pPr>
            <w:r w:rsidRPr="002E6AB4">
              <w:rPr>
                <w:b w:val="0"/>
                <w:sz w:val="18"/>
              </w:rPr>
              <w:t>CADE LA VICTORIA</w:t>
            </w:r>
          </w:p>
        </w:tc>
        <w:tc>
          <w:tcPr>
            <w:tcW w:w="1701" w:type="dxa"/>
            <w:vAlign w:val="center"/>
          </w:tcPr>
          <w:p w14:paraId="66EF304E" w14:textId="77777777" w:rsidR="00ED37BE" w:rsidRPr="002E6AB4" w:rsidRDefault="00ED37BE" w:rsidP="001B1333">
            <w:pPr>
              <w:pStyle w:val="Descripcin"/>
              <w:spacing w:after="0"/>
              <w:jc w:val="both"/>
              <w:rPr>
                <w:rFonts w:cs="Arial"/>
                <w:b w:val="0"/>
                <w:spacing w:val="-4"/>
                <w:sz w:val="18"/>
              </w:rPr>
            </w:pPr>
            <w:r w:rsidRPr="002E6AB4">
              <w:rPr>
                <w:b w:val="0"/>
                <w:sz w:val="18"/>
              </w:rPr>
              <w:t>Diagonal 37 Sur No. 2 - 00 Este</w:t>
            </w:r>
          </w:p>
        </w:tc>
        <w:tc>
          <w:tcPr>
            <w:tcW w:w="1672" w:type="dxa"/>
            <w:vAlign w:val="center"/>
          </w:tcPr>
          <w:p w14:paraId="011D111B" w14:textId="77777777" w:rsidR="00ED37BE" w:rsidRPr="002E6AB4" w:rsidRDefault="00ED37BE" w:rsidP="001B1333">
            <w:pPr>
              <w:pStyle w:val="Descripcin"/>
              <w:spacing w:after="0"/>
              <w:jc w:val="both"/>
              <w:rPr>
                <w:rFonts w:cs="Arial"/>
                <w:b w:val="0"/>
                <w:spacing w:val="-4"/>
                <w:sz w:val="18"/>
              </w:rPr>
            </w:pPr>
            <w:r w:rsidRPr="002E6AB4">
              <w:rPr>
                <w:b w:val="0"/>
                <w:sz w:val="18"/>
              </w:rPr>
              <w:t>Lunes-viernes</w:t>
            </w:r>
            <w:r w:rsidRPr="002E6AB4">
              <w:rPr>
                <w:b w:val="0"/>
                <w:spacing w:val="-14"/>
                <w:sz w:val="18"/>
              </w:rPr>
              <w:t xml:space="preserve"> </w:t>
            </w:r>
            <w:r w:rsidRPr="002E6AB4">
              <w:rPr>
                <w:b w:val="0"/>
                <w:sz w:val="18"/>
              </w:rPr>
              <w:t>de 7 am a 4:30 pm</w:t>
            </w:r>
          </w:p>
        </w:tc>
        <w:tc>
          <w:tcPr>
            <w:tcW w:w="3192" w:type="dxa"/>
            <w:vAlign w:val="center"/>
          </w:tcPr>
          <w:p w14:paraId="5325FA72" w14:textId="77777777" w:rsidR="00ED37BE" w:rsidRPr="002E6AB4" w:rsidRDefault="00ED37BE" w:rsidP="0013739D">
            <w:pPr>
              <w:pStyle w:val="Descripcin"/>
              <w:spacing w:after="0"/>
              <w:rPr>
                <w:rFonts w:cs="Arial"/>
                <w:b w:val="0"/>
                <w:spacing w:val="-4"/>
                <w:sz w:val="18"/>
              </w:rPr>
            </w:pPr>
            <w:r w:rsidRPr="002E6AB4">
              <w:rPr>
                <w:b w:val="0"/>
                <w:sz w:val="18"/>
              </w:rPr>
              <w:t>Predio/Sede</w:t>
            </w:r>
            <w:r w:rsidRPr="002E6AB4">
              <w:rPr>
                <w:b w:val="0"/>
                <w:spacing w:val="-10"/>
                <w:sz w:val="18"/>
              </w:rPr>
              <w:t xml:space="preserve"> </w:t>
            </w:r>
            <w:r w:rsidRPr="002E6AB4">
              <w:rPr>
                <w:b w:val="0"/>
                <w:sz w:val="18"/>
              </w:rPr>
              <w:t>en</w:t>
            </w:r>
            <w:r w:rsidRPr="002E6AB4">
              <w:rPr>
                <w:b w:val="0"/>
                <w:spacing w:val="-9"/>
                <w:sz w:val="18"/>
              </w:rPr>
              <w:t xml:space="preserve"> </w:t>
            </w:r>
            <w:r w:rsidRPr="002E6AB4">
              <w:rPr>
                <w:b w:val="0"/>
                <w:spacing w:val="-2"/>
                <w:sz w:val="18"/>
              </w:rPr>
              <w:t>Comodato</w:t>
            </w:r>
          </w:p>
        </w:tc>
      </w:tr>
      <w:tr w:rsidR="00ED37BE" w:rsidRPr="002E6AB4" w14:paraId="6BC894EA" w14:textId="77777777" w:rsidTr="0013739D">
        <w:trPr>
          <w:jc w:val="center"/>
        </w:trPr>
        <w:tc>
          <w:tcPr>
            <w:tcW w:w="553" w:type="dxa"/>
            <w:vAlign w:val="center"/>
          </w:tcPr>
          <w:p w14:paraId="3F802FFD" w14:textId="1B078B30" w:rsidR="00ED37BE" w:rsidRPr="002E6AB4" w:rsidRDefault="00441C0B" w:rsidP="001B1333">
            <w:pPr>
              <w:pStyle w:val="Descripcin"/>
              <w:spacing w:after="0"/>
              <w:rPr>
                <w:rFonts w:cs="Arial"/>
                <w:b w:val="0"/>
                <w:spacing w:val="-4"/>
                <w:sz w:val="18"/>
              </w:rPr>
            </w:pPr>
            <w:r>
              <w:rPr>
                <w:rFonts w:cs="Arial"/>
                <w:b w:val="0"/>
                <w:spacing w:val="-4"/>
                <w:sz w:val="18"/>
              </w:rPr>
              <w:t>15</w:t>
            </w:r>
          </w:p>
        </w:tc>
        <w:tc>
          <w:tcPr>
            <w:tcW w:w="1710" w:type="dxa"/>
            <w:vAlign w:val="center"/>
          </w:tcPr>
          <w:p w14:paraId="33BDE3A3" w14:textId="77777777" w:rsidR="00ED37BE" w:rsidRPr="002E6AB4" w:rsidRDefault="00ED37BE" w:rsidP="001B1333">
            <w:pPr>
              <w:pStyle w:val="Descripcin"/>
              <w:spacing w:after="0"/>
              <w:jc w:val="both"/>
              <w:rPr>
                <w:rFonts w:cs="Arial"/>
                <w:b w:val="0"/>
                <w:spacing w:val="-4"/>
                <w:sz w:val="18"/>
              </w:rPr>
            </w:pPr>
            <w:r w:rsidRPr="002E6AB4">
              <w:rPr>
                <w:b w:val="0"/>
                <w:sz w:val="18"/>
              </w:rPr>
              <w:t>CADE PATIO BONITO</w:t>
            </w:r>
          </w:p>
        </w:tc>
        <w:tc>
          <w:tcPr>
            <w:tcW w:w="1701" w:type="dxa"/>
            <w:vAlign w:val="center"/>
          </w:tcPr>
          <w:p w14:paraId="16D2BF2E" w14:textId="77777777" w:rsidR="00ED37BE" w:rsidRPr="002E6AB4" w:rsidRDefault="00ED37BE" w:rsidP="001B1333">
            <w:pPr>
              <w:pStyle w:val="Descripcin"/>
              <w:spacing w:after="0"/>
              <w:jc w:val="both"/>
              <w:rPr>
                <w:rFonts w:cs="Arial"/>
                <w:b w:val="0"/>
                <w:spacing w:val="-4"/>
                <w:sz w:val="18"/>
              </w:rPr>
            </w:pPr>
            <w:r w:rsidRPr="002E6AB4">
              <w:rPr>
                <w:b w:val="0"/>
                <w:sz w:val="18"/>
              </w:rPr>
              <w:t>Carrera 87 No. 5 B - 21</w:t>
            </w:r>
          </w:p>
        </w:tc>
        <w:tc>
          <w:tcPr>
            <w:tcW w:w="1672" w:type="dxa"/>
            <w:vAlign w:val="center"/>
          </w:tcPr>
          <w:p w14:paraId="2DFD0ED2" w14:textId="77777777" w:rsidR="00ED37BE" w:rsidRPr="002E6AB4" w:rsidRDefault="00ED37BE" w:rsidP="001B1333">
            <w:pPr>
              <w:pStyle w:val="Descripcin"/>
              <w:spacing w:after="0"/>
              <w:jc w:val="both"/>
              <w:rPr>
                <w:rFonts w:cs="Arial"/>
                <w:b w:val="0"/>
                <w:spacing w:val="-4"/>
                <w:sz w:val="18"/>
              </w:rPr>
            </w:pPr>
            <w:r w:rsidRPr="002E6AB4">
              <w:rPr>
                <w:b w:val="0"/>
                <w:sz w:val="18"/>
              </w:rPr>
              <w:t>Lunes-viernes</w:t>
            </w:r>
            <w:r w:rsidRPr="002E6AB4">
              <w:rPr>
                <w:b w:val="0"/>
                <w:spacing w:val="-14"/>
                <w:sz w:val="18"/>
              </w:rPr>
              <w:t xml:space="preserve"> </w:t>
            </w:r>
            <w:r w:rsidRPr="002E6AB4">
              <w:rPr>
                <w:b w:val="0"/>
                <w:sz w:val="18"/>
              </w:rPr>
              <w:t>de 7 am a 4:30 pm</w:t>
            </w:r>
          </w:p>
        </w:tc>
        <w:tc>
          <w:tcPr>
            <w:tcW w:w="3192" w:type="dxa"/>
            <w:vAlign w:val="center"/>
          </w:tcPr>
          <w:p w14:paraId="602E5039" w14:textId="77777777" w:rsidR="00ED37BE" w:rsidRPr="002E6AB4" w:rsidRDefault="00ED37BE" w:rsidP="0013739D">
            <w:pPr>
              <w:pStyle w:val="Descripcin"/>
              <w:spacing w:after="0"/>
              <w:rPr>
                <w:rFonts w:cs="Arial"/>
                <w:b w:val="0"/>
                <w:spacing w:val="-4"/>
                <w:sz w:val="18"/>
              </w:rPr>
            </w:pPr>
            <w:r w:rsidRPr="002E6AB4">
              <w:rPr>
                <w:b w:val="0"/>
                <w:sz w:val="18"/>
              </w:rPr>
              <w:t>Predio/Sede</w:t>
            </w:r>
            <w:r w:rsidRPr="002E6AB4">
              <w:rPr>
                <w:b w:val="0"/>
                <w:spacing w:val="-10"/>
                <w:sz w:val="18"/>
              </w:rPr>
              <w:t xml:space="preserve"> </w:t>
            </w:r>
            <w:r w:rsidRPr="002E6AB4">
              <w:rPr>
                <w:b w:val="0"/>
                <w:sz w:val="18"/>
              </w:rPr>
              <w:t>en</w:t>
            </w:r>
            <w:r w:rsidRPr="002E6AB4">
              <w:rPr>
                <w:b w:val="0"/>
                <w:spacing w:val="-9"/>
                <w:sz w:val="18"/>
              </w:rPr>
              <w:t xml:space="preserve"> </w:t>
            </w:r>
            <w:r w:rsidRPr="002E6AB4">
              <w:rPr>
                <w:b w:val="0"/>
                <w:spacing w:val="-2"/>
                <w:sz w:val="18"/>
              </w:rPr>
              <w:t>Comodato</w:t>
            </w:r>
          </w:p>
        </w:tc>
      </w:tr>
      <w:tr w:rsidR="00ED37BE" w:rsidRPr="002E6AB4" w14:paraId="6E1A1B61" w14:textId="77777777" w:rsidTr="0013739D">
        <w:trPr>
          <w:jc w:val="center"/>
        </w:trPr>
        <w:tc>
          <w:tcPr>
            <w:tcW w:w="553" w:type="dxa"/>
            <w:vAlign w:val="center"/>
          </w:tcPr>
          <w:p w14:paraId="0905B8AB" w14:textId="03CB075D" w:rsidR="00ED37BE" w:rsidRPr="002E6AB4" w:rsidRDefault="00441C0B" w:rsidP="001B1333">
            <w:pPr>
              <w:pStyle w:val="Descripcin"/>
              <w:spacing w:after="0"/>
              <w:rPr>
                <w:rFonts w:cs="Arial"/>
                <w:b w:val="0"/>
                <w:spacing w:val="-4"/>
                <w:sz w:val="18"/>
              </w:rPr>
            </w:pPr>
            <w:r>
              <w:rPr>
                <w:rFonts w:cs="Arial"/>
                <w:b w:val="0"/>
                <w:spacing w:val="-4"/>
                <w:sz w:val="18"/>
              </w:rPr>
              <w:t>16</w:t>
            </w:r>
          </w:p>
        </w:tc>
        <w:tc>
          <w:tcPr>
            <w:tcW w:w="1710" w:type="dxa"/>
            <w:vAlign w:val="center"/>
          </w:tcPr>
          <w:p w14:paraId="3B8A1BB6" w14:textId="77777777" w:rsidR="00ED37BE" w:rsidRPr="002E6AB4" w:rsidRDefault="00ED37BE" w:rsidP="001B1333">
            <w:pPr>
              <w:pStyle w:val="Descripcin"/>
              <w:spacing w:after="0"/>
              <w:jc w:val="both"/>
              <w:rPr>
                <w:rFonts w:cs="Arial"/>
                <w:b w:val="0"/>
                <w:spacing w:val="-4"/>
                <w:sz w:val="18"/>
              </w:rPr>
            </w:pPr>
            <w:r w:rsidRPr="002E6AB4">
              <w:rPr>
                <w:b w:val="0"/>
                <w:sz w:val="18"/>
              </w:rPr>
              <w:t>CADE LUCEROS</w:t>
            </w:r>
          </w:p>
        </w:tc>
        <w:tc>
          <w:tcPr>
            <w:tcW w:w="1701" w:type="dxa"/>
            <w:vAlign w:val="center"/>
          </w:tcPr>
          <w:p w14:paraId="3C55F9AC" w14:textId="77777777" w:rsidR="00ED37BE" w:rsidRPr="002E6AB4" w:rsidRDefault="00ED37BE" w:rsidP="001B1333">
            <w:pPr>
              <w:pStyle w:val="Descripcin"/>
              <w:spacing w:after="0"/>
              <w:jc w:val="both"/>
              <w:rPr>
                <w:rFonts w:cs="Arial"/>
                <w:b w:val="0"/>
                <w:spacing w:val="-4"/>
                <w:sz w:val="18"/>
              </w:rPr>
            </w:pPr>
            <w:r w:rsidRPr="002E6AB4">
              <w:rPr>
                <w:b w:val="0"/>
                <w:sz w:val="18"/>
              </w:rPr>
              <w:t>Carrera 17 F No. 69 A - 32 Sur</w:t>
            </w:r>
          </w:p>
        </w:tc>
        <w:tc>
          <w:tcPr>
            <w:tcW w:w="1672" w:type="dxa"/>
            <w:vAlign w:val="center"/>
          </w:tcPr>
          <w:p w14:paraId="49580C2F" w14:textId="77777777" w:rsidR="00ED37BE" w:rsidRPr="002E6AB4" w:rsidRDefault="00ED37BE" w:rsidP="001B1333">
            <w:pPr>
              <w:pStyle w:val="Descripcin"/>
              <w:spacing w:after="0"/>
              <w:jc w:val="both"/>
              <w:rPr>
                <w:rFonts w:cs="Arial"/>
                <w:b w:val="0"/>
                <w:spacing w:val="-4"/>
                <w:sz w:val="18"/>
              </w:rPr>
            </w:pPr>
            <w:r w:rsidRPr="002E6AB4">
              <w:rPr>
                <w:b w:val="0"/>
                <w:sz w:val="18"/>
              </w:rPr>
              <w:t>Lunes-viernes</w:t>
            </w:r>
            <w:r w:rsidRPr="002E6AB4">
              <w:rPr>
                <w:b w:val="0"/>
                <w:spacing w:val="-14"/>
                <w:sz w:val="18"/>
              </w:rPr>
              <w:t xml:space="preserve"> </w:t>
            </w:r>
            <w:r w:rsidRPr="002E6AB4">
              <w:rPr>
                <w:b w:val="0"/>
                <w:sz w:val="18"/>
              </w:rPr>
              <w:t>de 7 am a 4:30 pm</w:t>
            </w:r>
          </w:p>
        </w:tc>
        <w:tc>
          <w:tcPr>
            <w:tcW w:w="3192" w:type="dxa"/>
            <w:vAlign w:val="center"/>
          </w:tcPr>
          <w:p w14:paraId="51D8329A" w14:textId="77777777" w:rsidR="00ED37BE" w:rsidRPr="002E6AB4" w:rsidRDefault="00ED37BE" w:rsidP="0013739D">
            <w:pPr>
              <w:pStyle w:val="Descripcin"/>
              <w:spacing w:after="0"/>
              <w:rPr>
                <w:rFonts w:cs="Arial"/>
                <w:b w:val="0"/>
                <w:spacing w:val="-4"/>
                <w:sz w:val="18"/>
              </w:rPr>
            </w:pPr>
            <w:r w:rsidRPr="002E6AB4">
              <w:rPr>
                <w:b w:val="0"/>
                <w:sz w:val="18"/>
              </w:rPr>
              <w:t>Predio</w:t>
            </w:r>
            <w:r w:rsidRPr="002E6AB4">
              <w:rPr>
                <w:b w:val="0"/>
                <w:spacing w:val="-6"/>
                <w:sz w:val="18"/>
              </w:rPr>
              <w:t xml:space="preserve"> </w:t>
            </w:r>
            <w:r w:rsidRPr="002E6AB4">
              <w:rPr>
                <w:b w:val="0"/>
                <w:sz w:val="18"/>
              </w:rPr>
              <w:t>en</w:t>
            </w:r>
            <w:r w:rsidRPr="002E6AB4">
              <w:rPr>
                <w:b w:val="0"/>
                <w:spacing w:val="-9"/>
                <w:sz w:val="18"/>
              </w:rPr>
              <w:t xml:space="preserve"> </w:t>
            </w:r>
            <w:r w:rsidRPr="002E6AB4">
              <w:rPr>
                <w:b w:val="0"/>
                <w:spacing w:val="-2"/>
                <w:sz w:val="18"/>
              </w:rPr>
              <w:t>comodato</w:t>
            </w:r>
          </w:p>
        </w:tc>
      </w:tr>
    </w:tbl>
    <w:p w14:paraId="7A99457B" w14:textId="77777777" w:rsidR="00ED37BE" w:rsidRPr="00B56A79" w:rsidRDefault="00ED37BE" w:rsidP="00ED37BE">
      <w:pPr>
        <w:jc w:val="center"/>
        <w:rPr>
          <w:rFonts w:cs="Arial"/>
          <w:sz w:val="18"/>
          <w:szCs w:val="18"/>
        </w:rPr>
      </w:pPr>
      <w:r w:rsidRPr="00B56A79">
        <w:rPr>
          <w:rFonts w:cs="Arial"/>
          <w:sz w:val="18"/>
          <w:szCs w:val="18"/>
        </w:rPr>
        <w:t>Fuente:</w:t>
      </w:r>
      <w:r w:rsidRPr="00B56A79">
        <w:rPr>
          <w:rFonts w:cs="Arial"/>
          <w:spacing w:val="-8"/>
          <w:sz w:val="18"/>
          <w:szCs w:val="18"/>
        </w:rPr>
        <w:t xml:space="preserve"> </w:t>
      </w:r>
      <w:r w:rsidRPr="00B56A79">
        <w:rPr>
          <w:rFonts w:cs="Arial"/>
          <w:sz w:val="18"/>
          <w:szCs w:val="18"/>
        </w:rPr>
        <w:t>Secretaría</w:t>
      </w:r>
      <w:r w:rsidRPr="00B56A79">
        <w:rPr>
          <w:rFonts w:cs="Arial"/>
          <w:spacing w:val="-11"/>
          <w:sz w:val="18"/>
          <w:szCs w:val="18"/>
        </w:rPr>
        <w:t xml:space="preserve"> </w:t>
      </w:r>
      <w:r w:rsidRPr="00B56A79">
        <w:rPr>
          <w:rFonts w:cs="Arial"/>
          <w:sz w:val="18"/>
          <w:szCs w:val="18"/>
        </w:rPr>
        <w:t>General</w:t>
      </w:r>
      <w:r w:rsidRPr="00B56A79">
        <w:rPr>
          <w:rFonts w:cs="Arial"/>
          <w:spacing w:val="-8"/>
          <w:sz w:val="18"/>
          <w:szCs w:val="18"/>
        </w:rPr>
        <w:t xml:space="preserve"> </w:t>
      </w:r>
      <w:r w:rsidRPr="00B56A79">
        <w:rPr>
          <w:rFonts w:cs="Arial"/>
          <w:sz w:val="18"/>
          <w:szCs w:val="18"/>
        </w:rPr>
        <w:t>Alcaldía</w:t>
      </w:r>
      <w:r w:rsidRPr="00B56A79">
        <w:rPr>
          <w:rFonts w:cs="Arial"/>
          <w:spacing w:val="-8"/>
          <w:sz w:val="18"/>
          <w:szCs w:val="18"/>
        </w:rPr>
        <w:t xml:space="preserve"> </w:t>
      </w:r>
      <w:r w:rsidRPr="00B56A79">
        <w:rPr>
          <w:rFonts w:cs="Arial"/>
          <w:sz w:val="18"/>
          <w:szCs w:val="18"/>
        </w:rPr>
        <w:t>Mayor</w:t>
      </w:r>
      <w:r w:rsidRPr="00B56A79">
        <w:rPr>
          <w:rFonts w:cs="Arial"/>
          <w:spacing w:val="-11"/>
          <w:sz w:val="18"/>
          <w:szCs w:val="18"/>
        </w:rPr>
        <w:t xml:space="preserve"> </w:t>
      </w:r>
      <w:r w:rsidRPr="00B56A79">
        <w:rPr>
          <w:rFonts w:cs="Arial"/>
          <w:sz w:val="18"/>
          <w:szCs w:val="18"/>
        </w:rPr>
        <w:t>de</w:t>
      </w:r>
      <w:r w:rsidRPr="00B56A79">
        <w:rPr>
          <w:rFonts w:cs="Arial"/>
          <w:spacing w:val="-8"/>
          <w:sz w:val="18"/>
          <w:szCs w:val="18"/>
        </w:rPr>
        <w:t xml:space="preserve"> </w:t>
      </w:r>
      <w:r w:rsidRPr="00B56A79">
        <w:rPr>
          <w:rFonts w:cs="Arial"/>
          <w:sz w:val="18"/>
          <w:szCs w:val="18"/>
        </w:rPr>
        <w:t>Bogotá</w:t>
      </w:r>
      <w:r w:rsidRPr="00B56A79">
        <w:rPr>
          <w:rFonts w:cs="Arial"/>
          <w:spacing w:val="-9"/>
          <w:sz w:val="18"/>
          <w:szCs w:val="18"/>
        </w:rPr>
        <w:t xml:space="preserve"> </w:t>
      </w:r>
      <w:r w:rsidRPr="00B56A79">
        <w:rPr>
          <w:rFonts w:cs="Arial"/>
          <w:spacing w:val="-4"/>
          <w:sz w:val="18"/>
          <w:szCs w:val="18"/>
        </w:rPr>
        <w:t>D.C.</w:t>
      </w:r>
    </w:p>
    <w:p w14:paraId="2F3F7C2F" w14:textId="09BBA204" w:rsidR="00ED37BE" w:rsidRDefault="00ED37BE" w:rsidP="005029C3"/>
    <w:p w14:paraId="111AA37F" w14:textId="4FC7CD2F" w:rsidR="005029C3" w:rsidRPr="00E10923" w:rsidRDefault="005029C3" w:rsidP="005029C3">
      <w:pPr>
        <w:pStyle w:val="Descripcin"/>
      </w:pPr>
      <w:r w:rsidRPr="00E10923">
        <w:t xml:space="preserve">Tabla </w:t>
      </w:r>
      <w:r w:rsidR="00ED37BE">
        <w:t>4</w:t>
      </w:r>
      <w:r w:rsidRPr="00E10923">
        <w:t xml:space="preserve">. Sedes de </w:t>
      </w:r>
      <w:r w:rsidR="0013739D" w:rsidRPr="00E10923">
        <w:t xml:space="preserve">Atención </w:t>
      </w:r>
      <w:r w:rsidRPr="00E10923">
        <w:t xml:space="preserve">a </w:t>
      </w:r>
      <w:r w:rsidR="0013739D" w:rsidRPr="00E10923">
        <w:t xml:space="preserve">Víctimas </w:t>
      </w:r>
      <w:r w:rsidRPr="00E10923">
        <w:t xml:space="preserve">del </w:t>
      </w:r>
      <w:r w:rsidR="0013739D" w:rsidRPr="00E10923">
        <w:t>Conflicto Armado Interno</w:t>
      </w:r>
    </w:p>
    <w:tbl>
      <w:tblPr>
        <w:tblStyle w:val="Tablaconcuadrcula"/>
        <w:tblW w:w="5000" w:type="pct"/>
        <w:jc w:val="center"/>
        <w:tblLook w:val="04A0" w:firstRow="1" w:lastRow="0" w:firstColumn="1" w:lastColumn="0" w:noHBand="0" w:noVBand="1"/>
      </w:tblPr>
      <w:tblGrid>
        <w:gridCol w:w="525"/>
        <w:gridCol w:w="1714"/>
        <w:gridCol w:w="1725"/>
        <w:gridCol w:w="1700"/>
        <w:gridCol w:w="3164"/>
      </w:tblGrid>
      <w:tr w:rsidR="00FC2793" w:rsidRPr="002E6AB4" w14:paraId="6EA1B59D" w14:textId="77777777" w:rsidTr="0013739D">
        <w:trPr>
          <w:jc w:val="center"/>
        </w:trPr>
        <w:tc>
          <w:tcPr>
            <w:tcW w:w="5000" w:type="pct"/>
            <w:gridSpan w:val="5"/>
            <w:shd w:val="clear" w:color="auto" w:fill="E3272A"/>
            <w:vAlign w:val="center"/>
          </w:tcPr>
          <w:p w14:paraId="09D94110" w14:textId="0797A458"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Sedes</w:t>
            </w:r>
          </w:p>
        </w:tc>
      </w:tr>
      <w:tr w:rsidR="00FC2793" w:rsidRPr="002E6AB4" w14:paraId="3D14EB52" w14:textId="77777777" w:rsidTr="0013739D">
        <w:trPr>
          <w:jc w:val="center"/>
        </w:trPr>
        <w:tc>
          <w:tcPr>
            <w:tcW w:w="297" w:type="pct"/>
            <w:shd w:val="clear" w:color="auto" w:fill="E3272A"/>
            <w:vAlign w:val="center"/>
          </w:tcPr>
          <w:p w14:paraId="4CC127B8" w14:textId="777777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No.</w:t>
            </w:r>
          </w:p>
        </w:tc>
        <w:tc>
          <w:tcPr>
            <w:tcW w:w="971" w:type="pct"/>
            <w:shd w:val="clear" w:color="auto" w:fill="E3272A"/>
            <w:vAlign w:val="center"/>
          </w:tcPr>
          <w:p w14:paraId="291D9609" w14:textId="777777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Sede</w:t>
            </w:r>
          </w:p>
        </w:tc>
        <w:tc>
          <w:tcPr>
            <w:tcW w:w="977" w:type="pct"/>
            <w:shd w:val="clear" w:color="auto" w:fill="E3272A"/>
            <w:vAlign w:val="center"/>
          </w:tcPr>
          <w:p w14:paraId="6F11A917" w14:textId="777777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Dirección</w:t>
            </w:r>
          </w:p>
        </w:tc>
        <w:tc>
          <w:tcPr>
            <w:tcW w:w="963" w:type="pct"/>
            <w:shd w:val="clear" w:color="auto" w:fill="E3272A"/>
            <w:vAlign w:val="center"/>
          </w:tcPr>
          <w:p w14:paraId="1390BEAF" w14:textId="777777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Horario</w:t>
            </w:r>
          </w:p>
        </w:tc>
        <w:tc>
          <w:tcPr>
            <w:tcW w:w="1792" w:type="pct"/>
            <w:shd w:val="clear" w:color="auto" w:fill="E3272A"/>
            <w:vAlign w:val="center"/>
          </w:tcPr>
          <w:p w14:paraId="32F005A2" w14:textId="77777777" w:rsidR="00FC2793" w:rsidRPr="0013739D" w:rsidRDefault="00FC2793" w:rsidP="00FC2793">
            <w:pPr>
              <w:pStyle w:val="Descripcin"/>
              <w:spacing w:after="0"/>
              <w:rPr>
                <w:rFonts w:cs="Arial"/>
                <w:color w:val="FFFFFF" w:themeColor="background1"/>
                <w:spacing w:val="-4"/>
                <w:sz w:val="18"/>
              </w:rPr>
            </w:pPr>
            <w:r w:rsidRPr="0013739D">
              <w:rPr>
                <w:rFonts w:cs="Arial"/>
                <w:color w:val="FFFFFF" w:themeColor="background1"/>
                <w:spacing w:val="-4"/>
                <w:sz w:val="18"/>
              </w:rPr>
              <w:t>Observación</w:t>
            </w:r>
          </w:p>
        </w:tc>
      </w:tr>
      <w:tr w:rsidR="00FC2793" w:rsidRPr="002E6AB4" w14:paraId="54960F4B" w14:textId="77777777" w:rsidTr="0013739D">
        <w:trPr>
          <w:jc w:val="center"/>
        </w:trPr>
        <w:tc>
          <w:tcPr>
            <w:tcW w:w="297" w:type="pct"/>
            <w:vAlign w:val="center"/>
          </w:tcPr>
          <w:p w14:paraId="66948FF7" w14:textId="677A062E" w:rsidR="00FC2793" w:rsidRPr="002E6AB4" w:rsidRDefault="00441C0B" w:rsidP="00FC2793">
            <w:pPr>
              <w:pStyle w:val="Descripcin"/>
              <w:spacing w:after="0"/>
              <w:rPr>
                <w:rFonts w:cs="Arial"/>
                <w:b w:val="0"/>
                <w:spacing w:val="-4"/>
                <w:sz w:val="18"/>
              </w:rPr>
            </w:pPr>
            <w:r>
              <w:rPr>
                <w:rFonts w:cs="Arial"/>
                <w:b w:val="0"/>
                <w:spacing w:val="-4"/>
                <w:sz w:val="18"/>
              </w:rPr>
              <w:t>17</w:t>
            </w:r>
          </w:p>
        </w:tc>
        <w:tc>
          <w:tcPr>
            <w:tcW w:w="971" w:type="pct"/>
            <w:vAlign w:val="center"/>
          </w:tcPr>
          <w:p w14:paraId="6C63D523" w14:textId="31926807"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 xml:space="preserve">CIUDAD </w:t>
            </w:r>
            <w:r w:rsidR="00FC2793" w:rsidRPr="002E6AB4">
              <w:rPr>
                <w:rFonts w:cs="Arial"/>
                <w:b w:val="0"/>
                <w:w w:val="90"/>
                <w:sz w:val="18"/>
              </w:rPr>
              <w:t>BOLÍVAR</w:t>
            </w:r>
          </w:p>
        </w:tc>
        <w:tc>
          <w:tcPr>
            <w:tcW w:w="977" w:type="pct"/>
            <w:vAlign w:val="center"/>
          </w:tcPr>
          <w:p w14:paraId="4CF49AD2" w14:textId="3ED58AAF" w:rsidR="00FC2793" w:rsidRPr="002E6AB4" w:rsidRDefault="00FC2793" w:rsidP="001207B4">
            <w:pPr>
              <w:pStyle w:val="Descripcin"/>
              <w:spacing w:after="0"/>
              <w:jc w:val="both"/>
              <w:rPr>
                <w:rFonts w:cs="Arial"/>
                <w:b w:val="0"/>
                <w:spacing w:val="-4"/>
                <w:sz w:val="18"/>
              </w:rPr>
            </w:pPr>
            <w:r w:rsidRPr="002E6AB4">
              <w:rPr>
                <w:rFonts w:cs="Arial"/>
                <w:b w:val="0"/>
                <w:sz w:val="18"/>
              </w:rPr>
              <w:t>Carrera 17 F No.</w:t>
            </w:r>
            <w:r w:rsidRPr="002E6AB4">
              <w:rPr>
                <w:rFonts w:cs="Arial"/>
                <w:b w:val="0"/>
                <w:spacing w:val="-14"/>
                <w:sz w:val="18"/>
              </w:rPr>
              <w:t xml:space="preserve"> </w:t>
            </w:r>
            <w:r w:rsidRPr="002E6AB4">
              <w:rPr>
                <w:rFonts w:cs="Arial"/>
                <w:b w:val="0"/>
                <w:sz w:val="18"/>
              </w:rPr>
              <w:t>69 A</w:t>
            </w:r>
            <w:r w:rsidRPr="002E6AB4">
              <w:rPr>
                <w:rFonts w:cs="Arial"/>
                <w:b w:val="0"/>
                <w:spacing w:val="-14"/>
                <w:sz w:val="18"/>
              </w:rPr>
              <w:t xml:space="preserve"> </w:t>
            </w:r>
            <w:r w:rsidRPr="002E6AB4">
              <w:rPr>
                <w:rFonts w:cs="Arial"/>
                <w:b w:val="0"/>
                <w:sz w:val="18"/>
              </w:rPr>
              <w:t>–</w:t>
            </w:r>
            <w:r w:rsidRPr="002E6AB4">
              <w:rPr>
                <w:rFonts w:cs="Arial"/>
                <w:b w:val="0"/>
                <w:spacing w:val="-14"/>
                <w:sz w:val="18"/>
              </w:rPr>
              <w:t xml:space="preserve"> </w:t>
            </w:r>
            <w:r w:rsidRPr="002E6AB4">
              <w:rPr>
                <w:rFonts w:cs="Arial"/>
                <w:b w:val="0"/>
                <w:sz w:val="18"/>
              </w:rPr>
              <w:t>32</w:t>
            </w:r>
            <w:r w:rsidRPr="002E6AB4">
              <w:rPr>
                <w:rFonts w:cs="Arial"/>
                <w:b w:val="0"/>
                <w:spacing w:val="-14"/>
                <w:sz w:val="18"/>
              </w:rPr>
              <w:t xml:space="preserve"> </w:t>
            </w:r>
            <w:r w:rsidRPr="002E6AB4">
              <w:rPr>
                <w:rFonts w:cs="Arial"/>
                <w:b w:val="0"/>
                <w:sz w:val="18"/>
              </w:rPr>
              <w:t>Sur</w:t>
            </w:r>
          </w:p>
        </w:tc>
        <w:tc>
          <w:tcPr>
            <w:tcW w:w="963" w:type="pct"/>
            <w:vAlign w:val="center"/>
          </w:tcPr>
          <w:p w14:paraId="5EE454E9" w14:textId="21363B69"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789A5AB0" w14:textId="3891EAD6" w:rsidR="00FC2793" w:rsidRPr="002E6AB4" w:rsidRDefault="00FC2793" w:rsidP="0013739D">
            <w:pPr>
              <w:pStyle w:val="Descripcin"/>
              <w:spacing w:after="0"/>
              <w:rPr>
                <w:rFonts w:cs="Arial"/>
                <w:b w:val="0"/>
                <w:spacing w:val="-4"/>
                <w:sz w:val="18"/>
              </w:rPr>
            </w:pPr>
            <w:r w:rsidRPr="002E6AB4">
              <w:rPr>
                <w:rFonts w:cs="Arial"/>
                <w:b w:val="0"/>
                <w:sz w:val="18"/>
              </w:rPr>
              <w:t>Predio</w:t>
            </w:r>
            <w:r w:rsidRPr="002E6AB4">
              <w:rPr>
                <w:rFonts w:cs="Arial"/>
                <w:b w:val="0"/>
                <w:spacing w:val="-6"/>
                <w:sz w:val="18"/>
              </w:rPr>
              <w:t xml:space="preserve"> </w:t>
            </w:r>
            <w:r w:rsidRPr="002E6AB4">
              <w:rPr>
                <w:rFonts w:cs="Arial"/>
                <w:b w:val="0"/>
                <w:sz w:val="18"/>
              </w:rPr>
              <w:t>en</w:t>
            </w:r>
            <w:r w:rsidRPr="002E6AB4">
              <w:rPr>
                <w:rFonts w:cs="Arial"/>
                <w:b w:val="0"/>
                <w:spacing w:val="-9"/>
                <w:sz w:val="18"/>
              </w:rPr>
              <w:t xml:space="preserve"> </w:t>
            </w:r>
            <w:r w:rsidRPr="002E6AB4">
              <w:rPr>
                <w:rFonts w:cs="Arial"/>
                <w:b w:val="0"/>
                <w:spacing w:val="-2"/>
                <w:sz w:val="18"/>
              </w:rPr>
              <w:t>comodato.</w:t>
            </w:r>
          </w:p>
        </w:tc>
      </w:tr>
      <w:tr w:rsidR="00FC2793" w:rsidRPr="002E6AB4" w14:paraId="7D3DCACB" w14:textId="77777777" w:rsidTr="0013739D">
        <w:trPr>
          <w:jc w:val="center"/>
        </w:trPr>
        <w:tc>
          <w:tcPr>
            <w:tcW w:w="297" w:type="pct"/>
            <w:vAlign w:val="center"/>
          </w:tcPr>
          <w:p w14:paraId="1BD585BE" w14:textId="43E84DD9" w:rsidR="00FC2793" w:rsidRPr="002E6AB4" w:rsidRDefault="00441C0B" w:rsidP="00FC2793">
            <w:pPr>
              <w:pStyle w:val="Descripcin"/>
              <w:spacing w:after="0"/>
              <w:rPr>
                <w:rFonts w:cs="Arial"/>
                <w:b w:val="0"/>
                <w:spacing w:val="-4"/>
                <w:sz w:val="18"/>
              </w:rPr>
            </w:pPr>
            <w:r>
              <w:rPr>
                <w:rFonts w:cs="Arial"/>
                <w:b w:val="0"/>
                <w:spacing w:val="-4"/>
                <w:sz w:val="18"/>
              </w:rPr>
              <w:t>18</w:t>
            </w:r>
          </w:p>
        </w:tc>
        <w:tc>
          <w:tcPr>
            <w:tcW w:w="971" w:type="pct"/>
            <w:vAlign w:val="center"/>
          </w:tcPr>
          <w:p w14:paraId="6978872A" w14:textId="35AA3686"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RAFAEL URIBE</w:t>
            </w:r>
            <w:r w:rsidR="00FC2793" w:rsidRPr="002E6AB4">
              <w:rPr>
                <w:rFonts w:cs="Arial"/>
                <w:b w:val="0"/>
                <w:spacing w:val="-9"/>
                <w:sz w:val="18"/>
              </w:rPr>
              <w:t xml:space="preserve"> </w:t>
            </w:r>
            <w:r w:rsidR="00FC2793" w:rsidRPr="002E6AB4">
              <w:rPr>
                <w:rFonts w:cs="Arial"/>
                <w:b w:val="0"/>
                <w:sz w:val="18"/>
              </w:rPr>
              <w:t>URIBE</w:t>
            </w:r>
          </w:p>
        </w:tc>
        <w:tc>
          <w:tcPr>
            <w:tcW w:w="977" w:type="pct"/>
            <w:vAlign w:val="center"/>
          </w:tcPr>
          <w:p w14:paraId="4FE6387D" w14:textId="5C2E26E4" w:rsidR="00FC2793" w:rsidRPr="002E6AB4" w:rsidRDefault="00FC2793" w:rsidP="001207B4">
            <w:pPr>
              <w:pStyle w:val="Descripcin"/>
              <w:spacing w:after="0"/>
              <w:jc w:val="both"/>
              <w:rPr>
                <w:rFonts w:cs="Arial"/>
                <w:b w:val="0"/>
                <w:spacing w:val="-4"/>
                <w:sz w:val="18"/>
              </w:rPr>
            </w:pPr>
            <w:r w:rsidRPr="002E6AB4">
              <w:rPr>
                <w:rFonts w:cs="Arial"/>
                <w:b w:val="0"/>
                <w:sz w:val="18"/>
              </w:rPr>
              <w:t>Calle</w:t>
            </w:r>
            <w:r w:rsidRPr="002E6AB4">
              <w:rPr>
                <w:rFonts w:cs="Arial"/>
                <w:b w:val="0"/>
                <w:spacing w:val="48"/>
                <w:sz w:val="18"/>
              </w:rPr>
              <w:t xml:space="preserve"> </w:t>
            </w:r>
            <w:r w:rsidRPr="002E6AB4">
              <w:rPr>
                <w:rFonts w:cs="Arial"/>
                <w:b w:val="0"/>
                <w:sz w:val="18"/>
              </w:rPr>
              <w:t>22</w:t>
            </w:r>
            <w:r w:rsidRPr="002E6AB4">
              <w:rPr>
                <w:rFonts w:cs="Arial"/>
                <w:b w:val="0"/>
                <w:spacing w:val="-2"/>
                <w:sz w:val="18"/>
              </w:rPr>
              <w:t xml:space="preserve"> </w:t>
            </w:r>
            <w:r w:rsidRPr="002E6AB4">
              <w:rPr>
                <w:rFonts w:cs="Arial"/>
                <w:b w:val="0"/>
                <w:spacing w:val="-5"/>
                <w:sz w:val="18"/>
              </w:rPr>
              <w:t>Sur</w:t>
            </w:r>
            <w:r w:rsidRPr="002E6AB4">
              <w:rPr>
                <w:rFonts w:cs="Arial"/>
                <w:b w:val="0"/>
                <w:sz w:val="18"/>
              </w:rPr>
              <w:t xml:space="preserve"> No.</w:t>
            </w:r>
            <w:r w:rsidRPr="002E6AB4">
              <w:rPr>
                <w:rFonts w:cs="Arial"/>
                <w:b w:val="0"/>
                <w:spacing w:val="-11"/>
                <w:sz w:val="18"/>
              </w:rPr>
              <w:t xml:space="preserve"> </w:t>
            </w:r>
            <w:r w:rsidRPr="002E6AB4">
              <w:rPr>
                <w:rFonts w:cs="Arial"/>
                <w:b w:val="0"/>
                <w:sz w:val="18"/>
              </w:rPr>
              <w:t>14</w:t>
            </w:r>
            <w:r w:rsidRPr="002E6AB4">
              <w:rPr>
                <w:rFonts w:cs="Arial"/>
                <w:b w:val="0"/>
                <w:spacing w:val="-3"/>
                <w:sz w:val="18"/>
              </w:rPr>
              <w:t xml:space="preserve"> </w:t>
            </w:r>
            <w:r w:rsidRPr="002E6AB4">
              <w:rPr>
                <w:rFonts w:cs="Arial"/>
                <w:b w:val="0"/>
                <w:sz w:val="18"/>
              </w:rPr>
              <w:t>A-</w:t>
            </w:r>
            <w:r w:rsidRPr="002E6AB4">
              <w:rPr>
                <w:rFonts w:cs="Arial"/>
                <w:b w:val="0"/>
                <w:spacing w:val="-5"/>
                <w:sz w:val="18"/>
              </w:rPr>
              <w:t xml:space="preserve"> 99</w:t>
            </w:r>
          </w:p>
        </w:tc>
        <w:tc>
          <w:tcPr>
            <w:tcW w:w="963" w:type="pct"/>
            <w:vAlign w:val="center"/>
          </w:tcPr>
          <w:p w14:paraId="4E11F245" w14:textId="7196DDC1"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7am a 4:30 pm</w:t>
            </w:r>
          </w:p>
        </w:tc>
        <w:tc>
          <w:tcPr>
            <w:tcW w:w="1792" w:type="pct"/>
            <w:vAlign w:val="center"/>
          </w:tcPr>
          <w:p w14:paraId="21881942" w14:textId="43C628A7" w:rsidR="00FC2793" w:rsidRPr="002E6AB4" w:rsidRDefault="00FC2793" w:rsidP="0013739D">
            <w:pPr>
              <w:pStyle w:val="Descripcin"/>
              <w:spacing w:after="0"/>
              <w:rPr>
                <w:rFonts w:cs="Arial"/>
                <w:b w:val="0"/>
                <w:spacing w:val="-4"/>
                <w:sz w:val="18"/>
              </w:rPr>
            </w:pPr>
            <w:r w:rsidRPr="002E6AB4">
              <w:rPr>
                <w:rFonts w:cs="Arial"/>
                <w:b w:val="0"/>
                <w:sz w:val="18"/>
              </w:rPr>
              <w:t>Predio</w:t>
            </w:r>
            <w:r w:rsidRPr="002E6AB4">
              <w:rPr>
                <w:rFonts w:cs="Arial"/>
                <w:b w:val="0"/>
                <w:spacing w:val="-14"/>
                <w:sz w:val="18"/>
              </w:rPr>
              <w:t xml:space="preserve"> </w:t>
            </w:r>
            <w:r w:rsidRPr="002E6AB4">
              <w:rPr>
                <w:rFonts w:cs="Arial"/>
                <w:b w:val="0"/>
                <w:spacing w:val="-2"/>
                <w:sz w:val="18"/>
              </w:rPr>
              <w:t>propio</w:t>
            </w:r>
          </w:p>
        </w:tc>
      </w:tr>
      <w:tr w:rsidR="00FC2793" w:rsidRPr="002E6AB4" w14:paraId="49AFF57F" w14:textId="77777777" w:rsidTr="0013739D">
        <w:trPr>
          <w:jc w:val="center"/>
        </w:trPr>
        <w:tc>
          <w:tcPr>
            <w:tcW w:w="297" w:type="pct"/>
            <w:vAlign w:val="center"/>
          </w:tcPr>
          <w:p w14:paraId="4699DB6F" w14:textId="40C7DF6E" w:rsidR="00FC2793" w:rsidRPr="002E6AB4" w:rsidRDefault="00FC2793" w:rsidP="00FC2793">
            <w:pPr>
              <w:pStyle w:val="Descripcin"/>
              <w:spacing w:after="0"/>
              <w:rPr>
                <w:rFonts w:cs="Arial"/>
                <w:b w:val="0"/>
                <w:spacing w:val="-4"/>
                <w:sz w:val="18"/>
              </w:rPr>
            </w:pPr>
            <w:r w:rsidRPr="002E6AB4">
              <w:rPr>
                <w:rFonts w:cs="Arial"/>
                <w:b w:val="0"/>
                <w:spacing w:val="-4"/>
                <w:sz w:val="18"/>
              </w:rPr>
              <w:t>1</w:t>
            </w:r>
            <w:r w:rsidR="00441C0B">
              <w:rPr>
                <w:rFonts w:cs="Arial"/>
                <w:b w:val="0"/>
                <w:spacing w:val="-4"/>
                <w:sz w:val="18"/>
              </w:rPr>
              <w:t>9</w:t>
            </w:r>
          </w:p>
        </w:tc>
        <w:tc>
          <w:tcPr>
            <w:tcW w:w="971" w:type="pct"/>
            <w:vAlign w:val="center"/>
          </w:tcPr>
          <w:p w14:paraId="17841DC0" w14:textId="4F1FF641"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BOSA</w:t>
            </w:r>
          </w:p>
        </w:tc>
        <w:tc>
          <w:tcPr>
            <w:tcW w:w="977" w:type="pct"/>
            <w:vAlign w:val="center"/>
          </w:tcPr>
          <w:p w14:paraId="4275FBDB" w14:textId="71CA0EB0" w:rsidR="00FC2793" w:rsidRPr="002E6AB4" w:rsidRDefault="00FC2793" w:rsidP="001207B4">
            <w:pPr>
              <w:pStyle w:val="Descripcin"/>
              <w:spacing w:after="0"/>
              <w:jc w:val="both"/>
              <w:rPr>
                <w:rFonts w:cs="Arial"/>
                <w:b w:val="0"/>
                <w:spacing w:val="-4"/>
                <w:sz w:val="18"/>
              </w:rPr>
            </w:pPr>
            <w:r w:rsidRPr="002E6AB4">
              <w:rPr>
                <w:rFonts w:cs="Arial"/>
                <w:b w:val="0"/>
                <w:sz w:val="18"/>
              </w:rPr>
              <w:t>Calle 69A Sur No. 92 - 47</w:t>
            </w:r>
          </w:p>
        </w:tc>
        <w:tc>
          <w:tcPr>
            <w:tcW w:w="963" w:type="pct"/>
            <w:vAlign w:val="center"/>
          </w:tcPr>
          <w:p w14:paraId="434BE7BC" w14:textId="6FA26FB2"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5205F5B5" w14:textId="45A3DFF2" w:rsidR="00FC2793" w:rsidRPr="002E6AB4" w:rsidRDefault="00FC2793" w:rsidP="0013739D">
            <w:pPr>
              <w:pStyle w:val="Descripcin"/>
              <w:spacing w:after="0"/>
              <w:rPr>
                <w:rFonts w:cs="Arial"/>
                <w:b w:val="0"/>
                <w:spacing w:val="-4"/>
                <w:sz w:val="18"/>
              </w:rPr>
            </w:pPr>
            <w:r w:rsidRPr="002E6AB4">
              <w:rPr>
                <w:rFonts w:cs="Arial"/>
                <w:b w:val="0"/>
                <w:sz w:val="18"/>
              </w:rPr>
              <w:t>Predio/Sede</w:t>
            </w:r>
            <w:r w:rsidRPr="002E6AB4">
              <w:rPr>
                <w:rFonts w:cs="Arial"/>
                <w:b w:val="0"/>
                <w:spacing w:val="-10"/>
                <w:sz w:val="18"/>
              </w:rPr>
              <w:t xml:space="preserve"> </w:t>
            </w:r>
            <w:r w:rsidRPr="002E6AB4">
              <w:rPr>
                <w:rFonts w:cs="Arial"/>
                <w:b w:val="0"/>
                <w:sz w:val="18"/>
              </w:rPr>
              <w:t>en</w:t>
            </w:r>
            <w:r w:rsidRPr="002E6AB4">
              <w:rPr>
                <w:rFonts w:cs="Arial"/>
                <w:b w:val="0"/>
                <w:spacing w:val="-9"/>
                <w:sz w:val="18"/>
              </w:rPr>
              <w:t xml:space="preserve"> </w:t>
            </w:r>
            <w:r w:rsidRPr="002E6AB4">
              <w:rPr>
                <w:rFonts w:cs="Arial"/>
                <w:b w:val="0"/>
                <w:spacing w:val="-2"/>
                <w:sz w:val="18"/>
              </w:rPr>
              <w:t>Comodato</w:t>
            </w:r>
          </w:p>
        </w:tc>
      </w:tr>
      <w:tr w:rsidR="00FC2793" w:rsidRPr="002E6AB4" w14:paraId="7C5F46C9" w14:textId="77777777" w:rsidTr="0013739D">
        <w:trPr>
          <w:jc w:val="center"/>
        </w:trPr>
        <w:tc>
          <w:tcPr>
            <w:tcW w:w="297" w:type="pct"/>
            <w:vAlign w:val="center"/>
          </w:tcPr>
          <w:p w14:paraId="7E69F3AE" w14:textId="21C7E4A5" w:rsidR="00FC2793" w:rsidRPr="002E6AB4" w:rsidRDefault="00441C0B" w:rsidP="00FC2793">
            <w:pPr>
              <w:pStyle w:val="Descripcin"/>
              <w:spacing w:after="0"/>
              <w:rPr>
                <w:rFonts w:cs="Arial"/>
                <w:b w:val="0"/>
                <w:spacing w:val="-4"/>
                <w:sz w:val="18"/>
              </w:rPr>
            </w:pPr>
            <w:r>
              <w:rPr>
                <w:rFonts w:cs="Arial"/>
                <w:b w:val="0"/>
                <w:spacing w:val="-4"/>
                <w:sz w:val="18"/>
              </w:rPr>
              <w:t>20</w:t>
            </w:r>
          </w:p>
        </w:tc>
        <w:tc>
          <w:tcPr>
            <w:tcW w:w="971" w:type="pct"/>
            <w:vAlign w:val="center"/>
          </w:tcPr>
          <w:p w14:paraId="41B665A7" w14:textId="14601845"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CHAPINERO</w:t>
            </w:r>
          </w:p>
        </w:tc>
        <w:tc>
          <w:tcPr>
            <w:tcW w:w="977" w:type="pct"/>
            <w:vAlign w:val="center"/>
          </w:tcPr>
          <w:p w14:paraId="0D6692DC" w14:textId="52F802A0" w:rsidR="00FC2793" w:rsidRPr="002E6AB4" w:rsidRDefault="00FC2793" w:rsidP="001207B4">
            <w:pPr>
              <w:pStyle w:val="Descripcin"/>
              <w:spacing w:after="0"/>
              <w:jc w:val="both"/>
              <w:rPr>
                <w:rFonts w:cs="Arial"/>
                <w:b w:val="0"/>
                <w:spacing w:val="-4"/>
                <w:sz w:val="18"/>
              </w:rPr>
            </w:pPr>
            <w:r w:rsidRPr="002E6AB4">
              <w:rPr>
                <w:rFonts w:cs="Arial"/>
                <w:b w:val="0"/>
                <w:sz w:val="18"/>
              </w:rPr>
              <w:t>Calle</w:t>
            </w:r>
            <w:r w:rsidRPr="002E6AB4">
              <w:rPr>
                <w:rFonts w:cs="Arial"/>
                <w:b w:val="0"/>
                <w:spacing w:val="-3"/>
                <w:sz w:val="18"/>
              </w:rPr>
              <w:t xml:space="preserve"> </w:t>
            </w:r>
            <w:r w:rsidRPr="002E6AB4">
              <w:rPr>
                <w:rFonts w:cs="Arial"/>
                <w:b w:val="0"/>
                <w:sz w:val="18"/>
              </w:rPr>
              <w:t>63</w:t>
            </w:r>
            <w:r w:rsidRPr="002E6AB4">
              <w:rPr>
                <w:rFonts w:cs="Arial"/>
                <w:b w:val="0"/>
                <w:spacing w:val="-7"/>
                <w:sz w:val="18"/>
              </w:rPr>
              <w:t xml:space="preserve"> </w:t>
            </w:r>
            <w:r w:rsidRPr="002E6AB4">
              <w:rPr>
                <w:rFonts w:cs="Arial"/>
                <w:b w:val="0"/>
                <w:sz w:val="18"/>
              </w:rPr>
              <w:t>No.</w:t>
            </w:r>
            <w:r w:rsidRPr="002E6AB4">
              <w:rPr>
                <w:rFonts w:cs="Arial"/>
                <w:b w:val="0"/>
                <w:spacing w:val="-4"/>
                <w:sz w:val="18"/>
              </w:rPr>
              <w:t xml:space="preserve"> </w:t>
            </w:r>
            <w:r w:rsidRPr="002E6AB4">
              <w:rPr>
                <w:rFonts w:cs="Arial"/>
                <w:b w:val="0"/>
                <w:sz w:val="18"/>
              </w:rPr>
              <w:t>15</w:t>
            </w:r>
            <w:r w:rsidRPr="002E6AB4">
              <w:rPr>
                <w:rFonts w:cs="Arial"/>
                <w:b w:val="0"/>
                <w:spacing w:val="-7"/>
                <w:sz w:val="18"/>
              </w:rPr>
              <w:t xml:space="preserve"> </w:t>
            </w:r>
            <w:r w:rsidRPr="002E6AB4">
              <w:rPr>
                <w:rFonts w:cs="Arial"/>
                <w:b w:val="0"/>
                <w:sz w:val="18"/>
              </w:rPr>
              <w:t>-</w:t>
            </w:r>
            <w:r w:rsidRPr="002E6AB4">
              <w:rPr>
                <w:rFonts w:cs="Arial"/>
                <w:b w:val="0"/>
                <w:spacing w:val="-4"/>
                <w:sz w:val="18"/>
              </w:rPr>
              <w:t xml:space="preserve"> </w:t>
            </w:r>
            <w:r w:rsidRPr="002E6AB4">
              <w:rPr>
                <w:rFonts w:cs="Arial"/>
                <w:b w:val="0"/>
                <w:spacing w:val="-5"/>
                <w:sz w:val="18"/>
              </w:rPr>
              <w:t>58</w:t>
            </w:r>
          </w:p>
        </w:tc>
        <w:tc>
          <w:tcPr>
            <w:tcW w:w="963" w:type="pct"/>
            <w:vAlign w:val="center"/>
          </w:tcPr>
          <w:p w14:paraId="331CB792" w14:textId="0F899E74"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6FBB37F9" w14:textId="2D9071F4" w:rsidR="00FC2793" w:rsidRPr="002E6AB4" w:rsidRDefault="00FC2793" w:rsidP="0013739D">
            <w:pPr>
              <w:pStyle w:val="Descripcin"/>
              <w:spacing w:after="0"/>
              <w:rPr>
                <w:rFonts w:cs="Arial"/>
                <w:b w:val="0"/>
                <w:spacing w:val="-4"/>
                <w:sz w:val="18"/>
              </w:rPr>
            </w:pPr>
            <w:r w:rsidRPr="002E6AB4">
              <w:rPr>
                <w:rFonts w:cs="Arial"/>
                <w:b w:val="0"/>
                <w:sz w:val="18"/>
              </w:rPr>
              <w:t>Predio/Sede</w:t>
            </w:r>
            <w:r w:rsidRPr="002E6AB4">
              <w:rPr>
                <w:rFonts w:cs="Arial"/>
                <w:b w:val="0"/>
                <w:spacing w:val="-10"/>
                <w:sz w:val="18"/>
              </w:rPr>
              <w:t xml:space="preserve"> </w:t>
            </w:r>
            <w:r w:rsidRPr="002E6AB4">
              <w:rPr>
                <w:rFonts w:cs="Arial"/>
                <w:b w:val="0"/>
                <w:sz w:val="18"/>
              </w:rPr>
              <w:t>en</w:t>
            </w:r>
            <w:r w:rsidRPr="002E6AB4">
              <w:rPr>
                <w:rFonts w:cs="Arial"/>
                <w:b w:val="0"/>
                <w:spacing w:val="-9"/>
                <w:sz w:val="18"/>
              </w:rPr>
              <w:t xml:space="preserve"> </w:t>
            </w:r>
            <w:r w:rsidRPr="002E6AB4">
              <w:rPr>
                <w:rFonts w:cs="Arial"/>
                <w:b w:val="0"/>
                <w:spacing w:val="-2"/>
                <w:sz w:val="18"/>
              </w:rPr>
              <w:t>Arriendo</w:t>
            </w:r>
          </w:p>
        </w:tc>
      </w:tr>
      <w:tr w:rsidR="00FC2793" w:rsidRPr="002E6AB4" w14:paraId="13DC9F19" w14:textId="77777777" w:rsidTr="0013739D">
        <w:trPr>
          <w:jc w:val="center"/>
        </w:trPr>
        <w:tc>
          <w:tcPr>
            <w:tcW w:w="297" w:type="pct"/>
            <w:vAlign w:val="center"/>
          </w:tcPr>
          <w:p w14:paraId="6E2B8C9F" w14:textId="1C8EF0EC" w:rsidR="00FC2793" w:rsidRPr="002E6AB4" w:rsidRDefault="00441C0B" w:rsidP="00FC2793">
            <w:pPr>
              <w:pStyle w:val="Descripcin"/>
              <w:spacing w:after="0"/>
              <w:rPr>
                <w:rFonts w:cs="Arial"/>
                <w:b w:val="0"/>
                <w:spacing w:val="-4"/>
                <w:sz w:val="18"/>
              </w:rPr>
            </w:pPr>
            <w:r>
              <w:rPr>
                <w:rFonts w:cs="Arial"/>
                <w:b w:val="0"/>
                <w:spacing w:val="-4"/>
                <w:sz w:val="18"/>
              </w:rPr>
              <w:t>21</w:t>
            </w:r>
          </w:p>
        </w:tc>
        <w:tc>
          <w:tcPr>
            <w:tcW w:w="971" w:type="pct"/>
            <w:vAlign w:val="center"/>
          </w:tcPr>
          <w:p w14:paraId="17BE967E" w14:textId="71A6E687"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PATIO BONITO</w:t>
            </w:r>
          </w:p>
        </w:tc>
        <w:tc>
          <w:tcPr>
            <w:tcW w:w="977" w:type="pct"/>
            <w:vAlign w:val="center"/>
          </w:tcPr>
          <w:p w14:paraId="05A01474" w14:textId="06EFE609" w:rsidR="00FC2793" w:rsidRPr="002E6AB4" w:rsidRDefault="00FC2793" w:rsidP="001207B4">
            <w:pPr>
              <w:pStyle w:val="Descripcin"/>
              <w:spacing w:after="0"/>
              <w:jc w:val="both"/>
              <w:rPr>
                <w:rFonts w:cs="Arial"/>
                <w:b w:val="0"/>
                <w:spacing w:val="-4"/>
                <w:sz w:val="18"/>
              </w:rPr>
            </w:pPr>
            <w:r w:rsidRPr="002E6AB4">
              <w:rPr>
                <w:rFonts w:cs="Arial"/>
                <w:b w:val="0"/>
                <w:sz w:val="18"/>
              </w:rPr>
              <w:t>Carrera 87 No. 5B - 21</w:t>
            </w:r>
          </w:p>
        </w:tc>
        <w:tc>
          <w:tcPr>
            <w:tcW w:w="963" w:type="pct"/>
            <w:vAlign w:val="center"/>
          </w:tcPr>
          <w:p w14:paraId="693D4DDA" w14:textId="3C58AB88"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6FE0885F" w14:textId="30B94617" w:rsidR="00FC2793" w:rsidRPr="002E6AB4" w:rsidRDefault="00FC2793" w:rsidP="0013739D">
            <w:pPr>
              <w:pStyle w:val="Descripcin"/>
              <w:spacing w:after="0"/>
              <w:rPr>
                <w:rFonts w:cs="Arial"/>
                <w:b w:val="0"/>
                <w:spacing w:val="-4"/>
                <w:sz w:val="18"/>
              </w:rPr>
            </w:pPr>
            <w:r w:rsidRPr="002E6AB4">
              <w:rPr>
                <w:rFonts w:cs="Arial"/>
                <w:b w:val="0"/>
                <w:sz w:val="18"/>
              </w:rPr>
              <w:t>Predio/Sede</w:t>
            </w:r>
            <w:r w:rsidRPr="002E6AB4">
              <w:rPr>
                <w:rFonts w:cs="Arial"/>
                <w:b w:val="0"/>
                <w:spacing w:val="-10"/>
                <w:sz w:val="18"/>
              </w:rPr>
              <w:t xml:space="preserve"> </w:t>
            </w:r>
            <w:r w:rsidRPr="002E6AB4">
              <w:rPr>
                <w:rFonts w:cs="Arial"/>
                <w:b w:val="0"/>
                <w:sz w:val="18"/>
              </w:rPr>
              <w:t>en</w:t>
            </w:r>
            <w:r w:rsidRPr="002E6AB4">
              <w:rPr>
                <w:rFonts w:cs="Arial"/>
                <w:b w:val="0"/>
                <w:spacing w:val="-9"/>
                <w:sz w:val="18"/>
              </w:rPr>
              <w:t xml:space="preserve"> </w:t>
            </w:r>
            <w:r w:rsidRPr="002E6AB4">
              <w:rPr>
                <w:rFonts w:cs="Arial"/>
                <w:b w:val="0"/>
                <w:spacing w:val="-2"/>
                <w:sz w:val="18"/>
              </w:rPr>
              <w:t>Comodato</w:t>
            </w:r>
          </w:p>
        </w:tc>
      </w:tr>
      <w:tr w:rsidR="00FC2793" w:rsidRPr="002E6AB4" w14:paraId="287BCC4C" w14:textId="77777777" w:rsidTr="0013739D">
        <w:trPr>
          <w:jc w:val="center"/>
        </w:trPr>
        <w:tc>
          <w:tcPr>
            <w:tcW w:w="297" w:type="pct"/>
            <w:vAlign w:val="center"/>
          </w:tcPr>
          <w:p w14:paraId="11D03BDB" w14:textId="6D69894E" w:rsidR="00FC2793" w:rsidRPr="002E6AB4" w:rsidRDefault="00441C0B" w:rsidP="00FC2793">
            <w:pPr>
              <w:pStyle w:val="Descripcin"/>
              <w:spacing w:after="0"/>
              <w:rPr>
                <w:rFonts w:cs="Arial"/>
                <w:b w:val="0"/>
                <w:spacing w:val="-4"/>
                <w:sz w:val="18"/>
              </w:rPr>
            </w:pPr>
            <w:r>
              <w:rPr>
                <w:rFonts w:cs="Arial"/>
                <w:b w:val="0"/>
                <w:spacing w:val="-4"/>
                <w:sz w:val="18"/>
              </w:rPr>
              <w:t>22</w:t>
            </w:r>
          </w:p>
        </w:tc>
        <w:tc>
          <w:tcPr>
            <w:tcW w:w="971" w:type="pct"/>
            <w:vAlign w:val="center"/>
          </w:tcPr>
          <w:p w14:paraId="7C94F5C1" w14:textId="192B249E" w:rsidR="00FC2793" w:rsidRPr="002E6AB4" w:rsidRDefault="005029C3" w:rsidP="001207B4">
            <w:pPr>
              <w:pStyle w:val="Descripcin"/>
              <w:spacing w:after="0"/>
              <w:jc w:val="both"/>
              <w:rPr>
                <w:rFonts w:cs="Arial"/>
                <w:b w:val="0"/>
                <w:spacing w:val="-4"/>
                <w:sz w:val="18"/>
              </w:rPr>
            </w:pPr>
            <w:r w:rsidRPr="002E6AB4">
              <w:rPr>
                <w:rFonts w:cs="Arial"/>
                <w:b w:val="0"/>
                <w:sz w:val="18"/>
              </w:rPr>
              <w:t xml:space="preserve">CENTRO DE ENCUENTRO </w:t>
            </w:r>
            <w:r w:rsidR="00FC2793" w:rsidRPr="002E6AB4">
              <w:rPr>
                <w:rFonts w:cs="Arial"/>
                <w:b w:val="0"/>
                <w:sz w:val="18"/>
              </w:rPr>
              <w:t>SUBA</w:t>
            </w:r>
          </w:p>
        </w:tc>
        <w:tc>
          <w:tcPr>
            <w:tcW w:w="977" w:type="pct"/>
            <w:vAlign w:val="center"/>
          </w:tcPr>
          <w:p w14:paraId="79A4EBF7" w14:textId="1F00A6C1" w:rsidR="00FC2793" w:rsidRPr="002E6AB4" w:rsidRDefault="00FC2793" w:rsidP="001207B4">
            <w:pPr>
              <w:pStyle w:val="Descripcin"/>
              <w:spacing w:after="0"/>
              <w:jc w:val="both"/>
              <w:rPr>
                <w:rFonts w:cs="Arial"/>
                <w:b w:val="0"/>
                <w:spacing w:val="-4"/>
                <w:sz w:val="18"/>
              </w:rPr>
            </w:pPr>
            <w:r w:rsidRPr="002E6AB4">
              <w:rPr>
                <w:rFonts w:cs="Arial"/>
                <w:b w:val="0"/>
                <w:sz w:val="18"/>
              </w:rPr>
              <w:t>Transversal</w:t>
            </w:r>
            <w:r w:rsidRPr="002E6AB4">
              <w:rPr>
                <w:rFonts w:cs="Arial"/>
                <w:b w:val="0"/>
                <w:spacing w:val="-14"/>
                <w:sz w:val="18"/>
              </w:rPr>
              <w:t xml:space="preserve"> </w:t>
            </w:r>
            <w:r w:rsidRPr="002E6AB4">
              <w:rPr>
                <w:rFonts w:cs="Arial"/>
                <w:b w:val="0"/>
                <w:sz w:val="18"/>
              </w:rPr>
              <w:t>126</w:t>
            </w:r>
            <w:r w:rsidRPr="002E6AB4">
              <w:rPr>
                <w:rFonts w:cs="Arial"/>
                <w:b w:val="0"/>
                <w:spacing w:val="-13"/>
                <w:sz w:val="18"/>
              </w:rPr>
              <w:t xml:space="preserve"> </w:t>
            </w:r>
            <w:r w:rsidRPr="002E6AB4">
              <w:rPr>
                <w:rFonts w:cs="Arial"/>
                <w:b w:val="0"/>
                <w:spacing w:val="-5"/>
                <w:sz w:val="18"/>
              </w:rPr>
              <w:t>No.</w:t>
            </w:r>
            <w:r w:rsidRPr="002E6AB4">
              <w:rPr>
                <w:rFonts w:cs="Arial"/>
                <w:b w:val="0"/>
                <w:sz w:val="18"/>
              </w:rPr>
              <w:t xml:space="preserve"> 133</w:t>
            </w:r>
            <w:r w:rsidRPr="002E6AB4">
              <w:rPr>
                <w:rFonts w:cs="Arial"/>
                <w:b w:val="0"/>
                <w:spacing w:val="-9"/>
                <w:sz w:val="18"/>
              </w:rPr>
              <w:t xml:space="preserve"> </w:t>
            </w:r>
            <w:r w:rsidRPr="002E6AB4">
              <w:rPr>
                <w:rFonts w:cs="Arial"/>
                <w:b w:val="0"/>
                <w:sz w:val="18"/>
              </w:rPr>
              <w:t xml:space="preserve">- </w:t>
            </w:r>
            <w:r w:rsidRPr="002E6AB4">
              <w:rPr>
                <w:rFonts w:cs="Arial"/>
                <w:b w:val="0"/>
                <w:spacing w:val="-5"/>
                <w:sz w:val="18"/>
              </w:rPr>
              <w:t>32</w:t>
            </w:r>
          </w:p>
        </w:tc>
        <w:tc>
          <w:tcPr>
            <w:tcW w:w="963" w:type="pct"/>
            <w:vAlign w:val="center"/>
          </w:tcPr>
          <w:p w14:paraId="46FD5080" w14:textId="7709F049" w:rsidR="00FC2793" w:rsidRPr="002E6AB4" w:rsidRDefault="00FC2793"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7F061C62" w14:textId="535406DF" w:rsidR="00FC2793" w:rsidRPr="002E6AB4" w:rsidRDefault="00FC2793" w:rsidP="0013739D">
            <w:pPr>
              <w:pStyle w:val="Descripcin"/>
              <w:spacing w:after="0"/>
              <w:rPr>
                <w:rFonts w:cs="Arial"/>
                <w:b w:val="0"/>
                <w:spacing w:val="-4"/>
                <w:sz w:val="18"/>
              </w:rPr>
            </w:pPr>
            <w:r w:rsidRPr="002E6AB4">
              <w:rPr>
                <w:rFonts w:cs="Arial"/>
                <w:b w:val="0"/>
                <w:sz w:val="18"/>
              </w:rPr>
              <w:t>Predio/Sede</w:t>
            </w:r>
            <w:r w:rsidRPr="002E6AB4">
              <w:rPr>
                <w:rFonts w:cs="Arial"/>
                <w:b w:val="0"/>
                <w:spacing w:val="-10"/>
                <w:sz w:val="18"/>
              </w:rPr>
              <w:t xml:space="preserve"> </w:t>
            </w:r>
            <w:r w:rsidRPr="002E6AB4">
              <w:rPr>
                <w:rFonts w:cs="Arial"/>
                <w:b w:val="0"/>
                <w:sz w:val="18"/>
              </w:rPr>
              <w:t>en</w:t>
            </w:r>
            <w:r w:rsidRPr="002E6AB4">
              <w:rPr>
                <w:rFonts w:cs="Arial"/>
                <w:b w:val="0"/>
                <w:spacing w:val="-9"/>
                <w:sz w:val="18"/>
              </w:rPr>
              <w:t xml:space="preserve"> </w:t>
            </w:r>
            <w:r w:rsidRPr="002E6AB4">
              <w:rPr>
                <w:rFonts w:cs="Arial"/>
                <w:b w:val="0"/>
                <w:spacing w:val="-2"/>
                <w:sz w:val="18"/>
              </w:rPr>
              <w:t>Comodato.</w:t>
            </w:r>
          </w:p>
        </w:tc>
      </w:tr>
      <w:tr w:rsidR="00E04280" w:rsidRPr="002E6AB4" w14:paraId="16C17F65" w14:textId="77777777" w:rsidTr="0013739D">
        <w:trPr>
          <w:jc w:val="center"/>
        </w:trPr>
        <w:tc>
          <w:tcPr>
            <w:tcW w:w="297" w:type="pct"/>
            <w:vAlign w:val="center"/>
          </w:tcPr>
          <w:p w14:paraId="30593A48" w14:textId="0BF02A12" w:rsidR="00E04280" w:rsidRPr="002E6AB4" w:rsidRDefault="00441C0B" w:rsidP="00E04280">
            <w:pPr>
              <w:pStyle w:val="Descripcin"/>
              <w:spacing w:after="0"/>
              <w:rPr>
                <w:rFonts w:cs="Arial"/>
                <w:b w:val="0"/>
                <w:spacing w:val="-4"/>
                <w:sz w:val="18"/>
              </w:rPr>
            </w:pPr>
            <w:r>
              <w:rPr>
                <w:rFonts w:cs="Arial"/>
                <w:b w:val="0"/>
                <w:spacing w:val="-4"/>
                <w:sz w:val="18"/>
              </w:rPr>
              <w:t>23</w:t>
            </w:r>
          </w:p>
        </w:tc>
        <w:tc>
          <w:tcPr>
            <w:tcW w:w="971" w:type="pct"/>
            <w:vAlign w:val="center"/>
          </w:tcPr>
          <w:p w14:paraId="6A1D983F" w14:textId="112C53EA" w:rsidR="00E04280" w:rsidRPr="002E6AB4" w:rsidRDefault="00E04280" w:rsidP="001207B4">
            <w:pPr>
              <w:pStyle w:val="Descripcin"/>
              <w:spacing w:after="0"/>
              <w:jc w:val="both"/>
              <w:rPr>
                <w:rFonts w:cs="Arial"/>
                <w:b w:val="0"/>
                <w:spacing w:val="-4"/>
                <w:sz w:val="18"/>
              </w:rPr>
            </w:pPr>
            <w:r w:rsidRPr="002E6AB4">
              <w:rPr>
                <w:rFonts w:cs="Arial"/>
                <w:b w:val="0"/>
                <w:sz w:val="18"/>
              </w:rPr>
              <w:t>CENTRO DE MEMORIA</w:t>
            </w:r>
            <w:r w:rsidRPr="002E6AB4">
              <w:rPr>
                <w:rFonts w:cs="Arial"/>
                <w:b w:val="0"/>
                <w:spacing w:val="40"/>
                <w:sz w:val="18"/>
              </w:rPr>
              <w:t xml:space="preserve"> </w:t>
            </w:r>
            <w:r w:rsidRPr="002E6AB4">
              <w:rPr>
                <w:rFonts w:cs="Arial"/>
                <w:b w:val="0"/>
                <w:sz w:val="18"/>
              </w:rPr>
              <w:t xml:space="preserve">PAZ Y </w:t>
            </w:r>
            <w:r w:rsidRPr="002E6AB4">
              <w:rPr>
                <w:rFonts w:cs="Arial"/>
                <w:b w:val="0"/>
                <w:w w:val="90"/>
                <w:sz w:val="18"/>
              </w:rPr>
              <w:t>RECONCILIACI</w:t>
            </w:r>
            <w:r w:rsidRPr="002E6AB4">
              <w:rPr>
                <w:rFonts w:cs="Arial"/>
                <w:b w:val="0"/>
                <w:spacing w:val="-6"/>
                <w:sz w:val="18"/>
              </w:rPr>
              <w:t>ÓN</w:t>
            </w:r>
          </w:p>
        </w:tc>
        <w:tc>
          <w:tcPr>
            <w:tcW w:w="977" w:type="pct"/>
            <w:vAlign w:val="center"/>
          </w:tcPr>
          <w:p w14:paraId="0C669CA8" w14:textId="6C9BF36C" w:rsidR="00E04280" w:rsidRPr="002E6AB4" w:rsidRDefault="00E04280" w:rsidP="001207B4">
            <w:pPr>
              <w:pStyle w:val="Descripcin"/>
              <w:spacing w:after="0"/>
              <w:jc w:val="both"/>
              <w:rPr>
                <w:rFonts w:cs="Arial"/>
                <w:b w:val="0"/>
                <w:spacing w:val="-4"/>
                <w:sz w:val="18"/>
              </w:rPr>
            </w:pPr>
            <w:r w:rsidRPr="002E6AB4">
              <w:rPr>
                <w:rFonts w:cs="Arial"/>
                <w:b w:val="0"/>
                <w:sz w:val="18"/>
              </w:rPr>
              <w:t>Carrera 19B No. 24-86</w:t>
            </w:r>
          </w:p>
        </w:tc>
        <w:tc>
          <w:tcPr>
            <w:tcW w:w="963" w:type="pct"/>
            <w:vAlign w:val="center"/>
          </w:tcPr>
          <w:p w14:paraId="57947E7F" w14:textId="35D67803" w:rsidR="00E04280" w:rsidRPr="002E6AB4" w:rsidRDefault="00E04280" w:rsidP="001207B4">
            <w:pPr>
              <w:pStyle w:val="Descripcin"/>
              <w:spacing w:after="0"/>
              <w:jc w:val="both"/>
              <w:rPr>
                <w:rFonts w:cs="Arial"/>
                <w:b w:val="0"/>
                <w:spacing w:val="-4"/>
                <w:sz w:val="18"/>
              </w:rPr>
            </w:pPr>
            <w:r w:rsidRPr="002E6AB4">
              <w:rPr>
                <w:rFonts w:cs="Arial"/>
                <w:b w:val="0"/>
                <w:sz w:val="18"/>
              </w:rPr>
              <w:t>Lunes-viernes</w:t>
            </w:r>
            <w:r w:rsidRPr="002E6AB4">
              <w:rPr>
                <w:rFonts w:cs="Arial"/>
                <w:b w:val="0"/>
                <w:spacing w:val="-14"/>
                <w:sz w:val="18"/>
              </w:rPr>
              <w:t xml:space="preserve"> </w:t>
            </w:r>
            <w:r w:rsidRPr="002E6AB4">
              <w:rPr>
                <w:rFonts w:cs="Arial"/>
                <w:b w:val="0"/>
                <w:sz w:val="18"/>
              </w:rPr>
              <w:t>de 7 am a 4:30 pm</w:t>
            </w:r>
          </w:p>
        </w:tc>
        <w:tc>
          <w:tcPr>
            <w:tcW w:w="1792" w:type="pct"/>
            <w:vAlign w:val="center"/>
          </w:tcPr>
          <w:p w14:paraId="76C5A114" w14:textId="7FC6D5A4" w:rsidR="00E04280" w:rsidRPr="002E6AB4" w:rsidRDefault="00E04280" w:rsidP="0013739D">
            <w:pPr>
              <w:pStyle w:val="Descripcin"/>
              <w:spacing w:after="0"/>
              <w:rPr>
                <w:rFonts w:cs="Arial"/>
                <w:b w:val="0"/>
                <w:spacing w:val="-4"/>
                <w:sz w:val="18"/>
              </w:rPr>
            </w:pPr>
            <w:r w:rsidRPr="002E6AB4">
              <w:rPr>
                <w:rFonts w:cs="Arial"/>
                <w:b w:val="0"/>
                <w:sz w:val="18"/>
              </w:rPr>
              <w:t>Predio</w:t>
            </w:r>
            <w:r w:rsidRPr="002E6AB4">
              <w:rPr>
                <w:rFonts w:cs="Arial"/>
                <w:b w:val="0"/>
                <w:spacing w:val="-14"/>
                <w:sz w:val="18"/>
              </w:rPr>
              <w:t xml:space="preserve"> </w:t>
            </w:r>
            <w:r w:rsidRPr="002E6AB4">
              <w:rPr>
                <w:rFonts w:cs="Arial"/>
                <w:b w:val="0"/>
                <w:spacing w:val="-2"/>
                <w:sz w:val="18"/>
              </w:rPr>
              <w:t>propio.</w:t>
            </w:r>
          </w:p>
        </w:tc>
      </w:tr>
    </w:tbl>
    <w:p w14:paraId="5E511A0B" w14:textId="77777777" w:rsidR="00F52644" w:rsidRPr="00B56A79" w:rsidRDefault="00F52644" w:rsidP="00100FD6">
      <w:pPr>
        <w:jc w:val="center"/>
        <w:rPr>
          <w:rFonts w:cs="Arial"/>
          <w:sz w:val="18"/>
          <w:szCs w:val="18"/>
        </w:rPr>
      </w:pPr>
      <w:r w:rsidRPr="00B56A79">
        <w:rPr>
          <w:rFonts w:cs="Arial"/>
          <w:sz w:val="18"/>
          <w:szCs w:val="18"/>
        </w:rPr>
        <w:t>Fuente:</w:t>
      </w:r>
      <w:r w:rsidRPr="00B56A79">
        <w:rPr>
          <w:rFonts w:cs="Arial"/>
          <w:spacing w:val="-8"/>
          <w:sz w:val="18"/>
          <w:szCs w:val="18"/>
        </w:rPr>
        <w:t xml:space="preserve"> </w:t>
      </w:r>
      <w:r w:rsidRPr="00B56A79">
        <w:rPr>
          <w:rFonts w:cs="Arial"/>
          <w:sz w:val="18"/>
          <w:szCs w:val="18"/>
        </w:rPr>
        <w:t>Secretaría</w:t>
      </w:r>
      <w:r w:rsidRPr="00B56A79">
        <w:rPr>
          <w:rFonts w:cs="Arial"/>
          <w:spacing w:val="-11"/>
          <w:sz w:val="18"/>
          <w:szCs w:val="18"/>
        </w:rPr>
        <w:t xml:space="preserve"> </w:t>
      </w:r>
      <w:r w:rsidRPr="00B56A79">
        <w:rPr>
          <w:rFonts w:cs="Arial"/>
          <w:sz w:val="18"/>
          <w:szCs w:val="18"/>
        </w:rPr>
        <w:t>General</w:t>
      </w:r>
      <w:r w:rsidRPr="00B56A79">
        <w:rPr>
          <w:rFonts w:cs="Arial"/>
          <w:spacing w:val="-8"/>
          <w:sz w:val="18"/>
          <w:szCs w:val="18"/>
        </w:rPr>
        <w:t xml:space="preserve"> </w:t>
      </w:r>
      <w:r w:rsidRPr="00B56A79">
        <w:rPr>
          <w:rFonts w:cs="Arial"/>
          <w:sz w:val="18"/>
          <w:szCs w:val="18"/>
        </w:rPr>
        <w:t>Alcaldía</w:t>
      </w:r>
      <w:r w:rsidRPr="00B56A79">
        <w:rPr>
          <w:rFonts w:cs="Arial"/>
          <w:spacing w:val="-8"/>
          <w:sz w:val="18"/>
          <w:szCs w:val="18"/>
        </w:rPr>
        <w:t xml:space="preserve"> </w:t>
      </w:r>
      <w:r w:rsidRPr="00B56A79">
        <w:rPr>
          <w:rFonts w:cs="Arial"/>
          <w:sz w:val="18"/>
          <w:szCs w:val="18"/>
        </w:rPr>
        <w:t>Mayor</w:t>
      </w:r>
      <w:r w:rsidRPr="00B56A79">
        <w:rPr>
          <w:rFonts w:cs="Arial"/>
          <w:spacing w:val="-11"/>
          <w:sz w:val="18"/>
          <w:szCs w:val="18"/>
        </w:rPr>
        <w:t xml:space="preserve"> </w:t>
      </w:r>
      <w:r w:rsidRPr="00B56A79">
        <w:rPr>
          <w:rFonts w:cs="Arial"/>
          <w:sz w:val="18"/>
          <w:szCs w:val="18"/>
        </w:rPr>
        <w:t>de</w:t>
      </w:r>
      <w:r w:rsidRPr="00B56A79">
        <w:rPr>
          <w:rFonts w:cs="Arial"/>
          <w:spacing w:val="-8"/>
          <w:sz w:val="18"/>
          <w:szCs w:val="18"/>
        </w:rPr>
        <w:t xml:space="preserve"> </w:t>
      </w:r>
      <w:r w:rsidRPr="00B56A79">
        <w:rPr>
          <w:rFonts w:cs="Arial"/>
          <w:sz w:val="18"/>
          <w:szCs w:val="18"/>
        </w:rPr>
        <w:t>Bogotá</w:t>
      </w:r>
      <w:r w:rsidRPr="00B56A79">
        <w:rPr>
          <w:rFonts w:cs="Arial"/>
          <w:spacing w:val="-9"/>
          <w:sz w:val="18"/>
          <w:szCs w:val="18"/>
        </w:rPr>
        <w:t xml:space="preserve"> </w:t>
      </w:r>
      <w:r w:rsidRPr="00B56A79">
        <w:rPr>
          <w:rFonts w:cs="Arial"/>
          <w:spacing w:val="-4"/>
          <w:sz w:val="18"/>
          <w:szCs w:val="18"/>
        </w:rPr>
        <w:t>D.C.</w:t>
      </w:r>
    </w:p>
    <w:p w14:paraId="35E65C92" w14:textId="77777777" w:rsidR="00B100EA" w:rsidRPr="00E10923" w:rsidRDefault="00B100EA" w:rsidP="002B6F53">
      <w:pPr>
        <w:pStyle w:val="Textoindependiente"/>
        <w:rPr>
          <w:rFonts w:cs="Arial"/>
          <w:szCs w:val="20"/>
        </w:rPr>
      </w:pPr>
    </w:p>
    <w:p w14:paraId="6ED0F8A3" w14:textId="08816D8B" w:rsidR="00064C58" w:rsidRPr="0013739D" w:rsidRDefault="00306ADC" w:rsidP="00100FD6">
      <w:pPr>
        <w:rPr>
          <w:rFonts w:cs="Arial"/>
          <w:sz w:val="22"/>
        </w:rPr>
      </w:pPr>
      <w:r w:rsidRPr="0013739D">
        <w:rPr>
          <w:rFonts w:cs="Arial"/>
          <w:sz w:val="22"/>
        </w:rPr>
        <w:t>La</w:t>
      </w:r>
      <w:r w:rsidRPr="0013739D">
        <w:rPr>
          <w:rFonts w:cs="Arial"/>
          <w:spacing w:val="-5"/>
          <w:sz w:val="22"/>
        </w:rPr>
        <w:t xml:space="preserve"> </w:t>
      </w:r>
      <w:r w:rsidRPr="0013739D">
        <w:rPr>
          <w:rFonts w:cs="Arial"/>
          <w:sz w:val="22"/>
        </w:rPr>
        <w:t>responsabilidad</w:t>
      </w:r>
      <w:r w:rsidRPr="0013739D">
        <w:rPr>
          <w:rFonts w:cs="Arial"/>
          <w:spacing w:val="-5"/>
          <w:sz w:val="22"/>
        </w:rPr>
        <w:t xml:space="preserve"> </w:t>
      </w:r>
      <w:r w:rsidR="009514CD" w:rsidRPr="0013739D">
        <w:rPr>
          <w:rFonts w:cs="Arial"/>
          <w:spacing w:val="-5"/>
          <w:sz w:val="22"/>
        </w:rPr>
        <w:t xml:space="preserve">directa </w:t>
      </w:r>
      <w:r w:rsidR="009514CD" w:rsidRPr="0013739D">
        <w:rPr>
          <w:rFonts w:cs="Arial"/>
          <w:sz w:val="22"/>
        </w:rPr>
        <w:t xml:space="preserve">sobre la gestión de los residuos peligrosos y residuos de aparatos eléctricos y electrónicos </w:t>
      </w:r>
      <w:r w:rsidR="009514CD" w:rsidRPr="0013739D">
        <w:rPr>
          <w:rFonts w:cs="Arial"/>
          <w:spacing w:val="-5"/>
          <w:sz w:val="22"/>
        </w:rPr>
        <w:t xml:space="preserve">corresponde a las </w:t>
      </w:r>
      <w:r w:rsidRPr="0013739D">
        <w:rPr>
          <w:rFonts w:cs="Arial"/>
          <w:sz w:val="22"/>
        </w:rPr>
        <w:t>sedes descritas en</w:t>
      </w:r>
      <w:r w:rsidR="003416AC" w:rsidRPr="0013739D">
        <w:rPr>
          <w:rFonts w:cs="Arial"/>
          <w:sz w:val="22"/>
        </w:rPr>
        <w:t xml:space="preserve"> </w:t>
      </w:r>
      <w:r w:rsidR="003416AC" w:rsidRPr="0013739D">
        <w:rPr>
          <w:rFonts w:cs="Arial"/>
          <w:sz w:val="22"/>
        </w:rPr>
        <w:fldChar w:fldCharType="begin"/>
      </w:r>
      <w:r w:rsidR="003416AC" w:rsidRPr="0013739D">
        <w:rPr>
          <w:rFonts w:cs="Arial"/>
          <w:sz w:val="22"/>
        </w:rPr>
        <w:instrText xml:space="preserve"> REF _Ref164414811 \h </w:instrText>
      </w:r>
      <w:r w:rsidR="00E10923" w:rsidRPr="0013739D">
        <w:rPr>
          <w:rFonts w:cs="Arial"/>
          <w:sz w:val="22"/>
        </w:rPr>
        <w:instrText xml:space="preserve"> \* MERGEFORMAT </w:instrText>
      </w:r>
      <w:r w:rsidR="003416AC" w:rsidRPr="0013739D">
        <w:rPr>
          <w:rFonts w:cs="Arial"/>
          <w:sz w:val="22"/>
        </w:rPr>
      </w:r>
      <w:r w:rsidR="003416AC" w:rsidRPr="0013739D">
        <w:rPr>
          <w:rFonts w:cs="Arial"/>
          <w:sz w:val="22"/>
        </w:rPr>
        <w:fldChar w:fldCharType="separate"/>
      </w:r>
      <w:r w:rsidR="0067091E" w:rsidRPr="0013739D">
        <w:rPr>
          <w:sz w:val="22"/>
          <w:szCs w:val="24"/>
        </w:rPr>
        <w:t xml:space="preserve">Tabla </w:t>
      </w:r>
      <w:r w:rsidR="0067091E" w:rsidRPr="0013739D">
        <w:rPr>
          <w:noProof/>
          <w:sz w:val="22"/>
          <w:szCs w:val="24"/>
        </w:rPr>
        <w:t>1</w:t>
      </w:r>
      <w:r w:rsidR="003416AC" w:rsidRPr="0013739D">
        <w:rPr>
          <w:rFonts w:cs="Arial"/>
          <w:sz w:val="22"/>
        </w:rPr>
        <w:fldChar w:fldCharType="end"/>
      </w:r>
      <w:r w:rsidR="003416AC" w:rsidRPr="0013739D">
        <w:rPr>
          <w:rFonts w:cs="Arial"/>
          <w:sz w:val="22"/>
        </w:rPr>
        <w:t xml:space="preserve"> </w:t>
      </w:r>
      <w:r w:rsidR="00B100EA" w:rsidRPr="0013739D">
        <w:rPr>
          <w:rFonts w:cs="Arial"/>
          <w:sz w:val="22"/>
        </w:rPr>
        <w:t>a</w:t>
      </w:r>
      <w:r w:rsidR="003416AC" w:rsidRPr="0013739D">
        <w:rPr>
          <w:rFonts w:cs="Arial"/>
          <w:sz w:val="22"/>
        </w:rPr>
        <w:t xml:space="preserve"> la </w:t>
      </w:r>
      <w:r w:rsidR="00B100EA" w:rsidRPr="0013739D">
        <w:rPr>
          <w:rFonts w:cs="Arial"/>
          <w:sz w:val="22"/>
        </w:rPr>
        <w:t>4, en cuanto a los</w:t>
      </w:r>
      <w:r w:rsidRPr="0013739D">
        <w:rPr>
          <w:rFonts w:cs="Arial"/>
          <w:sz w:val="22"/>
        </w:rPr>
        <w:t xml:space="preserve"> RapiC</w:t>
      </w:r>
      <w:r w:rsidR="0013739D" w:rsidRPr="0013739D">
        <w:rPr>
          <w:rFonts w:cs="Arial"/>
          <w:sz w:val="22"/>
        </w:rPr>
        <w:t>ADE</w:t>
      </w:r>
      <w:r w:rsidRPr="0013739D">
        <w:rPr>
          <w:rFonts w:cs="Arial"/>
          <w:sz w:val="22"/>
        </w:rPr>
        <w:t xml:space="preserve"> que están a disposición de la ciudadanía se encuentran bajo la figura de tutoría como lo establece el artículo 12</w:t>
      </w:r>
      <w:r w:rsidR="0013739D" w:rsidRPr="0013739D">
        <w:rPr>
          <w:rFonts w:cs="Arial"/>
          <w:sz w:val="22"/>
        </w:rPr>
        <w:t>°</w:t>
      </w:r>
      <w:r w:rsidRPr="0013739D">
        <w:rPr>
          <w:rFonts w:cs="Arial"/>
          <w:sz w:val="22"/>
        </w:rPr>
        <w:t xml:space="preserve"> del Decreto 293 de 2021, la cual consiste en una alianza entre la Secretaría</w:t>
      </w:r>
      <w:r w:rsidRPr="0013739D">
        <w:rPr>
          <w:rFonts w:cs="Arial"/>
          <w:spacing w:val="-16"/>
          <w:sz w:val="22"/>
        </w:rPr>
        <w:t xml:space="preserve"> </w:t>
      </w:r>
      <w:r w:rsidRPr="0013739D">
        <w:rPr>
          <w:rFonts w:cs="Arial"/>
          <w:sz w:val="22"/>
        </w:rPr>
        <w:t>General</w:t>
      </w:r>
      <w:r w:rsidRPr="0013739D">
        <w:rPr>
          <w:rFonts w:cs="Arial"/>
          <w:spacing w:val="-15"/>
          <w:sz w:val="22"/>
        </w:rPr>
        <w:t xml:space="preserve"> </w:t>
      </w:r>
      <w:r w:rsidRPr="0013739D">
        <w:rPr>
          <w:rFonts w:cs="Arial"/>
          <w:sz w:val="22"/>
        </w:rPr>
        <w:t>de</w:t>
      </w:r>
      <w:r w:rsidRPr="0013739D">
        <w:rPr>
          <w:rFonts w:cs="Arial"/>
          <w:spacing w:val="-15"/>
          <w:sz w:val="22"/>
        </w:rPr>
        <w:t xml:space="preserve"> </w:t>
      </w:r>
      <w:r w:rsidRPr="0013739D">
        <w:rPr>
          <w:rFonts w:cs="Arial"/>
          <w:sz w:val="22"/>
        </w:rPr>
        <w:t>la</w:t>
      </w:r>
      <w:r w:rsidRPr="0013739D">
        <w:rPr>
          <w:rFonts w:cs="Arial"/>
          <w:spacing w:val="-15"/>
          <w:sz w:val="22"/>
        </w:rPr>
        <w:t xml:space="preserve"> </w:t>
      </w:r>
      <w:r w:rsidRPr="0013739D">
        <w:rPr>
          <w:rFonts w:cs="Arial"/>
          <w:sz w:val="22"/>
        </w:rPr>
        <w:t>Alcaldía</w:t>
      </w:r>
      <w:r w:rsidRPr="0013739D">
        <w:rPr>
          <w:rFonts w:cs="Arial"/>
          <w:spacing w:val="-10"/>
          <w:sz w:val="22"/>
        </w:rPr>
        <w:t xml:space="preserve"> </w:t>
      </w:r>
      <w:r w:rsidRPr="0013739D">
        <w:rPr>
          <w:rFonts w:cs="Arial"/>
          <w:sz w:val="22"/>
        </w:rPr>
        <w:t>Mayor</w:t>
      </w:r>
      <w:r w:rsidRPr="0013739D">
        <w:rPr>
          <w:rFonts w:cs="Arial"/>
          <w:spacing w:val="-10"/>
          <w:sz w:val="22"/>
        </w:rPr>
        <w:t xml:space="preserve"> </w:t>
      </w:r>
      <w:r w:rsidRPr="0013739D">
        <w:rPr>
          <w:rFonts w:cs="Arial"/>
          <w:sz w:val="22"/>
        </w:rPr>
        <w:t>de</w:t>
      </w:r>
      <w:r w:rsidRPr="0013739D">
        <w:rPr>
          <w:rFonts w:cs="Arial"/>
          <w:spacing w:val="-11"/>
          <w:sz w:val="22"/>
        </w:rPr>
        <w:t xml:space="preserve"> </w:t>
      </w:r>
      <w:r w:rsidRPr="0013739D">
        <w:rPr>
          <w:rFonts w:cs="Arial"/>
          <w:sz w:val="22"/>
        </w:rPr>
        <w:t>Bogotá,</w:t>
      </w:r>
      <w:r w:rsidRPr="0013739D">
        <w:rPr>
          <w:rFonts w:cs="Arial"/>
          <w:spacing w:val="-10"/>
          <w:sz w:val="22"/>
        </w:rPr>
        <w:t xml:space="preserve"> </w:t>
      </w:r>
      <w:r w:rsidRPr="0013739D">
        <w:rPr>
          <w:rFonts w:cs="Arial"/>
          <w:sz w:val="22"/>
        </w:rPr>
        <w:t>D.</w:t>
      </w:r>
      <w:r w:rsidRPr="0013739D">
        <w:rPr>
          <w:rFonts w:cs="Arial"/>
          <w:spacing w:val="-10"/>
          <w:sz w:val="22"/>
        </w:rPr>
        <w:t xml:space="preserve"> </w:t>
      </w:r>
      <w:r w:rsidRPr="0013739D">
        <w:rPr>
          <w:rFonts w:cs="Arial"/>
          <w:sz w:val="22"/>
        </w:rPr>
        <w:t>C.</w:t>
      </w:r>
      <w:r w:rsidRPr="0013739D">
        <w:rPr>
          <w:rFonts w:cs="Arial"/>
          <w:spacing w:val="-12"/>
          <w:sz w:val="22"/>
        </w:rPr>
        <w:t xml:space="preserve"> </w:t>
      </w:r>
      <w:r w:rsidRPr="0013739D">
        <w:rPr>
          <w:rFonts w:cs="Arial"/>
          <w:sz w:val="22"/>
        </w:rPr>
        <w:t>y</w:t>
      </w:r>
      <w:r w:rsidRPr="0013739D">
        <w:rPr>
          <w:rFonts w:cs="Arial"/>
          <w:spacing w:val="-11"/>
          <w:sz w:val="22"/>
        </w:rPr>
        <w:t xml:space="preserve"> </w:t>
      </w:r>
      <w:r w:rsidRPr="0013739D">
        <w:rPr>
          <w:rFonts w:cs="Arial"/>
          <w:sz w:val="22"/>
        </w:rPr>
        <w:t>una</w:t>
      </w:r>
      <w:r w:rsidRPr="0013739D">
        <w:rPr>
          <w:rFonts w:cs="Arial"/>
          <w:spacing w:val="-14"/>
          <w:sz w:val="22"/>
        </w:rPr>
        <w:t xml:space="preserve"> </w:t>
      </w:r>
      <w:r w:rsidRPr="0013739D">
        <w:rPr>
          <w:rFonts w:cs="Arial"/>
          <w:sz w:val="22"/>
        </w:rPr>
        <w:t>persona</w:t>
      </w:r>
      <w:r w:rsidRPr="0013739D">
        <w:rPr>
          <w:rFonts w:cs="Arial"/>
          <w:spacing w:val="-14"/>
          <w:sz w:val="22"/>
        </w:rPr>
        <w:t xml:space="preserve"> </w:t>
      </w:r>
      <w:r w:rsidRPr="0013739D">
        <w:rPr>
          <w:rFonts w:cs="Arial"/>
          <w:sz w:val="22"/>
        </w:rPr>
        <w:t>jurídica</w:t>
      </w:r>
      <w:r w:rsidRPr="0013739D">
        <w:rPr>
          <w:rFonts w:cs="Arial"/>
          <w:spacing w:val="-10"/>
          <w:sz w:val="22"/>
        </w:rPr>
        <w:t xml:space="preserve"> </w:t>
      </w:r>
      <w:r w:rsidRPr="0013739D">
        <w:rPr>
          <w:rFonts w:cs="Arial"/>
          <w:sz w:val="22"/>
        </w:rPr>
        <w:t>de</w:t>
      </w:r>
      <w:r w:rsidRPr="0013739D">
        <w:rPr>
          <w:rFonts w:cs="Arial"/>
          <w:spacing w:val="-14"/>
          <w:sz w:val="22"/>
        </w:rPr>
        <w:t xml:space="preserve"> </w:t>
      </w:r>
      <w:r w:rsidRPr="0013739D">
        <w:rPr>
          <w:rFonts w:cs="Arial"/>
          <w:sz w:val="22"/>
        </w:rPr>
        <w:t>derecho público o privado para poner a disposición de la ciudadanía puntos de atención de la Red CADE. Para la formalización del rol de tutor por parte de una persona jurídica de derecho público se realizará por medio de</w:t>
      </w:r>
      <w:r w:rsidR="00B100EA" w:rsidRPr="0013739D">
        <w:rPr>
          <w:rFonts w:cs="Arial"/>
          <w:sz w:val="22"/>
        </w:rPr>
        <w:t xml:space="preserve"> convenio interadministrativo y</w:t>
      </w:r>
      <w:r w:rsidRPr="0013739D">
        <w:rPr>
          <w:rFonts w:cs="Arial"/>
          <w:sz w:val="22"/>
        </w:rPr>
        <w:t xml:space="preserve"> tratándose de personas jurídicas de derecho privado, la tutoría se formalizará a través de convenio de asociación.</w:t>
      </w:r>
    </w:p>
    <w:p w14:paraId="61DF783A" w14:textId="1E73526B" w:rsidR="00064C58" w:rsidRPr="00E10923" w:rsidRDefault="00281EFC" w:rsidP="00634185">
      <w:pPr>
        <w:pStyle w:val="Ttulo1"/>
        <w:numPr>
          <w:ilvl w:val="0"/>
          <w:numId w:val="18"/>
        </w:numPr>
        <w:tabs>
          <w:tab w:val="left" w:pos="426"/>
        </w:tabs>
        <w:ind w:left="426" w:hanging="426"/>
        <w:jc w:val="both"/>
        <w:rPr>
          <w:szCs w:val="20"/>
        </w:rPr>
      </w:pPr>
      <w:bookmarkStart w:id="28" w:name="_bookmark5"/>
      <w:bookmarkStart w:id="29" w:name="_Toc164441402"/>
      <w:bookmarkStart w:id="30" w:name="_Toc164441576"/>
      <w:bookmarkStart w:id="31" w:name="_Toc207182047"/>
      <w:bookmarkEnd w:id="28"/>
      <w:r w:rsidRPr="00E10923">
        <w:rPr>
          <w:spacing w:val="-2"/>
          <w:szCs w:val="20"/>
        </w:rPr>
        <w:lastRenderedPageBreak/>
        <w:t>Definiciones</w:t>
      </w:r>
      <w:bookmarkEnd w:id="29"/>
      <w:bookmarkEnd w:id="30"/>
      <w:bookmarkEnd w:id="31"/>
    </w:p>
    <w:p w14:paraId="55144261" w14:textId="77777777" w:rsidR="00064C58" w:rsidRPr="00E10923" w:rsidRDefault="00064C58" w:rsidP="002B6F53">
      <w:pPr>
        <w:pStyle w:val="Textoindependiente"/>
        <w:rPr>
          <w:rFonts w:cs="Arial"/>
          <w:b/>
          <w:szCs w:val="20"/>
        </w:rPr>
      </w:pPr>
    </w:p>
    <w:p w14:paraId="05436001" w14:textId="6B5D0033" w:rsidR="00064C58" w:rsidRPr="00952E1F" w:rsidRDefault="00306ADC" w:rsidP="002B6F53">
      <w:pPr>
        <w:rPr>
          <w:rFonts w:cs="Arial"/>
          <w:i/>
          <w:spacing w:val="-2"/>
          <w:sz w:val="22"/>
        </w:rPr>
      </w:pPr>
      <w:r w:rsidRPr="00952E1F">
        <w:rPr>
          <w:rFonts w:cs="Arial"/>
          <w:sz w:val="22"/>
        </w:rPr>
        <w:t>Las definiciones presentadas a continuación se tomaron del Decreto 4741 del 30 de diciembre de 2005 “</w:t>
      </w:r>
      <w:r w:rsidRPr="00952E1F">
        <w:rPr>
          <w:rFonts w:cs="Arial"/>
          <w:i/>
          <w:sz w:val="22"/>
        </w:rPr>
        <w:t>Por el cual se reglamenta parcialmente la prevención y manejó de los residuos</w:t>
      </w:r>
      <w:r w:rsidRPr="00952E1F">
        <w:rPr>
          <w:rFonts w:cs="Arial"/>
          <w:i/>
          <w:spacing w:val="-4"/>
          <w:sz w:val="22"/>
        </w:rPr>
        <w:t xml:space="preserve"> </w:t>
      </w:r>
      <w:r w:rsidRPr="00952E1F">
        <w:rPr>
          <w:rFonts w:cs="Arial"/>
          <w:i/>
          <w:sz w:val="22"/>
        </w:rPr>
        <w:t>o</w:t>
      </w:r>
      <w:r w:rsidRPr="00952E1F">
        <w:rPr>
          <w:rFonts w:cs="Arial"/>
          <w:i/>
          <w:spacing w:val="-6"/>
          <w:sz w:val="22"/>
        </w:rPr>
        <w:t xml:space="preserve"> </w:t>
      </w:r>
      <w:r w:rsidRPr="00952E1F">
        <w:rPr>
          <w:rFonts w:cs="Arial"/>
          <w:i/>
          <w:sz w:val="22"/>
        </w:rPr>
        <w:t>desechos</w:t>
      </w:r>
      <w:r w:rsidRPr="00952E1F">
        <w:rPr>
          <w:rFonts w:cs="Arial"/>
          <w:i/>
          <w:spacing w:val="-6"/>
          <w:sz w:val="22"/>
        </w:rPr>
        <w:t xml:space="preserve"> </w:t>
      </w:r>
      <w:r w:rsidRPr="00952E1F">
        <w:rPr>
          <w:rFonts w:cs="Arial"/>
          <w:i/>
          <w:sz w:val="22"/>
        </w:rPr>
        <w:t>peligrosos</w:t>
      </w:r>
      <w:r w:rsidRPr="00952E1F">
        <w:rPr>
          <w:rFonts w:cs="Arial"/>
          <w:i/>
          <w:spacing w:val="-6"/>
          <w:sz w:val="22"/>
        </w:rPr>
        <w:t xml:space="preserve"> </w:t>
      </w:r>
      <w:r w:rsidRPr="00952E1F">
        <w:rPr>
          <w:rFonts w:cs="Arial"/>
          <w:i/>
          <w:sz w:val="22"/>
        </w:rPr>
        <w:t>generados</w:t>
      </w:r>
      <w:r w:rsidRPr="00952E1F">
        <w:rPr>
          <w:rFonts w:cs="Arial"/>
          <w:i/>
          <w:spacing w:val="-6"/>
          <w:sz w:val="22"/>
        </w:rPr>
        <w:t xml:space="preserve"> </w:t>
      </w:r>
      <w:r w:rsidRPr="00952E1F">
        <w:rPr>
          <w:rFonts w:cs="Arial"/>
          <w:i/>
          <w:sz w:val="22"/>
        </w:rPr>
        <w:t>en</w:t>
      </w:r>
      <w:r w:rsidRPr="00952E1F">
        <w:rPr>
          <w:rFonts w:cs="Arial"/>
          <w:i/>
          <w:spacing w:val="-7"/>
          <w:sz w:val="22"/>
        </w:rPr>
        <w:t xml:space="preserve"> </w:t>
      </w:r>
      <w:r w:rsidRPr="00952E1F">
        <w:rPr>
          <w:rFonts w:cs="Arial"/>
          <w:i/>
          <w:sz w:val="22"/>
        </w:rPr>
        <w:t>el</w:t>
      </w:r>
      <w:r w:rsidRPr="00952E1F">
        <w:rPr>
          <w:rFonts w:cs="Arial"/>
          <w:i/>
          <w:spacing w:val="-10"/>
          <w:sz w:val="22"/>
        </w:rPr>
        <w:t xml:space="preserve"> </w:t>
      </w:r>
      <w:r w:rsidRPr="00952E1F">
        <w:rPr>
          <w:rFonts w:cs="Arial"/>
          <w:i/>
          <w:sz w:val="22"/>
        </w:rPr>
        <w:t>marco</w:t>
      </w:r>
      <w:r w:rsidRPr="00952E1F">
        <w:rPr>
          <w:rFonts w:cs="Arial"/>
          <w:i/>
          <w:spacing w:val="-6"/>
          <w:sz w:val="22"/>
        </w:rPr>
        <w:t xml:space="preserve"> </w:t>
      </w:r>
      <w:r w:rsidRPr="00952E1F">
        <w:rPr>
          <w:rFonts w:cs="Arial"/>
          <w:i/>
          <w:sz w:val="22"/>
        </w:rPr>
        <w:t>de</w:t>
      </w:r>
      <w:r w:rsidRPr="00952E1F">
        <w:rPr>
          <w:rFonts w:cs="Arial"/>
          <w:i/>
          <w:spacing w:val="-7"/>
          <w:sz w:val="22"/>
        </w:rPr>
        <w:t xml:space="preserve"> </w:t>
      </w:r>
      <w:r w:rsidRPr="00952E1F">
        <w:rPr>
          <w:rFonts w:cs="Arial"/>
          <w:i/>
          <w:sz w:val="22"/>
        </w:rPr>
        <w:t>la</w:t>
      </w:r>
      <w:r w:rsidRPr="00952E1F">
        <w:rPr>
          <w:rFonts w:cs="Arial"/>
          <w:i/>
          <w:spacing w:val="-6"/>
          <w:sz w:val="22"/>
        </w:rPr>
        <w:t xml:space="preserve"> </w:t>
      </w:r>
      <w:r w:rsidRPr="00952E1F">
        <w:rPr>
          <w:rFonts w:cs="Arial"/>
          <w:i/>
          <w:sz w:val="22"/>
        </w:rPr>
        <w:t>gestión</w:t>
      </w:r>
      <w:r w:rsidRPr="00952E1F">
        <w:rPr>
          <w:rFonts w:cs="Arial"/>
          <w:i/>
          <w:spacing w:val="-7"/>
          <w:sz w:val="22"/>
        </w:rPr>
        <w:t xml:space="preserve"> </w:t>
      </w:r>
      <w:r w:rsidRPr="00952E1F">
        <w:rPr>
          <w:rFonts w:cs="Arial"/>
          <w:i/>
          <w:sz w:val="22"/>
        </w:rPr>
        <w:t>integral</w:t>
      </w:r>
      <w:r w:rsidRPr="00952E1F">
        <w:rPr>
          <w:rFonts w:cs="Arial"/>
          <w:sz w:val="22"/>
        </w:rPr>
        <w:t>"</w:t>
      </w:r>
      <w:r w:rsidRPr="00952E1F">
        <w:rPr>
          <w:rFonts w:cs="Arial"/>
          <w:spacing w:val="-3"/>
          <w:sz w:val="22"/>
        </w:rPr>
        <w:t xml:space="preserve"> </w:t>
      </w:r>
      <w:r w:rsidRPr="00952E1F">
        <w:rPr>
          <w:rFonts w:cs="Arial"/>
          <w:sz w:val="22"/>
        </w:rPr>
        <w:t>en</w:t>
      </w:r>
      <w:r w:rsidRPr="00952E1F">
        <w:rPr>
          <w:rFonts w:cs="Arial"/>
          <w:spacing w:val="-7"/>
          <w:sz w:val="22"/>
        </w:rPr>
        <w:t xml:space="preserve"> </w:t>
      </w:r>
      <w:r w:rsidRPr="00952E1F">
        <w:rPr>
          <w:rFonts w:cs="Arial"/>
          <w:sz w:val="22"/>
        </w:rPr>
        <w:t>el</w:t>
      </w:r>
      <w:r w:rsidRPr="00952E1F">
        <w:rPr>
          <w:rFonts w:cs="Arial"/>
          <w:spacing w:val="-7"/>
          <w:sz w:val="22"/>
        </w:rPr>
        <w:t xml:space="preserve"> </w:t>
      </w:r>
      <w:r w:rsidRPr="00952E1F">
        <w:rPr>
          <w:rFonts w:cs="Arial"/>
          <w:sz w:val="22"/>
        </w:rPr>
        <w:t xml:space="preserve">artículo 3 “Definiciones” y anexo III </w:t>
      </w:r>
      <w:r w:rsidRPr="00952E1F">
        <w:rPr>
          <w:rFonts w:cs="Arial"/>
          <w:i/>
          <w:sz w:val="22"/>
        </w:rPr>
        <w:t xml:space="preserve">“características de peligrosidad de los residuos o desechos </w:t>
      </w:r>
      <w:r w:rsidRPr="00952E1F">
        <w:rPr>
          <w:rFonts w:cs="Arial"/>
          <w:i/>
          <w:spacing w:val="-2"/>
          <w:sz w:val="22"/>
        </w:rPr>
        <w:t>peligrosos”:</w:t>
      </w:r>
    </w:p>
    <w:p w14:paraId="69DD882E" w14:textId="77777777" w:rsidR="00587274" w:rsidRPr="00952E1F" w:rsidRDefault="00587274" w:rsidP="002B6F53">
      <w:pPr>
        <w:rPr>
          <w:rFonts w:cs="Arial"/>
          <w:sz w:val="22"/>
        </w:rPr>
      </w:pPr>
    </w:p>
    <w:p w14:paraId="04C6B4E6" w14:textId="77777777" w:rsidR="00064C58" w:rsidRPr="00952E1F" w:rsidRDefault="00306ADC" w:rsidP="002B6F53">
      <w:pPr>
        <w:pStyle w:val="Textoindependiente"/>
        <w:rPr>
          <w:rFonts w:cs="Arial"/>
          <w:sz w:val="22"/>
        </w:rPr>
      </w:pPr>
      <w:r w:rsidRPr="00952E1F">
        <w:rPr>
          <w:rFonts w:cs="Arial"/>
          <w:b/>
          <w:sz w:val="22"/>
        </w:rPr>
        <w:t xml:space="preserve">Almacenamiento: </w:t>
      </w:r>
      <w:r w:rsidRPr="00952E1F">
        <w:rPr>
          <w:rFonts w:cs="Arial"/>
          <w:sz w:val="22"/>
        </w:rPr>
        <w:t>Es el</w:t>
      </w:r>
      <w:r w:rsidRPr="00952E1F">
        <w:rPr>
          <w:rFonts w:cs="Arial"/>
          <w:spacing w:val="-1"/>
          <w:sz w:val="22"/>
        </w:rPr>
        <w:t xml:space="preserve"> </w:t>
      </w:r>
      <w:r w:rsidRPr="00952E1F">
        <w:rPr>
          <w:rFonts w:cs="Arial"/>
          <w:sz w:val="22"/>
        </w:rPr>
        <w:t>depósito temporal</w:t>
      </w:r>
      <w:r w:rsidRPr="00952E1F">
        <w:rPr>
          <w:rFonts w:cs="Arial"/>
          <w:spacing w:val="-1"/>
          <w:sz w:val="22"/>
        </w:rPr>
        <w:t xml:space="preserve"> </w:t>
      </w:r>
      <w:r w:rsidRPr="00952E1F">
        <w:rPr>
          <w:rFonts w:cs="Arial"/>
          <w:sz w:val="22"/>
        </w:rPr>
        <w:t>de residuos en un espacio físico definido y por un tiempo determinado, previo a su aprovechamiento y/o valorización, tratamiento y/o disposición final.</w:t>
      </w:r>
    </w:p>
    <w:p w14:paraId="56168750" w14:textId="77777777" w:rsidR="00064C58" w:rsidRPr="00952E1F" w:rsidRDefault="00064C58" w:rsidP="002B6F53">
      <w:pPr>
        <w:pStyle w:val="Textoindependiente"/>
        <w:rPr>
          <w:rFonts w:cs="Arial"/>
          <w:sz w:val="22"/>
        </w:rPr>
      </w:pPr>
    </w:p>
    <w:p w14:paraId="3951E4E6" w14:textId="26F50098" w:rsidR="00064C58" w:rsidRPr="00952E1F" w:rsidRDefault="00306ADC" w:rsidP="002B6F53">
      <w:pPr>
        <w:pStyle w:val="Textoindependiente"/>
        <w:rPr>
          <w:rFonts w:cs="Arial"/>
          <w:sz w:val="22"/>
        </w:rPr>
      </w:pPr>
      <w:r w:rsidRPr="00952E1F">
        <w:rPr>
          <w:rFonts w:cs="Arial"/>
          <w:b/>
          <w:sz w:val="22"/>
        </w:rPr>
        <w:t>Aprovechamiento y/o valorización</w:t>
      </w:r>
      <w:r w:rsidRPr="00952E1F">
        <w:rPr>
          <w:rFonts w:cs="Arial"/>
          <w:sz w:val="22"/>
        </w:rPr>
        <w:t>: Proceso mediante el cual, a través de un manejo integral de los residuos sólidos, los materiales recuperados se reincorporan al ciclo económico y productivo en forma eficiente, por medio de la reutilización, el reciclaje, la incineración</w:t>
      </w:r>
      <w:r w:rsidRPr="00952E1F">
        <w:rPr>
          <w:rFonts w:cs="Arial"/>
          <w:spacing w:val="-1"/>
          <w:sz w:val="22"/>
        </w:rPr>
        <w:t xml:space="preserve"> </w:t>
      </w:r>
      <w:r w:rsidRPr="00952E1F">
        <w:rPr>
          <w:rFonts w:cs="Arial"/>
          <w:sz w:val="22"/>
        </w:rPr>
        <w:t>con</w:t>
      </w:r>
      <w:r w:rsidRPr="00952E1F">
        <w:rPr>
          <w:rFonts w:cs="Arial"/>
          <w:spacing w:val="-3"/>
          <w:sz w:val="22"/>
        </w:rPr>
        <w:t xml:space="preserve"> </w:t>
      </w:r>
      <w:r w:rsidRPr="00952E1F">
        <w:rPr>
          <w:rFonts w:cs="Arial"/>
          <w:sz w:val="22"/>
        </w:rPr>
        <w:t>fines</w:t>
      </w:r>
      <w:r w:rsidRPr="00952E1F">
        <w:rPr>
          <w:rFonts w:cs="Arial"/>
          <w:spacing w:val="-3"/>
          <w:sz w:val="22"/>
        </w:rPr>
        <w:t xml:space="preserve"> </w:t>
      </w:r>
      <w:r w:rsidRPr="00952E1F">
        <w:rPr>
          <w:rFonts w:cs="Arial"/>
          <w:sz w:val="22"/>
        </w:rPr>
        <w:t>de</w:t>
      </w:r>
      <w:r w:rsidRPr="00952E1F">
        <w:rPr>
          <w:rFonts w:cs="Arial"/>
          <w:spacing w:val="-3"/>
          <w:sz w:val="22"/>
        </w:rPr>
        <w:t xml:space="preserve"> </w:t>
      </w:r>
      <w:r w:rsidRPr="00952E1F">
        <w:rPr>
          <w:rFonts w:cs="Arial"/>
          <w:sz w:val="22"/>
        </w:rPr>
        <w:t>generación</w:t>
      </w:r>
      <w:r w:rsidRPr="00952E1F">
        <w:rPr>
          <w:rFonts w:cs="Arial"/>
          <w:spacing w:val="-1"/>
          <w:sz w:val="22"/>
        </w:rPr>
        <w:t xml:space="preserve"> </w:t>
      </w:r>
      <w:r w:rsidRPr="00952E1F">
        <w:rPr>
          <w:rFonts w:cs="Arial"/>
          <w:sz w:val="22"/>
        </w:rPr>
        <w:t>de</w:t>
      </w:r>
      <w:r w:rsidRPr="00952E1F">
        <w:rPr>
          <w:rFonts w:cs="Arial"/>
          <w:spacing w:val="-3"/>
          <w:sz w:val="22"/>
        </w:rPr>
        <w:t xml:space="preserve"> </w:t>
      </w:r>
      <w:r w:rsidRPr="00952E1F">
        <w:rPr>
          <w:rFonts w:cs="Arial"/>
          <w:sz w:val="22"/>
        </w:rPr>
        <w:t>energía,</w:t>
      </w:r>
      <w:r w:rsidRPr="00952E1F">
        <w:rPr>
          <w:rFonts w:cs="Arial"/>
          <w:spacing w:val="-1"/>
          <w:sz w:val="22"/>
        </w:rPr>
        <w:t xml:space="preserve"> </w:t>
      </w:r>
      <w:r w:rsidRPr="00952E1F">
        <w:rPr>
          <w:rFonts w:cs="Arial"/>
          <w:sz w:val="22"/>
        </w:rPr>
        <w:t>el</w:t>
      </w:r>
      <w:r w:rsidRPr="00952E1F">
        <w:rPr>
          <w:rFonts w:cs="Arial"/>
          <w:spacing w:val="-2"/>
          <w:sz w:val="22"/>
        </w:rPr>
        <w:t xml:space="preserve"> </w:t>
      </w:r>
      <w:r w:rsidRPr="00952E1F">
        <w:rPr>
          <w:rFonts w:cs="Arial"/>
          <w:sz w:val="22"/>
        </w:rPr>
        <w:t>compostaje</w:t>
      </w:r>
      <w:r w:rsidRPr="00952E1F">
        <w:rPr>
          <w:rFonts w:cs="Arial"/>
          <w:spacing w:val="-3"/>
          <w:sz w:val="22"/>
        </w:rPr>
        <w:t xml:space="preserve"> </w:t>
      </w:r>
      <w:r w:rsidRPr="00952E1F">
        <w:rPr>
          <w:rFonts w:cs="Arial"/>
          <w:sz w:val="22"/>
        </w:rPr>
        <w:t>o</w:t>
      </w:r>
      <w:r w:rsidRPr="00952E1F">
        <w:rPr>
          <w:rFonts w:cs="Arial"/>
          <w:spacing w:val="-3"/>
          <w:sz w:val="22"/>
        </w:rPr>
        <w:t xml:space="preserve"> </w:t>
      </w:r>
      <w:r w:rsidRPr="00952E1F">
        <w:rPr>
          <w:rFonts w:cs="Arial"/>
          <w:sz w:val="22"/>
        </w:rPr>
        <w:t>cualquier otra</w:t>
      </w:r>
      <w:r w:rsidRPr="00952E1F">
        <w:rPr>
          <w:rFonts w:cs="Arial"/>
          <w:spacing w:val="-4"/>
          <w:sz w:val="22"/>
        </w:rPr>
        <w:t xml:space="preserve"> </w:t>
      </w:r>
      <w:r w:rsidRPr="00952E1F">
        <w:rPr>
          <w:rFonts w:cs="Arial"/>
          <w:sz w:val="22"/>
        </w:rPr>
        <w:t>modalidad que conlleve beneficios sanitarios, ambientales, sociales y/o económicos.</w:t>
      </w:r>
    </w:p>
    <w:p w14:paraId="20248304" w14:textId="1206A74D" w:rsidR="00941897" w:rsidRPr="00952E1F" w:rsidRDefault="00941897" w:rsidP="002B6F53">
      <w:pPr>
        <w:pStyle w:val="Textoindependiente"/>
        <w:rPr>
          <w:rFonts w:cs="Arial"/>
          <w:sz w:val="22"/>
        </w:rPr>
      </w:pPr>
    </w:p>
    <w:p w14:paraId="244CE381" w14:textId="4859E281" w:rsidR="00941897" w:rsidRPr="00952E1F" w:rsidRDefault="00941897" w:rsidP="002B6F53">
      <w:pPr>
        <w:pStyle w:val="Textoindependiente"/>
        <w:rPr>
          <w:rFonts w:cs="Arial"/>
          <w:b/>
          <w:sz w:val="22"/>
        </w:rPr>
      </w:pPr>
      <w:r w:rsidRPr="00952E1F">
        <w:rPr>
          <w:rFonts w:cs="Arial"/>
          <w:b/>
          <w:sz w:val="22"/>
        </w:rPr>
        <w:t>Características de peligrosidad de los residuos peligrosos:</w:t>
      </w:r>
    </w:p>
    <w:p w14:paraId="3B535477" w14:textId="77777777" w:rsidR="00941897" w:rsidRPr="00952E1F" w:rsidRDefault="00941897" w:rsidP="002B6F53">
      <w:pPr>
        <w:pStyle w:val="Textoindependiente"/>
        <w:rPr>
          <w:rFonts w:cs="Arial"/>
          <w:b/>
          <w:sz w:val="22"/>
        </w:rPr>
      </w:pPr>
    </w:p>
    <w:p w14:paraId="77587760" w14:textId="0452849F" w:rsidR="00941897" w:rsidRPr="00952E1F" w:rsidRDefault="00941897" w:rsidP="00952E1F">
      <w:pPr>
        <w:pStyle w:val="Prrafodelista"/>
        <w:numPr>
          <w:ilvl w:val="0"/>
          <w:numId w:val="22"/>
        </w:numPr>
        <w:ind w:left="284" w:hanging="284"/>
        <w:rPr>
          <w:rFonts w:cs="Arial"/>
          <w:sz w:val="22"/>
        </w:rPr>
      </w:pPr>
      <w:r w:rsidRPr="00952E1F">
        <w:rPr>
          <w:rFonts w:cs="Arial"/>
          <w:b/>
          <w:sz w:val="22"/>
        </w:rPr>
        <w:t>Característica que hace a un residuo o desecho peligroso por ser corrosivo</w:t>
      </w:r>
      <w:r w:rsidR="00306ADC" w:rsidRPr="00952E1F">
        <w:rPr>
          <w:rFonts w:cs="Arial"/>
          <w:b/>
          <w:sz w:val="22"/>
        </w:rPr>
        <w:t>:</w:t>
      </w:r>
      <w:r w:rsidRPr="00952E1F">
        <w:rPr>
          <w:rFonts w:cs="Arial"/>
          <w:b/>
          <w:sz w:val="22"/>
        </w:rPr>
        <w:t xml:space="preserve"> </w:t>
      </w:r>
      <w:r w:rsidRPr="00952E1F">
        <w:rPr>
          <w:rFonts w:cs="Arial"/>
          <w:sz w:val="22"/>
        </w:rPr>
        <w:t>Característica que hace que un residuo o desecho por acción química, pueda causar daños graves en los tejidos vivos que estén en contacto o en caso de fuga puede dañar gravemente otros materiales, y posee cualquiera de las siguientes propiedades:</w:t>
      </w:r>
    </w:p>
    <w:p w14:paraId="144001E0" w14:textId="77777777" w:rsidR="00064C58" w:rsidRPr="00952E1F" w:rsidRDefault="00064C58" w:rsidP="00952E1F">
      <w:pPr>
        <w:pStyle w:val="Prrafodelista"/>
        <w:ind w:left="284" w:hanging="284"/>
        <w:rPr>
          <w:rFonts w:cs="Arial"/>
          <w:sz w:val="22"/>
        </w:rPr>
      </w:pPr>
    </w:p>
    <w:p w14:paraId="279A000B" w14:textId="6434429C" w:rsidR="00602DC2" w:rsidRPr="00952E1F" w:rsidRDefault="00EA1A75" w:rsidP="00952E1F">
      <w:pPr>
        <w:pStyle w:val="Prrafodelista"/>
        <w:numPr>
          <w:ilvl w:val="0"/>
          <w:numId w:val="17"/>
        </w:numPr>
        <w:tabs>
          <w:tab w:val="left" w:pos="1134"/>
        </w:tabs>
        <w:ind w:left="567" w:hanging="284"/>
        <w:rPr>
          <w:rFonts w:cs="Arial"/>
          <w:sz w:val="22"/>
        </w:rPr>
      </w:pPr>
      <w:r w:rsidRPr="00952E1F">
        <w:rPr>
          <w:rFonts w:cs="Arial"/>
          <w:sz w:val="22"/>
        </w:rPr>
        <w:t>S</w:t>
      </w:r>
      <w:r w:rsidR="00306ADC" w:rsidRPr="00952E1F">
        <w:rPr>
          <w:rFonts w:cs="Arial"/>
          <w:sz w:val="22"/>
        </w:rPr>
        <w:t>er</w:t>
      </w:r>
      <w:r w:rsidR="00306ADC" w:rsidRPr="00952E1F">
        <w:rPr>
          <w:rFonts w:cs="Arial"/>
          <w:spacing w:val="-4"/>
          <w:sz w:val="22"/>
        </w:rPr>
        <w:t xml:space="preserve"> </w:t>
      </w:r>
      <w:r w:rsidR="00306ADC" w:rsidRPr="00952E1F">
        <w:rPr>
          <w:rFonts w:cs="Arial"/>
          <w:sz w:val="22"/>
        </w:rPr>
        <w:t>acuoso</w:t>
      </w:r>
      <w:r w:rsidR="00306ADC" w:rsidRPr="00952E1F">
        <w:rPr>
          <w:rFonts w:cs="Arial"/>
          <w:spacing w:val="-2"/>
          <w:sz w:val="22"/>
        </w:rPr>
        <w:t xml:space="preserve"> </w:t>
      </w:r>
      <w:r w:rsidR="00306ADC" w:rsidRPr="00952E1F">
        <w:rPr>
          <w:rFonts w:cs="Arial"/>
          <w:sz w:val="22"/>
        </w:rPr>
        <w:t>y</w:t>
      </w:r>
      <w:r w:rsidR="00306ADC" w:rsidRPr="00952E1F">
        <w:rPr>
          <w:rFonts w:cs="Arial"/>
          <w:spacing w:val="-4"/>
          <w:sz w:val="22"/>
        </w:rPr>
        <w:t xml:space="preserve"> </w:t>
      </w:r>
      <w:r w:rsidR="00306ADC" w:rsidRPr="00952E1F">
        <w:rPr>
          <w:rFonts w:cs="Arial"/>
          <w:sz w:val="22"/>
        </w:rPr>
        <w:t>presentar</w:t>
      </w:r>
      <w:r w:rsidR="00306ADC" w:rsidRPr="00952E1F">
        <w:rPr>
          <w:rFonts w:cs="Arial"/>
          <w:spacing w:val="-1"/>
          <w:sz w:val="22"/>
        </w:rPr>
        <w:t xml:space="preserve"> </w:t>
      </w:r>
      <w:r w:rsidR="00306ADC" w:rsidRPr="00952E1F">
        <w:rPr>
          <w:rFonts w:cs="Arial"/>
          <w:sz w:val="22"/>
        </w:rPr>
        <w:t>un</w:t>
      </w:r>
      <w:r w:rsidR="00306ADC" w:rsidRPr="00952E1F">
        <w:rPr>
          <w:rFonts w:cs="Arial"/>
          <w:spacing w:val="-4"/>
          <w:sz w:val="22"/>
        </w:rPr>
        <w:t xml:space="preserve"> </w:t>
      </w:r>
      <w:r w:rsidR="00306ADC" w:rsidRPr="00952E1F">
        <w:rPr>
          <w:rFonts w:cs="Arial"/>
          <w:sz w:val="22"/>
        </w:rPr>
        <w:t>pH</w:t>
      </w:r>
      <w:r w:rsidR="00306ADC" w:rsidRPr="00952E1F">
        <w:rPr>
          <w:rFonts w:cs="Arial"/>
          <w:spacing w:val="-5"/>
          <w:sz w:val="22"/>
        </w:rPr>
        <w:t xml:space="preserve"> </w:t>
      </w:r>
      <w:r w:rsidR="00306ADC" w:rsidRPr="00952E1F">
        <w:rPr>
          <w:rFonts w:cs="Arial"/>
          <w:sz w:val="22"/>
        </w:rPr>
        <w:t>menor</w:t>
      </w:r>
      <w:r w:rsidR="00306ADC" w:rsidRPr="00952E1F">
        <w:rPr>
          <w:rFonts w:cs="Arial"/>
          <w:spacing w:val="-4"/>
          <w:sz w:val="22"/>
        </w:rPr>
        <w:t xml:space="preserve"> </w:t>
      </w:r>
      <w:r w:rsidR="00306ADC" w:rsidRPr="00952E1F">
        <w:rPr>
          <w:rFonts w:cs="Arial"/>
          <w:sz w:val="22"/>
        </w:rPr>
        <w:t>o</w:t>
      </w:r>
      <w:r w:rsidR="00306ADC" w:rsidRPr="00952E1F">
        <w:rPr>
          <w:rFonts w:cs="Arial"/>
          <w:spacing w:val="-2"/>
          <w:sz w:val="22"/>
        </w:rPr>
        <w:t xml:space="preserve"> </w:t>
      </w:r>
      <w:r w:rsidR="00306ADC" w:rsidRPr="00952E1F">
        <w:rPr>
          <w:rFonts w:cs="Arial"/>
          <w:sz w:val="22"/>
        </w:rPr>
        <w:t>igual</w:t>
      </w:r>
      <w:r w:rsidR="00306ADC" w:rsidRPr="00952E1F">
        <w:rPr>
          <w:rFonts w:cs="Arial"/>
          <w:spacing w:val="-2"/>
          <w:sz w:val="22"/>
        </w:rPr>
        <w:t xml:space="preserve"> </w:t>
      </w:r>
      <w:r w:rsidR="00306ADC" w:rsidRPr="00952E1F">
        <w:rPr>
          <w:rFonts w:cs="Arial"/>
          <w:sz w:val="22"/>
        </w:rPr>
        <w:t>a</w:t>
      </w:r>
      <w:r w:rsidR="00306ADC" w:rsidRPr="00952E1F">
        <w:rPr>
          <w:rFonts w:cs="Arial"/>
          <w:spacing w:val="-7"/>
          <w:sz w:val="22"/>
        </w:rPr>
        <w:t xml:space="preserve"> </w:t>
      </w:r>
      <w:r w:rsidR="00306ADC" w:rsidRPr="00952E1F">
        <w:rPr>
          <w:rFonts w:cs="Arial"/>
          <w:sz w:val="22"/>
        </w:rPr>
        <w:t>2</w:t>
      </w:r>
      <w:r w:rsidR="00306ADC" w:rsidRPr="00952E1F">
        <w:rPr>
          <w:rFonts w:cs="Arial"/>
          <w:spacing w:val="-2"/>
          <w:sz w:val="22"/>
        </w:rPr>
        <w:t xml:space="preserve"> </w:t>
      </w:r>
      <w:r w:rsidR="00306ADC" w:rsidRPr="00952E1F">
        <w:rPr>
          <w:rFonts w:cs="Arial"/>
          <w:sz w:val="22"/>
        </w:rPr>
        <w:t>o</w:t>
      </w:r>
      <w:r w:rsidR="00306ADC" w:rsidRPr="00952E1F">
        <w:rPr>
          <w:rFonts w:cs="Arial"/>
          <w:spacing w:val="-3"/>
          <w:sz w:val="22"/>
        </w:rPr>
        <w:t xml:space="preserve"> </w:t>
      </w:r>
      <w:r w:rsidR="00306ADC" w:rsidRPr="00952E1F">
        <w:rPr>
          <w:rFonts w:cs="Arial"/>
          <w:sz w:val="22"/>
        </w:rPr>
        <w:t>mayor</w:t>
      </w:r>
      <w:r w:rsidR="00306ADC" w:rsidRPr="00952E1F">
        <w:rPr>
          <w:rFonts w:cs="Arial"/>
          <w:spacing w:val="-4"/>
          <w:sz w:val="22"/>
        </w:rPr>
        <w:t xml:space="preserve"> </w:t>
      </w:r>
      <w:r w:rsidR="00306ADC" w:rsidRPr="00952E1F">
        <w:rPr>
          <w:rFonts w:cs="Arial"/>
          <w:sz w:val="22"/>
        </w:rPr>
        <w:t>o</w:t>
      </w:r>
      <w:r w:rsidR="00306ADC" w:rsidRPr="00952E1F">
        <w:rPr>
          <w:rFonts w:cs="Arial"/>
          <w:spacing w:val="-2"/>
          <w:sz w:val="22"/>
        </w:rPr>
        <w:t xml:space="preserve"> </w:t>
      </w:r>
      <w:r w:rsidR="00306ADC" w:rsidRPr="00952E1F">
        <w:rPr>
          <w:rFonts w:cs="Arial"/>
          <w:sz w:val="22"/>
        </w:rPr>
        <w:t>igual</w:t>
      </w:r>
      <w:r w:rsidR="00306ADC" w:rsidRPr="00952E1F">
        <w:rPr>
          <w:rFonts w:cs="Arial"/>
          <w:spacing w:val="-2"/>
          <w:sz w:val="22"/>
        </w:rPr>
        <w:t xml:space="preserve"> </w:t>
      </w:r>
      <w:r w:rsidR="00306ADC" w:rsidRPr="00952E1F">
        <w:rPr>
          <w:rFonts w:cs="Arial"/>
          <w:sz w:val="22"/>
        </w:rPr>
        <w:t>a</w:t>
      </w:r>
      <w:r w:rsidR="00306ADC" w:rsidRPr="00952E1F">
        <w:rPr>
          <w:rFonts w:cs="Arial"/>
          <w:spacing w:val="-4"/>
          <w:sz w:val="22"/>
        </w:rPr>
        <w:t xml:space="preserve"> </w:t>
      </w:r>
      <w:r w:rsidR="00306ADC" w:rsidRPr="00952E1F">
        <w:rPr>
          <w:rFonts w:cs="Arial"/>
          <w:spacing w:val="-2"/>
          <w:sz w:val="22"/>
        </w:rPr>
        <w:t>12.5</w:t>
      </w:r>
      <w:r w:rsidRPr="00952E1F">
        <w:rPr>
          <w:rFonts w:cs="Arial"/>
          <w:spacing w:val="-2"/>
          <w:sz w:val="22"/>
        </w:rPr>
        <w:t xml:space="preserve"> unidades</w:t>
      </w:r>
      <w:r w:rsidR="00306ADC" w:rsidRPr="00952E1F">
        <w:rPr>
          <w:rFonts w:cs="Arial"/>
          <w:spacing w:val="-2"/>
          <w:sz w:val="22"/>
        </w:rPr>
        <w:t>;</w:t>
      </w:r>
    </w:p>
    <w:p w14:paraId="3F93540C" w14:textId="16284926" w:rsidR="00064C58" w:rsidRPr="00952E1F" w:rsidRDefault="00EA1A75" w:rsidP="00952E1F">
      <w:pPr>
        <w:pStyle w:val="Prrafodelista"/>
        <w:numPr>
          <w:ilvl w:val="0"/>
          <w:numId w:val="17"/>
        </w:numPr>
        <w:tabs>
          <w:tab w:val="left" w:pos="1134"/>
        </w:tabs>
        <w:ind w:left="567" w:hanging="284"/>
        <w:rPr>
          <w:rFonts w:cs="Arial"/>
          <w:sz w:val="22"/>
        </w:rPr>
      </w:pPr>
      <w:r w:rsidRPr="00952E1F">
        <w:rPr>
          <w:rFonts w:cs="Arial"/>
          <w:sz w:val="22"/>
        </w:rPr>
        <w:t>S</w:t>
      </w:r>
      <w:r w:rsidR="00306ADC" w:rsidRPr="00952E1F">
        <w:rPr>
          <w:rFonts w:cs="Arial"/>
          <w:sz w:val="22"/>
        </w:rPr>
        <w:t xml:space="preserve">er líquido y corroer el acero a una tasa mayor que 6.35 mm al año a una temperatura de </w:t>
      </w:r>
      <w:r w:rsidRPr="00952E1F">
        <w:rPr>
          <w:rFonts w:cs="Arial"/>
          <w:sz w:val="22"/>
        </w:rPr>
        <w:t xml:space="preserve">ensayo de </w:t>
      </w:r>
      <w:r w:rsidR="00306ADC" w:rsidRPr="00952E1F">
        <w:rPr>
          <w:rFonts w:cs="Arial"/>
          <w:sz w:val="22"/>
        </w:rPr>
        <w:t>55 °C</w:t>
      </w:r>
    </w:p>
    <w:p w14:paraId="120C3032" w14:textId="6D83EC63" w:rsidR="00064C58" w:rsidRPr="00952E1F" w:rsidRDefault="00064C58" w:rsidP="00952E1F">
      <w:pPr>
        <w:pStyle w:val="Textoindependiente"/>
        <w:ind w:left="284" w:hanging="284"/>
        <w:rPr>
          <w:rFonts w:cs="Arial"/>
          <w:sz w:val="22"/>
        </w:rPr>
      </w:pPr>
    </w:p>
    <w:p w14:paraId="21AD03CD" w14:textId="034A83E0" w:rsidR="00941897" w:rsidRPr="00952E1F" w:rsidRDefault="00941897" w:rsidP="00952E1F">
      <w:pPr>
        <w:pStyle w:val="Prrafodelista"/>
        <w:numPr>
          <w:ilvl w:val="0"/>
          <w:numId w:val="22"/>
        </w:numPr>
        <w:ind w:left="284" w:hanging="284"/>
        <w:rPr>
          <w:rFonts w:cs="Arial"/>
          <w:sz w:val="22"/>
        </w:rPr>
      </w:pPr>
      <w:r w:rsidRPr="00952E1F">
        <w:rPr>
          <w:rFonts w:cs="Arial"/>
          <w:b/>
          <w:sz w:val="22"/>
        </w:rPr>
        <w:t xml:space="preserve">Característica que hace a un residuo o desecho peligroso por ser reactivo. </w:t>
      </w:r>
      <w:r w:rsidRPr="00952E1F">
        <w:rPr>
          <w:rFonts w:cs="Arial"/>
          <w:sz w:val="22"/>
        </w:rPr>
        <w:t>Es aquella característica que presenta un residuo o desecho cuando al mezclarse o ponerse en contacto con otros elementos, compuestos, sustancias o residuos tiene cualquiera de las siguientes propiedades:</w:t>
      </w:r>
    </w:p>
    <w:p w14:paraId="5CB1E06C" w14:textId="77777777" w:rsidR="00941897" w:rsidRPr="00952E1F" w:rsidRDefault="00941897" w:rsidP="00952E1F">
      <w:pPr>
        <w:pStyle w:val="Prrafodelista"/>
        <w:ind w:left="284" w:hanging="284"/>
        <w:rPr>
          <w:rFonts w:cs="Arial"/>
          <w:sz w:val="22"/>
        </w:rPr>
      </w:pPr>
    </w:p>
    <w:p w14:paraId="05779708" w14:textId="77777777" w:rsidR="00941897" w:rsidRPr="00952E1F" w:rsidRDefault="00941897" w:rsidP="00952E1F">
      <w:pPr>
        <w:pStyle w:val="Prrafodelista"/>
        <w:numPr>
          <w:ilvl w:val="0"/>
          <w:numId w:val="21"/>
        </w:numPr>
        <w:ind w:left="567" w:hanging="284"/>
        <w:rPr>
          <w:rFonts w:cs="Arial"/>
          <w:sz w:val="22"/>
        </w:rPr>
      </w:pPr>
      <w:r w:rsidRPr="00952E1F">
        <w:rPr>
          <w:rFonts w:cs="Arial"/>
          <w:sz w:val="22"/>
        </w:rPr>
        <w:t>Generar gases, vapores y humos tóxicos en cantidades suficientes para provocar daños a la salud humana o al ambiente cuando se mezcla con agua;</w:t>
      </w:r>
    </w:p>
    <w:p w14:paraId="57E9D34A" w14:textId="77777777" w:rsidR="00941897" w:rsidRPr="00952E1F" w:rsidRDefault="00941897" w:rsidP="00952E1F">
      <w:pPr>
        <w:pStyle w:val="Prrafodelista"/>
        <w:numPr>
          <w:ilvl w:val="0"/>
          <w:numId w:val="21"/>
        </w:numPr>
        <w:ind w:left="567" w:hanging="284"/>
        <w:rPr>
          <w:rFonts w:cs="Arial"/>
          <w:sz w:val="22"/>
        </w:rPr>
      </w:pPr>
      <w:r w:rsidRPr="00952E1F">
        <w:rPr>
          <w:rFonts w:cs="Arial"/>
          <w:sz w:val="22"/>
        </w:rPr>
        <w:t>Poseer, entre sus componentes, sustancias tales como cianuros, sulfuros, peróxidos orgánicos que, por reacción, liberen gases, vapores o humos tóxicos en cantidades suficientes para poner en riesgo la salud humana o el ambiente;</w:t>
      </w:r>
    </w:p>
    <w:p w14:paraId="405B9F5D" w14:textId="77777777" w:rsidR="00941897" w:rsidRPr="00952E1F" w:rsidRDefault="00941897" w:rsidP="00952E1F">
      <w:pPr>
        <w:pStyle w:val="Prrafodelista"/>
        <w:numPr>
          <w:ilvl w:val="0"/>
          <w:numId w:val="21"/>
        </w:numPr>
        <w:ind w:left="567" w:hanging="284"/>
        <w:rPr>
          <w:rFonts w:cs="Arial"/>
          <w:sz w:val="22"/>
        </w:rPr>
      </w:pPr>
      <w:r w:rsidRPr="00952E1F">
        <w:rPr>
          <w:rFonts w:cs="Arial"/>
          <w:sz w:val="22"/>
        </w:rPr>
        <w:t>Ser capaz de producir una reacción explosiva o detonante bajo la acción de un fuerte estímulo inicial o de calor en ambientes confinados;</w:t>
      </w:r>
    </w:p>
    <w:p w14:paraId="15FD98B1" w14:textId="77777777" w:rsidR="00941897" w:rsidRPr="00952E1F" w:rsidRDefault="00941897" w:rsidP="00952E1F">
      <w:pPr>
        <w:pStyle w:val="Prrafodelista"/>
        <w:numPr>
          <w:ilvl w:val="0"/>
          <w:numId w:val="21"/>
        </w:numPr>
        <w:ind w:left="567" w:hanging="284"/>
        <w:rPr>
          <w:rFonts w:cs="Arial"/>
          <w:sz w:val="22"/>
        </w:rPr>
      </w:pPr>
      <w:r w:rsidRPr="00952E1F">
        <w:rPr>
          <w:rFonts w:cs="Arial"/>
          <w:sz w:val="22"/>
        </w:rPr>
        <w:t>Aquel que produce una reacción endotérmica o exotérmica al ponerse en contacto con el aire, el agua o cualquier otro elemento o sustancia;</w:t>
      </w:r>
    </w:p>
    <w:p w14:paraId="3CD772FA" w14:textId="77777777" w:rsidR="00941897" w:rsidRPr="00952E1F" w:rsidRDefault="00941897" w:rsidP="00952E1F">
      <w:pPr>
        <w:pStyle w:val="Prrafodelista"/>
        <w:numPr>
          <w:ilvl w:val="0"/>
          <w:numId w:val="21"/>
        </w:numPr>
        <w:ind w:left="567" w:hanging="284"/>
        <w:rPr>
          <w:rFonts w:cs="Arial"/>
          <w:sz w:val="22"/>
        </w:rPr>
      </w:pPr>
      <w:r w:rsidRPr="00952E1F">
        <w:rPr>
          <w:rFonts w:cs="Arial"/>
          <w:sz w:val="22"/>
        </w:rPr>
        <w:t>Provocar o favorecer la combustión.</w:t>
      </w:r>
    </w:p>
    <w:p w14:paraId="79107CA9" w14:textId="7097A41D" w:rsidR="00941897" w:rsidRDefault="00941897" w:rsidP="00952E1F">
      <w:pPr>
        <w:pStyle w:val="Textoindependiente"/>
        <w:ind w:left="284" w:hanging="284"/>
        <w:rPr>
          <w:rFonts w:cs="Arial"/>
          <w:sz w:val="22"/>
        </w:rPr>
      </w:pPr>
    </w:p>
    <w:p w14:paraId="19BF97E3" w14:textId="77777777" w:rsidR="009664F2" w:rsidRDefault="009664F2" w:rsidP="00952E1F">
      <w:pPr>
        <w:pStyle w:val="Textoindependiente"/>
        <w:ind w:left="284" w:hanging="284"/>
        <w:rPr>
          <w:rFonts w:cs="Arial"/>
          <w:sz w:val="22"/>
        </w:rPr>
      </w:pPr>
    </w:p>
    <w:p w14:paraId="3D13BB09" w14:textId="77777777" w:rsidR="009664F2" w:rsidRPr="00952E1F" w:rsidRDefault="009664F2" w:rsidP="00952E1F">
      <w:pPr>
        <w:pStyle w:val="Textoindependiente"/>
        <w:ind w:left="284" w:hanging="284"/>
        <w:rPr>
          <w:rFonts w:cs="Arial"/>
          <w:sz w:val="22"/>
        </w:rPr>
      </w:pPr>
    </w:p>
    <w:p w14:paraId="0A597F77" w14:textId="72C4FB09" w:rsidR="00C10953" w:rsidRPr="00952E1F" w:rsidRDefault="002B6F53" w:rsidP="00952E1F">
      <w:pPr>
        <w:pStyle w:val="Prrafodelista"/>
        <w:numPr>
          <w:ilvl w:val="0"/>
          <w:numId w:val="22"/>
        </w:numPr>
        <w:ind w:left="284" w:hanging="284"/>
        <w:rPr>
          <w:rFonts w:cs="Arial"/>
          <w:sz w:val="22"/>
        </w:rPr>
      </w:pPr>
      <w:r w:rsidRPr="00952E1F">
        <w:rPr>
          <w:rFonts w:cs="Arial"/>
          <w:b/>
          <w:sz w:val="22"/>
        </w:rPr>
        <w:lastRenderedPageBreak/>
        <w:t>Característica que hace a un residuo o desecho peligroso por ser explosivo:</w:t>
      </w:r>
      <w:r w:rsidRPr="00952E1F">
        <w:rPr>
          <w:rFonts w:cs="Arial"/>
          <w:sz w:val="22"/>
        </w:rPr>
        <w:t xml:space="preserve"> 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w:t>
      </w:r>
    </w:p>
    <w:p w14:paraId="09DF8EFF" w14:textId="77777777" w:rsidR="002B6F53" w:rsidRPr="00952E1F" w:rsidRDefault="002B6F53" w:rsidP="00952E1F">
      <w:pPr>
        <w:ind w:left="567" w:hanging="284"/>
        <w:rPr>
          <w:rFonts w:cs="Arial"/>
          <w:sz w:val="22"/>
        </w:rPr>
      </w:pPr>
    </w:p>
    <w:p w14:paraId="267BA93C" w14:textId="0C5A505E" w:rsidR="00C10953" w:rsidRPr="00952E1F" w:rsidRDefault="00C10953" w:rsidP="00952E1F">
      <w:pPr>
        <w:pStyle w:val="Prrafodelista"/>
        <w:numPr>
          <w:ilvl w:val="0"/>
          <w:numId w:val="19"/>
        </w:numPr>
        <w:ind w:left="567" w:hanging="284"/>
        <w:rPr>
          <w:rFonts w:cs="Arial"/>
          <w:sz w:val="22"/>
        </w:rPr>
      </w:pPr>
      <w:r w:rsidRPr="00952E1F">
        <w:rPr>
          <w:rFonts w:cs="Arial"/>
          <w:sz w:val="22"/>
        </w:rPr>
        <w:t>Formar</w:t>
      </w:r>
      <w:r w:rsidRPr="00952E1F">
        <w:rPr>
          <w:rFonts w:cs="Arial"/>
          <w:spacing w:val="-8"/>
          <w:sz w:val="22"/>
        </w:rPr>
        <w:t xml:space="preserve"> </w:t>
      </w:r>
      <w:r w:rsidRPr="00952E1F">
        <w:rPr>
          <w:rFonts w:cs="Arial"/>
          <w:sz w:val="22"/>
        </w:rPr>
        <w:t>mezclas</w:t>
      </w:r>
      <w:r w:rsidRPr="00952E1F">
        <w:rPr>
          <w:rFonts w:cs="Arial"/>
          <w:spacing w:val="-6"/>
          <w:sz w:val="22"/>
        </w:rPr>
        <w:t xml:space="preserve"> </w:t>
      </w:r>
      <w:r w:rsidRPr="00952E1F">
        <w:rPr>
          <w:rFonts w:cs="Arial"/>
          <w:sz w:val="22"/>
        </w:rPr>
        <w:t>potencialmente</w:t>
      </w:r>
      <w:r w:rsidRPr="00952E1F">
        <w:rPr>
          <w:rFonts w:cs="Arial"/>
          <w:spacing w:val="-7"/>
          <w:sz w:val="22"/>
        </w:rPr>
        <w:t xml:space="preserve"> </w:t>
      </w:r>
      <w:r w:rsidRPr="00952E1F">
        <w:rPr>
          <w:rFonts w:cs="Arial"/>
          <w:sz w:val="22"/>
        </w:rPr>
        <w:t>explosivas</w:t>
      </w:r>
      <w:r w:rsidRPr="00952E1F">
        <w:rPr>
          <w:rFonts w:cs="Arial"/>
          <w:spacing w:val="-8"/>
          <w:sz w:val="22"/>
        </w:rPr>
        <w:t xml:space="preserve"> </w:t>
      </w:r>
      <w:r w:rsidRPr="00952E1F">
        <w:rPr>
          <w:rFonts w:cs="Arial"/>
          <w:sz w:val="22"/>
        </w:rPr>
        <w:t>con</w:t>
      </w:r>
      <w:r w:rsidRPr="00952E1F">
        <w:rPr>
          <w:rFonts w:cs="Arial"/>
          <w:spacing w:val="-8"/>
          <w:sz w:val="22"/>
        </w:rPr>
        <w:t xml:space="preserve"> </w:t>
      </w:r>
      <w:r w:rsidRPr="00952E1F">
        <w:rPr>
          <w:rFonts w:cs="Arial"/>
          <w:sz w:val="22"/>
        </w:rPr>
        <w:t>el</w:t>
      </w:r>
      <w:r w:rsidRPr="00952E1F">
        <w:rPr>
          <w:rFonts w:cs="Arial"/>
          <w:spacing w:val="-7"/>
          <w:sz w:val="22"/>
        </w:rPr>
        <w:t xml:space="preserve"> </w:t>
      </w:r>
      <w:r w:rsidRPr="00952E1F">
        <w:rPr>
          <w:rFonts w:cs="Arial"/>
          <w:spacing w:val="-2"/>
          <w:sz w:val="22"/>
        </w:rPr>
        <w:t>agua;</w:t>
      </w:r>
    </w:p>
    <w:p w14:paraId="711834B1" w14:textId="77777777" w:rsidR="00C10953" w:rsidRPr="00952E1F" w:rsidRDefault="00C10953" w:rsidP="00952E1F">
      <w:pPr>
        <w:pStyle w:val="Textoindependiente"/>
        <w:numPr>
          <w:ilvl w:val="0"/>
          <w:numId w:val="19"/>
        </w:numPr>
        <w:ind w:left="567" w:hanging="284"/>
        <w:rPr>
          <w:rFonts w:cs="Arial"/>
          <w:sz w:val="22"/>
        </w:rPr>
      </w:pPr>
      <w:r w:rsidRPr="00952E1F">
        <w:rPr>
          <w:rFonts w:cs="Arial"/>
          <w:sz w:val="22"/>
        </w:rPr>
        <w:t>Ser</w:t>
      </w:r>
      <w:r w:rsidRPr="00952E1F">
        <w:rPr>
          <w:rFonts w:cs="Arial"/>
          <w:spacing w:val="-9"/>
          <w:sz w:val="22"/>
        </w:rPr>
        <w:t xml:space="preserve"> </w:t>
      </w:r>
      <w:r w:rsidRPr="00952E1F">
        <w:rPr>
          <w:rFonts w:cs="Arial"/>
          <w:sz w:val="22"/>
        </w:rPr>
        <w:t>capaz</w:t>
      </w:r>
      <w:r w:rsidRPr="00952E1F">
        <w:rPr>
          <w:rFonts w:cs="Arial"/>
          <w:spacing w:val="-12"/>
          <w:sz w:val="22"/>
        </w:rPr>
        <w:t xml:space="preserve"> </w:t>
      </w:r>
      <w:r w:rsidRPr="00952E1F">
        <w:rPr>
          <w:rFonts w:cs="Arial"/>
          <w:sz w:val="22"/>
        </w:rPr>
        <w:t>de</w:t>
      </w:r>
      <w:r w:rsidRPr="00952E1F">
        <w:rPr>
          <w:rFonts w:cs="Arial"/>
          <w:spacing w:val="-10"/>
          <w:sz w:val="22"/>
        </w:rPr>
        <w:t xml:space="preserve"> </w:t>
      </w:r>
      <w:r w:rsidRPr="00952E1F">
        <w:rPr>
          <w:rFonts w:cs="Arial"/>
          <w:sz w:val="22"/>
        </w:rPr>
        <w:t>producir</w:t>
      </w:r>
      <w:r w:rsidRPr="00952E1F">
        <w:rPr>
          <w:rFonts w:cs="Arial"/>
          <w:spacing w:val="-13"/>
          <w:sz w:val="22"/>
        </w:rPr>
        <w:t xml:space="preserve"> </w:t>
      </w:r>
      <w:r w:rsidRPr="00952E1F">
        <w:rPr>
          <w:rFonts w:cs="Arial"/>
          <w:sz w:val="22"/>
        </w:rPr>
        <w:t>fácilmente</w:t>
      </w:r>
      <w:r w:rsidRPr="00952E1F">
        <w:rPr>
          <w:rFonts w:cs="Arial"/>
          <w:spacing w:val="-12"/>
          <w:sz w:val="22"/>
        </w:rPr>
        <w:t xml:space="preserve"> </w:t>
      </w:r>
      <w:r w:rsidRPr="00952E1F">
        <w:rPr>
          <w:rFonts w:cs="Arial"/>
          <w:sz w:val="22"/>
        </w:rPr>
        <w:t>una</w:t>
      </w:r>
      <w:r w:rsidRPr="00952E1F">
        <w:rPr>
          <w:rFonts w:cs="Arial"/>
          <w:spacing w:val="-11"/>
          <w:sz w:val="22"/>
        </w:rPr>
        <w:t xml:space="preserve"> </w:t>
      </w:r>
      <w:r w:rsidRPr="00952E1F">
        <w:rPr>
          <w:rFonts w:cs="Arial"/>
          <w:sz w:val="22"/>
        </w:rPr>
        <w:t>reacción</w:t>
      </w:r>
      <w:r w:rsidRPr="00952E1F">
        <w:rPr>
          <w:rFonts w:cs="Arial"/>
          <w:spacing w:val="-13"/>
          <w:sz w:val="22"/>
        </w:rPr>
        <w:t xml:space="preserve"> </w:t>
      </w:r>
      <w:r w:rsidRPr="00952E1F">
        <w:rPr>
          <w:rFonts w:cs="Arial"/>
          <w:sz w:val="22"/>
        </w:rPr>
        <w:t>o</w:t>
      </w:r>
      <w:r w:rsidRPr="00952E1F">
        <w:rPr>
          <w:rFonts w:cs="Arial"/>
          <w:spacing w:val="-10"/>
          <w:sz w:val="22"/>
        </w:rPr>
        <w:t xml:space="preserve"> </w:t>
      </w:r>
      <w:r w:rsidRPr="00952E1F">
        <w:rPr>
          <w:rFonts w:cs="Arial"/>
          <w:sz w:val="22"/>
        </w:rPr>
        <w:t>descomposición</w:t>
      </w:r>
      <w:r w:rsidRPr="00952E1F">
        <w:rPr>
          <w:rFonts w:cs="Arial"/>
          <w:spacing w:val="-10"/>
          <w:sz w:val="22"/>
        </w:rPr>
        <w:t xml:space="preserve"> </w:t>
      </w:r>
      <w:r w:rsidRPr="00952E1F">
        <w:rPr>
          <w:rFonts w:cs="Arial"/>
          <w:sz w:val="22"/>
        </w:rPr>
        <w:t>detonante</w:t>
      </w:r>
      <w:r w:rsidRPr="00952E1F">
        <w:rPr>
          <w:rFonts w:cs="Arial"/>
          <w:spacing w:val="-10"/>
          <w:sz w:val="22"/>
        </w:rPr>
        <w:t xml:space="preserve"> </w:t>
      </w:r>
      <w:r w:rsidRPr="00952E1F">
        <w:rPr>
          <w:rFonts w:cs="Arial"/>
          <w:sz w:val="22"/>
        </w:rPr>
        <w:t>o</w:t>
      </w:r>
      <w:r w:rsidRPr="00952E1F">
        <w:rPr>
          <w:rFonts w:cs="Arial"/>
          <w:spacing w:val="-12"/>
          <w:sz w:val="22"/>
        </w:rPr>
        <w:t xml:space="preserve"> </w:t>
      </w:r>
      <w:r w:rsidRPr="00952E1F">
        <w:rPr>
          <w:rFonts w:cs="Arial"/>
          <w:sz w:val="22"/>
        </w:rPr>
        <w:t>explosiva a 25 °C y 1 atm;</w:t>
      </w:r>
    </w:p>
    <w:p w14:paraId="48AA5898" w14:textId="77777777" w:rsidR="00C10953" w:rsidRPr="00952E1F" w:rsidRDefault="00C10953" w:rsidP="00952E1F">
      <w:pPr>
        <w:pStyle w:val="Textoindependiente"/>
        <w:numPr>
          <w:ilvl w:val="0"/>
          <w:numId w:val="19"/>
        </w:numPr>
        <w:ind w:left="567" w:hanging="284"/>
        <w:rPr>
          <w:rFonts w:cs="Arial"/>
          <w:sz w:val="22"/>
        </w:rPr>
      </w:pPr>
      <w:r w:rsidRPr="00952E1F">
        <w:rPr>
          <w:rFonts w:cs="Arial"/>
          <w:sz w:val="22"/>
        </w:rPr>
        <w:t xml:space="preserve">Ser una sustancia fabricada con el objetivo de producir una explosión o efecto </w:t>
      </w:r>
      <w:r w:rsidRPr="00952E1F">
        <w:rPr>
          <w:rFonts w:cs="Arial"/>
          <w:spacing w:val="-2"/>
          <w:sz w:val="22"/>
        </w:rPr>
        <w:t>pirotécnico.</w:t>
      </w:r>
    </w:p>
    <w:p w14:paraId="047FE7CC" w14:textId="503D9FDC" w:rsidR="00941897" w:rsidRPr="00952E1F" w:rsidRDefault="00941897" w:rsidP="00952E1F">
      <w:pPr>
        <w:pStyle w:val="Textoindependiente"/>
        <w:ind w:left="284" w:hanging="284"/>
        <w:rPr>
          <w:rFonts w:cs="Arial"/>
          <w:szCs w:val="20"/>
        </w:rPr>
      </w:pPr>
    </w:p>
    <w:p w14:paraId="74320604" w14:textId="2DFA434C" w:rsidR="002B6F53" w:rsidRPr="00952E1F" w:rsidRDefault="002B6F53" w:rsidP="00952E1F">
      <w:pPr>
        <w:pStyle w:val="Prrafodelista"/>
        <w:numPr>
          <w:ilvl w:val="0"/>
          <w:numId w:val="22"/>
        </w:numPr>
        <w:ind w:left="284" w:hanging="284"/>
        <w:rPr>
          <w:rFonts w:cs="Arial"/>
          <w:sz w:val="22"/>
        </w:rPr>
      </w:pPr>
      <w:r w:rsidRPr="00952E1F">
        <w:rPr>
          <w:rFonts w:cs="Arial"/>
          <w:b/>
          <w:sz w:val="22"/>
        </w:rPr>
        <w:t xml:space="preserve">Característica que hace a un residuo o desecho peligroso por ser inflamable: </w:t>
      </w:r>
      <w:r w:rsidRPr="00952E1F">
        <w:rPr>
          <w:rFonts w:cs="Arial"/>
          <w:sz w:val="22"/>
        </w:rPr>
        <w:t>Característica que presenta un residuo o desecho cuando en presencia de una fuente de ignición, puede arder bajo ciertas condiciones de presión y temperatura, o presentar cualquiera de las siguientes propiedades:</w:t>
      </w:r>
    </w:p>
    <w:p w14:paraId="74F47E0B" w14:textId="77777777" w:rsidR="002B6F53" w:rsidRPr="00952E1F" w:rsidRDefault="002B6F53" w:rsidP="00952E1F">
      <w:pPr>
        <w:pStyle w:val="Prrafodelista"/>
        <w:ind w:left="284" w:hanging="284"/>
        <w:rPr>
          <w:rFonts w:cs="Arial"/>
          <w:szCs w:val="20"/>
        </w:rPr>
      </w:pPr>
    </w:p>
    <w:p w14:paraId="3E1DCF73" w14:textId="77777777" w:rsidR="002B6F53" w:rsidRPr="00952E1F" w:rsidRDefault="002B6F53" w:rsidP="00952E1F">
      <w:pPr>
        <w:pStyle w:val="Prrafodelista"/>
        <w:numPr>
          <w:ilvl w:val="0"/>
          <w:numId w:val="20"/>
        </w:numPr>
        <w:ind w:left="567" w:hanging="284"/>
        <w:rPr>
          <w:rFonts w:cs="Arial"/>
          <w:sz w:val="22"/>
        </w:rPr>
      </w:pPr>
      <w:r w:rsidRPr="00952E1F">
        <w:rPr>
          <w:rFonts w:cs="Arial"/>
          <w:sz w:val="22"/>
        </w:rPr>
        <w:t>Ser un gas que a una temperatura de 20°C y 1.0 atmósfera de presión arde en una mezcla igual o menor al 13% del volumen del aire;</w:t>
      </w:r>
    </w:p>
    <w:p w14:paraId="18AC3C55" w14:textId="34A771CA" w:rsidR="002B6F53" w:rsidRPr="00952E1F" w:rsidRDefault="006B265B" w:rsidP="00952E1F">
      <w:pPr>
        <w:pStyle w:val="Prrafodelista"/>
        <w:numPr>
          <w:ilvl w:val="0"/>
          <w:numId w:val="20"/>
        </w:numPr>
        <w:ind w:left="567" w:hanging="284"/>
        <w:rPr>
          <w:rFonts w:cs="Arial"/>
          <w:sz w:val="22"/>
        </w:rPr>
      </w:pPr>
      <w:r w:rsidRPr="00952E1F">
        <w:rPr>
          <w:rFonts w:cs="Arial"/>
          <w:sz w:val="22"/>
        </w:rPr>
        <w:t>S</w:t>
      </w:r>
      <w:r w:rsidR="002B6F53" w:rsidRPr="00952E1F">
        <w:rPr>
          <w:rFonts w:cs="Arial"/>
          <w:sz w:val="22"/>
        </w:rPr>
        <w:t>er líquido y tener un punto de inflamación inferior a 60 °C, con excepción de las soluciones acuosas con menos de 24% de alcohol en volumen.</w:t>
      </w:r>
    </w:p>
    <w:p w14:paraId="22933C48" w14:textId="77777777" w:rsidR="002B6F53" w:rsidRPr="00952E1F" w:rsidRDefault="002B6F53" w:rsidP="00952E1F">
      <w:pPr>
        <w:pStyle w:val="Prrafodelista"/>
        <w:numPr>
          <w:ilvl w:val="0"/>
          <w:numId w:val="20"/>
        </w:numPr>
        <w:tabs>
          <w:tab w:val="left" w:pos="480"/>
        </w:tabs>
        <w:ind w:left="567" w:hanging="284"/>
        <w:rPr>
          <w:rFonts w:cs="Arial"/>
          <w:sz w:val="22"/>
        </w:rPr>
      </w:pPr>
      <w:r w:rsidRPr="00952E1F">
        <w:rPr>
          <w:rFonts w:cs="Arial"/>
          <w:sz w:val="22"/>
        </w:rPr>
        <w:t>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057C60DD" w14:textId="77777777" w:rsidR="002B6F53" w:rsidRPr="00952E1F" w:rsidRDefault="002B6F53" w:rsidP="00952E1F">
      <w:pPr>
        <w:pStyle w:val="Prrafodelista"/>
        <w:numPr>
          <w:ilvl w:val="0"/>
          <w:numId w:val="20"/>
        </w:numPr>
        <w:tabs>
          <w:tab w:val="left" w:pos="480"/>
        </w:tabs>
        <w:ind w:left="567" w:hanging="284"/>
        <w:rPr>
          <w:rFonts w:cs="Arial"/>
          <w:sz w:val="22"/>
        </w:rPr>
      </w:pPr>
      <w:r w:rsidRPr="00952E1F">
        <w:rPr>
          <w:rFonts w:cs="Arial"/>
          <w:sz w:val="22"/>
        </w:rPr>
        <w:t>Ser un oxidante que puede liberar oxígeno y, como resultado, estimular la combustión y aumentar la intensidad del fuego en otro material.</w:t>
      </w:r>
    </w:p>
    <w:p w14:paraId="672AA6E4" w14:textId="4DB86BDE" w:rsidR="002B6F53" w:rsidRPr="00952E1F" w:rsidRDefault="002B6F53" w:rsidP="00952E1F">
      <w:pPr>
        <w:pStyle w:val="Textoindependiente"/>
        <w:ind w:left="284" w:hanging="284"/>
        <w:rPr>
          <w:rFonts w:cs="Arial"/>
          <w:szCs w:val="20"/>
        </w:rPr>
      </w:pPr>
    </w:p>
    <w:p w14:paraId="5CC10829" w14:textId="21F750BD" w:rsidR="002B6F53" w:rsidRPr="00952E1F" w:rsidRDefault="00482F67" w:rsidP="00952E1F">
      <w:pPr>
        <w:pStyle w:val="Textoindependiente"/>
        <w:numPr>
          <w:ilvl w:val="0"/>
          <w:numId w:val="22"/>
        </w:numPr>
        <w:ind w:left="284" w:hanging="284"/>
        <w:rPr>
          <w:rFonts w:cs="Arial"/>
          <w:b/>
          <w:sz w:val="22"/>
        </w:rPr>
      </w:pPr>
      <w:r w:rsidRPr="00952E1F">
        <w:rPr>
          <w:rFonts w:cs="Arial"/>
          <w:b/>
          <w:sz w:val="22"/>
        </w:rPr>
        <w:t xml:space="preserve">Característica que hace a un residuo o desecho peligroso por ser infeccioso: </w:t>
      </w:r>
      <w:r w:rsidR="002B6F53" w:rsidRPr="00952E1F">
        <w:rPr>
          <w:rFonts w:cs="Arial"/>
          <w:sz w:val="22"/>
        </w:rPr>
        <w:t>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w:t>
      </w:r>
    </w:p>
    <w:p w14:paraId="27E13199" w14:textId="77777777" w:rsidR="00482F67" w:rsidRPr="00952E1F" w:rsidRDefault="00482F67" w:rsidP="00952E1F">
      <w:pPr>
        <w:pStyle w:val="Textoindependiente"/>
        <w:ind w:left="284" w:hanging="284"/>
        <w:rPr>
          <w:rFonts w:cs="Arial"/>
          <w:b/>
          <w:szCs w:val="20"/>
        </w:rPr>
      </w:pPr>
    </w:p>
    <w:p w14:paraId="5E11E10F" w14:textId="1A08AFBF" w:rsidR="00482F67" w:rsidRPr="00952E1F" w:rsidRDefault="00482F67" w:rsidP="00952E1F">
      <w:pPr>
        <w:pStyle w:val="Textoindependiente"/>
        <w:numPr>
          <w:ilvl w:val="0"/>
          <w:numId w:val="22"/>
        </w:numPr>
        <w:ind w:left="284" w:hanging="284"/>
        <w:rPr>
          <w:rFonts w:cs="Arial"/>
          <w:sz w:val="22"/>
        </w:rPr>
      </w:pPr>
      <w:r w:rsidRPr="00952E1F">
        <w:rPr>
          <w:rFonts w:cs="Arial"/>
          <w:b/>
          <w:sz w:val="22"/>
        </w:rPr>
        <w:t xml:space="preserve">Característica que hace a un residuo peligroso por ser radiactivo: </w:t>
      </w:r>
      <w:r w:rsidRPr="00952E1F">
        <w:rPr>
          <w:rFonts w:cs="Arial"/>
          <w:sz w:val="22"/>
        </w:rPr>
        <w:t>Se entiende por residuo radioactivo, cualquier material que contenga compuestos, elementos o isótopos, con una actividad radiactiva por unidad de masa superior a 70 K Bq/Kg (setenta kilo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w:t>
      </w:r>
    </w:p>
    <w:p w14:paraId="5A4AF453" w14:textId="575DCCC9" w:rsidR="00482F67" w:rsidRPr="00952E1F" w:rsidRDefault="00482F67" w:rsidP="00952E1F">
      <w:pPr>
        <w:pStyle w:val="Textoindependiente"/>
        <w:ind w:left="284" w:hanging="284"/>
        <w:rPr>
          <w:rFonts w:cs="Arial"/>
          <w:szCs w:val="20"/>
        </w:rPr>
      </w:pPr>
    </w:p>
    <w:p w14:paraId="3B1469FE" w14:textId="6EA126D6" w:rsidR="00482F67" w:rsidRPr="00952E1F" w:rsidRDefault="00482F67" w:rsidP="00952E1F">
      <w:pPr>
        <w:pStyle w:val="Textoindependiente"/>
        <w:numPr>
          <w:ilvl w:val="0"/>
          <w:numId w:val="22"/>
        </w:numPr>
        <w:ind w:left="284" w:hanging="284"/>
        <w:rPr>
          <w:rFonts w:cs="Arial"/>
          <w:sz w:val="22"/>
        </w:rPr>
      </w:pPr>
      <w:r w:rsidRPr="00952E1F">
        <w:rPr>
          <w:rFonts w:cs="Arial"/>
          <w:b/>
          <w:sz w:val="22"/>
        </w:rPr>
        <w:t>Característica que hace a un residuo peligroso por ser tóxico:</w:t>
      </w:r>
      <w:r w:rsidRPr="00952E1F">
        <w:rPr>
          <w:rFonts w:cs="Arial"/>
          <w:sz w:val="22"/>
        </w:rPr>
        <w:t xml:space="preserve"> 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ecotóxicos) </w:t>
      </w:r>
      <w:r w:rsidRPr="00952E1F">
        <w:rPr>
          <w:rFonts w:cs="Arial"/>
          <w:sz w:val="22"/>
        </w:rPr>
        <w:lastRenderedPageBreak/>
        <w:t>definidos a continuación y para los cuales, según sea necesario, las autoridades competentes establecerán los límites de control correspondiente:</w:t>
      </w:r>
    </w:p>
    <w:p w14:paraId="1932FF75" w14:textId="77777777" w:rsidR="00482F67" w:rsidRPr="00952E1F" w:rsidRDefault="00482F67" w:rsidP="00952E1F">
      <w:pPr>
        <w:pStyle w:val="Textoindependiente"/>
        <w:ind w:left="284" w:hanging="284"/>
        <w:rPr>
          <w:rFonts w:cs="Arial"/>
          <w:sz w:val="22"/>
        </w:rPr>
      </w:pPr>
    </w:p>
    <w:p w14:paraId="7EECDC84"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Dosis letal media oral (DL50) para ratas menor o igual a 200 mg/kg para sólidos y menor o igual a 500 mg/kg para líquidos, de peso corporal;</w:t>
      </w:r>
    </w:p>
    <w:p w14:paraId="5379AA72"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Dosis letal media dérmica (DL50) para ratas menor o igual de 1.000 mg/kg de peso corporal;</w:t>
      </w:r>
    </w:p>
    <w:p w14:paraId="5CBCEE26"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Concentración letal media inhalatoria (CL50) para ratas menor o igual a 10 mg/l;</w:t>
      </w:r>
    </w:p>
    <w:p w14:paraId="602F7565"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Alto potencial de irritación ocular, respiratoria y cutánea, capacidad corrosiva sobre tejidos vivos;</w:t>
      </w:r>
    </w:p>
    <w:p w14:paraId="6BAF2868"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Susceptibilidad de bioacumulación y biomagnificación en los seres vivos y en las cadenas tróficas;</w:t>
      </w:r>
    </w:p>
    <w:p w14:paraId="7EEFE351"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Carcinogenicidad, mutagenecidad y teratogenecidad;</w:t>
      </w:r>
    </w:p>
    <w:p w14:paraId="7CA37AD8"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Neurotoxicidad, inmunotoxicidad u otros efectos retardados;</w:t>
      </w:r>
    </w:p>
    <w:p w14:paraId="07FFDEAE" w14:textId="77777777" w:rsidR="00482F67" w:rsidRPr="00952E1F" w:rsidRDefault="00482F67" w:rsidP="00952E1F">
      <w:pPr>
        <w:pStyle w:val="Textoindependiente"/>
        <w:numPr>
          <w:ilvl w:val="1"/>
          <w:numId w:val="17"/>
        </w:numPr>
        <w:ind w:left="284" w:hanging="284"/>
        <w:rPr>
          <w:rFonts w:cs="Arial"/>
          <w:sz w:val="22"/>
        </w:rPr>
      </w:pPr>
      <w:r w:rsidRPr="00952E1F">
        <w:rPr>
          <w:rFonts w:cs="Arial"/>
          <w:sz w:val="22"/>
        </w:rPr>
        <w:t>Toxicidad para organismos superiores y microorganismos terrestres y acuáticos;</w:t>
      </w:r>
    </w:p>
    <w:p w14:paraId="370F0EF2" w14:textId="44ACAA9A" w:rsidR="002B6F53" w:rsidRPr="00952E1F" w:rsidRDefault="00482F67" w:rsidP="00952E1F">
      <w:pPr>
        <w:pStyle w:val="Textoindependiente"/>
        <w:numPr>
          <w:ilvl w:val="1"/>
          <w:numId w:val="17"/>
        </w:numPr>
        <w:ind w:left="284" w:hanging="284"/>
        <w:rPr>
          <w:rFonts w:cs="Arial"/>
          <w:sz w:val="22"/>
        </w:rPr>
      </w:pPr>
      <w:r w:rsidRPr="00952E1F">
        <w:rPr>
          <w:rFonts w:cs="Arial"/>
          <w:sz w:val="22"/>
        </w:rPr>
        <w:t>Otros que las autoridades competentes definan como criterios de riesgo de toxicidad humana o para el ambiente.</w:t>
      </w:r>
    </w:p>
    <w:p w14:paraId="01DDCE33" w14:textId="77777777" w:rsidR="002B6F53" w:rsidRPr="00952E1F" w:rsidRDefault="002B6F53" w:rsidP="002B6F53">
      <w:pPr>
        <w:pStyle w:val="Textoindependiente"/>
        <w:rPr>
          <w:rFonts w:cs="Arial"/>
          <w:sz w:val="22"/>
        </w:rPr>
      </w:pPr>
    </w:p>
    <w:p w14:paraId="78A1ADDA" w14:textId="142DC09A" w:rsidR="00064C58" w:rsidRPr="00952E1F" w:rsidRDefault="00306ADC" w:rsidP="002B6F53">
      <w:pPr>
        <w:pStyle w:val="Textoindependiente"/>
        <w:rPr>
          <w:rFonts w:cs="Arial"/>
          <w:sz w:val="22"/>
        </w:rPr>
      </w:pPr>
      <w:r w:rsidRPr="00952E1F">
        <w:rPr>
          <w:rFonts w:cs="Arial"/>
          <w:b/>
          <w:sz w:val="22"/>
        </w:rPr>
        <w:t xml:space="preserve">Disposición final de residuos. </w:t>
      </w:r>
      <w:r w:rsidRPr="00952E1F">
        <w:rPr>
          <w:rFonts w:cs="Arial"/>
          <w:sz w:val="22"/>
        </w:rPr>
        <w:t>Es el proceso de aislar y confinar los residuos sólidos en especial</w:t>
      </w:r>
      <w:r w:rsidRPr="00952E1F">
        <w:rPr>
          <w:rFonts w:cs="Arial"/>
          <w:spacing w:val="-16"/>
          <w:sz w:val="22"/>
        </w:rPr>
        <w:t xml:space="preserve"> </w:t>
      </w:r>
      <w:r w:rsidRPr="00952E1F">
        <w:rPr>
          <w:rFonts w:cs="Arial"/>
          <w:sz w:val="22"/>
        </w:rPr>
        <w:t>los</w:t>
      </w:r>
      <w:r w:rsidRPr="00952E1F">
        <w:rPr>
          <w:rFonts w:cs="Arial"/>
          <w:spacing w:val="-15"/>
          <w:sz w:val="22"/>
        </w:rPr>
        <w:t xml:space="preserve"> </w:t>
      </w:r>
      <w:r w:rsidRPr="00952E1F">
        <w:rPr>
          <w:rFonts w:cs="Arial"/>
          <w:sz w:val="22"/>
        </w:rPr>
        <w:t>no</w:t>
      </w:r>
      <w:r w:rsidRPr="00952E1F">
        <w:rPr>
          <w:rFonts w:cs="Arial"/>
          <w:spacing w:val="-15"/>
          <w:sz w:val="22"/>
        </w:rPr>
        <w:t xml:space="preserve"> </w:t>
      </w:r>
      <w:r w:rsidRPr="00952E1F">
        <w:rPr>
          <w:rFonts w:cs="Arial"/>
          <w:sz w:val="22"/>
        </w:rPr>
        <w:t>aprovechables,</w:t>
      </w:r>
      <w:r w:rsidRPr="00952E1F">
        <w:rPr>
          <w:rFonts w:cs="Arial"/>
          <w:spacing w:val="-16"/>
          <w:sz w:val="22"/>
        </w:rPr>
        <w:t xml:space="preserve"> </w:t>
      </w:r>
      <w:r w:rsidRPr="00952E1F">
        <w:rPr>
          <w:rFonts w:cs="Arial"/>
          <w:sz w:val="22"/>
        </w:rPr>
        <w:t>en</w:t>
      </w:r>
      <w:r w:rsidRPr="00952E1F">
        <w:rPr>
          <w:rFonts w:cs="Arial"/>
          <w:spacing w:val="-15"/>
          <w:sz w:val="22"/>
        </w:rPr>
        <w:t xml:space="preserve"> </w:t>
      </w:r>
      <w:r w:rsidRPr="00952E1F">
        <w:rPr>
          <w:rFonts w:cs="Arial"/>
          <w:sz w:val="22"/>
        </w:rPr>
        <w:t>forma</w:t>
      </w:r>
      <w:r w:rsidRPr="00952E1F">
        <w:rPr>
          <w:rFonts w:cs="Arial"/>
          <w:spacing w:val="-15"/>
          <w:sz w:val="22"/>
        </w:rPr>
        <w:t xml:space="preserve"> </w:t>
      </w:r>
      <w:r w:rsidRPr="00952E1F">
        <w:rPr>
          <w:rFonts w:cs="Arial"/>
          <w:sz w:val="22"/>
        </w:rPr>
        <w:t>definitiva,</w:t>
      </w:r>
      <w:r w:rsidRPr="00952E1F">
        <w:rPr>
          <w:rFonts w:cs="Arial"/>
          <w:spacing w:val="-14"/>
          <w:sz w:val="22"/>
        </w:rPr>
        <w:t xml:space="preserve"> </w:t>
      </w:r>
      <w:r w:rsidRPr="00952E1F">
        <w:rPr>
          <w:rFonts w:cs="Arial"/>
          <w:sz w:val="22"/>
        </w:rPr>
        <w:t>en</w:t>
      </w:r>
      <w:r w:rsidRPr="00952E1F">
        <w:rPr>
          <w:rFonts w:cs="Arial"/>
          <w:spacing w:val="-15"/>
          <w:sz w:val="22"/>
        </w:rPr>
        <w:t xml:space="preserve"> </w:t>
      </w:r>
      <w:r w:rsidRPr="00952E1F">
        <w:rPr>
          <w:rFonts w:cs="Arial"/>
          <w:sz w:val="22"/>
        </w:rPr>
        <w:t>lugares</w:t>
      </w:r>
      <w:r w:rsidRPr="00952E1F">
        <w:rPr>
          <w:rFonts w:cs="Arial"/>
          <w:spacing w:val="-15"/>
          <w:sz w:val="22"/>
        </w:rPr>
        <w:t xml:space="preserve"> </w:t>
      </w:r>
      <w:r w:rsidRPr="00952E1F">
        <w:rPr>
          <w:rFonts w:cs="Arial"/>
          <w:sz w:val="22"/>
        </w:rPr>
        <w:t>especialmente</w:t>
      </w:r>
      <w:r w:rsidRPr="00952E1F">
        <w:rPr>
          <w:rFonts w:cs="Arial"/>
          <w:spacing w:val="-16"/>
          <w:sz w:val="22"/>
        </w:rPr>
        <w:t xml:space="preserve"> </w:t>
      </w:r>
      <w:r w:rsidRPr="00952E1F">
        <w:rPr>
          <w:rFonts w:cs="Arial"/>
          <w:sz w:val="22"/>
        </w:rPr>
        <w:t>seleccionados y diseñados para evitar la contaminación, y los daños o riesgos a la salud humana y al medio ambiente.</w:t>
      </w:r>
    </w:p>
    <w:p w14:paraId="3A4295BC" w14:textId="77777777" w:rsidR="00F52644" w:rsidRPr="00952E1F" w:rsidRDefault="00F52644" w:rsidP="002B6F53">
      <w:pPr>
        <w:pStyle w:val="Textoindependiente"/>
        <w:rPr>
          <w:rFonts w:cs="Arial"/>
          <w:sz w:val="22"/>
        </w:rPr>
      </w:pPr>
    </w:p>
    <w:p w14:paraId="6D976D2B" w14:textId="6B9603D6" w:rsidR="00064C58" w:rsidRPr="00952E1F" w:rsidRDefault="00306ADC" w:rsidP="002B6F53">
      <w:pPr>
        <w:pStyle w:val="Textoindependiente"/>
        <w:rPr>
          <w:rFonts w:cs="Arial"/>
          <w:sz w:val="22"/>
        </w:rPr>
      </w:pPr>
      <w:r w:rsidRPr="00952E1F">
        <w:rPr>
          <w:rFonts w:cs="Arial"/>
          <w:b/>
          <w:sz w:val="22"/>
        </w:rPr>
        <w:t xml:space="preserve">Eliminación. </w:t>
      </w:r>
      <w:r w:rsidRPr="00952E1F">
        <w:rPr>
          <w:rFonts w:cs="Arial"/>
          <w:sz w:val="22"/>
        </w:rPr>
        <w:t>Es cualquiera de las operaciones que pueden conducir a la disposición final o a la recuperación de recursos, al reciclaje, a la regeneración, al compostaje, la reutilización directa y a otros usos.</w:t>
      </w:r>
    </w:p>
    <w:p w14:paraId="751E2785" w14:textId="77777777" w:rsidR="00F52644" w:rsidRPr="00952E1F" w:rsidRDefault="00F52644" w:rsidP="002B6F53">
      <w:pPr>
        <w:pStyle w:val="Textoindependiente"/>
        <w:rPr>
          <w:rFonts w:cs="Arial"/>
          <w:sz w:val="22"/>
        </w:rPr>
      </w:pPr>
    </w:p>
    <w:p w14:paraId="6D106081" w14:textId="77777777" w:rsidR="00064C58" w:rsidRPr="00952E1F" w:rsidRDefault="00306ADC" w:rsidP="002B6F53">
      <w:pPr>
        <w:pStyle w:val="Textoindependiente"/>
        <w:rPr>
          <w:rFonts w:cs="Arial"/>
          <w:sz w:val="22"/>
        </w:rPr>
      </w:pPr>
      <w:r w:rsidRPr="00952E1F">
        <w:rPr>
          <w:rFonts w:cs="Arial"/>
          <w:b/>
          <w:sz w:val="22"/>
        </w:rPr>
        <w:t xml:space="preserve">Generador: </w:t>
      </w:r>
      <w:r w:rsidRPr="00952E1F">
        <w:rPr>
          <w:rFonts w:cs="Arial"/>
          <w:sz w:val="22"/>
        </w:rPr>
        <w:t>Cualquier persona cuya actividad produzca residuo. Si la persona es desconocida será la persona que está en posesión de estos residuos. El fabricante o importador de un producto o sustancia química con propiedad peligrosa se equipará a un generador, en cuanto a la responsabilidad por el manejo de los embalajes y residuos del producto o sustancia.</w:t>
      </w:r>
    </w:p>
    <w:p w14:paraId="28532170" w14:textId="77777777" w:rsidR="00064C58" w:rsidRPr="00952E1F" w:rsidRDefault="00064C58" w:rsidP="002B6F53">
      <w:pPr>
        <w:pStyle w:val="Textoindependiente"/>
        <w:rPr>
          <w:rFonts w:cs="Arial"/>
          <w:sz w:val="22"/>
        </w:rPr>
      </w:pPr>
    </w:p>
    <w:p w14:paraId="183680CF" w14:textId="77777777" w:rsidR="00064C58" w:rsidRPr="00952E1F" w:rsidRDefault="00306ADC" w:rsidP="002B6F53">
      <w:pPr>
        <w:pStyle w:val="Textoindependiente"/>
        <w:rPr>
          <w:rFonts w:cs="Arial"/>
          <w:sz w:val="22"/>
        </w:rPr>
      </w:pPr>
      <w:r w:rsidRPr="00952E1F">
        <w:rPr>
          <w:rFonts w:cs="Arial"/>
          <w:b/>
          <w:sz w:val="22"/>
        </w:rPr>
        <w:t xml:space="preserve">Gestión Externa: </w:t>
      </w:r>
      <w:r w:rsidRPr="00952E1F">
        <w:rPr>
          <w:rFonts w:cs="Arial"/>
          <w:sz w:val="22"/>
        </w:rPr>
        <w:t>Es la acción desarrollada por el Gestor de Residuos Peligrosos, que implica la cobertura y</w:t>
      </w:r>
      <w:r w:rsidRPr="00952E1F">
        <w:rPr>
          <w:rFonts w:cs="Arial"/>
          <w:spacing w:val="-3"/>
          <w:sz w:val="22"/>
        </w:rPr>
        <w:t xml:space="preserve"> </w:t>
      </w:r>
      <w:r w:rsidRPr="00952E1F">
        <w:rPr>
          <w:rFonts w:cs="Arial"/>
          <w:sz w:val="22"/>
        </w:rPr>
        <w:t>planeación</w:t>
      </w:r>
      <w:r w:rsidRPr="00952E1F">
        <w:rPr>
          <w:rFonts w:cs="Arial"/>
          <w:spacing w:val="-1"/>
          <w:sz w:val="22"/>
        </w:rPr>
        <w:t xml:space="preserve"> </w:t>
      </w:r>
      <w:r w:rsidRPr="00952E1F">
        <w:rPr>
          <w:rFonts w:cs="Arial"/>
          <w:sz w:val="22"/>
        </w:rPr>
        <w:t>de</w:t>
      </w:r>
      <w:r w:rsidRPr="00952E1F">
        <w:rPr>
          <w:rFonts w:cs="Arial"/>
          <w:spacing w:val="-1"/>
          <w:sz w:val="22"/>
        </w:rPr>
        <w:t xml:space="preserve"> </w:t>
      </w:r>
      <w:r w:rsidRPr="00952E1F">
        <w:rPr>
          <w:rFonts w:cs="Arial"/>
          <w:sz w:val="22"/>
        </w:rPr>
        <w:t>todas</w:t>
      </w:r>
      <w:r w:rsidRPr="00952E1F">
        <w:rPr>
          <w:rFonts w:cs="Arial"/>
          <w:spacing w:val="-3"/>
          <w:sz w:val="22"/>
        </w:rPr>
        <w:t xml:space="preserve"> </w:t>
      </w:r>
      <w:r w:rsidRPr="00952E1F">
        <w:rPr>
          <w:rFonts w:cs="Arial"/>
          <w:sz w:val="22"/>
        </w:rPr>
        <w:t>las actividades relacionadas con la recolección, transporte,</w:t>
      </w:r>
      <w:r w:rsidRPr="00952E1F">
        <w:rPr>
          <w:rFonts w:cs="Arial"/>
          <w:spacing w:val="-1"/>
          <w:sz w:val="22"/>
        </w:rPr>
        <w:t xml:space="preserve"> </w:t>
      </w:r>
      <w:r w:rsidRPr="00952E1F">
        <w:rPr>
          <w:rFonts w:cs="Arial"/>
          <w:sz w:val="22"/>
        </w:rPr>
        <w:t>tratamiento,</w:t>
      </w:r>
      <w:r w:rsidRPr="00952E1F">
        <w:rPr>
          <w:rFonts w:cs="Arial"/>
          <w:spacing w:val="-4"/>
          <w:sz w:val="22"/>
        </w:rPr>
        <w:t xml:space="preserve"> </w:t>
      </w:r>
      <w:r w:rsidRPr="00952E1F">
        <w:rPr>
          <w:rFonts w:cs="Arial"/>
          <w:sz w:val="22"/>
        </w:rPr>
        <w:t>aprovechamiento y/o</w:t>
      </w:r>
      <w:r w:rsidRPr="00952E1F">
        <w:rPr>
          <w:rFonts w:cs="Arial"/>
          <w:spacing w:val="-3"/>
          <w:sz w:val="22"/>
        </w:rPr>
        <w:t xml:space="preserve"> </w:t>
      </w:r>
      <w:r w:rsidRPr="00952E1F">
        <w:rPr>
          <w:rFonts w:cs="Arial"/>
          <w:sz w:val="22"/>
        </w:rPr>
        <w:t>disposición</w:t>
      </w:r>
      <w:r w:rsidRPr="00952E1F">
        <w:rPr>
          <w:rFonts w:cs="Arial"/>
          <w:spacing w:val="-1"/>
          <w:sz w:val="22"/>
        </w:rPr>
        <w:t xml:space="preserve"> </w:t>
      </w:r>
      <w:r w:rsidRPr="00952E1F">
        <w:rPr>
          <w:rFonts w:cs="Arial"/>
          <w:sz w:val="22"/>
        </w:rPr>
        <w:t>final</w:t>
      </w:r>
      <w:r w:rsidRPr="00952E1F">
        <w:rPr>
          <w:rFonts w:cs="Arial"/>
          <w:spacing w:val="-1"/>
          <w:sz w:val="22"/>
        </w:rPr>
        <w:t xml:space="preserve"> </w:t>
      </w:r>
      <w:r w:rsidRPr="00952E1F">
        <w:rPr>
          <w:rFonts w:cs="Arial"/>
          <w:sz w:val="22"/>
        </w:rPr>
        <w:t>de</w:t>
      </w:r>
      <w:r w:rsidRPr="00952E1F">
        <w:rPr>
          <w:rFonts w:cs="Arial"/>
          <w:spacing w:val="-3"/>
          <w:sz w:val="22"/>
        </w:rPr>
        <w:t xml:space="preserve"> </w:t>
      </w:r>
      <w:r w:rsidRPr="00952E1F">
        <w:rPr>
          <w:rFonts w:cs="Arial"/>
          <w:sz w:val="22"/>
        </w:rPr>
        <w:t>residuos peligrosos</w:t>
      </w:r>
      <w:r w:rsidRPr="00952E1F">
        <w:rPr>
          <w:rFonts w:cs="Arial"/>
          <w:spacing w:val="-3"/>
          <w:sz w:val="22"/>
        </w:rPr>
        <w:t xml:space="preserve"> </w:t>
      </w:r>
      <w:r w:rsidRPr="00952E1F">
        <w:rPr>
          <w:rFonts w:cs="Arial"/>
          <w:sz w:val="22"/>
        </w:rPr>
        <w:t>fuera de las instalaciones del generador.</w:t>
      </w:r>
    </w:p>
    <w:p w14:paraId="7DF844BC" w14:textId="77777777" w:rsidR="00064C58" w:rsidRPr="00952E1F" w:rsidRDefault="00064C58" w:rsidP="002B6F53">
      <w:pPr>
        <w:pStyle w:val="Textoindependiente"/>
        <w:rPr>
          <w:rFonts w:cs="Arial"/>
          <w:sz w:val="22"/>
        </w:rPr>
      </w:pPr>
    </w:p>
    <w:p w14:paraId="3871E1B3" w14:textId="77777777" w:rsidR="00064C58" w:rsidRPr="00952E1F" w:rsidRDefault="00306ADC" w:rsidP="002B6F53">
      <w:pPr>
        <w:pStyle w:val="Textoindependiente"/>
        <w:rPr>
          <w:rFonts w:cs="Arial"/>
          <w:sz w:val="22"/>
        </w:rPr>
      </w:pPr>
      <w:r w:rsidRPr="00952E1F">
        <w:rPr>
          <w:rFonts w:cs="Arial"/>
          <w:b/>
          <w:sz w:val="22"/>
        </w:rPr>
        <w:t xml:space="preserve">Gestión Integral: </w:t>
      </w:r>
      <w:r w:rsidRPr="00952E1F">
        <w:rPr>
          <w:rFonts w:cs="Arial"/>
          <w:sz w:val="22"/>
        </w:rPr>
        <w:t>Conjunto articulado e interrelacionado de acciones de política, normativas,</w:t>
      </w:r>
      <w:r w:rsidRPr="00952E1F">
        <w:rPr>
          <w:rFonts w:cs="Arial"/>
          <w:spacing w:val="-16"/>
          <w:sz w:val="22"/>
        </w:rPr>
        <w:t xml:space="preserve"> </w:t>
      </w:r>
      <w:r w:rsidRPr="00952E1F">
        <w:rPr>
          <w:rFonts w:cs="Arial"/>
          <w:sz w:val="22"/>
        </w:rPr>
        <w:t>operativas,</w:t>
      </w:r>
      <w:r w:rsidRPr="00952E1F">
        <w:rPr>
          <w:rFonts w:cs="Arial"/>
          <w:spacing w:val="-15"/>
          <w:sz w:val="22"/>
        </w:rPr>
        <w:t xml:space="preserve"> </w:t>
      </w:r>
      <w:r w:rsidRPr="00952E1F">
        <w:rPr>
          <w:rFonts w:cs="Arial"/>
          <w:sz w:val="22"/>
        </w:rPr>
        <w:t>financieras,</w:t>
      </w:r>
      <w:r w:rsidRPr="00952E1F">
        <w:rPr>
          <w:rFonts w:cs="Arial"/>
          <w:spacing w:val="-15"/>
          <w:sz w:val="22"/>
        </w:rPr>
        <w:t xml:space="preserve"> </w:t>
      </w:r>
      <w:r w:rsidRPr="00952E1F">
        <w:rPr>
          <w:rFonts w:cs="Arial"/>
          <w:sz w:val="22"/>
        </w:rPr>
        <w:t>de</w:t>
      </w:r>
      <w:r w:rsidRPr="00952E1F">
        <w:rPr>
          <w:rFonts w:cs="Arial"/>
          <w:spacing w:val="-16"/>
          <w:sz w:val="22"/>
        </w:rPr>
        <w:t xml:space="preserve"> </w:t>
      </w:r>
      <w:r w:rsidRPr="00952E1F">
        <w:rPr>
          <w:rFonts w:cs="Arial"/>
          <w:sz w:val="22"/>
        </w:rPr>
        <w:t>planeación,</w:t>
      </w:r>
      <w:r w:rsidRPr="00952E1F">
        <w:rPr>
          <w:rFonts w:cs="Arial"/>
          <w:spacing w:val="-15"/>
          <w:sz w:val="22"/>
        </w:rPr>
        <w:t xml:space="preserve"> </w:t>
      </w:r>
      <w:r w:rsidRPr="00952E1F">
        <w:rPr>
          <w:rFonts w:cs="Arial"/>
          <w:sz w:val="22"/>
        </w:rPr>
        <w:t>administrativas,</w:t>
      </w:r>
      <w:r w:rsidRPr="00952E1F">
        <w:rPr>
          <w:rFonts w:cs="Arial"/>
          <w:spacing w:val="-15"/>
          <w:sz w:val="22"/>
        </w:rPr>
        <w:t xml:space="preserve"> </w:t>
      </w:r>
      <w:r w:rsidRPr="00952E1F">
        <w:rPr>
          <w:rFonts w:cs="Arial"/>
          <w:sz w:val="22"/>
        </w:rPr>
        <w:t>sociales,</w:t>
      </w:r>
      <w:r w:rsidRPr="00952E1F">
        <w:rPr>
          <w:rFonts w:cs="Arial"/>
          <w:spacing w:val="-15"/>
          <w:sz w:val="22"/>
        </w:rPr>
        <w:t xml:space="preserve"> </w:t>
      </w:r>
      <w:r w:rsidRPr="00952E1F">
        <w:rPr>
          <w:rFonts w:cs="Arial"/>
          <w:sz w:val="22"/>
        </w:rPr>
        <w:t>educativas,</w:t>
      </w:r>
      <w:r w:rsidRPr="00952E1F">
        <w:rPr>
          <w:rFonts w:cs="Arial"/>
          <w:spacing w:val="-16"/>
          <w:sz w:val="22"/>
        </w:rPr>
        <w:t xml:space="preserve"> </w:t>
      </w:r>
      <w:r w:rsidRPr="00952E1F">
        <w:rPr>
          <w:rFonts w:cs="Arial"/>
          <w:sz w:val="22"/>
        </w:rPr>
        <w:t>de evaluación, seguimiento y monitoreo, desde la prevención de la generación hasta la disposición final de los residuos o desechos.</w:t>
      </w:r>
    </w:p>
    <w:p w14:paraId="03EC5E2E" w14:textId="77777777" w:rsidR="00064C58" w:rsidRPr="00952E1F" w:rsidRDefault="00064C58" w:rsidP="002B6F53">
      <w:pPr>
        <w:pStyle w:val="Textoindependiente"/>
        <w:rPr>
          <w:rFonts w:cs="Arial"/>
          <w:sz w:val="22"/>
        </w:rPr>
      </w:pPr>
    </w:p>
    <w:p w14:paraId="1DE5CF7F" w14:textId="61AB9EAF" w:rsidR="00064C58" w:rsidRPr="00952E1F" w:rsidRDefault="00306ADC" w:rsidP="002B6F53">
      <w:pPr>
        <w:pStyle w:val="Textoindependiente"/>
        <w:rPr>
          <w:rFonts w:cs="Arial"/>
          <w:sz w:val="22"/>
        </w:rPr>
      </w:pPr>
      <w:r w:rsidRPr="00952E1F">
        <w:rPr>
          <w:rFonts w:cs="Arial"/>
          <w:b/>
          <w:sz w:val="22"/>
        </w:rPr>
        <w:t xml:space="preserve">Gestión Interna: </w:t>
      </w:r>
      <w:r w:rsidRPr="00952E1F">
        <w:rPr>
          <w:rFonts w:cs="Arial"/>
          <w:sz w:val="22"/>
        </w:rPr>
        <w:t>Es la acción desarrollada por el Generador, que implica la cobertura, planeación e implementación de todas las actividades relacionadas con la minimización, generación,</w:t>
      </w:r>
      <w:r w:rsidRPr="00952E1F">
        <w:rPr>
          <w:rFonts w:cs="Arial"/>
          <w:spacing w:val="-5"/>
          <w:sz w:val="22"/>
        </w:rPr>
        <w:t xml:space="preserve"> </w:t>
      </w:r>
      <w:r w:rsidRPr="00952E1F">
        <w:rPr>
          <w:rFonts w:cs="Arial"/>
          <w:sz w:val="22"/>
        </w:rPr>
        <w:t>segregación,</w:t>
      </w:r>
      <w:r w:rsidRPr="00952E1F">
        <w:rPr>
          <w:rFonts w:cs="Arial"/>
          <w:spacing w:val="-5"/>
          <w:sz w:val="22"/>
        </w:rPr>
        <w:t xml:space="preserve"> </w:t>
      </w:r>
      <w:r w:rsidRPr="00952E1F">
        <w:rPr>
          <w:rFonts w:cs="Arial"/>
          <w:sz w:val="22"/>
        </w:rPr>
        <w:t>movimiento</w:t>
      </w:r>
      <w:r w:rsidRPr="00952E1F">
        <w:rPr>
          <w:rFonts w:cs="Arial"/>
          <w:spacing w:val="-4"/>
          <w:sz w:val="22"/>
        </w:rPr>
        <w:t xml:space="preserve"> </w:t>
      </w:r>
      <w:r w:rsidRPr="00952E1F">
        <w:rPr>
          <w:rFonts w:cs="Arial"/>
          <w:sz w:val="22"/>
        </w:rPr>
        <w:t>interno,</w:t>
      </w:r>
      <w:r w:rsidRPr="00952E1F">
        <w:rPr>
          <w:rFonts w:cs="Arial"/>
          <w:spacing w:val="-5"/>
          <w:sz w:val="22"/>
        </w:rPr>
        <w:t xml:space="preserve"> </w:t>
      </w:r>
      <w:r w:rsidRPr="00952E1F">
        <w:rPr>
          <w:rFonts w:cs="Arial"/>
          <w:sz w:val="22"/>
        </w:rPr>
        <w:t>almacenamiento</w:t>
      </w:r>
      <w:r w:rsidRPr="00952E1F">
        <w:rPr>
          <w:rFonts w:cs="Arial"/>
          <w:spacing w:val="-6"/>
          <w:sz w:val="22"/>
        </w:rPr>
        <w:t xml:space="preserve"> </w:t>
      </w:r>
      <w:r w:rsidRPr="00952E1F">
        <w:rPr>
          <w:rFonts w:cs="Arial"/>
          <w:sz w:val="22"/>
        </w:rPr>
        <w:t>y/o</w:t>
      </w:r>
      <w:r w:rsidRPr="00952E1F">
        <w:rPr>
          <w:rFonts w:cs="Arial"/>
          <w:spacing w:val="-6"/>
          <w:sz w:val="22"/>
        </w:rPr>
        <w:t xml:space="preserve"> </w:t>
      </w:r>
      <w:r w:rsidRPr="00952E1F">
        <w:rPr>
          <w:rFonts w:cs="Arial"/>
          <w:sz w:val="22"/>
        </w:rPr>
        <w:t>tratamiento</w:t>
      </w:r>
      <w:r w:rsidRPr="00952E1F">
        <w:rPr>
          <w:rFonts w:cs="Arial"/>
          <w:spacing w:val="-6"/>
          <w:sz w:val="22"/>
        </w:rPr>
        <w:t xml:space="preserve"> </w:t>
      </w:r>
      <w:r w:rsidRPr="00952E1F">
        <w:rPr>
          <w:rFonts w:cs="Arial"/>
          <w:sz w:val="22"/>
        </w:rPr>
        <w:t>de</w:t>
      </w:r>
      <w:r w:rsidRPr="00952E1F">
        <w:rPr>
          <w:rFonts w:cs="Arial"/>
          <w:spacing w:val="-6"/>
          <w:sz w:val="22"/>
        </w:rPr>
        <w:t xml:space="preserve"> </w:t>
      </w:r>
      <w:r w:rsidRPr="00952E1F">
        <w:rPr>
          <w:rFonts w:cs="Arial"/>
          <w:sz w:val="22"/>
        </w:rPr>
        <w:t>residuos peligrosos dentro de sus instalaciones.</w:t>
      </w:r>
    </w:p>
    <w:p w14:paraId="0FF379B7" w14:textId="77777777" w:rsidR="00F52644" w:rsidRDefault="00F52644" w:rsidP="002B6F53">
      <w:pPr>
        <w:pStyle w:val="Textoindependiente"/>
        <w:rPr>
          <w:rFonts w:cs="Arial"/>
          <w:szCs w:val="20"/>
        </w:rPr>
      </w:pPr>
    </w:p>
    <w:p w14:paraId="14560B3D" w14:textId="17AB3DF2" w:rsidR="00064C58" w:rsidRPr="00952E1F" w:rsidRDefault="00306ADC" w:rsidP="002B6F53">
      <w:pPr>
        <w:pStyle w:val="Textoindependiente"/>
        <w:rPr>
          <w:rFonts w:cs="Arial"/>
          <w:sz w:val="22"/>
        </w:rPr>
      </w:pPr>
      <w:r w:rsidRPr="00952E1F">
        <w:rPr>
          <w:rFonts w:cs="Arial"/>
          <w:b/>
          <w:sz w:val="22"/>
        </w:rPr>
        <w:lastRenderedPageBreak/>
        <w:t xml:space="preserve">Hoja de seguridad: </w:t>
      </w:r>
      <w:r w:rsidRPr="00952E1F">
        <w:rPr>
          <w:rFonts w:cs="Arial"/>
          <w:sz w:val="22"/>
        </w:rPr>
        <w:t>Documento que describe los riesgos de un material peligroso y suministra información sobre cómo se puede manipular, usar y almacenar el material con seguridad, que se elabora de acuerdo con lo estipulado en la Norma Técnica Colombiana NTC 4435.</w:t>
      </w:r>
    </w:p>
    <w:p w14:paraId="1F741EF8" w14:textId="77777777" w:rsidR="002B6F53" w:rsidRPr="00952E1F" w:rsidRDefault="002B6F53" w:rsidP="002B6F53">
      <w:pPr>
        <w:pStyle w:val="Textoindependiente"/>
        <w:rPr>
          <w:rFonts w:cs="Arial"/>
          <w:sz w:val="22"/>
        </w:rPr>
      </w:pPr>
    </w:p>
    <w:p w14:paraId="69C16821" w14:textId="77777777" w:rsidR="00064C58" w:rsidRPr="00952E1F" w:rsidRDefault="00306ADC" w:rsidP="002B6F53">
      <w:pPr>
        <w:pStyle w:val="Textoindependiente"/>
        <w:rPr>
          <w:rFonts w:cs="Arial"/>
          <w:sz w:val="22"/>
        </w:rPr>
      </w:pPr>
      <w:r w:rsidRPr="00952E1F">
        <w:rPr>
          <w:rFonts w:cs="Arial"/>
          <w:b/>
          <w:sz w:val="22"/>
        </w:rPr>
        <w:t xml:space="preserve">Manejo: </w:t>
      </w:r>
      <w:r w:rsidRPr="00952E1F">
        <w:rPr>
          <w:rFonts w:cs="Arial"/>
          <w:sz w:val="22"/>
        </w:rPr>
        <w:t>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p>
    <w:p w14:paraId="3BC49759" w14:textId="77777777" w:rsidR="00064C58" w:rsidRPr="00952E1F" w:rsidRDefault="00064C58" w:rsidP="002B6F53">
      <w:pPr>
        <w:pStyle w:val="Textoindependiente"/>
        <w:rPr>
          <w:rFonts w:cs="Arial"/>
          <w:sz w:val="22"/>
        </w:rPr>
      </w:pPr>
    </w:p>
    <w:p w14:paraId="7FEF179B" w14:textId="77777777" w:rsidR="00064C58" w:rsidRPr="00952E1F" w:rsidRDefault="00306ADC" w:rsidP="002B6F53">
      <w:pPr>
        <w:pStyle w:val="Textoindependiente"/>
        <w:rPr>
          <w:rFonts w:cs="Arial"/>
          <w:sz w:val="22"/>
        </w:rPr>
      </w:pPr>
      <w:r w:rsidRPr="00952E1F">
        <w:rPr>
          <w:rFonts w:cs="Arial"/>
          <w:b/>
          <w:sz w:val="22"/>
        </w:rPr>
        <w:t>Prevención</w:t>
      </w:r>
      <w:r w:rsidRPr="00952E1F">
        <w:rPr>
          <w:rFonts w:cs="Arial"/>
          <w:sz w:val="22"/>
        </w:rPr>
        <w:t xml:space="preserve">: Comprende estrategias orientadas a evitar por completo la generación </w:t>
      </w:r>
      <w:r w:rsidRPr="00952E1F">
        <w:rPr>
          <w:rFonts w:cs="Arial"/>
          <w:spacing w:val="-2"/>
          <w:sz w:val="22"/>
        </w:rPr>
        <w:t>residuos.</w:t>
      </w:r>
    </w:p>
    <w:p w14:paraId="12699331" w14:textId="77777777" w:rsidR="00064C58" w:rsidRPr="00952E1F" w:rsidRDefault="00064C58" w:rsidP="002B6F53">
      <w:pPr>
        <w:pStyle w:val="Textoindependiente"/>
        <w:rPr>
          <w:rFonts w:cs="Arial"/>
          <w:sz w:val="22"/>
        </w:rPr>
      </w:pPr>
    </w:p>
    <w:p w14:paraId="77407845" w14:textId="17BF2CF3" w:rsidR="00064C58" w:rsidRPr="00952E1F" w:rsidRDefault="00306ADC" w:rsidP="002B6F53">
      <w:pPr>
        <w:pStyle w:val="Textoindependiente"/>
        <w:rPr>
          <w:rFonts w:cs="Arial"/>
          <w:sz w:val="22"/>
        </w:rPr>
      </w:pPr>
      <w:r w:rsidRPr="00952E1F">
        <w:rPr>
          <w:rFonts w:cs="Arial"/>
          <w:b/>
          <w:sz w:val="22"/>
        </w:rPr>
        <w:t>Reciclaje:</w:t>
      </w:r>
      <w:r w:rsidRPr="00952E1F">
        <w:rPr>
          <w:rFonts w:cs="Arial"/>
          <w:b/>
          <w:spacing w:val="-13"/>
          <w:sz w:val="22"/>
        </w:rPr>
        <w:t xml:space="preserve"> </w:t>
      </w:r>
      <w:r w:rsidRPr="00952E1F">
        <w:rPr>
          <w:rFonts w:cs="Arial"/>
          <w:sz w:val="22"/>
        </w:rPr>
        <w:t>Es</w:t>
      </w:r>
      <w:r w:rsidRPr="00952E1F">
        <w:rPr>
          <w:rFonts w:cs="Arial"/>
          <w:spacing w:val="-14"/>
          <w:sz w:val="22"/>
        </w:rPr>
        <w:t xml:space="preserve"> </w:t>
      </w:r>
      <w:r w:rsidRPr="00952E1F">
        <w:rPr>
          <w:rFonts w:cs="Arial"/>
          <w:sz w:val="22"/>
        </w:rPr>
        <w:t>el</w:t>
      </w:r>
      <w:r w:rsidRPr="00952E1F">
        <w:rPr>
          <w:rFonts w:cs="Arial"/>
          <w:spacing w:val="-13"/>
          <w:sz w:val="22"/>
        </w:rPr>
        <w:t xml:space="preserve"> </w:t>
      </w:r>
      <w:r w:rsidRPr="00952E1F">
        <w:rPr>
          <w:rFonts w:cs="Arial"/>
          <w:sz w:val="22"/>
        </w:rPr>
        <w:t>proceso</w:t>
      </w:r>
      <w:r w:rsidRPr="00952E1F">
        <w:rPr>
          <w:rFonts w:cs="Arial"/>
          <w:spacing w:val="-16"/>
          <w:sz w:val="22"/>
        </w:rPr>
        <w:t xml:space="preserve"> </w:t>
      </w:r>
      <w:r w:rsidRPr="00952E1F">
        <w:rPr>
          <w:rFonts w:cs="Arial"/>
          <w:sz w:val="22"/>
        </w:rPr>
        <w:t>mediante</w:t>
      </w:r>
      <w:r w:rsidRPr="00952E1F">
        <w:rPr>
          <w:rFonts w:cs="Arial"/>
          <w:spacing w:val="-14"/>
          <w:sz w:val="22"/>
        </w:rPr>
        <w:t xml:space="preserve"> </w:t>
      </w:r>
      <w:r w:rsidRPr="00952E1F">
        <w:rPr>
          <w:rFonts w:cs="Arial"/>
          <w:sz w:val="22"/>
        </w:rPr>
        <w:t>el</w:t>
      </w:r>
      <w:r w:rsidRPr="00952E1F">
        <w:rPr>
          <w:rFonts w:cs="Arial"/>
          <w:spacing w:val="-15"/>
          <w:sz w:val="22"/>
        </w:rPr>
        <w:t xml:space="preserve"> </w:t>
      </w:r>
      <w:r w:rsidRPr="00952E1F">
        <w:rPr>
          <w:rFonts w:cs="Arial"/>
          <w:sz w:val="22"/>
        </w:rPr>
        <w:t>cual</w:t>
      </w:r>
      <w:r w:rsidRPr="00952E1F">
        <w:rPr>
          <w:rFonts w:cs="Arial"/>
          <w:spacing w:val="-13"/>
          <w:sz w:val="22"/>
        </w:rPr>
        <w:t xml:space="preserve"> </w:t>
      </w:r>
      <w:r w:rsidRPr="00952E1F">
        <w:rPr>
          <w:rFonts w:cs="Arial"/>
          <w:sz w:val="22"/>
        </w:rPr>
        <w:t>se</w:t>
      </w:r>
      <w:r w:rsidRPr="00952E1F">
        <w:rPr>
          <w:rFonts w:cs="Arial"/>
          <w:spacing w:val="-14"/>
          <w:sz w:val="22"/>
        </w:rPr>
        <w:t xml:space="preserve"> </w:t>
      </w:r>
      <w:r w:rsidRPr="00952E1F">
        <w:rPr>
          <w:rFonts w:cs="Arial"/>
          <w:sz w:val="22"/>
        </w:rPr>
        <w:t>aprovechan</w:t>
      </w:r>
      <w:r w:rsidRPr="00952E1F">
        <w:rPr>
          <w:rFonts w:cs="Arial"/>
          <w:spacing w:val="-14"/>
          <w:sz w:val="22"/>
        </w:rPr>
        <w:t xml:space="preserve"> </w:t>
      </w:r>
      <w:r w:rsidRPr="00952E1F">
        <w:rPr>
          <w:rFonts w:cs="Arial"/>
          <w:sz w:val="22"/>
        </w:rPr>
        <w:t>y</w:t>
      </w:r>
      <w:r w:rsidRPr="00952E1F">
        <w:rPr>
          <w:rFonts w:cs="Arial"/>
          <w:spacing w:val="-14"/>
          <w:sz w:val="22"/>
        </w:rPr>
        <w:t xml:space="preserve"> </w:t>
      </w:r>
      <w:r w:rsidRPr="00952E1F">
        <w:rPr>
          <w:rFonts w:cs="Arial"/>
          <w:sz w:val="22"/>
        </w:rPr>
        <w:t>transforman</w:t>
      </w:r>
      <w:r w:rsidRPr="00952E1F">
        <w:rPr>
          <w:rFonts w:cs="Arial"/>
          <w:spacing w:val="-14"/>
          <w:sz w:val="22"/>
        </w:rPr>
        <w:t xml:space="preserve"> </w:t>
      </w:r>
      <w:r w:rsidRPr="00952E1F">
        <w:rPr>
          <w:rFonts w:cs="Arial"/>
          <w:sz w:val="22"/>
        </w:rPr>
        <w:t>los</w:t>
      </w:r>
      <w:r w:rsidRPr="00952E1F">
        <w:rPr>
          <w:rFonts w:cs="Arial"/>
          <w:spacing w:val="-14"/>
          <w:sz w:val="22"/>
        </w:rPr>
        <w:t xml:space="preserve"> </w:t>
      </w:r>
      <w:r w:rsidRPr="00952E1F">
        <w:rPr>
          <w:rFonts w:cs="Arial"/>
          <w:sz w:val="22"/>
        </w:rPr>
        <w:t>residuos</w:t>
      </w:r>
      <w:r w:rsidRPr="00952E1F">
        <w:rPr>
          <w:rFonts w:cs="Arial"/>
          <w:spacing w:val="-14"/>
          <w:sz w:val="22"/>
        </w:rPr>
        <w:t xml:space="preserve"> </w:t>
      </w:r>
      <w:r w:rsidRPr="00952E1F">
        <w:rPr>
          <w:rFonts w:cs="Arial"/>
          <w:sz w:val="22"/>
        </w:rPr>
        <w:t>sólidos recuperados y se devuelve a los materiales su potencialidad de reincorporación como materia prima para la fabricación de nuevos productos.</w:t>
      </w:r>
    </w:p>
    <w:p w14:paraId="1C2C152F" w14:textId="77777777" w:rsidR="00F52644" w:rsidRPr="00952E1F" w:rsidRDefault="00F52644" w:rsidP="002B6F53">
      <w:pPr>
        <w:pStyle w:val="Textoindependiente"/>
        <w:rPr>
          <w:rFonts w:cs="Arial"/>
          <w:sz w:val="22"/>
        </w:rPr>
      </w:pPr>
    </w:p>
    <w:p w14:paraId="7F52D51D" w14:textId="77777777" w:rsidR="00064C58" w:rsidRPr="00952E1F" w:rsidRDefault="00306ADC" w:rsidP="002B6F53">
      <w:pPr>
        <w:pStyle w:val="Textoindependiente"/>
        <w:rPr>
          <w:rFonts w:cs="Arial"/>
          <w:sz w:val="22"/>
        </w:rPr>
      </w:pPr>
      <w:r w:rsidRPr="00952E1F">
        <w:rPr>
          <w:rFonts w:cs="Arial"/>
          <w:b/>
          <w:sz w:val="22"/>
        </w:rPr>
        <w:t>Recolección:</w:t>
      </w:r>
      <w:r w:rsidRPr="00952E1F">
        <w:rPr>
          <w:rFonts w:cs="Arial"/>
          <w:b/>
          <w:spacing w:val="-8"/>
          <w:sz w:val="22"/>
        </w:rPr>
        <w:t xml:space="preserve"> </w:t>
      </w:r>
      <w:r w:rsidRPr="00952E1F">
        <w:rPr>
          <w:rFonts w:cs="Arial"/>
          <w:sz w:val="22"/>
        </w:rPr>
        <w:t>Es</w:t>
      </w:r>
      <w:r w:rsidRPr="00952E1F">
        <w:rPr>
          <w:rFonts w:cs="Arial"/>
          <w:spacing w:val="-6"/>
          <w:sz w:val="22"/>
        </w:rPr>
        <w:t xml:space="preserve"> </w:t>
      </w:r>
      <w:r w:rsidRPr="00952E1F">
        <w:rPr>
          <w:rFonts w:cs="Arial"/>
          <w:sz w:val="22"/>
        </w:rPr>
        <w:t>la</w:t>
      </w:r>
      <w:r w:rsidRPr="00952E1F">
        <w:rPr>
          <w:rFonts w:cs="Arial"/>
          <w:spacing w:val="-9"/>
          <w:sz w:val="22"/>
        </w:rPr>
        <w:t xml:space="preserve"> </w:t>
      </w:r>
      <w:r w:rsidRPr="00952E1F">
        <w:rPr>
          <w:rFonts w:cs="Arial"/>
          <w:sz w:val="22"/>
        </w:rPr>
        <w:t>acción</w:t>
      </w:r>
      <w:r w:rsidRPr="00952E1F">
        <w:rPr>
          <w:rFonts w:cs="Arial"/>
          <w:spacing w:val="-7"/>
          <w:sz w:val="22"/>
        </w:rPr>
        <w:t xml:space="preserve"> </w:t>
      </w:r>
      <w:r w:rsidRPr="00952E1F">
        <w:rPr>
          <w:rFonts w:cs="Arial"/>
          <w:sz w:val="22"/>
        </w:rPr>
        <w:t>y</w:t>
      </w:r>
      <w:r w:rsidRPr="00952E1F">
        <w:rPr>
          <w:rFonts w:cs="Arial"/>
          <w:spacing w:val="-6"/>
          <w:sz w:val="22"/>
        </w:rPr>
        <w:t xml:space="preserve"> </w:t>
      </w:r>
      <w:r w:rsidRPr="00952E1F">
        <w:rPr>
          <w:rFonts w:cs="Arial"/>
          <w:sz w:val="22"/>
        </w:rPr>
        <w:t>efecto</w:t>
      </w:r>
      <w:r w:rsidRPr="00952E1F">
        <w:rPr>
          <w:rFonts w:cs="Arial"/>
          <w:spacing w:val="-7"/>
          <w:sz w:val="22"/>
        </w:rPr>
        <w:t xml:space="preserve"> </w:t>
      </w:r>
      <w:r w:rsidRPr="00952E1F">
        <w:rPr>
          <w:rFonts w:cs="Arial"/>
          <w:sz w:val="22"/>
        </w:rPr>
        <w:t>de</w:t>
      </w:r>
      <w:r w:rsidRPr="00952E1F">
        <w:rPr>
          <w:rFonts w:cs="Arial"/>
          <w:spacing w:val="-9"/>
          <w:sz w:val="22"/>
        </w:rPr>
        <w:t xml:space="preserve"> </w:t>
      </w:r>
      <w:r w:rsidRPr="00952E1F">
        <w:rPr>
          <w:rFonts w:cs="Arial"/>
          <w:sz w:val="22"/>
        </w:rPr>
        <w:t>recoger</w:t>
      </w:r>
      <w:r w:rsidRPr="00952E1F">
        <w:rPr>
          <w:rFonts w:cs="Arial"/>
          <w:spacing w:val="-5"/>
          <w:sz w:val="22"/>
        </w:rPr>
        <w:t xml:space="preserve"> </w:t>
      </w:r>
      <w:r w:rsidRPr="00952E1F">
        <w:rPr>
          <w:rFonts w:cs="Arial"/>
          <w:sz w:val="22"/>
        </w:rPr>
        <w:t>y</w:t>
      </w:r>
      <w:r w:rsidRPr="00952E1F">
        <w:rPr>
          <w:rFonts w:cs="Arial"/>
          <w:spacing w:val="-11"/>
          <w:sz w:val="22"/>
        </w:rPr>
        <w:t xml:space="preserve"> </w:t>
      </w:r>
      <w:r w:rsidRPr="00952E1F">
        <w:rPr>
          <w:rFonts w:cs="Arial"/>
          <w:sz w:val="22"/>
        </w:rPr>
        <w:t>retirar</w:t>
      </w:r>
      <w:r w:rsidRPr="00952E1F">
        <w:rPr>
          <w:rFonts w:cs="Arial"/>
          <w:spacing w:val="-5"/>
          <w:sz w:val="22"/>
        </w:rPr>
        <w:t xml:space="preserve"> </w:t>
      </w:r>
      <w:r w:rsidRPr="00952E1F">
        <w:rPr>
          <w:rFonts w:cs="Arial"/>
          <w:sz w:val="22"/>
        </w:rPr>
        <w:t>los</w:t>
      </w:r>
      <w:r w:rsidRPr="00952E1F">
        <w:rPr>
          <w:rFonts w:cs="Arial"/>
          <w:spacing w:val="-9"/>
          <w:sz w:val="22"/>
        </w:rPr>
        <w:t xml:space="preserve"> </w:t>
      </w:r>
      <w:r w:rsidRPr="00952E1F">
        <w:rPr>
          <w:rFonts w:cs="Arial"/>
          <w:sz w:val="22"/>
        </w:rPr>
        <w:t>residuos</w:t>
      </w:r>
      <w:r w:rsidRPr="00952E1F">
        <w:rPr>
          <w:rFonts w:cs="Arial"/>
          <w:spacing w:val="-9"/>
          <w:sz w:val="22"/>
        </w:rPr>
        <w:t xml:space="preserve"> </w:t>
      </w:r>
      <w:r w:rsidRPr="00952E1F">
        <w:rPr>
          <w:rFonts w:cs="Arial"/>
          <w:sz w:val="22"/>
        </w:rPr>
        <w:t>sólidos</w:t>
      </w:r>
      <w:r w:rsidRPr="00952E1F">
        <w:rPr>
          <w:rFonts w:cs="Arial"/>
          <w:spacing w:val="-6"/>
          <w:sz w:val="22"/>
        </w:rPr>
        <w:t xml:space="preserve"> </w:t>
      </w:r>
      <w:r w:rsidRPr="00952E1F">
        <w:rPr>
          <w:rFonts w:cs="Arial"/>
          <w:sz w:val="22"/>
        </w:rPr>
        <w:t>de</w:t>
      </w:r>
      <w:r w:rsidRPr="00952E1F">
        <w:rPr>
          <w:rFonts w:cs="Arial"/>
          <w:spacing w:val="-7"/>
          <w:sz w:val="22"/>
        </w:rPr>
        <w:t xml:space="preserve"> </w:t>
      </w:r>
      <w:r w:rsidRPr="00952E1F">
        <w:rPr>
          <w:rFonts w:cs="Arial"/>
          <w:sz w:val="22"/>
        </w:rPr>
        <w:t>uno</w:t>
      </w:r>
      <w:r w:rsidRPr="00952E1F">
        <w:rPr>
          <w:rFonts w:cs="Arial"/>
          <w:spacing w:val="-9"/>
          <w:sz w:val="22"/>
        </w:rPr>
        <w:t xml:space="preserve"> </w:t>
      </w:r>
      <w:r w:rsidRPr="00952E1F">
        <w:rPr>
          <w:rFonts w:cs="Arial"/>
          <w:sz w:val="22"/>
        </w:rPr>
        <w:t>o</w:t>
      </w:r>
      <w:r w:rsidRPr="00952E1F">
        <w:rPr>
          <w:rFonts w:cs="Arial"/>
          <w:spacing w:val="-6"/>
          <w:sz w:val="22"/>
        </w:rPr>
        <w:t xml:space="preserve"> </w:t>
      </w:r>
      <w:r w:rsidRPr="00952E1F">
        <w:rPr>
          <w:rFonts w:cs="Arial"/>
          <w:sz w:val="22"/>
        </w:rPr>
        <w:t>varios generadores efectuada por la persona prestadora del servicio.</w:t>
      </w:r>
    </w:p>
    <w:p w14:paraId="27C6C906" w14:textId="77777777" w:rsidR="00064C58" w:rsidRPr="00952E1F" w:rsidRDefault="00064C58" w:rsidP="002B6F53">
      <w:pPr>
        <w:pStyle w:val="Textoindependiente"/>
        <w:rPr>
          <w:rFonts w:cs="Arial"/>
          <w:sz w:val="22"/>
        </w:rPr>
      </w:pPr>
    </w:p>
    <w:p w14:paraId="101ABF07" w14:textId="77777777" w:rsidR="00064C58" w:rsidRPr="00952E1F" w:rsidRDefault="00306ADC" w:rsidP="002B6F53">
      <w:pPr>
        <w:pStyle w:val="Textoindependiente"/>
        <w:rPr>
          <w:rFonts w:cs="Arial"/>
          <w:sz w:val="22"/>
        </w:rPr>
      </w:pPr>
      <w:r w:rsidRPr="00952E1F">
        <w:rPr>
          <w:rFonts w:cs="Arial"/>
          <w:b/>
          <w:sz w:val="22"/>
        </w:rPr>
        <w:t xml:space="preserve">Recuperación: </w:t>
      </w:r>
      <w:r w:rsidRPr="00952E1F">
        <w:rPr>
          <w:rFonts w:cs="Arial"/>
          <w:sz w:val="22"/>
        </w:rPr>
        <w:t>Es la acción que permite seleccionar y retirar los residuos sólidos que pueden someterse a un nuevo proceso de aprovechamiento, para convertirlos en materia prima útil en la fabricación de nuevos productos</w:t>
      </w:r>
    </w:p>
    <w:p w14:paraId="6D1F2CD5" w14:textId="77777777" w:rsidR="00064C58" w:rsidRPr="00952E1F" w:rsidRDefault="00064C58" w:rsidP="002B6F53">
      <w:pPr>
        <w:pStyle w:val="Textoindependiente"/>
        <w:rPr>
          <w:rFonts w:cs="Arial"/>
          <w:sz w:val="22"/>
        </w:rPr>
      </w:pPr>
    </w:p>
    <w:p w14:paraId="6007D78C" w14:textId="650FA963" w:rsidR="00064C58" w:rsidRPr="00952E1F" w:rsidRDefault="00306ADC" w:rsidP="002B6F53">
      <w:pPr>
        <w:pStyle w:val="Textoindependiente"/>
        <w:rPr>
          <w:rFonts w:cs="Arial"/>
          <w:sz w:val="22"/>
        </w:rPr>
      </w:pPr>
      <w:r w:rsidRPr="00952E1F">
        <w:rPr>
          <w:rFonts w:cs="Arial"/>
          <w:b/>
          <w:sz w:val="22"/>
        </w:rPr>
        <w:t xml:space="preserve">Reutilización. </w:t>
      </w:r>
      <w:r w:rsidRPr="00952E1F">
        <w:rPr>
          <w:rFonts w:cs="Arial"/>
          <w:sz w:val="22"/>
        </w:rPr>
        <w:t>Es la prolongación y adecuación de la vida útil de los residuos sólidos recuperados y que mediante procesos, operaciones o técnicas devuelven a los materiales su</w:t>
      </w:r>
      <w:r w:rsidRPr="00952E1F">
        <w:rPr>
          <w:rFonts w:cs="Arial"/>
          <w:spacing w:val="-9"/>
          <w:sz w:val="22"/>
        </w:rPr>
        <w:t xml:space="preserve"> </w:t>
      </w:r>
      <w:r w:rsidRPr="00952E1F">
        <w:rPr>
          <w:rFonts w:cs="Arial"/>
          <w:sz w:val="22"/>
        </w:rPr>
        <w:t>posibilidad</w:t>
      </w:r>
      <w:r w:rsidRPr="00952E1F">
        <w:rPr>
          <w:rFonts w:cs="Arial"/>
          <w:spacing w:val="-9"/>
          <w:sz w:val="22"/>
        </w:rPr>
        <w:t xml:space="preserve"> </w:t>
      </w:r>
      <w:r w:rsidRPr="00952E1F">
        <w:rPr>
          <w:rFonts w:cs="Arial"/>
          <w:sz w:val="22"/>
        </w:rPr>
        <w:t>de</w:t>
      </w:r>
      <w:r w:rsidRPr="00952E1F">
        <w:rPr>
          <w:rFonts w:cs="Arial"/>
          <w:spacing w:val="-9"/>
          <w:sz w:val="22"/>
        </w:rPr>
        <w:t xml:space="preserve"> </w:t>
      </w:r>
      <w:r w:rsidRPr="00952E1F">
        <w:rPr>
          <w:rFonts w:cs="Arial"/>
          <w:sz w:val="22"/>
        </w:rPr>
        <w:t>utilización</w:t>
      </w:r>
      <w:r w:rsidRPr="00952E1F">
        <w:rPr>
          <w:rFonts w:cs="Arial"/>
          <w:spacing w:val="-9"/>
          <w:sz w:val="22"/>
        </w:rPr>
        <w:t xml:space="preserve"> </w:t>
      </w:r>
      <w:r w:rsidRPr="00952E1F">
        <w:rPr>
          <w:rFonts w:cs="Arial"/>
          <w:sz w:val="22"/>
        </w:rPr>
        <w:t>en</w:t>
      </w:r>
      <w:r w:rsidRPr="00952E1F">
        <w:rPr>
          <w:rFonts w:cs="Arial"/>
          <w:spacing w:val="-12"/>
          <w:sz w:val="22"/>
        </w:rPr>
        <w:t xml:space="preserve"> </w:t>
      </w:r>
      <w:r w:rsidRPr="00952E1F">
        <w:rPr>
          <w:rFonts w:cs="Arial"/>
          <w:sz w:val="22"/>
        </w:rPr>
        <w:t>su</w:t>
      </w:r>
      <w:r w:rsidRPr="00952E1F">
        <w:rPr>
          <w:rFonts w:cs="Arial"/>
          <w:spacing w:val="-11"/>
          <w:sz w:val="22"/>
        </w:rPr>
        <w:t xml:space="preserve"> </w:t>
      </w:r>
      <w:r w:rsidRPr="00952E1F">
        <w:rPr>
          <w:rFonts w:cs="Arial"/>
          <w:sz w:val="22"/>
        </w:rPr>
        <w:t>función</w:t>
      </w:r>
      <w:r w:rsidRPr="00952E1F">
        <w:rPr>
          <w:rFonts w:cs="Arial"/>
          <w:spacing w:val="-12"/>
          <w:sz w:val="22"/>
        </w:rPr>
        <w:t xml:space="preserve"> </w:t>
      </w:r>
      <w:r w:rsidRPr="00952E1F">
        <w:rPr>
          <w:rFonts w:cs="Arial"/>
          <w:sz w:val="22"/>
        </w:rPr>
        <w:t>original</w:t>
      </w:r>
      <w:r w:rsidRPr="00952E1F">
        <w:rPr>
          <w:rFonts w:cs="Arial"/>
          <w:spacing w:val="-12"/>
          <w:sz w:val="22"/>
        </w:rPr>
        <w:t xml:space="preserve"> </w:t>
      </w:r>
      <w:r w:rsidRPr="00952E1F">
        <w:rPr>
          <w:rFonts w:cs="Arial"/>
          <w:sz w:val="22"/>
        </w:rPr>
        <w:t>o</w:t>
      </w:r>
      <w:r w:rsidRPr="00952E1F">
        <w:rPr>
          <w:rFonts w:cs="Arial"/>
          <w:spacing w:val="-9"/>
          <w:sz w:val="22"/>
        </w:rPr>
        <w:t xml:space="preserve"> </w:t>
      </w:r>
      <w:r w:rsidRPr="00952E1F">
        <w:rPr>
          <w:rFonts w:cs="Arial"/>
          <w:sz w:val="22"/>
        </w:rPr>
        <w:t>en</w:t>
      </w:r>
      <w:r w:rsidRPr="00952E1F">
        <w:rPr>
          <w:rFonts w:cs="Arial"/>
          <w:spacing w:val="-9"/>
          <w:sz w:val="22"/>
        </w:rPr>
        <w:t xml:space="preserve"> </w:t>
      </w:r>
      <w:r w:rsidRPr="00952E1F">
        <w:rPr>
          <w:rFonts w:cs="Arial"/>
          <w:sz w:val="22"/>
        </w:rPr>
        <w:t>alguna</w:t>
      </w:r>
      <w:r w:rsidRPr="00952E1F">
        <w:rPr>
          <w:rFonts w:cs="Arial"/>
          <w:spacing w:val="-12"/>
          <w:sz w:val="22"/>
        </w:rPr>
        <w:t xml:space="preserve"> </w:t>
      </w:r>
      <w:r w:rsidRPr="00952E1F">
        <w:rPr>
          <w:rFonts w:cs="Arial"/>
          <w:sz w:val="22"/>
        </w:rPr>
        <w:t>relacionada,</w:t>
      </w:r>
      <w:r w:rsidRPr="00952E1F">
        <w:rPr>
          <w:rFonts w:cs="Arial"/>
          <w:spacing w:val="-13"/>
          <w:sz w:val="22"/>
        </w:rPr>
        <w:t xml:space="preserve"> </w:t>
      </w:r>
      <w:r w:rsidRPr="00952E1F">
        <w:rPr>
          <w:rFonts w:cs="Arial"/>
          <w:sz w:val="22"/>
        </w:rPr>
        <w:t>sin</w:t>
      </w:r>
      <w:r w:rsidRPr="00952E1F">
        <w:rPr>
          <w:rFonts w:cs="Arial"/>
          <w:spacing w:val="-9"/>
          <w:sz w:val="22"/>
        </w:rPr>
        <w:t xml:space="preserve"> </w:t>
      </w:r>
      <w:r w:rsidRPr="00952E1F">
        <w:rPr>
          <w:rFonts w:cs="Arial"/>
          <w:sz w:val="22"/>
        </w:rPr>
        <w:t>que</w:t>
      </w:r>
      <w:r w:rsidRPr="00952E1F">
        <w:rPr>
          <w:rFonts w:cs="Arial"/>
          <w:spacing w:val="-9"/>
          <w:sz w:val="22"/>
        </w:rPr>
        <w:t xml:space="preserve"> </w:t>
      </w:r>
      <w:r w:rsidRPr="00952E1F">
        <w:rPr>
          <w:rFonts w:cs="Arial"/>
          <w:sz w:val="22"/>
        </w:rPr>
        <w:t>para</w:t>
      </w:r>
      <w:r w:rsidRPr="00952E1F">
        <w:rPr>
          <w:rFonts w:cs="Arial"/>
          <w:spacing w:val="-11"/>
          <w:sz w:val="22"/>
        </w:rPr>
        <w:t xml:space="preserve"> </w:t>
      </w:r>
      <w:r w:rsidRPr="00952E1F">
        <w:rPr>
          <w:rFonts w:cs="Arial"/>
          <w:sz w:val="22"/>
        </w:rPr>
        <w:t>ello requieran procesos adicionales de transformación.</w:t>
      </w:r>
    </w:p>
    <w:p w14:paraId="24E22464" w14:textId="77777777" w:rsidR="00F52644" w:rsidRPr="00952E1F" w:rsidRDefault="00F52644" w:rsidP="002B6F53">
      <w:pPr>
        <w:pStyle w:val="Textoindependiente"/>
        <w:rPr>
          <w:rFonts w:cs="Arial"/>
          <w:sz w:val="22"/>
        </w:rPr>
      </w:pPr>
    </w:p>
    <w:p w14:paraId="581578B1" w14:textId="77777777" w:rsidR="00064C58" w:rsidRPr="00952E1F" w:rsidRDefault="00306ADC" w:rsidP="002B6F53">
      <w:pPr>
        <w:pStyle w:val="Textoindependiente"/>
        <w:rPr>
          <w:rFonts w:cs="Arial"/>
          <w:sz w:val="22"/>
        </w:rPr>
      </w:pPr>
      <w:r w:rsidRPr="00952E1F">
        <w:rPr>
          <w:rFonts w:cs="Arial"/>
          <w:b/>
          <w:sz w:val="22"/>
        </w:rPr>
        <w:t>Residuo</w:t>
      </w:r>
      <w:r w:rsidRPr="00952E1F">
        <w:rPr>
          <w:rFonts w:cs="Arial"/>
          <w:b/>
          <w:spacing w:val="-2"/>
          <w:sz w:val="22"/>
        </w:rPr>
        <w:t xml:space="preserve"> </w:t>
      </w:r>
      <w:r w:rsidRPr="00952E1F">
        <w:rPr>
          <w:rFonts w:cs="Arial"/>
          <w:b/>
          <w:sz w:val="22"/>
        </w:rPr>
        <w:t>o</w:t>
      </w:r>
      <w:r w:rsidRPr="00952E1F">
        <w:rPr>
          <w:rFonts w:cs="Arial"/>
          <w:b/>
          <w:spacing w:val="-1"/>
          <w:sz w:val="22"/>
        </w:rPr>
        <w:t xml:space="preserve"> </w:t>
      </w:r>
      <w:r w:rsidRPr="00952E1F">
        <w:rPr>
          <w:rFonts w:cs="Arial"/>
          <w:b/>
          <w:sz w:val="22"/>
        </w:rPr>
        <w:t>desecho:</w:t>
      </w:r>
      <w:r w:rsidRPr="00952E1F">
        <w:rPr>
          <w:rFonts w:cs="Arial"/>
          <w:b/>
          <w:spacing w:val="-3"/>
          <w:sz w:val="22"/>
        </w:rPr>
        <w:t xml:space="preserve"> </w:t>
      </w:r>
      <w:r w:rsidRPr="00952E1F">
        <w:rPr>
          <w:rFonts w:cs="Arial"/>
          <w:sz w:val="22"/>
        </w:rPr>
        <w:t>Es</w:t>
      </w:r>
      <w:r w:rsidRPr="00952E1F">
        <w:rPr>
          <w:rFonts w:cs="Arial"/>
          <w:spacing w:val="-4"/>
          <w:sz w:val="22"/>
        </w:rPr>
        <w:t xml:space="preserve"> </w:t>
      </w:r>
      <w:r w:rsidRPr="00952E1F">
        <w:rPr>
          <w:rFonts w:cs="Arial"/>
          <w:sz w:val="22"/>
        </w:rPr>
        <w:t>cualquier</w:t>
      </w:r>
      <w:r w:rsidRPr="00952E1F">
        <w:rPr>
          <w:rFonts w:cs="Arial"/>
          <w:spacing w:val="-1"/>
          <w:sz w:val="22"/>
        </w:rPr>
        <w:t xml:space="preserve"> </w:t>
      </w:r>
      <w:r w:rsidRPr="00952E1F">
        <w:rPr>
          <w:rFonts w:cs="Arial"/>
          <w:sz w:val="22"/>
        </w:rPr>
        <w:t>objeto,</w:t>
      </w:r>
      <w:r w:rsidRPr="00952E1F">
        <w:rPr>
          <w:rFonts w:cs="Arial"/>
          <w:spacing w:val="-3"/>
          <w:sz w:val="22"/>
        </w:rPr>
        <w:t xml:space="preserve"> </w:t>
      </w:r>
      <w:r w:rsidRPr="00952E1F">
        <w:rPr>
          <w:rFonts w:cs="Arial"/>
          <w:sz w:val="22"/>
        </w:rPr>
        <w:t>material, sustancia, elemento</w:t>
      </w:r>
      <w:r w:rsidRPr="00952E1F">
        <w:rPr>
          <w:rFonts w:cs="Arial"/>
          <w:spacing w:val="-2"/>
          <w:sz w:val="22"/>
        </w:rPr>
        <w:t xml:space="preserve"> </w:t>
      </w:r>
      <w:r w:rsidRPr="00952E1F">
        <w:rPr>
          <w:rFonts w:cs="Arial"/>
          <w:sz w:val="22"/>
        </w:rPr>
        <w:t>o</w:t>
      </w:r>
      <w:r w:rsidRPr="00952E1F">
        <w:rPr>
          <w:rFonts w:cs="Arial"/>
          <w:spacing w:val="-4"/>
          <w:sz w:val="22"/>
        </w:rPr>
        <w:t xml:space="preserve"> </w:t>
      </w:r>
      <w:r w:rsidRPr="00952E1F">
        <w:rPr>
          <w:rFonts w:cs="Arial"/>
          <w:sz w:val="22"/>
        </w:rPr>
        <w:t>producto</w:t>
      </w:r>
      <w:r w:rsidRPr="00952E1F">
        <w:rPr>
          <w:rFonts w:cs="Arial"/>
          <w:spacing w:val="-4"/>
          <w:sz w:val="22"/>
        </w:rPr>
        <w:t xml:space="preserve"> </w:t>
      </w:r>
      <w:r w:rsidRPr="00952E1F">
        <w:rPr>
          <w:rFonts w:cs="Arial"/>
          <w:sz w:val="22"/>
        </w:rPr>
        <w:t>que</w:t>
      </w:r>
      <w:r w:rsidRPr="00952E1F">
        <w:rPr>
          <w:rFonts w:cs="Arial"/>
          <w:spacing w:val="-2"/>
          <w:sz w:val="22"/>
        </w:rPr>
        <w:t xml:space="preserve"> </w:t>
      </w:r>
      <w:r w:rsidRPr="00952E1F">
        <w:rPr>
          <w:rFonts w:cs="Arial"/>
          <w:sz w:val="22"/>
        </w:rPr>
        <w:t>se encuentra en estado sólido y semisólido, o es un líquido o gas contenido en recipientes o depósitos, cuyo generador descarta, rechaza o entrega porque sus propiedades no permiten usarlo nuevamente en la actividad que lo generó o por que la legislación o la normatividad vigente así lo estipula.</w:t>
      </w:r>
    </w:p>
    <w:p w14:paraId="5B7DA9F7" w14:textId="77777777" w:rsidR="00064C58" w:rsidRPr="00952E1F" w:rsidRDefault="00064C58" w:rsidP="002B6F53">
      <w:pPr>
        <w:pStyle w:val="Textoindependiente"/>
        <w:rPr>
          <w:rFonts w:cs="Arial"/>
          <w:sz w:val="22"/>
        </w:rPr>
      </w:pPr>
    </w:p>
    <w:p w14:paraId="7EEE4317" w14:textId="77777777" w:rsidR="00064C58" w:rsidRPr="00952E1F" w:rsidRDefault="00306ADC" w:rsidP="002B6F53">
      <w:pPr>
        <w:pStyle w:val="Textoindependiente"/>
        <w:rPr>
          <w:rFonts w:cs="Arial"/>
          <w:sz w:val="22"/>
        </w:rPr>
      </w:pPr>
      <w:r w:rsidRPr="00952E1F">
        <w:rPr>
          <w:rFonts w:cs="Arial"/>
          <w:b/>
          <w:sz w:val="22"/>
        </w:rPr>
        <w:t xml:space="preserve">Residuo Peligroso: </w:t>
      </w:r>
      <w:r w:rsidRPr="00952E1F">
        <w:rPr>
          <w:rFonts w:cs="Arial"/>
          <w:sz w:val="22"/>
        </w:rPr>
        <w:t>Es aquel residuo o desecho que, por sus características corrosivas, reactivas, explosivas,</w:t>
      </w:r>
      <w:r w:rsidRPr="00952E1F">
        <w:rPr>
          <w:rFonts w:cs="Arial"/>
          <w:spacing w:val="-2"/>
          <w:sz w:val="22"/>
        </w:rPr>
        <w:t xml:space="preserve"> </w:t>
      </w:r>
      <w:r w:rsidRPr="00952E1F">
        <w:rPr>
          <w:rFonts w:cs="Arial"/>
          <w:sz w:val="22"/>
        </w:rPr>
        <w:t>toxicas, inflamables,</w:t>
      </w:r>
      <w:r w:rsidRPr="00952E1F">
        <w:rPr>
          <w:rFonts w:cs="Arial"/>
          <w:spacing w:val="-2"/>
          <w:sz w:val="22"/>
        </w:rPr>
        <w:t xml:space="preserve"> </w:t>
      </w:r>
      <w:r w:rsidRPr="00952E1F">
        <w:rPr>
          <w:rFonts w:cs="Arial"/>
          <w:sz w:val="22"/>
        </w:rPr>
        <w:t>infecciosas</w:t>
      </w:r>
      <w:r w:rsidRPr="00952E1F">
        <w:rPr>
          <w:rFonts w:cs="Arial"/>
          <w:spacing w:val="-1"/>
          <w:sz w:val="22"/>
        </w:rPr>
        <w:t xml:space="preserve"> </w:t>
      </w:r>
      <w:r w:rsidRPr="00952E1F">
        <w:rPr>
          <w:rFonts w:cs="Arial"/>
          <w:sz w:val="22"/>
        </w:rPr>
        <w:t>o</w:t>
      </w:r>
      <w:r w:rsidRPr="00952E1F">
        <w:rPr>
          <w:rFonts w:cs="Arial"/>
          <w:spacing w:val="-3"/>
          <w:sz w:val="22"/>
        </w:rPr>
        <w:t xml:space="preserve"> </w:t>
      </w:r>
      <w:r w:rsidRPr="00952E1F">
        <w:rPr>
          <w:rFonts w:cs="Arial"/>
          <w:sz w:val="22"/>
        </w:rPr>
        <w:t>radiactivas</w:t>
      </w:r>
      <w:r w:rsidRPr="00952E1F">
        <w:rPr>
          <w:rFonts w:cs="Arial"/>
          <w:spacing w:val="-3"/>
          <w:sz w:val="22"/>
        </w:rPr>
        <w:t xml:space="preserve"> </w:t>
      </w:r>
      <w:r w:rsidRPr="00952E1F">
        <w:rPr>
          <w:rFonts w:cs="Arial"/>
          <w:sz w:val="22"/>
        </w:rPr>
        <w:t>puede</w:t>
      </w:r>
      <w:r w:rsidRPr="00952E1F">
        <w:rPr>
          <w:rFonts w:cs="Arial"/>
          <w:spacing w:val="-3"/>
          <w:sz w:val="22"/>
        </w:rPr>
        <w:t xml:space="preserve"> </w:t>
      </w:r>
      <w:r w:rsidRPr="00952E1F">
        <w:rPr>
          <w:rFonts w:cs="Arial"/>
          <w:sz w:val="22"/>
        </w:rPr>
        <w:t>causar</w:t>
      </w:r>
      <w:r w:rsidRPr="00952E1F">
        <w:rPr>
          <w:rFonts w:cs="Arial"/>
          <w:spacing w:val="-4"/>
          <w:sz w:val="22"/>
        </w:rPr>
        <w:t xml:space="preserve"> </w:t>
      </w:r>
      <w:r w:rsidRPr="00952E1F">
        <w:rPr>
          <w:rFonts w:cs="Arial"/>
          <w:sz w:val="22"/>
        </w:rPr>
        <w:t>riesgo</w:t>
      </w:r>
      <w:r w:rsidRPr="00952E1F">
        <w:rPr>
          <w:rFonts w:cs="Arial"/>
          <w:spacing w:val="-1"/>
          <w:sz w:val="22"/>
        </w:rPr>
        <w:t xml:space="preserve"> </w:t>
      </w:r>
      <w:r w:rsidRPr="00952E1F">
        <w:rPr>
          <w:rFonts w:cs="Arial"/>
          <w:sz w:val="22"/>
        </w:rPr>
        <w:t>o daño para la salud humana y el ambiente. Así mismo, se considera residuo o desecho peligros los envases, empaques y embalajes que hayan estado en contacto con ellos.</w:t>
      </w:r>
    </w:p>
    <w:p w14:paraId="1590CBCF" w14:textId="77777777" w:rsidR="00064C58" w:rsidRPr="00952E1F" w:rsidRDefault="00064C58" w:rsidP="002B6F53">
      <w:pPr>
        <w:pStyle w:val="Textoindependiente"/>
        <w:rPr>
          <w:rFonts w:cs="Arial"/>
          <w:sz w:val="22"/>
        </w:rPr>
      </w:pPr>
    </w:p>
    <w:p w14:paraId="6EE780D0" w14:textId="77777777" w:rsidR="00064C58" w:rsidRPr="00952E1F" w:rsidRDefault="00306ADC" w:rsidP="002B6F53">
      <w:pPr>
        <w:pStyle w:val="Textoindependiente"/>
        <w:rPr>
          <w:rFonts w:cs="Arial"/>
          <w:sz w:val="22"/>
        </w:rPr>
      </w:pPr>
      <w:r w:rsidRPr="00952E1F">
        <w:rPr>
          <w:rFonts w:cs="Arial"/>
          <w:b/>
          <w:sz w:val="22"/>
        </w:rPr>
        <w:t xml:space="preserve">Tratamiento. </w:t>
      </w:r>
      <w:r w:rsidRPr="00952E1F">
        <w:rPr>
          <w:rFonts w:cs="Arial"/>
          <w:sz w:val="22"/>
        </w:rPr>
        <w:t>Es el conjunto de operaciones, procesos o técnicas mediante los cuales se modifican las características de los residuos sólidos incrementando sus posibilidades de reutilización</w:t>
      </w:r>
      <w:r w:rsidRPr="00952E1F">
        <w:rPr>
          <w:rFonts w:cs="Arial"/>
          <w:spacing w:val="-8"/>
          <w:sz w:val="22"/>
        </w:rPr>
        <w:t xml:space="preserve"> </w:t>
      </w:r>
      <w:r w:rsidRPr="00952E1F">
        <w:rPr>
          <w:rFonts w:cs="Arial"/>
          <w:sz w:val="22"/>
        </w:rPr>
        <w:t>o</w:t>
      </w:r>
      <w:r w:rsidRPr="00952E1F">
        <w:rPr>
          <w:rFonts w:cs="Arial"/>
          <w:spacing w:val="-7"/>
          <w:sz w:val="22"/>
        </w:rPr>
        <w:t xml:space="preserve"> </w:t>
      </w:r>
      <w:r w:rsidRPr="00952E1F">
        <w:rPr>
          <w:rFonts w:cs="Arial"/>
          <w:sz w:val="22"/>
        </w:rPr>
        <w:t>para</w:t>
      </w:r>
      <w:r w:rsidRPr="00952E1F">
        <w:rPr>
          <w:rFonts w:cs="Arial"/>
          <w:spacing w:val="-10"/>
          <w:sz w:val="22"/>
        </w:rPr>
        <w:t xml:space="preserve"> </w:t>
      </w:r>
      <w:r w:rsidRPr="00952E1F">
        <w:rPr>
          <w:rFonts w:cs="Arial"/>
          <w:sz w:val="22"/>
        </w:rPr>
        <w:t>minimizar</w:t>
      </w:r>
      <w:r w:rsidRPr="00952E1F">
        <w:rPr>
          <w:rFonts w:cs="Arial"/>
          <w:spacing w:val="-7"/>
          <w:sz w:val="22"/>
        </w:rPr>
        <w:t xml:space="preserve"> </w:t>
      </w:r>
      <w:r w:rsidRPr="00952E1F">
        <w:rPr>
          <w:rFonts w:cs="Arial"/>
          <w:sz w:val="22"/>
        </w:rPr>
        <w:t>los</w:t>
      </w:r>
      <w:r w:rsidRPr="00952E1F">
        <w:rPr>
          <w:rFonts w:cs="Arial"/>
          <w:spacing w:val="-10"/>
          <w:sz w:val="22"/>
        </w:rPr>
        <w:t xml:space="preserve"> </w:t>
      </w:r>
      <w:r w:rsidRPr="00952E1F">
        <w:rPr>
          <w:rFonts w:cs="Arial"/>
          <w:sz w:val="22"/>
        </w:rPr>
        <w:t>impactos</w:t>
      </w:r>
      <w:r w:rsidRPr="00952E1F">
        <w:rPr>
          <w:rFonts w:cs="Arial"/>
          <w:spacing w:val="-10"/>
          <w:sz w:val="22"/>
        </w:rPr>
        <w:t xml:space="preserve"> </w:t>
      </w:r>
      <w:r w:rsidRPr="00952E1F">
        <w:rPr>
          <w:rFonts w:cs="Arial"/>
          <w:sz w:val="22"/>
        </w:rPr>
        <w:t>ambientales</w:t>
      </w:r>
      <w:r w:rsidRPr="00952E1F">
        <w:rPr>
          <w:rFonts w:cs="Arial"/>
          <w:spacing w:val="-7"/>
          <w:sz w:val="22"/>
        </w:rPr>
        <w:t xml:space="preserve"> </w:t>
      </w:r>
      <w:r w:rsidRPr="00952E1F">
        <w:rPr>
          <w:rFonts w:cs="Arial"/>
          <w:sz w:val="22"/>
        </w:rPr>
        <w:t>y</w:t>
      </w:r>
      <w:r w:rsidRPr="00952E1F">
        <w:rPr>
          <w:rFonts w:cs="Arial"/>
          <w:spacing w:val="-9"/>
          <w:sz w:val="22"/>
        </w:rPr>
        <w:t xml:space="preserve"> </w:t>
      </w:r>
      <w:r w:rsidRPr="00952E1F">
        <w:rPr>
          <w:rFonts w:cs="Arial"/>
          <w:sz w:val="22"/>
        </w:rPr>
        <w:t>los</w:t>
      </w:r>
      <w:r w:rsidRPr="00952E1F">
        <w:rPr>
          <w:rFonts w:cs="Arial"/>
          <w:spacing w:val="-10"/>
          <w:sz w:val="22"/>
        </w:rPr>
        <w:t xml:space="preserve"> </w:t>
      </w:r>
      <w:r w:rsidRPr="00952E1F">
        <w:rPr>
          <w:rFonts w:cs="Arial"/>
          <w:sz w:val="22"/>
        </w:rPr>
        <w:t>riesgos</w:t>
      </w:r>
      <w:r w:rsidRPr="00952E1F">
        <w:rPr>
          <w:rFonts w:cs="Arial"/>
          <w:spacing w:val="-7"/>
          <w:sz w:val="22"/>
        </w:rPr>
        <w:t xml:space="preserve"> </w:t>
      </w:r>
      <w:r w:rsidRPr="00952E1F">
        <w:rPr>
          <w:rFonts w:cs="Arial"/>
          <w:sz w:val="22"/>
        </w:rPr>
        <w:t>para</w:t>
      </w:r>
      <w:r w:rsidRPr="00952E1F">
        <w:rPr>
          <w:rFonts w:cs="Arial"/>
          <w:spacing w:val="-7"/>
          <w:sz w:val="22"/>
        </w:rPr>
        <w:t xml:space="preserve"> </w:t>
      </w:r>
      <w:r w:rsidRPr="00952E1F">
        <w:rPr>
          <w:rFonts w:cs="Arial"/>
          <w:sz w:val="22"/>
        </w:rPr>
        <w:t>la</w:t>
      </w:r>
      <w:r w:rsidRPr="00952E1F">
        <w:rPr>
          <w:rFonts w:cs="Arial"/>
          <w:spacing w:val="-7"/>
          <w:sz w:val="22"/>
        </w:rPr>
        <w:t xml:space="preserve"> </w:t>
      </w:r>
      <w:r w:rsidRPr="00952E1F">
        <w:rPr>
          <w:rFonts w:cs="Arial"/>
          <w:sz w:val="22"/>
        </w:rPr>
        <w:t>salud</w:t>
      </w:r>
      <w:r w:rsidRPr="00952E1F">
        <w:rPr>
          <w:rFonts w:cs="Arial"/>
          <w:spacing w:val="-8"/>
          <w:sz w:val="22"/>
        </w:rPr>
        <w:t xml:space="preserve"> </w:t>
      </w:r>
      <w:r w:rsidRPr="00952E1F">
        <w:rPr>
          <w:rFonts w:cs="Arial"/>
          <w:sz w:val="22"/>
        </w:rPr>
        <w:t>humana.</w:t>
      </w:r>
    </w:p>
    <w:p w14:paraId="6B7084AA" w14:textId="77777777" w:rsidR="00F52644" w:rsidRDefault="00F52644" w:rsidP="002B6F53">
      <w:pPr>
        <w:pStyle w:val="Textoindependiente"/>
        <w:rPr>
          <w:rFonts w:cs="Arial"/>
          <w:sz w:val="22"/>
        </w:rPr>
      </w:pPr>
    </w:p>
    <w:p w14:paraId="107AD6B6" w14:textId="77777777" w:rsidR="009664F2" w:rsidRDefault="009664F2" w:rsidP="002B6F53">
      <w:pPr>
        <w:pStyle w:val="Textoindependiente"/>
        <w:rPr>
          <w:rFonts w:cs="Arial"/>
          <w:sz w:val="22"/>
        </w:rPr>
      </w:pPr>
    </w:p>
    <w:p w14:paraId="47CB8756" w14:textId="77777777" w:rsidR="003171D3" w:rsidRDefault="003171D3" w:rsidP="002B6F53">
      <w:pPr>
        <w:pStyle w:val="Textoindependiente"/>
        <w:rPr>
          <w:rFonts w:cs="Arial"/>
          <w:sz w:val="22"/>
        </w:rPr>
      </w:pPr>
    </w:p>
    <w:p w14:paraId="1FAAA268" w14:textId="77777777" w:rsidR="003171D3" w:rsidRDefault="003171D3" w:rsidP="002B6F53">
      <w:pPr>
        <w:pStyle w:val="Textoindependiente"/>
        <w:rPr>
          <w:rFonts w:cs="Arial"/>
          <w:sz w:val="22"/>
        </w:rPr>
      </w:pPr>
    </w:p>
    <w:p w14:paraId="34147C9D" w14:textId="77777777" w:rsidR="009664F2" w:rsidRDefault="009664F2" w:rsidP="002B6F53">
      <w:pPr>
        <w:pStyle w:val="Textoindependiente"/>
        <w:rPr>
          <w:rFonts w:cs="Arial"/>
          <w:sz w:val="22"/>
        </w:rPr>
      </w:pPr>
    </w:p>
    <w:p w14:paraId="426EDAFC" w14:textId="17D58561" w:rsidR="00064C58" w:rsidRPr="00952E1F" w:rsidRDefault="00281EFC" w:rsidP="00634185">
      <w:pPr>
        <w:pStyle w:val="Ttulo1"/>
        <w:numPr>
          <w:ilvl w:val="0"/>
          <w:numId w:val="18"/>
        </w:numPr>
        <w:tabs>
          <w:tab w:val="left" w:pos="426"/>
        </w:tabs>
        <w:ind w:left="426" w:hanging="426"/>
        <w:jc w:val="both"/>
      </w:pPr>
      <w:bookmarkStart w:id="32" w:name="_Toc164441235"/>
      <w:bookmarkStart w:id="33" w:name="_Toc164441403"/>
      <w:bookmarkStart w:id="34" w:name="_Toc164441577"/>
      <w:bookmarkStart w:id="35" w:name="_Toc164441847"/>
      <w:bookmarkStart w:id="36" w:name="_Toc164442122"/>
      <w:bookmarkStart w:id="37" w:name="_Toc164441236"/>
      <w:bookmarkStart w:id="38" w:name="_Toc164441404"/>
      <w:bookmarkStart w:id="39" w:name="_Toc164441578"/>
      <w:bookmarkStart w:id="40" w:name="_Toc164441848"/>
      <w:bookmarkStart w:id="41" w:name="_Toc164442123"/>
      <w:bookmarkStart w:id="42" w:name="_Toc164441237"/>
      <w:bookmarkStart w:id="43" w:name="_Toc164441405"/>
      <w:bookmarkStart w:id="44" w:name="_Toc164441579"/>
      <w:bookmarkStart w:id="45" w:name="_Toc164441849"/>
      <w:bookmarkStart w:id="46" w:name="_Toc164442124"/>
      <w:bookmarkStart w:id="47" w:name="_bookmark6"/>
      <w:bookmarkStart w:id="48" w:name="_Toc164441406"/>
      <w:bookmarkStart w:id="49" w:name="_Toc164441580"/>
      <w:bookmarkStart w:id="50" w:name="_Toc20718204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952E1F">
        <w:rPr>
          <w:spacing w:val="-2"/>
        </w:rPr>
        <w:lastRenderedPageBreak/>
        <w:t>Normatividad</w:t>
      </w:r>
      <w:bookmarkEnd w:id="48"/>
      <w:bookmarkEnd w:id="49"/>
      <w:bookmarkEnd w:id="50"/>
    </w:p>
    <w:p w14:paraId="31D3CA38" w14:textId="77777777" w:rsidR="00064C58" w:rsidRPr="00952E1F" w:rsidRDefault="00064C58" w:rsidP="002B6F53">
      <w:pPr>
        <w:pStyle w:val="Textoindependiente"/>
        <w:rPr>
          <w:rFonts w:cs="Arial"/>
          <w:b/>
          <w:sz w:val="22"/>
        </w:rPr>
      </w:pPr>
    </w:p>
    <w:p w14:paraId="25018390" w14:textId="4EFF3C2F" w:rsidR="00064C58" w:rsidRPr="00952E1F" w:rsidRDefault="00306ADC" w:rsidP="002B6F53">
      <w:pPr>
        <w:pStyle w:val="Textoindependiente"/>
        <w:rPr>
          <w:rFonts w:cs="Arial"/>
          <w:sz w:val="22"/>
        </w:rPr>
      </w:pPr>
      <w:r w:rsidRPr="00952E1F">
        <w:rPr>
          <w:rFonts w:cs="Arial"/>
          <w:sz w:val="22"/>
        </w:rPr>
        <w:t>A</w:t>
      </w:r>
      <w:r w:rsidRPr="00952E1F">
        <w:rPr>
          <w:rFonts w:cs="Arial"/>
          <w:spacing w:val="-5"/>
          <w:sz w:val="22"/>
        </w:rPr>
        <w:t xml:space="preserve"> </w:t>
      </w:r>
      <w:r w:rsidRPr="00952E1F">
        <w:rPr>
          <w:rFonts w:cs="Arial"/>
          <w:sz w:val="22"/>
        </w:rPr>
        <w:t>continuación,</w:t>
      </w:r>
      <w:r w:rsidRPr="00952E1F">
        <w:rPr>
          <w:rFonts w:cs="Arial"/>
          <w:spacing w:val="-6"/>
          <w:sz w:val="22"/>
        </w:rPr>
        <w:t xml:space="preserve"> </w:t>
      </w:r>
      <w:r w:rsidRPr="00952E1F">
        <w:rPr>
          <w:rFonts w:cs="Arial"/>
          <w:sz w:val="22"/>
        </w:rPr>
        <w:t>se</w:t>
      </w:r>
      <w:r w:rsidRPr="00952E1F">
        <w:rPr>
          <w:rFonts w:cs="Arial"/>
          <w:spacing w:val="-6"/>
          <w:sz w:val="22"/>
        </w:rPr>
        <w:t xml:space="preserve"> </w:t>
      </w:r>
      <w:r w:rsidRPr="00952E1F">
        <w:rPr>
          <w:rFonts w:cs="Arial"/>
          <w:sz w:val="22"/>
        </w:rPr>
        <w:t>relaciona</w:t>
      </w:r>
      <w:r w:rsidRPr="00952E1F">
        <w:rPr>
          <w:rFonts w:cs="Arial"/>
          <w:spacing w:val="-5"/>
          <w:sz w:val="22"/>
        </w:rPr>
        <w:t xml:space="preserve"> </w:t>
      </w:r>
      <w:r w:rsidRPr="00952E1F">
        <w:rPr>
          <w:rFonts w:cs="Arial"/>
          <w:sz w:val="22"/>
        </w:rPr>
        <w:t>la</w:t>
      </w:r>
      <w:r w:rsidRPr="00952E1F">
        <w:rPr>
          <w:rFonts w:cs="Arial"/>
          <w:spacing w:val="-5"/>
          <w:sz w:val="22"/>
        </w:rPr>
        <w:t xml:space="preserve"> </w:t>
      </w:r>
      <w:r w:rsidRPr="00952E1F">
        <w:rPr>
          <w:rFonts w:cs="Arial"/>
          <w:sz w:val="22"/>
        </w:rPr>
        <w:t>normatividad</w:t>
      </w:r>
      <w:r w:rsidRPr="00952E1F">
        <w:rPr>
          <w:rFonts w:cs="Arial"/>
          <w:spacing w:val="-5"/>
          <w:sz w:val="22"/>
        </w:rPr>
        <w:t xml:space="preserve"> </w:t>
      </w:r>
      <w:r w:rsidRPr="00952E1F">
        <w:rPr>
          <w:rFonts w:cs="Arial"/>
          <w:sz w:val="22"/>
        </w:rPr>
        <w:t>ambiental</w:t>
      </w:r>
      <w:r w:rsidRPr="00952E1F">
        <w:rPr>
          <w:rFonts w:cs="Arial"/>
          <w:spacing w:val="-6"/>
          <w:sz w:val="22"/>
        </w:rPr>
        <w:t xml:space="preserve"> </w:t>
      </w:r>
      <w:r w:rsidRPr="00952E1F">
        <w:rPr>
          <w:rFonts w:cs="Arial"/>
          <w:sz w:val="22"/>
        </w:rPr>
        <w:t>aplicable</w:t>
      </w:r>
      <w:r w:rsidRPr="00952E1F">
        <w:rPr>
          <w:rFonts w:cs="Arial"/>
          <w:spacing w:val="-5"/>
          <w:sz w:val="22"/>
        </w:rPr>
        <w:t xml:space="preserve"> </w:t>
      </w:r>
      <w:r w:rsidRPr="00952E1F">
        <w:rPr>
          <w:rFonts w:cs="Arial"/>
          <w:sz w:val="22"/>
        </w:rPr>
        <w:t>a</w:t>
      </w:r>
      <w:r w:rsidRPr="00952E1F">
        <w:rPr>
          <w:rFonts w:cs="Arial"/>
          <w:spacing w:val="-5"/>
          <w:sz w:val="22"/>
        </w:rPr>
        <w:t xml:space="preserve"> </w:t>
      </w:r>
      <w:r w:rsidRPr="00952E1F">
        <w:rPr>
          <w:rFonts w:cs="Arial"/>
          <w:sz w:val="22"/>
        </w:rPr>
        <w:t>la</w:t>
      </w:r>
      <w:r w:rsidRPr="00952E1F">
        <w:rPr>
          <w:rFonts w:cs="Arial"/>
          <w:spacing w:val="-5"/>
          <w:sz w:val="22"/>
        </w:rPr>
        <w:t xml:space="preserve"> </w:t>
      </w:r>
      <w:r w:rsidRPr="00952E1F">
        <w:rPr>
          <w:rFonts w:cs="Arial"/>
          <w:sz w:val="22"/>
        </w:rPr>
        <w:t>gestión</w:t>
      </w:r>
      <w:r w:rsidRPr="00952E1F">
        <w:rPr>
          <w:rFonts w:cs="Arial"/>
          <w:spacing w:val="-5"/>
          <w:sz w:val="22"/>
        </w:rPr>
        <w:t xml:space="preserve"> </w:t>
      </w:r>
      <w:r w:rsidRPr="00952E1F">
        <w:rPr>
          <w:rFonts w:cs="Arial"/>
          <w:sz w:val="22"/>
        </w:rPr>
        <w:t>integral</w:t>
      </w:r>
      <w:r w:rsidRPr="00952E1F">
        <w:rPr>
          <w:rFonts w:cs="Arial"/>
          <w:spacing w:val="-6"/>
          <w:sz w:val="22"/>
        </w:rPr>
        <w:t xml:space="preserve"> </w:t>
      </w:r>
      <w:r w:rsidRPr="00952E1F">
        <w:rPr>
          <w:rFonts w:cs="Arial"/>
          <w:sz w:val="22"/>
        </w:rPr>
        <w:t>de</w:t>
      </w:r>
      <w:r w:rsidRPr="00952E1F">
        <w:rPr>
          <w:rFonts w:cs="Arial"/>
          <w:spacing w:val="-7"/>
          <w:sz w:val="22"/>
        </w:rPr>
        <w:t xml:space="preserve"> </w:t>
      </w:r>
      <w:r w:rsidRPr="00952E1F">
        <w:rPr>
          <w:rFonts w:cs="Arial"/>
          <w:sz w:val="22"/>
        </w:rPr>
        <w:t>los residuos peligrosos y residuos de aparatos eléctricos y electrónicos, vigente a la fecha de la formulación del plan.</w:t>
      </w:r>
    </w:p>
    <w:p w14:paraId="30B4C49F" w14:textId="77777777" w:rsidR="00F52644" w:rsidRPr="00E10923" w:rsidRDefault="00F52644" w:rsidP="002B6F53">
      <w:pPr>
        <w:pStyle w:val="Textoindependiente"/>
        <w:rPr>
          <w:rFonts w:cs="Arial"/>
          <w:b/>
          <w:szCs w:val="20"/>
        </w:rPr>
      </w:pPr>
    </w:p>
    <w:p w14:paraId="4620EE26" w14:textId="0FDF2F56" w:rsidR="00064C58" w:rsidRPr="009E71A9" w:rsidRDefault="000429CB" w:rsidP="000429CB">
      <w:pPr>
        <w:pStyle w:val="Descripcin"/>
      </w:pPr>
      <w:bookmarkStart w:id="51" w:name="_bookmark7"/>
      <w:bookmarkStart w:id="52" w:name="_Toc164441788"/>
      <w:bookmarkStart w:id="53" w:name="_Toc207195267"/>
      <w:bookmarkEnd w:id="51"/>
      <w:r w:rsidRPr="00E10923">
        <w:t xml:space="preserve">Tabla </w:t>
      </w:r>
      <w:r w:rsidR="002F5F2B">
        <w:fldChar w:fldCharType="begin"/>
      </w:r>
      <w:r w:rsidR="002F5F2B">
        <w:instrText xml:space="preserve"> SEQ Tabla \* ARABIC </w:instrText>
      </w:r>
      <w:r w:rsidR="002F5F2B">
        <w:fldChar w:fldCharType="separate"/>
      </w:r>
      <w:r w:rsidR="00293014">
        <w:rPr>
          <w:noProof/>
        </w:rPr>
        <w:t>4</w:t>
      </w:r>
      <w:r w:rsidR="002F5F2B">
        <w:fldChar w:fldCharType="end"/>
      </w:r>
      <w:r w:rsidRPr="009E71A9">
        <w:t xml:space="preserve">. </w:t>
      </w:r>
      <w:r w:rsidR="00306ADC" w:rsidRPr="009E71A9">
        <w:t>Normatividad ambiental</w:t>
      </w:r>
      <w:bookmarkEnd w:id="52"/>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61"/>
        <w:gridCol w:w="661"/>
        <w:gridCol w:w="1384"/>
        <w:gridCol w:w="4916"/>
      </w:tblGrid>
      <w:tr w:rsidR="004A60C9" w:rsidRPr="00EC1EDC" w14:paraId="107C8543" w14:textId="77777777" w:rsidTr="008E63E4">
        <w:trPr>
          <w:trHeight w:val="421"/>
          <w:jc w:val="center"/>
        </w:trPr>
        <w:tc>
          <w:tcPr>
            <w:tcW w:w="510" w:type="pct"/>
            <w:shd w:val="clear" w:color="auto" w:fill="E3272A"/>
            <w:vAlign w:val="center"/>
            <w:hideMark/>
          </w:tcPr>
          <w:p w14:paraId="4E9FEDA8" w14:textId="5B85CC15" w:rsidR="004A60C9" w:rsidRPr="004A60C9" w:rsidRDefault="004A60C9" w:rsidP="007F43E1">
            <w:pPr>
              <w:jc w:val="center"/>
              <w:rPr>
                <w:rFonts w:eastAsia="Times New Roman" w:cs="Arial"/>
                <w:b/>
                <w:color w:val="FFFFFF" w:themeColor="background1"/>
                <w:sz w:val="18"/>
                <w:szCs w:val="18"/>
                <w:lang w:eastAsia="es-CO"/>
              </w:rPr>
            </w:pPr>
            <w:r>
              <w:rPr>
                <w:rFonts w:eastAsia="Times New Roman" w:cs="Arial"/>
                <w:b/>
                <w:color w:val="FFFFFF" w:themeColor="background1"/>
                <w:sz w:val="18"/>
                <w:szCs w:val="18"/>
                <w:lang w:eastAsia="es-CO"/>
              </w:rPr>
              <w:t>Nivel</w:t>
            </w:r>
          </w:p>
        </w:tc>
        <w:tc>
          <w:tcPr>
            <w:tcW w:w="328" w:type="pct"/>
            <w:shd w:val="clear" w:color="auto" w:fill="E3272A"/>
            <w:vAlign w:val="center"/>
            <w:hideMark/>
          </w:tcPr>
          <w:p w14:paraId="686D385F" w14:textId="29600606" w:rsidR="004A60C9" w:rsidRPr="004A60C9" w:rsidRDefault="004A60C9" w:rsidP="007F43E1">
            <w:pPr>
              <w:jc w:val="center"/>
              <w:rPr>
                <w:rFonts w:eastAsia="Times New Roman" w:cs="Arial"/>
                <w:b/>
                <w:color w:val="FFFFFF" w:themeColor="background1"/>
                <w:sz w:val="18"/>
                <w:szCs w:val="18"/>
                <w:lang w:eastAsia="es-CO"/>
              </w:rPr>
            </w:pPr>
            <w:r w:rsidRPr="004A60C9">
              <w:rPr>
                <w:rFonts w:eastAsia="Times New Roman" w:cs="Arial"/>
                <w:b/>
                <w:color w:val="FFFFFF" w:themeColor="background1"/>
                <w:sz w:val="18"/>
                <w:szCs w:val="18"/>
                <w:lang w:eastAsia="es-CO"/>
              </w:rPr>
              <w:t>N</w:t>
            </w:r>
            <w:r>
              <w:rPr>
                <w:rFonts w:eastAsia="Times New Roman" w:cs="Arial"/>
                <w:b/>
                <w:color w:val="FFFFFF" w:themeColor="background1"/>
                <w:sz w:val="18"/>
                <w:szCs w:val="18"/>
                <w:lang w:eastAsia="es-CO"/>
              </w:rPr>
              <w:t>o</w:t>
            </w:r>
            <w:r w:rsidRPr="004A60C9">
              <w:rPr>
                <w:rFonts w:eastAsia="Times New Roman" w:cs="Arial"/>
                <w:b/>
                <w:color w:val="FFFFFF" w:themeColor="background1"/>
                <w:sz w:val="18"/>
                <w:szCs w:val="18"/>
                <w:lang w:eastAsia="es-CO"/>
              </w:rPr>
              <w:t>.</w:t>
            </w:r>
          </w:p>
        </w:tc>
        <w:tc>
          <w:tcPr>
            <w:tcW w:w="280" w:type="pct"/>
            <w:shd w:val="clear" w:color="auto" w:fill="E3272A"/>
            <w:vAlign w:val="center"/>
            <w:hideMark/>
          </w:tcPr>
          <w:p w14:paraId="41187565" w14:textId="0CDD7702" w:rsidR="004A60C9" w:rsidRPr="004A60C9" w:rsidRDefault="004A60C9" w:rsidP="007F43E1">
            <w:pPr>
              <w:jc w:val="center"/>
              <w:rPr>
                <w:rFonts w:eastAsia="Times New Roman" w:cs="Arial"/>
                <w:b/>
                <w:color w:val="FFFFFF" w:themeColor="background1"/>
                <w:sz w:val="18"/>
                <w:szCs w:val="18"/>
                <w:lang w:eastAsia="es-CO"/>
              </w:rPr>
            </w:pPr>
            <w:r>
              <w:rPr>
                <w:rFonts w:eastAsia="Times New Roman" w:cs="Arial"/>
                <w:b/>
                <w:color w:val="FFFFFF" w:themeColor="background1"/>
                <w:sz w:val="18"/>
                <w:szCs w:val="18"/>
                <w:lang w:eastAsia="es-CO"/>
              </w:rPr>
              <w:t>Año</w:t>
            </w:r>
          </w:p>
        </w:tc>
        <w:tc>
          <w:tcPr>
            <w:tcW w:w="466" w:type="pct"/>
            <w:shd w:val="clear" w:color="auto" w:fill="E3272A"/>
            <w:vAlign w:val="center"/>
          </w:tcPr>
          <w:p w14:paraId="2A3D0CFE" w14:textId="39D7D08C" w:rsidR="004A60C9" w:rsidRPr="004A60C9" w:rsidRDefault="004A60C9" w:rsidP="007F43E1">
            <w:pPr>
              <w:jc w:val="center"/>
              <w:rPr>
                <w:rFonts w:eastAsia="Times New Roman" w:cs="Arial"/>
                <w:b/>
                <w:color w:val="FFFFFF" w:themeColor="background1"/>
                <w:sz w:val="18"/>
                <w:szCs w:val="18"/>
                <w:lang w:eastAsia="es-CO"/>
              </w:rPr>
            </w:pPr>
            <w:r>
              <w:rPr>
                <w:rFonts w:eastAsia="Times New Roman" w:cs="Arial"/>
                <w:b/>
                <w:color w:val="FFFFFF" w:themeColor="background1"/>
                <w:sz w:val="18"/>
                <w:szCs w:val="18"/>
                <w:lang w:eastAsia="es-CO"/>
              </w:rPr>
              <w:t>Expedida por:</w:t>
            </w:r>
          </w:p>
        </w:tc>
        <w:tc>
          <w:tcPr>
            <w:tcW w:w="3417" w:type="pct"/>
            <w:shd w:val="clear" w:color="auto" w:fill="E3272A"/>
            <w:vAlign w:val="center"/>
            <w:hideMark/>
          </w:tcPr>
          <w:p w14:paraId="625C7835" w14:textId="252C2967" w:rsidR="004A60C9" w:rsidRPr="004A60C9" w:rsidRDefault="004A60C9" w:rsidP="007F43E1">
            <w:pPr>
              <w:jc w:val="center"/>
              <w:rPr>
                <w:rFonts w:eastAsia="Times New Roman" w:cs="Arial"/>
                <w:b/>
                <w:color w:val="FFFFFF" w:themeColor="background1"/>
                <w:sz w:val="18"/>
                <w:szCs w:val="18"/>
                <w:lang w:eastAsia="es-CO"/>
              </w:rPr>
            </w:pPr>
            <w:r w:rsidRPr="004A60C9">
              <w:rPr>
                <w:rFonts w:eastAsia="Times New Roman" w:cs="Arial"/>
                <w:b/>
                <w:color w:val="FFFFFF" w:themeColor="background1"/>
                <w:sz w:val="18"/>
                <w:szCs w:val="18"/>
                <w:lang w:eastAsia="es-CO"/>
              </w:rPr>
              <w:t>TÍTULO</w:t>
            </w:r>
          </w:p>
        </w:tc>
      </w:tr>
      <w:tr w:rsidR="004A60C9" w:rsidRPr="00EC1EDC" w14:paraId="61C07F90" w14:textId="77777777" w:rsidTr="008E63E4">
        <w:trPr>
          <w:trHeight w:val="694"/>
          <w:jc w:val="center"/>
        </w:trPr>
        <w:tc>
          <w:tcPr>
            <w:tcW w:w="510" w:type="pct"/>
            <w:vAlign w:val="center"/>
            <w:hideMark/>
          </w:tcPr>
          <w:p w14:paraId="1411266C" w14:textId="4345F3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Ley</w:t>
            </w:r>
          </w:p>
        </w:tc>
        <w:tc>
          <w:tcPr>
            <w:tcW w:w="328" w:type="pct"/>
            <w:vAlign w:val="center"/>
            <w:hideMark/>
          </w:tcPr>
          <w:p w14:paraId="70FBB0DB"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1252</w:t>
            </w:r>
          </w:p>
        </w:tc>
        <w:tc>
          <w:tcPr>
            <w:tcW w:w="280" w:type="pct"/>
            <w:vAlign w:val="center"/>
            <w:hideMark/>
          </w:tcPr>
          <w:p w14:paraId="02BCC789"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2008</w:t>
            </w:r>
          </w:p>
        </w:tc>
        <w:tc>
          <w:tcPr>
            <w:tcW w:w="466" w:type="pct"/>
            <w:vAlign w:val="center"/>
          </w:tcPr>
          <w:p w14:paraId="3622F13E" w14:textId="1F83E375" w:rsidR="004A60C9" w:rsidRPr="00597914" w:rsidRDefault="008E63E4" w:rsidP="007F43E1">
            <w:pPr>
              <w:rPr>
                <w:rFonts w:eastAsia="Times New Roman" w:cs="Arial"/>
                <w:szCs w:val="20"/>
                <w:lang w:eastAsia="es-CO"/>
              </w:rPr>
            </w:pPr>
            <w:r w:rsidRPr="00597914">
              <w:rPr>
                <w:rFonts w:eastAsia="Times New Roman" w:cs="Arial"/>
                <w:szCs w:val="20"/>
                <w:lang w:eastAsia="es-CO"/>
              </w:rPr>
              <w:t>Congreso de la República</w:t>
            </w:r>
          </w:p>
        </w:tc>
        <w:tc>
          <w:tcPr>
            <w:tcW w:w="3417" w:type="pct"/>
            <w:vAlign w:val="center"/>
            <w:hideMark/>
          </w:tcPr>
          <w:p w14:paraId="1F3F7D8E" w14:textId="03282513" w:rsidR="004A60C9" w:rsidRPr="00597914" w:rsidRDefault="004A60C9" w:rsidP="007F43E1">
            <w:pPr>
              <w:rPr>
                <w:rFonts w:eastAsia="Times New Roman" w:cs="Arial"/>
                <w:color w:val="000000"/>
                <w:szCs w:val="20"/>
                <w:lang w:eastAsia="es-CO"/>
              </w:rPr>
            </w:pPr>
            <w:r w:rsidRPr="00597914">
              <w:rPr>
                <w:rFonts w:eastAsia="Times New Roman" w:cs="Arial"/>
                <w:szCs w:val="20"/>
                <w:lang w:eastAsia="es-CO"/>
              </w:rPr>
              <w:t>"Por la cual se dictan normas prohibitivas en materia ambiental, referentes a los residuos desechos peligrosos y se dictan otras disposiciones."</w:t>
            </w:r>
          </w:p>
        </w:tc>
      </w:tr>
      <w:tr w:rsidR="004A60C9" w:rsidRPr="00EC1EDC" w14:paraId="765088C2" w14:textId="77777777" w:rsidTr="008E63E4">
        <w:trPr>
          <w:trHeight w:val="900"/>
          <w:jc w:val="center"/>
        </w:trPr>
        <w:tc>
          <w:tcPr>
            <w:tcW w:w="510" w:type="pct"/>
            <w:vAlign w:val="center"/>
            <w:hideMark/>
          </w:tcPr>
          <w:p w14:paraId="30EA9307" w14:textId="477ED6D5"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Ley</w:t>
            </w:r>
          </w:p>
        </w:tc>
        <w:tc>
          <w:tcPr>
            <w:tcW w:w="328" w:type="pct"/>
            <w:vAlign w:val="center"/>
            <w:hideMark/>
          </w:tcPr>
          <w:p w14:paraId="3217339C"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1672</w:t>
            </w:r>
          </w:p>
        </w:tc>
        <w:tc>
          <w:tcPr>
            <w:tcW w:w="280" w:type="pct"/>
            <w:noWrap/>
            <w:vAlign w:val="center"/>
            <w:hideMark/>
          </w:tcPr>
          <w:p w14:paraId="3F23A6C3"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2013</w:t>
            </w:r>
          </w:p>
        </w:tc>
        <w:tc>
          <w:tcPr>
            <w:tcW w:w="466" w:type="pct"/>
            <w:vAlign w:val="center"/>
          </w:tcPr>
          <w:p w14:paraId="542E2FC0" w14:textId="4A8F3D19"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Congreso de la República</w:t>
            </w:r>
          </w:p>
        </w:tc>
        <w:tc>
          <w:tcPr>
            <w:tcW w:w="3417" w:type="pct"/>
            <w:vAlign w:val="center"/>
            <w:hideMark/>
          </w:tcPr>
          <w:p w14:paraId="55C15E6E" w14:textId="758D98DC"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la cual se establecen los lineamientos para la adopción de una política pública de gestión integral de residuos de aparatos eléctricos y electrónicos (RAEE), y se dictan otras disposiciones".</w:t>
            </w:r>
          </w:p>
        </w:tc>
      </w:tr>
      <w:tr w:rsidR="004A60C9" w:rsidRPr="00EC1EDC" w14:paraId="2386A4CF" w14:textId="77777777" w:rsidTr="008E63E4">
        <w:trPr>
          <w:trHeight w:val="618"/>
          <w:jc w:val="center"/>
        </w:trPr>
        <w:tc>
          <w:tcPr>
            <w:tcW w:w="510" w:type="pct"/>
            <w:vAlign w:val="center"/>
          </w:tcPr>
          <w:p w14:paraId="0A9B82C6" w14:textId="0D846B8A" w:rsidR="004A60C9" w:rsidRPr="00597914" w:rsidRDefault="004A60C9" w:rsidP="007F43E1">
            <w:pPr>
              <w:jc w:val="center"/>
              <w:rPr>
                <w:rFonts w:eastAsia="Times New Roman" w:cs="Arial"/>
                <w:szCs w:val="20"/>
                <w:lang w:eastAsia="es-CO"/>
              </w:rPr>
            </w:pPr>
            <w:r w:rsidRPr="00597914">
              <w:rPr>
                <w:rFonts w:eastAsia="Times New Roman" w:cs="Arial"/>
                <w:color w:val="000000"/>
                <w:szCs w:val="20"/>
                <w:lang w:eastAsia="es-CO"/>
              </w:rPr>
              <w:t>Decreto</w:t>
            </w:r>
          </w:p>
        </w:tc>
        <w:tc>
          <w:tcPr>
            <w:tcW w:w="328" w:type="pct"/>
            <w:vAlign w:val="center"/>
          </w:tcPr>
          <w:p w14:paraId="0AF4A8FE"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1609</w:t>
            </w:r>
          </w:p>
        </w:tc>
        <w:tc>
          <w:tcPr>
            <w:tcW w:w="280" w:type="pct"/>
            <w:noWrap/>
            <w:vAlign w:val="center"/>
          </w:tcPr>
          <w:p w14:paraId="6703E18D"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2002</w:t>
            </w:r>
          </w:p>
        </w:tc>
        <w:tc>
          <w:tcPr>
            <w:tcW w:w="466" w:type="pct"/>
            <w:vAlign w:val="center"/>
          </w:tcPr>
          <w:p w14:paraId="6825A449" w14:textId="16F91C56"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Congreso de la República</w:t>
            </w:r>
          </w:p>
        </w:tc>
        <w:tc>
          <w:tcPr>
            <w:tcW w:w="3417" w:type="pct"/>
            <w:vAlign w:val="center"/>
          </w:tcPr>
          <w:p w14:paraId="1AF0D0CA" w14:textId="0AEAAE19"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el cual se reglamenta el manejo y transporte terrestre automotor de mercancías peligrosas por carretera”</w:t>
            </w:r>
          </w:p>
        </w:tc>
      </w:tr>
      <w:tr w:rsidR="004A60C9" w:rsidRPr="00EC1EDC" w14:paraId="487E888F" w14:textId="77777777" w:rsidTr="008E63E4">
        <w:trPr>
          <w:trHeight w:val="842"/>
          <w:jc w:val="center"/>
        </w:trPr>
        <w:tc>
          <w:tcPr>
            <w:tcW w:w="510" w:type="pct"/>
            <w:vAlign w:val="center"/>
            <w:hideMark/>
          </w:tcPr>
          <w:p w14:paraId="7F6D615A" w14:textId="21959BD8"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Decreto</w:t>
            </w:r>
          </w:p>
        </w:tc>
        <w:tc>
          <w:tcPr>
            <w:tcW w:w="328" w:type="pct"/>
            <w:vAlign w:val="center"/>
            <w:hideMark/>
          </w:tcPr>
          <w:p w14:paraId="223CB6D4"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4741</w:t>
            </w:r>
          </w:p>
        </w:tc>
        <w:tc>
          <w:tcPr>
            <w:tcW w:w="280" w:type="pct"/>
            <w:noWrap/>
            <w:vAlign w:val="center"/>
            <w:hideMark/>
          </w:tcPr>
          <w:p w14:paraId="0E3EA3AF"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2005</w:t>
            </w:r>
          </w:p>
        </w:tc>
        <w:tc>
          <w:tcPr>
            <w:tcW w:w="466" w:type="pct"/>
            <w:vAlign w:val="center"/>
          </w:tcPr>
          <w:p w14:paraId="68DAE462" w14:textId="573F55F2"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Presidente de la República</w:t>
            </w:r>
          </w:p>
        </w:tc>
        <w:tc>
          <w:tcPr>
            <w:tcW w:w="3417" w:type="pct"/>
            <w:vAlign w:val="center"/>
            <w:hideMark/>
          </w:tcPr>
          <w:p w14:paraId="141A1AB0" w14:textId="071C6EFF"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el cual se reglamenta parcialmente la prevención y manejó de los residuos o desechos peligrosos generados en el marco de la gestión integral"</w:t>
            </w:r>
          </w:p>
        </w:tc>
      </w:tr>
      <w:tr w:rsidR="004A60C9" w:rsidRPr="00EC1EDC" w14:paraId="5D4A4A35" w14:textId="77777777" w:rsidTr="008E63E4">
        <w:trPr>
          <w:trHeight w:val="631"/>
          <w:jc w:val="center"/>
        </w:trPr>
        <w:tc>
          <w:tcPr>
            <w:tcW w:w="510" w:type="pct"/>
            <w:vAlign w:val="center"/>
            <w:hideMark/>
          </w:tcPr>
          <w:p w14:paraId="3949BFC0" w14:textId="23B0E1EE"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Decreto</w:t>
            </w:r>
          </w:p>
        </w:tc>
        <w:tc>
          <w:tcPr>
            <w:tcW w:w="328" w:type="pct"/>
            <w:vAlign w:val="center"/>
            <w:hideMark/>
          </w:tcPr>
          <w:p w14:paraId="5D4DEE82"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1076</w:t>
            </w:r>
          </w:p>
        </w:tc>
        <w:tc>
          <w:tcPr>
            <w:tcW w:w="280" w:type="pct"/>
            <w:noWrap/>
            <w:vAlign w:val="center"/>
            <w:hideMark/>
          </w:tcPr>
          <w:p w14:paraId="11C3CF31"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2015</w:t>
            </w:r>
          </w:p>
        </w:tc>
        <w:tc>
          <w:tcPr>
            <w:tcW w:w="466" w:type="pct"/>
            <w:vAlign w:val="center"/>
          </w:tcPr>
          <w:p w14:paraId="1574806A" w14:textId="3D75BBB6"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hideMark/>
          </w:tcPr>
          <w:p w14:paraId="1FF035BD" w14:textId="307862D6"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medio del cual se expide el Decreto Único Reglamentario del Sector Ambiente y Desarrollo Sostenible”</w:t>
            </w:r>
          </w:p>
        </w:tc>
      </w:tr>
      <w:tr w:rsidR="004A60C9" w:rsidRPr="00EC1EDC" w14:paraId="1C883B93" w14:textId="77777777" w:rsidTr="008E63E4">
        <w:trPr>
          <w:trHeight w:val="631"/>
          <w:jc w:val="center"/>
        </w:trPr>
        <w:tc>
          <w:tcPr>
            <w:tcW w:w="510" w:type="pct"/>
            <w:vAlign w:val="center"/>
            <w:hideMark/>
          </w:tcPr>
          <w:p w14:paraId="060DB617" w14:textId="2859CF26"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Decreto</w:t>
            </w:r>
          </w:p>
        </w:tc>
        <w:tc>
          <w:tcPr>
            <w:tcW w:w="328" w:type="pct"/>
            <w:vAlign w:val="center"/>
            <w:hideMark/>
          </w:tcPr>
          <w:p w14:paraId="570F33DF"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1079</w:t>
            </w:r>
          </w:p>
        </w:tc>
        <w:tc>
          <w:tcPr>
            <w:tcW w:w="280" w:type="pct"/>
            <w:noWrap/>
            <w:vAlign w:val="center"/>
            <w:hideMark/>
          </w:tcPr>
          <w:p w14:paraId="7D45CF98"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2015</w:t>
            </w:r>
          </w:p>
        </w:tc>
        <w:tc>
          <w:tcPr>
            <w:tcW w:w="466" w:type="pct"/>
            <w:vAlign w:val="center"/>
          </w:tcPr>
          <w:p w14:paraId="0F20E569" w14:textId="7146D8CA"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Transporte</w:t>
            </w:r>
          </w:p>
        </w:tc>
        <w:tc>
          <w:tcPr>
            <w:tcW w:w="3417" w:type="pct"/>
            <w:vAlign w:val="center"/>
            <w:hideMark/>
          </w:tcPr>
          <w:p w14:paraId="7A39F566" w14:textId="316F1FBA"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medio del cual se expide el Decreto Único Reglamentario del Sector Transporte”</w:t>
            </w:r>
          </w:p>
        </w:tc>
      </w:tr>
      <w:tr w:rsidR="004A60C9" w:rsidRPr="00EC1EDC" w14:paraId="3142C9D0" w14:textId="77777777" w:rsidTr="008E63E4">
        <w:trPr>
          <w:trHeight w:val="828"/>
          <w:jc w:val="center"/>
        </w:trPr>
        <w:tc>
          <w:tcPr>
            <w:tcW w:w="510" w:type="pct"/>
            <w:vAlign w:val="center"/>
          </w:tcPr>
          <w:p w14:paraId="31623113" w14:textId="1D0326D3"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Decreto</w:t>
            </w:r>
          </w:p>
        </w:tc>
        <w:tc>
          <w:tcPr>
            <w:tcW w:w="328" w:type="pct"/>
            <w:vAlign w:val="center"/>
          </w:tcPr>
          <w:p w14:paraId="1F0161FF"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284</w:t>
            </w:r>
          </w:p>
        </w:tc>
        <w:tc>
          <w:tcPr>
            <w:tcW w:w="280" w:type="pct"/>
            <w:noWrap/>
            <w:vAlign w:val="center"/>
          </w:tcPr>
          <w:p w14:paraId="1319410A"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2018</w:t>
            </w:r>
          </w:p>
        </w:tc>
        <w:tc>
          <w:tcPr>
            <w:tcW w:w="466" w:type="pct"/>
            <w:vAlign w:val="center"/>
          </w:tcPr>
          <w:p w14:paraId="31FA43E2" w14:textId="0D7B3FBC"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tcPr>
          <w:p w14:paraId="4AE0E876" w14:textId="7C0DA184"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 xml:space="preserve">“Por el cual se adiciona el Decreto número </w:t>
            </w:r>
            <w:hyperlink r:id="rId20" w:history="1">
              <w:r w:rsidRPr="00597914">
                <w:rPr>
                  <w:rFonts w:eastAsia="Times New Roman" w:cs="Arial"/>
                  <w:color w:val="000000"/>
                  <w:szCs w:val="20"/>
                  <w:lang w:eastAsia="es-CO"/>
                </w:rPr>
                <w:t>1076</w:t>
              </w:r>
            </w:hyperlink>
            <w:r w:rsidRPr="00597914">
              <w:rPr>
                <w:rFonts w:eastAsia="Times New Roman" w:cs="Arial"/>
                <w:color w:val="000000"/>
                <w:szCs w:val="20"/>
                <w:lang w:eastAsia="es-CO"/>
              </w:rPr>
              <w:t xml:space="preserve"> de 2015, Único Reglamentario del Sector Ambiente y Desarrollo Sostenible, en lo relacionado con la Gestión Integral de los Residuos de Aparatos Eléctricos y Electrónicos (RAEE) y se dictan otras disposiciones”.</w:t>
            </w:r>
          </w:p>
        </w:tc>
      </w:tr>
      <w:tr w:rsidR="004A60C9" w:rsidRPr="00EC1EDC" w14:paraId="54C20D2D" w14:textId="77777777" w:rsidTr="008E63E4">
        <w:trPr>
          <w:trHeight w:val="828"/>
          <w:jc w:val="center"/>
        </w:trPr>
        <w:tc>
          <w:tcPr>
            <w:tcW w:w="510" w:type="pct"/>
            <w:vAlign w:val="center"/>
          </w:tcPr>
          <w:p w14:paraId="6A450D52" w14:textId="06597B93"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Decreto</w:t>
            </w:r>
          </w:p>
        </w:tc>
        <w:tc>
          <w:tcPr>
            <w:tcW w:w="328" w:type="pct"/>
            <w:vAlign w:val="center"/>
          </w:tcPr>
          <w:p w14:paraId="761CFE0B"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1630</w:t>
            </w:r>
          </w:p>
        </w:tc>
        <w:tc>
          <w:tcPr>
            <w:tcW w:w="280" w:type="pct"/>
            <w:noWrap/>
            <w:vAlign w:val="center"/>
          </w:tcPr>
          <w:p w14:paraId="514AE47B"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2021</w:t>
            </w:r>
          </w:p>
        </w:tc>
        <w:tc>
          <w:tcPr>
            <w:tcW w:w="466" w:type="pct"/>
            <w:vAlign w:val="center"/>
          </w:tcPr>
          <w:p w14:paraId="669418E1" w14:textId="38E2F4DD"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tcPr>
          <w:p w14:paraId="412C1F85" w14:textId="690B038D"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 xml:space="preserve">Por el cual se adiciona el Decreto </w:t>
            </w:r>
            <w:hyperlink r:id="rId21" w:history="1">
              <w:r w:rsidRPr="00597914">
                <w:rPr>
                  <w:rFonts w:eastAsia="Times New Roman" w:cs="Arial"/>
                  <w:color w:val="000000"/>
                  <w:szCs w:val="20"/>
                  <w:lang w:eastAsia="es-CO"/>
                </w:rPr>
                <w:t>1076</w:t>
              </w:r>
            </w:hyperlink>
            <w:r w:rsidRPr="00597914">
              <w:rPr>
                <w:rFonts w:eastAsia="Times New Roman" w:cs="Arial"/>
                <w:color w:val="000000"/>
                <w:szCs w:val="20"/>
                <w:lang w:eastAsia="es-CO"/>
              </w:rPr>
              <w:t xml:space="preserve"> de 2015, Único Reglamentario del Sector Ambiente y Desarrollo Sostenible, en lo relacionado con la gestión integral de las sustancias químicas de uso industrial, incluida su gestión del riesgo, y se toman otras determinaciones</w:t>
            </w:r>
          </w:p>
        </w:tc>
      </w:tr>
      <w:tr w:rsidR="004A60C9" w:rsidRPr="00EC1EDC" w14:paraId="352AB783" w14:textId="77777777" w:rsidTr="008E63E4">
        <w:trPr>
          <w:trHeight w:val="828"/>
          <w:jc w:val="center"/>
        </w:trPr>
        <w:tc>
          <w:tcPr>
            <w:tcW w:w="510" w:type="pct"/>
            <w:vAlign w:val="center"/>
          </w:tcPr>
          <w:p w14:paraId="33806BB6" w14:textId="6DACC31A"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Resolución</w:t>
            </w:r>
          </w:p>
        </w:tc>
        <w:tc>
          <w:tcPr>
            <w:tcW w:w="328" w:type="pct"/>
            <w:vAlign w:val="center"/>
          </w:tcPr>
          <w:p w14:paraId="60B10254"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1402</w:t>
            </w:r>
          </w:p>
        </w:tc>
        <w:tc>
          <w:tcPr>
            <w:tcW w:w="280" w:type="pct"/>
            <w:noWrap/>
            <w:vAlign w:val="center"/>
          </w:tcPr>
          <w:p w14:paraId="01B328DC"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2006</w:t>
            </w:r>
          </w:p>
        </w:tc>
        <w:tc>
          <w:tcPr>
            <w:tcW w:w="466" w:type="pct"/>
            <w:vAlign w:val="center"/>
          </w:tcPr>
          <w:p w14:paraId="2E642F7D" w14:textId="75D88AF6"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tcPr>
          <w:p w14:paraId="51333951" w14:textId="5A8B55B7"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 xml:space="preserve">“Por la cual se desarrolla parcialmente el Decreto </w:t>
            </w:r>
            <w:hyperlink r:id="rId22" w:anchor="0" w:history="1">
              <w:r w:rsidRPr="00597914">
                <w:rPr>
                  <w:rFonts w:eastAsia="Times New Roman" w:cs="Arial"/>
                  <w:color w:val="000000"/>
                  <w:szCs w:val="20"/>
                  <w:lang w:eastAsia="es-CO"/>
                </w:rPr>
                <w:t>4741</w:t>
              </w:r>
            </w:hyperlink>
            <w:r w:rsidRPr="00597914">
              <w:rPr>
                <w:rFonts w:eastAsia="Times New Roman" w:cs="Arial"/>
                <w:color w:val="000000"/>
                <w:szCs w:val="20"/>
                <w:lang w:eastAsia="es-CO"/>
              </w:rPr>
              <w:t xml:space="preserve"> del 30 de diciembre de 2005, en materia de residuos o desechos peligrosos”.</w:t>
            </w:r>
          </w:p>
        </w:tc>
      </w:tr>
      <w:tr w:rsidR="004A60C9" w:rsidRPr="00EC1EDC" w14:paraId="1DDD7FB1" w14:textId="77777777" w:rsidTr="008E63E4">
        <w:trPr>
          <w:trHeight w:val="842"/>
          <w:jc w:val="center"/>
        </w:trPr>
        <w:tc>
          <w:tcPr>
            <w:tcW w:w="510" w:type="pct"/>
            <w:vAlign w:val="center"/>
            <w:hideMark/>
          </w:tcPr>
          <w:p w14:paraId="42CEFA53" w14:textId="1325F4A1"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Resolución</w:t>
            </w:r>
          </w:p>
        </w:tc>
        <w:tc>
          <w:tcPr>
            <w:tcW w:w="328" w:type="pct"/>
            <w:vAlign w:val="center"/>
            <w:hideMark/>
          </w:tcPr>
          <w:p w14:paraId="196624E9"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1511</w:t>
            </w:r>
          </w:p>
        </w:tc>
        <w:tc>
          <w:tcPr>
            <w:tcW w:w="280" w:type="pct"/>
            <w:noWrap/>
            <w:vAlign w:val="center"/>
            <w:hideMark/>
          </w:tcPr>
          <w:p w14:paraId="7EA2C18D"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2010</w:t>
            </w:r>
          </w:p>
        </w:tc>
        <w:tc>
          <w:tcPr>
            <w:tcW w:w="466" w:type="pct"/>
            <w:vAlign w:val="center"/>
          </w:tcPr>
          <w:p w14:paraId="17A80C57" w14:textId="0F5806EA"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hideMark/>
          </w:tcPr>
          <w:p w14:paraId="44E8464B" w14:textId="547E985D"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la cual se establecen los Sistemas de Recolección Selectiva y Gestión Ambiental de Residuos de Bombillas y se adoptan otras disposiciones”</w:t>
            </w:r>
          </w:p>
        </w:tc>
      </w:tr>
      <w:tr w:rsidR="004A60C9" w:rsidRPr="00EC1EDC" w14:paraId="5F5D811B" w14:textId="77777777" w:rsidTr="008E63E4">
        <w:trPr>
          <w:trHeight w:val="796"/>
          <w:jc w:val="center"/>
        </w:trPr>
        <w:tc>
          <w:tcPr>
            <w:tcW w:w="510" w:type="pct"/>
            <w:vAlign w:val="center"/>
            <w:hideMark/>
          </w:tcPr>
          <w:p w14:paraId="557877F9" w14:textId="0BB7CF2B"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lastRenderedPageBreak/>
              <w:t>Resolución</w:t>
            </w:r>
          </w:p>
        </w:tc>
        <w:tc>
          <w:tcPr>
            <w:tcW w:w="328" w:type="pct"/>
            <w:vAlign w:val="center"/>
            <w:hideMark/>
          </w:tcPr>
          <w:p w14:paraId="099F8106"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1512</w:t>
            </w:r>
          </w:p>
        </w:tc>
        <w:tc>
          <w:tcPr>
            <w:tcW w:w="280" w:type="pct"/>
            <w:noWrap/>
            <w:vAlign w:val="center"/>
            <w:hideMark/>
          </w:tcPr>
          <w:p w14:paraId="4725766E" w14:textId="77777777" w:rsidR="004A60C9" w:rsidRPr="00597914" w:rsidRDefault="004A60C9" w:rsidP="007F43E1">
            <w:pPr>
              <w:jc w:val="center"/>
              <w:rPr>
                <w:rFonts w:eastAsia="Times New Roman" w:cs="Arial"/>
                <w:color w:val="000000"/>
                <w:szCs w:val="20"/>
                <w:lang w:eastAsia="es-CO"/>
              </w:rPr>
            </w:pPr>
            <w:r w:rsidRPr="00597914">
              <w:rPr>
                <w:rFonts w:eastAsia="Times New Roman" w:cs="Arial"/>
                <w:szCs w:val="20"/>
                <w:lang w:eastAsia="es-CO"/>
              </w:rPr>
              <w:t>2010</w:t>
            </w:r>
          </w:p>
        </w:tc>
        <w:tc>
          <w:tcPr>
            <w:tcW w:w="466" w:type="pct"/>
            <w:vAlign w:val="center"/>
          </w:tcPr>
          <w:p w14:paraId="61A619DD" w14:textId="3F0E091D"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hideMark/>
          </w:tcPr>
          <w:p w14:paraId="033D3D18" w14:textId="24EE364E"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la cual se establecen los Sistemas de Recolección Selectiva y Gestión Ambiental de Residuos de Computadores y/o periféricos y se adoptan otras disposiciones”</w:t>
            </w:r>
          </w:p>
        </w:tc>
      </w:tr>
      <w:tr w:rsidR="004A60C9" w:rsidRPr="00EC1EDC" w14:paraId="0EF5E8AC" w14:textId="77777777" w:rsidTr="008E63E4">
        <w:trPr>
          <w:trHeight w:val="796"/>
          <w:jc w:val="center"/>
        </w:trPr>
        <w:tc>
          <w:tcPr>
            <w:tcW w:w="510" w:type="pct"/>
            <w:vAlign w:val="center"/>
          </w:tcPr>
          <w:p w14:paraId="212EDC47" w14:textId="3B59D70E"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Resolución</w:t>
            </w:r>
          </w:p>
        </w:tc>
        <w:tc>
          <w:tcPr>
            <w:tcW w:w="328" w:type="pct"/>
            <w:vAlign w:val="center"/>
          </w:tcPr>
          <w:p w14:paraId="1DC556C1" w14:textId="188069AA" w:rsidR="004A60C9" w:rsidRPr="00597914" w:rsidRDefault="008E63E4" w:rsidP="007F43E1">
            <w:pPr>
              <w:jc w:val="center"/>
              <w:rPr>
                <w:rFonts w:eastAsia="Times New Roman" w:cs="Arial"/>
                <w:color w:val="000000"/>
                <w:szCs w:val="20"/>
                <w:lang w:eastAsia="es-CO"/>
              </w:rPr>
            </w:pPr>
            <w:r w:rsidRPr="00597914">
              <w:rPr>
                <w:rFonts w:eastAsia="Times New Roman" w:cs="Arial"/>
                <w:color w:val="000000"/>
                <w:szCs w:val="20"/>
                <w:lang w:eastAsia="es-CO"/>
              </w:rPr>
              <w:t>0</w:t>
            </w:r>
            <w:r w:rsidR="004A60C9" w:rsidRPr="00597914">
              <w:rPr>
                <w:rFonts w:eastAsia="Times New Roman" w:cs="Arial"/>
                <w:color w:val="000000"/>
                <w:szCs w:val="20"/>
                <w:lang w:eastAsia="es-CO"/>
              </w:rPr>
              <w:t>839</w:t>
            </w:r>
          </w:p>
        </w:tc>
        <w:tc>
          <w:tcPr>
            <w:tcW w:w="280" w:type="pct"/>
            <w:noWrap/>
            <w:vAlign w:val="center"/>
          </w:tcPr>
          <w:p w14:paraId="369DDE1D"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2023</w:t>
            </w:r>
          </w:p>
        </w:tc>
        <w:tc>
          <w:tcPr>
            <w:tcW w:w="466" w:type="pct"/>
            <w:vAlign w:val="center"/>
          </w:tcPr>
          <w:p w14:paraId="40FD5017" w14:textId="11626737"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Ministerio de Ambiente</w:t>
            </w:r>
          </w:p>
        </w:tc>
        <w:tc>
          <w:tcPr>
            <w:tcW w:w="3417" w:type="pct"/>
            <w:vAlign w:val="center"/>
          </w:tcPr>
          <w:p w14:paraId="615EDA9F" w14:textId="3C3B10B9"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la cual se sustituye la Resolución número </w:t>
            </w:r>
            <w:hyperlink r:id="rId23" w:history="1">
              <w:r w:rsidRPr="00597914">
                <w:rPr>
                  <w:rFonts w:eastAsia="Times New Roman" w:cs="Arial"/>
                  <w:color w:val="000000"/>
                  <w:szCs w:val="20"/>
                  <w:lang w:eastAsia="es-CO"/>
                </w:rPr>
                <w:t>0941</w:t>
              </w:r>
            </w:hyperlink>
            <w:r w:rsidRPr="00597914">
              <w:rPr>
                <w:rFonts w:eastAsia="Times New Roman" w:cs="Arial"/>
                <w:color w:val="000000"/>
                <w:szCs w:val="20"/>
                <w:lang w:eastAsia="es-CO"/>
              </w:rPr>
              <w:t> de 2009 en lo relacionado con el Subsistema de Información sobre Uso de Recursos Naturales Renovables (SIUR) y el Registro Único Ambiental (RUA), se adoptan el Protocolo para el monitoreo y seguimiento del SIUR para los sectores productivos y el Registro de Emisiones y Transferencia de Contaminantes (RETC) y se toman otras determinaciones”.</w:t>
            </w:r>
          </w:p>
        </w:tc>
      </w:tr>
      <w:tr w:rsidR="004A60C9" w:rsidRPr="00EC1EDC" w14:paraId="1432AE42" w14:textId="77777777" w:rsidTr="008E63E4">
        <w:trPr>
          <w:trHeight w:val="796"/>
          <w:jc w:val="center"/>
        </w:trPr>
        <w:tc>
          <w:tcPr>
            <w:tcW w:w="510" w:type="pct"/>
            <w:vAlign w:val="center"/>
          </w:tcPr>
          <w:p w14:paraId="0AEBB8F9" w14:textId="36853B5F" w:rsidR="004A60C9" w:rsidRPr="00597914" w:rsidRDefault="004A60C9" w:rsidP="007F43E1">
            <w:pPr>
              <w:jc w:val="center"/>
              <w:rPr>
                <w:rFonts w:eastAsia="Times New Roman" w:cs="Arial"/>
                <w:color w:val="000000"/>
                <w:szCs w:val="20"/>
                <w:lang w:eastAsia="es-CO"/>
              </w:rPr>
            </w:pPr>
            <w:r w:rsidRPr="00597914">
              <w:rPr>
                <w:rFonts w:eastAsia="Times New Roman" w:cs="Arial"/>
                <w:color w:val="000000"/>
                <w:szCs w:val="20"/>
                <w:lang w:eastAsia="es-CO"/>
              </w:rPr>
              <w:t>Resolución</w:t>
            </w:r>
          </w:p>
        </w:tc>
        <w:tc>
          <w:tcPr>
            <w:tcW w:w="328" w:type="pct"/>
            <w:vAlign w:val="center"/>
          </w:tcPr>
          <w:p w14:paraId="1023DB90" w14:textId="30436F8C" w:rsidR="004A60C9" w:rsidRPr="00597914" w:rsidRDefault="008E63E4" w:rsidP="007F43E1">
            <w:pPr>
              <w:jc w:val="center"/>
              <w:rPr>
                <w:rFonts w:eastAsia="Times New Roman" w:cs="Arial"/>
                <w:color w:val="000000"/>
                <w:szCs w:val="20"/>
                <w:lang w:eastAsia="es-CO"/>
              </w:rPr>
            </w:pPr>
            <w:r w:rsidRPr="00597914">
              <w:rPr>
                <w:rFonts w:eastAsia="Times New Roman" w:cs="Arial"/>
                <w:color w:val="000000"/>
                <w:szCs w:val="20"/>
                <w:lang w:eastAsia="es-CO"/>
              </w:rPr>
              <w:t>0</w:t>
            </w:r>
            <w:r w:rsidR="004A60C9" w:rsidRPr="00597914">
              <w:rPr>
                <w:rFonts w:eastAsia="Times New Roman" w:cs="Arial"/>
                <w:color w:val="000000"/>
                <w:szCs w:val="20"/>
                <w:lang w:eastAsia="es-CO"/>
              </w:rPr>
              <w:t>63</w:t>
            </w:r>
          </w:p>
        </w:tc>
        <w:tc>
          <w:tcPr>
            <w:tcW w:w="280" w:type="pct"/>
            <w:noWrap/>
            <w:vAlign w:val="center"/>
          </w:tcPr>
          <w:p w14:paraId="4AAAD224" w14:textId="77777777" w:rsidR="004A60C9" w:rsidRPr="00597914" w:rsidRDefault="004A60C9" w:rsidP="007F43E1">
            <w:pPr>
              <w:jc w:val="center"/>
              <w:rPr>
                <w:rFonts w:eastAsia="Times New Roman" w:cs="Arial"/>
                <w:szCs w:val="20"/>
                <w:lang w:eastAsia="es-CO"/>
              </w:rPr>
            </w:pPr>
            <w:r w:rsidRPr="00597914">
              <w:rPr>
                <w:rFonts w:eastAsia="Times New Roman" w:cs="Arial"/>
                <w:szCs w:val="20"/>
                <w:lang w:eastAsia="es-CO"/>
              </w:rPr>
              <w:t>2024</w:t>
            </w:r>
          </w:p>
        </w:tc>
        <w:tc>
          <w:tcPr>
            <w:tcW w:w="466" w:type="pct"/>
            <w:vAlign w:val="center"/>
          </w:tcPr>
          <w:p w14:paraId="154486F6" w14:textId="64D36BD5" w:rsidR="004A60C9" w:rsidRPr="00597914" w:rsidRDefault="008E63E4" w:rsidP="007F43E1">
            <w:pPr>
              <w:rPr>
                <w:rFonts w:eastAsia="Times New Roman" w:cs="Arial"/>
                <w:color w:val="000000"/>
                <w:szCs w:val="20"/>
                <w:lang w:eastAsia="es-CO"/>
              </w:rPr>
            </w:pPr>
            <w:r w:rsidRPr="00597914">
              <w:rPr>
                <w:rFonts w:eastAsia="Times New Roman" w:cs="Arial"/>
                <w:color w:val="000000"/>
                <w:szCs w:val="20"/>
                <w:lang w:eastAsia="es-CO"/>
              </w:rPr>
              <w:t>Instituto de Hidrología Meteorología y Estudios Ambientales – IDEAM</w:t>
            </w:r>
          </w:p>
        </w:tc>
        <w:tc>
          <w:tcPr>
            <w:tcW w:w="3417" w:type="pct"/>
            <w:vAlign w:val="center"/>
          </w:tcPr>
          <w:p w14:paraId="164C9D13" w14:textId="50F655C0" w:rsidR="004A60C9" w:rsidRPr="00597914" w:rsidRDefault="004A60C9" w:rsidP="007F43E1">
            <w:pPr>
              <w:rPr>
                <w:rFonts w:eastAsia="Times New Roman" w:cs="Arial"/>
                <w:color w:val="000000"/>
                <w:szCs w:val="20"/>
                <w:lang w:eastAsia="es-CO"/>
              </w:rPr>
            </w:pPr>
            <w:r w:rsidRPr="00597914">
              <w:rPr>
                <w:rFonts w:eastAsia="Times New Roman" w:cs="Arial"/>
                <w:color w:val="000000"/>
                <w:szCs w:val="20"/>
                <w:lang w:eastAsia="es-CO"/>
              </w:rPr>
              <w:t>“Por la cual se adoptan los métodos de muestreo y ensayo para determinar las características de peligrosidad en los residuos, se establecen otras disposiciones, y se deroga la Resolución número </w:t>
            </w:r>
            <w:hyperlink r:id="rId24" w:anchor="0" w:history="1">
              <w:r w:rsidRPr="00597914">
                <w:rPr>
                  <w:rFonts w:eastAsia="Times New Roman" w:cs="Arial"/>
                  <w:color w:val="000000"/>
                  <w:szCs w:val="20"/>
                  <w:lang w:eastAsia="es-CO"/>
                </w:rPr>
                <w:t>0062</w:t>
              </w:r>
            </w:hyperlink>
            <w:r w:rsidRPr="00597914">
              <w:rPr>
                <w:rFonts w:eastAsia="Times New Roman" w:cs="Arial"/>
                <w:color w:val="000000"/>
                <w:szCs w:val="20"/>
                <w:lang w:eastAsia="es-CO"/>
              </w:rPr>
              <w:t> del 2007 del 30 de marzo de 2007”.</w:t>
            </w:r>
          </w:p>
        </w:tc>
      </w:tr>
    </w:tbl>
    <w:p w14:paraId="3E6C1D54" w14:textId="77777777" w:rsidR="009567A7" w:rsidRPr="009567A7" w:rsidRDefault="009567A7" w:rsidP="009567A7"/>
    <w:p w14:paraId="044F210D" w14:textId="45C8AD2A" w:rsidR="00064C58" w:rsidRPr="00B56A79" w:rsidRDefault="00306ADC" w:rsidP="006B265B">
      <w:pPr>
        <w:pStyle w:val="Textoindependiente"/>
        <w:jc w:val="center"/>
        <w:rPr>
          <w:rFonts w:cs="Arial"/>
          <w:sz w:val="18"/>
          <w:szCs w:val="18"/>
        </w:rPr>
      </w:pPr>
      <w:r w:rsidRPr="00B56A79">
        <w:rPr>
          <w:rFonts w:cs="Arial"/>
          <w:sz w:val="18"/>
          <w:szCs w:val="18"/>
        </w:rPr>
        <w:t>Fuente:</w:t>
      </w:r>
      <w:r w:rsidRPr="00B56A79">
        <w:rPr>
          <w:rFonts w:cs="Arial"/>
          <w:spacing w:val="-12"/>
          <w:sz w:val="18"/>
          <w:szCs w:val="18"/>
        </w:rPr>
        <w:t xml:space="preserve"> </w:t>
      </w:r>
      <w:r w:rsidRPr="00B56A79">
        <w:rPr>
          <w:rFonts w:cs="Arial"/>
          <w:sz w:val="18"/>
          <w:szCs w:val="18"/>
        </w:rPr>
        <w:t>Normograma</w:t>
      </w:r>
      <w:r w:rsidRPr="00B56A79">
        <w:rPr>
          <w:rFonts w:cs="Arial"/>
          <w:spacing w:val="-8"/>
          <w:sz w:val="18"/>
          <w:szCs w:val="18"/>
        </w:rPr>
        <w:t xml:space="preserve"> </w:t>
      </w:r>
      <w:r w:rsidRPr="00B56A79">
        <w:rPr>
          <w:rFonts w:cs="Arial"/>
          <w:sz w:val="18"/>
          <w:szCs w:val="18"/>
        </w:rPr>
        <w:t>Secretaría</w:t>
      </w:r>
      <w:r w:rsidRPr="00B56A79">
        <w:rPr>
          <w:rFonts w:cs="Arial"/>
          <w:spacing w:val="-11"/>
          <w:sz w:val="18"/>
          <w:szCs w:val="18"/>
        </w:rPr>
        <w:t xml:space="preserve"> </w:t>
      </w:r>
      <w:r w:rsidRPr="00B56A79">
        <w:rPr>
          <w:rFonts w:cs="Arial"/>
          <w:sz w:val="18"/>
          <w:szCs w:val="18"/>
        </w:rPr>
        <w:t>General</w:t>
      </w:r>
      <w:r w:rsidRPr="00B56A79">
        <w:rPr>
          <w:rFonts w:cs="Arial"/>
          <w:spacing w:val="-11"/>
          <w:sz w:val="18"/>
          <w:szCs w:val="18"/>
        </w:rPr>
        <w:t xml:space="preserve"> </w:t>
      </w:r>
      <w:r w:rsidRPr="00B56A79">
        <w:rPr>
          <w:rFonts w:cs="Arial"/>
          <w:sz w:val="18"/>
          <w:szCs w:val="18"/>
        </w:rPr>
        <w:t>Alcaldía</w:t>
      </w:r>
      <w:r w:rsidRPr="00B56A79">
        <w:rPr>
          <w:rFonts w:cs="Arial"/>
          <w:spacing w:val="-12"/>
          <w:sz w:val="18"/>
          <w:szCs w:val="18"/>
        </w:rPr>
        <w:t xml:space="preserve"> </w:t>
      </w:r>
      <w:r w:rsidRPr="00B56A79">
        <w:rPr>
          <w:rFonts w:cs="Arial"/>
          <w:sz w:val="18"/>
          <w:szCs w:val="18"/>
        </w:rPr>
        <w:t>Mayor</w:t>
      </w:r>
      <w:r w:rsidRPr="00B56A79">
        <w:rPr>
          <w:rFonts w:cs="Arial"/>
          <w:spacing w:val="-9"/>
          <w:sz w:val="18"/>
          <w:szCs w:val="18"/>
        </w:rPr>
        <w:t xml:space="preserve"> </w:t>
      </w:r>
      <w:r w:rsidRPr="00B56A79">
        <w:rPr>
          <w:rFonts w:cs="Arial"/>
          <w:sz w:val="18"/>
          <w:szCs w:val="18"/>
        </w:rPr>
        <w:t>de</w:t>
      </w:r>
      <w:r w:rsidRPr="00B56A79">
        <w:rPr>
          <w:rFonts w:cs="Arial"/>
          <w:spacing w:val="-11"/>
          <w:sz w:val="18"/>
          <w:szCs w:val="18"/>
        </w:rPr>
        <w:t xml:space="preserve"> </w:t>
      </w:r>
      <w:r w:rsidRPr="00B56A79">
        <w:rPr>
          <w:rFonts w:cs="Arial"/>
          <w:spacing w:val="-2"/>
          <w:sz w:val="18"/>
          <w:szCs w:val="18"/>
        </w:rPr>
        <w:t>Bogotá.</w:t>
      </w:r>
    </w:p>
    <w:p w14:paraId="5FDB9CD8" w14:textId="159F4FAC" w:rsidR="004906FE" w:rsidRPr="00E10923" w:rsidRDefault="00203551">
      <w:pPr>
        <w:rPr>
          <w:rFonts w:cs="Arial"/>
          <w:szCs w:val="20"/>
        </w:rPr>
      </w:pPr>
      <w:r w:rsidRPr="00E10923">
        <w:rPr>
          <w:rFonts w:cs="Arial"/>
          <w:szCs w:val="20"/>
        </w:rPr>
        <w:br w:type="page"/>
      </w:r>
    </w:p>
    <w:p w14:paraId="083830D3" w14:textId="4B8FD07D" w:rsidR="00064C58" w:rsidRPr="00B56A79" w:rsidRDefault="00281EFC" w:rsidP="00634185">
      <w:pPr>
        <w:pStyle w:val="Ttulo1"/>
        <w:numPr>
          <w:ilvl w:val="0"/>
          <w:numId w:val="18"/>
        </w:numPr>
        <w:tabs>
          <w:tab w:val="left" w:pos="426"/>
          <w:tab w:val="left" w:pos="3503"/>
          <w:tab w:val="left" w:pos="7434"/>
        </w:tabs>
        <w:ind w:left="426" w:hanging="426"/>
        <w:jc w:val="both"/>
      </w:pPr>
      <w:bookmarkStart w:id="54" w:name="_bookmark8"/>
      <w:bookmarkStart w:id="55" w:name="_Toc164441407"/>
      <w:bookmarkStart w:id="56" w:name="_Toc164441581"/>
      <w:bookmarkStart w:id="57" w:name="_Toc207182049"/>
      <w:bookmarkEnd w:id="54"/>
      <w:r w:rsidRPr="00B56A79">
        <w:lastRenderedPageBreak/>
        <w:t>Componentes</w:t>
      </w:r>
      <w:r w:rsidRPr="00B56A79">
        <w:rPr>
          <w:spacing w:val="80"/>
        </w:rPr>
        <w:t xml:space="preserve"> </w:t>
      </w:r>
      <w:r w:rsidRPr="00B56A79">
        <w:t>del Plan</w:t>
      </w:r>
      <w:r w:rsidRPr="00B56A79">
        <w:rPr>
          <w:spacing w:val="80"/>
        </w:rPr>
        <w:t xml:space="preserve"> </w:t>
      </w:r>
      <w:r w:rsidRPr="00B56A79">
        <w:t>de</w:t>
      </w:r>
      <w:r w:rsidRPr="00B56A79">
        <w:rPr>
          <w:spacing w:val="80"/>
        </w:rPr>
        <w:t xml:space="preserve"> </w:t>
      </w:r>
      <w:r w:rsidRPr="00B56A79">
        <w:t>Gestión</w:t>
      </w:r>
      <w:r w:rsidRPr="00B56A79">
        <w:rPr>
          <w:spacing w:val="80"/>
        </w:rPr>
        <w:t xml:space="preserve"> </w:t>
      </w:r>
      <w:r w:rsidRPr="00B56A79">
        <w:t>Integral de</w:t>
      </w:r>
      <w:r w:rsidRPr="00B56A79">
        <w:rPr>
          <w:spacing w:val="73"/>
        </w:rPr>
        <w:t xml:space="preserve"> </w:t>
      </w:r>
      <w:r w:rsidRPr="00B56A79">
        <w:t>Residuos Peligrosos y Residuos de Aparatos Eléctricos y Electrónicos</w:t>
      </w:r>
      <w:bookmarkEnd w:id="55"/>
      <w:bookmarkEnd w:id="56"/>
      <w:bookmarkEnd w:id="57"/>
    </w:p>
    <w:p w14:paraId="0054A479" w14:textId="77777777" w:rsidR="000705B4" w:rsidRPr="00B56A79" w:rsidRDefault="000705B4" w:rsidP="000705B4">
      <w:pPr>
        <w:rPr>
          <w:sz w:val="22"/>
        </w:rPr>
      </w:pPr>
    </w:p>
    <w:p w14:paraId="7EB652FC"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58" w:name="_Toc207032315"/>
      <w:bookmarkStart w:id="59" w:name="_Toc207182050"/>
      <w:bookmarkStart w:id="60" w:name="_Toc164441408"/>
      <w:bookmarkStart w:id="61" w:name="_Toc164441582"/>
      <w:bookmarkEnd w:id="58"/>
      <w:bookmarkEnd w:id="59"/>
    </w:p>
    <w:p w14:paraId="4B3CD07F"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62" w:name="_Toc207032316"/>
      <w:bookmarkStart w:id="63" w:name="_Toc207182051"/>
      <w:bookmarkEnd w:id="62"/>
      <w:bookmarkEnd w:id="63"/>
    </w:p>
    <w:p w14:paraId="5A766A3D"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64" w:name="_Toc207032317"/>
      <w:bookmarkStart w:id="65" w:name="_Toc207182052"/>
      <w:bookmarkEnd w:id="64"/>
      <w:bookmarkEnd w:id="65"/>
    </w:p>
    <w:p w14:paraId="42ADE6FF"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66" w:name="_Toc207032318"/>
      <w:bookmarkStart w:id="67" w:name="_Toc207182053"/>
      <w:bookmarkEnd w:id="66"/>
      <w:bookmarkEnd w:id="67"/>
    </w:p>
    <w:p w14:paraId="65BD1E83"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68" w:name="_Toc207032319"/>
      <w:bookmarkStart w:id="69" w:name="_Toc207182054"/>
      <w:bookmarkEnd w:id="68"/>
      <w:bookmarkEnd w:id="69"/>
    </w:p>
    <w:p w14:paraId="2CC2B422" w14:textId="77777777" w:rsidR="00E608A5" w:rsidRPr="00E608A5" w:rsidRDefault="00E608A5" w:rsidP="00E608A5">
      <w:pPr>
        <w:pStyle w:val="Prrafodelista"/>
        <w:numPr>
          <w:ilvl w:val="0"/>
          <w:numId w:val="38"/>
        </w:numPr>
        <w:outlineLvl w:val="1"/>
        <w:rPr>
          <w:rFonts w:eastAsia="Arial" w:cs="Arial"/>
          <w:b/>
          <w:bCs/>
          <w:vanish/>
          <w:sz w:val="22"/>
          <w:u w:color="000000"/>
        </w:rPr>
      </w:pPr>
      <w:bookmarkStart w:id="70" w:name="_Toc207032320"/>
      <w:bookmarkStart w:id="71" w:name="_Toc207182055"/>
      <w:bookmarkEnd w:id="70"/>
      <w:bookmarkEnd w:id="71"/>
    </w:p>
    <w:p w14:paraId="5FA249E4" w14:textId="23486E78" w:rsidR="000705B4" w:rsidRPr="00E608A5" w:rsidRDefault="001C3D00" w:rsidP="00E608A5">
      <w:pPr>
        <w:pStyle w:val="Ttulo2"/>
        <w:numPr>
          <w:ilvl w:val="1"/>
          <w:numId w:val="38"/>
        </w:numPr>
        <w:rPr>
          <w:sz w:val="22"/>
          <w:u w:val="none"/>
        </w:rPr>
      </w:pPr>
      <w:bookmarkStart w:id="72" w:name="_Toc207182056"/>
      <w:r w:rsidRPr="00E608A5">
        <w:rPr>
          <w:sz w:val="22"/>
          <w:u w:val="none"/>
        </w:rPr>
        <w:t>C</w:t>
      </w:r>
      <w:r w:rsidR="00281EFC" w:rsidRPr="00E608A5">
        <w:rPr>
          <w:sz w:val="22"/>
          <w:u w:val="none"/>
        </w:rPr>
        <w:t>omponente I: Prevención y Minimización</w:t>
      </w:r>
      <w:bookmarkEnd w:id="60"/>
      <w:bookmarkEnd w:id="61"/>
      <w:bookmarkEnd w:id="72"/>
    </w:p>
    <w:p w14:paraId="1A31826D" w14:textId="77777777" w:rsidR="000705B4" w:rsidRPr="00B56A79" w:rsidRDefault="000705B4" w:rsidP="000705B4">
      <w:pPr>
        <w:rPr>
          <w:sz w:val="22"/>
        </w:rPr>
      </w:pPr>
    </w:p>
    <w:p w14:paraId="4DDBCEE9" w14:textId="3BECE8EC" w:rsidR="000705B4" w:rsidRPr="008024A9" w:rsidRDefault="00281EFC" w:rsidP="008024A9">
      <w:pPr>
        <w:pStyle w:val="Ttulo3"/>
        <w:numPr>
          <w:ilvl w:val="2"/>
          <w:numId w:val="38"/>
        </w:numPr>
        <w:rPr>
          <w:rFonts w:ascii="Arial" w:hAnsi="Arial" w:cs="Arial"/>
          <w:b/>
          <w:bCs/>
          <w:color w:val="auto"/>
          <w:sz w:val="22"/>
          <w:szCs w:val="22"/>
        </w:rPr>
      </w:pPr>
      <w:bookmarkStart w:id="73" w:name="_Toc164441409"/>
      <w:bookmarkStart w:id="74" w:name="_Toc164441583"/>
      <w:bookmarkStart w:id="75" w:name="_Toc207182057"/>
      <w:r w:rsidRPr="008024A9">
        <w:rPr>
          <w:rFonts w:ascii="Arial" w:hAnsi="Arial" w:cs="Arial"/>
          <w:b/>
          <w:bCs/>
          <w:color w:val="auto"/>
          <w:sz w:val="22"/>
          <w:szCs w:val="22"/>
        </w:rPr>
        <w:t>Objetivo general</w:t>
      </w:r>
      <w:bookmarkEnd w:id="73"/>
      <w:bookmarkEnd w:id="74"/>
      <w:bookmarkEnd w:id="75"/>
    </w:p>
    <w:p w14:paraId="790F306F" w14:textId="77777777" w:rsidR="004906FE" w:rsidRPr="00B56A79" w:rsidRDefault="004906FE" w:rsidP="004906FE">
      <w:pPr>
        <w:rPr>
          <w:rFonts w:cs="Arial"/>
          <w:sz w:val="22"/>
        </w:rPr>
      </w:pPr>
    </w:p>
    <w:p w14:paraId="5A494D29" w14:textId="77777777" w:rsidR="00064C58" w:rsidRDefault="00306ADC" w:rsidP="002B6F53">
      <w:pPr>
        <w:pStyle w:val="Textoindependiente"/>
        <w:rPr>
          <w:rFonts w:cs="Arial"/>
          <w:sz w:val="22"/>
        </w:rPr>
      </w:pPr>
      <w:bookmarkStart w:id="76" w:name="_bookmark9"/>
      <w:bookmarkEnd w:id="76"/>
      <w:r w:rsidRPr="00B56A79">
        <w:rPr>
          <w:rFonts w:cs="Arial"/>
          <w:sz w:val="22"/>
        </w:rPr>
        <w:t>Establecer acciones que</w:t>
      </w:r>
      <w:r w:rsidRPr="00B56A79">
        <w:rPr>
          <w:rFonts w:cs="Arial"/>
          <w:spacing w:val="-1"/>
          <w:sz w:val="22"/>
        </w:rPr>
        <w:t xml:space="preserve"> </w:t>
      </w:r>
      <w:r w:rsidRPr="00B56A79">
        <w:rPr>
          <w:rFonts w:cs="Arial"/>
          <w:sz w:val="22"/>
        </w:rPr>
        <w:t>permitan</w:t>
      </w:r>
      <w:r w:rsidRPr="00B56A79">
        <w:rPr>
          <w:rFonts w:cs="Arial"/>
          <w:spacing w:val="-1"/>
          <w:sz w:val="22"/>
        </w:rPr>
        <w:t xml:space="preserve"> </w:t>
      </w:r>
      <w:r w:rsidRPr="00B56A79">
        <w:rPr>
          <w:rFonts w:cs="Arial"/>
          <w:sz w:val="22"/>
        </w:rPr>
        <w:t>reducir la generación de residuos peligrosos y residuos de aparatos eléctricos y electrónicos producidos en la Entidad.</w:t>
      </w:r>
    </w:p>
    <w:p w14:paraId="6CF2178A" w14:textId="77777777" w:rsidR="008024A9" w:rsidRPr="00B56A79" w:rsidRDefault="008024A9" w:rsidP="002B6F53">
      <w:pPr>
        <w:pStyle w:val="Textoindependiente"/>
        <w:rPr>
          <w:rFonts w:cs="Arial"/>
          <w:sz w:val="22"/>
        </w:rPr>
      </w:pPr>
    </w:p>
    <w:p w14:paraId="39575FE1" w14:textId="14AEE4B5" w:rsidR="00064C58" w:rsidRPr="00B56A79" w:rsidRDefault="00281EFC" w:rsidP="008024A9">
      <w:pPr>
        <w:pStyle w:val="Ttulo3"/>
        <w:numPr>
          <w:ilvl w:val="2"/>
          <w:numId w:val="38"/>
        </w:numPr>
      </w:pPr>
      <w:bookmarkStart w:id="77" w:name="_bookmark11"/>
      <w:bookmarkStart w:id="78" w:name="_Toc164441410"/>
      <w:bookmarkStart w:id="79" w:name="_Toc164441584"/>
      <w:bookmarkStart w:id="80" w:name="_Toc207182058"/>
      <w:bookmarkEnd w:id="77"/>
      <w:r w:rsidRPr="008024A9">
        <w:rPr>
          <w:rFonts w:ascii="Arial" w:hAnsi="Arial" w:cs="Arial"/>
          <w:b/>
          <w:bCs/>
          <w:color w:val="auto"/>
          <w:sz w:val="22"/>
          <w:szCs w:val="22"/>
        </w:rPr>
        <w:t>Objetivos específicos</w:t>
      </w:r>
      <w:bookmarkEnd w:id="78"/>
      <w:bookmarkEnd w:id="79"/>
      <w:bookmarkEnd w:id="80"/>
    </w:p>
    <w:p w14:paraId="68061A45" w14:textId="77777777" w:rsidR="00064C58" w:rsidRPr="00B56A79" w:rsidRDefault="00064C58" w:rsidP="002B6F53">
      <w:pPr>
        <w:pStyle w:val="Textoindependiente"/>
        <w:rPr>
          <w:rFonts w:cs="Arial"/>
          <w:b/>
          <w:sz w:val="22"/>
        </w:rPr>
      </w:pPr>
    </w:p>
    <w:p w14:paraId="4D2AB99C" w14:textId="77777777" w:rsidR="00064C58" w:rsidRPr="00B56A79" w:rsidRDefault="00306ADC" w:rsidP="00634185">
      <w:pPr>
        <w:pStyle w:val="Prrafodelista"/>
        <w:numPr>
          <w:ilvl w:val="3"/>
          <w:numId w:val="18"/>
        </w:numPr>
        <w:tabs>
          <w:tab w:val="left" w:pos="930"/>
        </w:tabs>
        <w:ind w:left="709"/>
        <w:rPr>
          <w:rFonts w:cs="Arial"/>
          <w:sz w:val="22"/>
        </w:rPr>
      </w:pPr>
      <w:r w:rsidRPr="00B56A79">
        <w:rPr>
          <w:rFonts w:cs="Arial"/>
          <w:sz w:val="22"/>
        </w:rPr>
        <w:t>Identificar las actividades ejecutadas en las diferentes sedes de la entidad que pueden</w:t>
      </w:r>
      <w:r w:rsidRPr="00B56A79">
        <w:rPr>
          <w:rFonts w:cs="Arial"/>
          <w:spacing w:val="-10"/>
          <w:sz w:val="22"/>
        </w:rPr>
        <w:t xml:space="preserve"> </w:t>
      </w:r>
      <w:r w:rsidRPr="00B56A79">
        <w:rPr>
          <w:rFonts w:cs="Arial"/>
          <w:sz w:val="22"/>
        </w:rPr>
        <w:t>generar</w:t>
      </w:r>
      <w:r w:rsidRPr="00B56A79">
        <w:rPr>
          <w:rFonts w:cs="Arial"/>
          <w:spacing w:val="-11"/>
          <w:sz w:val="22"/>
        </w:rPr>
        <w:t xml:space="preserve"> </w:t>
      </w:r>
      <w:r w:rsidRPr="00B56A79">
        <w:rPr>
          <w:rFonts w:cs="Arial"/>
          <w:sz w:val="22"/>
        </w:rPr>
        <w:t>residuos</w:t>
      </w:r>
      <w:r w:rsidRPr="00B56A79">
        <w:rPr>
          <w:rFonts w:cs="Arial"/>
          <w:spacing w:val="-12"/>
          <w:sz w:val="22"/>
        </w:rPr>
        <w:t xml:space="preserve"> </w:t>
      </w:r>
      <w:r w:rsidRPr="00B56A79">
        <w:rPr>
          <w:rFonts w:cs="Arial"/>
          <w:sz w:val="22"/>
        </w:rPr>
        <w:t>peligrosos</w:t>
      </w:r>
      <w:r w:rsidRPr="00B56A79">
        <w:rPr>
          <w:rFonts w:cs="Arial"/>
          <w:spacing w:val="-9"/>
          <w:sz w:val="22"/>
        </w:rPr>
        <w:t xml:space="preserve"> </w:t>
      </w:r>
      <w:r w:rsidRPr="00B56A79">
        <w:rPr>
          <w:rFonts w:cs="Arial"/>
          <w:sz w:val="22"/>
        </w:rPr>
        <w:t>y</w:t>
      </w:r>
      <w:r w:rsidRPr="00B56A79">
        <w:rPr>
          <w:rFonts w:cs="Arial"/>
          <w:spacing w:val="-9"/>
          <w:sz w:val="22"/>
        </w:rPr>
        <w:t xml:space="preserve"> </w:t>
      </w:r>
      <w:r w:rsidRPr="00B56A79">
        <w:rPr>
          <w:rFonts w:cs="Arial"/>
          <w:sz w:val="22"/>
        </w:rPr>
        <w:t>residuos</w:t>
      </w:r>
      <w:r w:rsidRPr="00B56A79">
        <w:rPr>
          <w:rFonts w:cs="Arial"/>
          <w:spacing w:val="-10"/>
          <w:sz w:val="22"/>
        </w:rPr>
        <w:t xml:space="preserve"> </w:t>
      </w:r>
      <w:r w:rsidRPr="00B56A79">
        <w:rPr>
          <w:rFonts w:cs="Arial"/>
          <w:sz w:val="22"/>
        </w:rPr>
        <w:t>de</w:t>
      </w:r>
      <w:r w:rsidRPr="00B56A79">
        <w:rPr>
          <w:rFonts w:cs="Arial"/>
          <w:spacing w:val="-13"/>
          <w:sz w:val="22"/>
        </w:rPr>
        <w:t xml:space="preserve"> </w:t>
      </w:r>
      <w:r w:rsidRPr="00B56A79">
        <w:rPr>
          <w:rFonts w:cs="Arial"/>
          <w:sz w:val="22"/>
        </w:rPr>
        <w:t>aparatos</w:t>
      </w:r>
      <w:r w:rsidRPr="00B56A79">
        <w:rPr>
          <w:rFonts w:cs="Arial"/>
          <w:spacing w:val="-12"/>
          <w:sz w:val="22"/>
        </w:rPr>
        <w:t xml:space="preserve"> </w:t>
      </w:r>
      <w:r w:rsidRPr="00B56A79">
        <w:rPr>
          <w:rFonts w:cs="Arial"/>
          <w:sz w:val="22"/>
        </w:rPr>
        <w:t>eléctricos</w:t>
      </w:r>
      <w:r w:rsidRPr="00B56A79">
        <w:rPr>
          <w:rFonts w:cs="Arial"/>
          <w:spacing w:val="-10"/>
          <w:sz w:val="22"/>
        </w:rPr>
        <w:t xml:space="preserve"> </w:t>
      </w:r>
      <w:r w:rsidRPr="00B56A79">
        <w:rPr>
          <w:rFonts w:cs="Arial"/>
          <w:sz w:val="22"/>
        </w:rPr>
        <w:t>y</w:t>
      </w:r>
      <w:r w:rsidRPr="00B56A79">
        <w:rPr>
          <w:rFonts w:cs="Arial"/>
          <w:spacing w:val="-9"/>
          <w:sz w:val="22"/>
        </w:rPr>
        <w:t xml:space="preserve"> </w:t>
      </w:r>
      <w:r w:rsidRPr="00B56A79">
        <w:rPr>
          <w:rFonts w:cs="Arial"/>
          <w:sz w:val="22"/>
        </w:rPr>
        <w:t>electrónicos con su respectiva característica de peligrosidad.</w:t>
      </w:r>
    </w:p>
    <w:p w14:paraId="7B1F68C4" w14:textId="16C52854" w:rsidR="00064C58" w:rsidRPr="00B56A79" w:rsidRDefault="00306ADC" w:rsidP="00634185">
      <w:pPr>
        <w:pStyle w:val="Prrafodelista"/>
        <w:numPr>
          <w:ilvl w:val="3"/>
          <w:numId w:val="18"/>
        </w:numPr>
        <w:tabs>
          <w:tab w:val="left" w:pos="930"/>
        </w:tabs>
        <w:ind w:left="709"/>
        <w:rPr>
          <w:rFonts w:cs="Arial"/>
          <w:sz w:val="22"/>
        </w:rPr>
      </w:pPr>
      <w:r w:rsidRPr="00B56A79">
        <w:rPr>
          <w:rFonts w:cs="Arial"/>
          <w:sz w:val="22"/>
        </w:rPr>
        <w:t>Realizar</w:t>
      </w:r>
      <w:r w:rsidRPr="00B56A79">
        <w:rPr>
          <w:rFonts w:cs="Arial"/>
          <w:spacing w:val="-2"/>
          <w:sz w:val="22"/>
        </w:rPr>
        <w:t xml:space="preserve"> </w:t>
      </w:r>
      <w:r w:rsidRPr="00B56A79">
        <w:rPr>
          <w:rFonts w:cs="Arial"/>
          <w:sz w:val="22"/>
        </w:rPr>
        <w:t>la</w:t>
      </w:r>
      <w:r w:rsidRPr="00B56A79">
        <w:rPr>
          <w:rFonts w:cs="Arial"/>
          <w:spacing w:val="-3"/>
          <w:sz w:val="22"/>
        </w:rPr>
        <w:t xml:space="preserve"> </w:t>
      </w:r>
      <w:r w:rsidRPr="00B56A79">
        <w:rPr>
          <w:rFonts w:cs="Arial"/>
          <w:sz w:val="22"/>
        </w:rPr>
        <w:t>inclusión</w:t>
      </w:r>
      <w:r w:rsidRPr="00B56A79">
        <w:rPr>
          <w:rFonts w:cs="Arial"/>
          <w:spacing w:val="-3"/>
          <w:sz w:val="22"/>
        </w:rPr>
        <w:t xml:space="preserve"> </w:t>
      </w:r>
      <w:r w:rsidRPr="00B56A79">
        <w:rPr>
          <w:rFonts w:cs="Arial"/>
          <w:sz w:val="22"/>
        </w:rPr>
        <w:t>de</w:t>
      </w:r>
      <w:r w:rsidRPr="00B56A79">
        <w:rPr>
          <w:rFonts w:cs="Arial"/>
          <w:spacing w:val="-3"/>
          <w:sz w:val="22"/>
        </w:rPr>
        <w:t xml:space="preserve"> </w:t>
      </w:r>
      <w:r w:rsidRPr="00B56A79">
        <w:rPr>
          <w:rFonts w:cs="Arial"/>
          <w:sz w:val="22"/>
        </w:rPr>
        <w:t>cláusulas</w:t>
      </w:r>
      <w:r w:rsidRPr="00B56A79">
        <w:rPr>
          <w:rFonts w:cs="Arial"/>
          <w:spacing w:val="-3"/>
          <w:sz w:val="22"/>
        </w:rPr>
        <w:t xml:space="preserve"> </w:t>
      </w:r>
      <w:r w:rsidRPr="00B56A79">
        <w:rPr>
          <w:rFonts w:cs="Arial"/>
          <w:sz w:val="22"/>
        </w:rPr>
        <w:t>ambientales</w:t>
      </w:r>
      <w:r w:rsidRPr="00B56A79">
        <w:rPr>
          <w:rFonts w:cs="Arial"/>
          <w:spacing w:val="-3"/>
          <w:sz w:val="22"/>
        </w:rPr>
        <w:t xml:space="preserve"> </w:t>
      </w:r>
      <w:r w:rsidRPr="00B56A79">
        <w:rPr>
          <w:rFonts w:cs="Arial"/>
          <w:sz w:val="22"/>
        </w:rPr>
        <w:t>en</w:t>
      </w:r>
      <w:r w:rsidRPr="00B56A79">
        <w:rPr>
          <w:rFonts w:cs="Arial"/>
          <w:spacing w:val="-7"/>
          <w:sz w:val="22"/>
        </w:rPr>
        <w:t xml:space="preserve"> </w:t>
      </w:r>
      <w:r w:rsidRPr="00B56A79">
        <w:rPr>
          <w:rFonts w:cs="Arial"/>
          <w:sz w:val="22"/>
        </w:rPr>
        <w:t>los</w:t>
      </w:r>
      <w:r w:rsidRPr="00B56A79">
        <w:rPr>
          <w:rFonts w:cs="Arial"/>
          <w:spacing w:val="-2"/>
          <w:sz w:val="22"/>
        </w:rPr>
        <w:t xml:space="preserve"> </w:t>
      </w:r>
      <w:r w:rsidRPr="00B56A79">
        <w:rPr>
          <w:rFonts w:cs="Arial"/>
          <w:sz w:val="22"/>
        </w:rPr>
        <w:t>contratos</w:t>
      </w:r>
      <w:r w:rsidRPr="00B56A79">
        <w:rPr>
          <w:rFonts w:cs="Arial"/>
          <w:spacing w:val="-5"/>
          <w:sz w:val="22"/>
        </w:rPr>
        <w:t xml:space="preserve"> </w:t>
      </w:r>
      <w:r w:rsidRPr="00B56A79">
        <w:rPr>
          <w:rFonts w:cs="Arial"/>
          <w:sz w:val="22"/>
        </w:rPr>
        <w:t>de</w:t>
      </w:r>
      <w:r w:rsidRPr="00B56A79">
        <w:rPr>
          <w:rFonts w:cs="Arial"/>
          <w:spacing w:val="-3"/>
          <w:sz w:val="22"/>
        </w:rPr>
        <w:t xml:space="preserve"> </w:t>
      </w:r>
      <w:r w:rsidRPr="00B56A79">
        <w:rPr>
          <w:rFonts w:cs="Arial"/>
          <w:sz w:val="22"/>
        </w:rPr>
        <w:t>la</w:t>
      </w:r>
      <w:r w:rsidRPr="00B56A79">
        <w:rPr>
          <w:rFonts w:cs="Arial"/>
          <w:spacing w:val="-5"/>
          <w:sz w:val="22"/>
        </w:rPr>
        <w:t xml:space="preserve"> </w:t>
      </w:r>
      <w:r w:rsidR="006B265B" w:rsidRPr="00B56A79">
        <w:rPr>
          <w:rFonts w:cs="Arial"/>
          <w:sz w:val="22"/>
        </w:rPr>
        <w:t>E</w:t>
      </w:r>
      <w:r w:rsidRPr="00B56A79">
        <w:rPr>
          <w:rFonts w:cs="Arial"/>
          <w:sz w:val="22"/>
        </w:rPr>
        <w:t>ntidad</w:t>
      </w:r>
      <w:r w:rsidRPr="00B56A79">
        <w:rPr>
          <w:rFonts w:cs="Arial"/>
          <w:spacing w:val="-3"/>
          <w:sz w:val="22"/>
        </w:rPr>
        <w:t xml:space="preserve"> </w:t>
      </w:r>
      <w:r w:rsidRPr="00B56A79">
        <w:rPr>
          <w:rFonts w:cs="Arial"/>
          <w:sz w:val="22"/>
        </w:rPr>
        <w:t>en</w:t>
      </w:r>
      <w:r w:rsidRPr="00B56A79">
        <w:rPr>
          <w:rFonts w:cs="Arial"/>
          <w:spacing w:val="-3"/>
          <w:sz w:val="22"/>
        </w:rPr>
        <w:t xml:space="preserve"> </w:t>
      </w:r>
      <w:r w:rsidRPr="00B56A79">
        <w:rPr>
          <w:rFonts w:cs="Arial"/>
          <w:sz w:val="22"/>
        </w:rPr>
        <w:t xml:space="preserve">los cuales se puedan generar residuos peligrosos y residuos de aparatos eléctricos o </w:t>
      </w:r>
      <w:r w:rsidRPr="00B56A79">
        <w:rPr>
          <w:rFonts w:cs="Arial"/>
          <w:spacing w:val="-2"/>
          <w:sz w:val="22"/>
        </w:rPr>
        <w:t>electrónicos.</w:t>
      </w:r>
    </w:p>
    <w:p w14:paraId="7F0311E6" w14:textId="77777777" w:rsidR="00064C58" w:rsidRPr="00E10923" w:rsidRDefault="00064C58" w:rsidP="002B6F53">
      <w:pPr>
        <w:pStyle w:val="Textoindependiente"/>
        <w:rPr>
          <w:rFonts w:cs="Arial"/>
          <w:szCs w:val="20"/>
        </w:rPr>
      </w:pPr>
    </w:p>
    <w:p w14:paraId="33D29792" w14:textId="13466D46" w:rsidR="00064C58" w:rsidRPr="008024A9" w:rsidRDefault="000429CB" w:rsidP="000429CB">
      <w:pPr>
        <w:pStyle w:val="Descripcin"/>
        <w:rPr>
          <w:lang w:val="pt-PT"/>
        </w:rPr>
      </w:pPr>
      <w:bookmarkStart w:id="81" w:name="_bookmark12"/>
      <w:bookmarkStart w:id="82" w:name="_Toc164441789"/>
      <w:bookmarkStart w:id="83" w:name="_Toc207195268"/>
      <w:bookmarkEnd w:id="81"/>
      <w:r w:rsidRPr="008024A9">
        <w:rPr>
          <w:lang w:val="pt-PT"/>
        </w:rPr>
        <w:t xml:space="preserve">Tabla </w:t>
      </w:r>
      <w:r w:rsidR="002F5F2B">
        <w:rPr>
          <w:lang w:val="pt-PT"/>
        </w:rPr>
        <w:fldChar w:fldCharType="begin"/>
      </w:r>
      <w:r w:rsidR="002F5F2B">
        <w:rPr>
          <w:lang w:val="pt-PT"/>
        </w:rPr>
        <w:instrText xml:space="preserve"> SEQ Tabla \* ARABIC </w:instrText>
      </w:r>
      <w:r w:rsidR="002F5F2B">
        <w:rPr>
          <w:lang w:val="pt-PT"/>
        </w:rPr>
        <w:fldChar w:fldCharType="separate"/>
      </w:r>
      <w:r w:rsidR="00293014">
        <w:rPr>
          <w:noProof/>
          <w:lang w:val="pt-PT"/>
        </w:rPr>
        <w:t>5</w:t>
      </w:r>
      <w:r w:rsidR="002F5F2B">
        <w:rPr>
          <w:lang w:val="pt-PT"/>
        </w:rPr>
        <w:fldChar w:fldCharType="end"/>
      </w:r>
      <w:r w:rsidRPr="008024A9">
        <w:rPr>
          <w:lang w:val="pt-PT"/>
        </w:rPr>
        <w:t xml:space="preserve">. </w:t>
      </w:r>
      <w:r w:rsidR="00306ADC" w:rsidRPr="008024A9">
        <w:rPr>
          <w:lang w:val="pt-PT"/>
        </w:rPr>
        <w:t xml:space="preserve">Metas e indicadores Componente </w:t>
      </w:r>
      <w:r w:rsidR="0033355A" w:rsidRPr="008024A9">
        <w:rPr>
          <w:lang w:val="pt-PT"/>
        </w:rPr>
        <w:t>I</w:t>
      </w:r>
      <w:bookmarkEnd w:id="82"/>
      <w:bookmarkEnd w:id="83"/>
    </w:p>
    <w:tbl>
      <w:tblPr>
        <w:tblStyle w:val="Tablaconcuadrcula"/>
        <w:tblW w:w="8926" w:type="dxa"/>
        <w:jc w:val="center"/>
        <w:tblLook w:val="04A0" w:firstRow="1" w:lastRow="0" w:firstColumn="1" w:lastColumn="0" w:noHBand="0" w:noVBand="1"/>
      </w:tblPr>
      <w:tblGrid>
        <w:gridCol w:w="3078"/>
        <w:gridCol w:w="5848"/>
      </w:tblGrid>
      <w:tr w:rsidR="0033355A" w:rsidRPr="00E10923" w14:paraId="67F16A99" w14:textId="77777777" w:rsidTr="00597914">
        <w:trPr>
          <w:trHeight w:val="419"/>
          <w:jc w:val="center"/>
        </w:trPr>
        <w:tc>
          <w:tcPr>
            <w:tcW w:w="3078" w:type="dxa"/>
            <w:shd w:val="clear" w:color="auto" w:fill="E3272A"/>
            <w:vAlign w:val="center"/>
          </w:tcPr>
          <w:p w14:paraId="4570D49F" w14:textId="4C711034" w:rsidR="0033355A" w:rsidRPr="00B56A79" w:rsidRDefault="0033355A" w:rsidP="0033355A">
            <w:pPr>
              <w:jc w:val="center"/>
              <w:rPr>
                <w:b/>
                <w:color w:val="FFFFFF" w:themeColor="background1"/>
                <w:sz w:val="18"/>
                <w:szCs w:val="18"/>
              </w:rPr>
            </w:pPr>
            <w:r w:rsidRPr="00B56A79">
              <w:rPr>
                <w:b/>
                <w:color w:val="FFFFFF" w:themeColor="background1"/>
                <w:sz w:val="18"/>
                <w:szCs w:val="18"/>
              </w:rPr>
              <w:t>Meta</w:t>
            </w:r>
          </w:p>
        </w:tc>
        <w:tc>
          <w:tcPr>
            <w:tcW w:w="5848" w:type="dxa"/>
            <w:shd w:val="clear" w:color="auto" w:fill="E3272A"/>
            <w:vAlign w:val="center"/>
          </w:tcPr>
          <w:p w14:paraId="1499B640" w14:textId="64372317" w:rsidR="0033355A" w:rsidRPr="00B56A79" w:rsidRDefault="0033355A" w:rsidP="0033355A">
            <w:pPr>
              <w:jc w:val="center"/>
              <w:rPr>
                <w:b/>
                <w:color w:val="FFFFFF" w:themeColor="background1"/>
                <w:sz w:val="18"/>
                <w:szCs w:val="18"/>
              </w:rPr>
            </w:pPr>
            <w:r w:rsidRPr="00B56A79">
              <w:rPr>
                <w:b/>
                <w:color w:val="FFFFFF" w:themeColor="background1"/>
                <w:sz w:val="18"/>
                <w:szCs w:val="18"/>
              </w:rPr>
              <w:t>Indicador de la meta</w:t>
            </w:r>
          </w:p>
        </w:tc>
      </w:tr>
      <w:tr w:rsidR="0033355A" w:rsidRPr="00E10923" w14:paraId="53776C4D" w14:textId="77777777" w:rsidTr="00597914">
        <w:trPr>
          <w:jc w:val="center"/>
        </w:trPr>
        <w:tc>
          <w:tcPr>
            <w:tcW w:w="3078" w:type="dxa"/>
            <w:vAlign w:val="center"/>
          </w:tcPr>
          <w:p w14:paraId="33935603" w14:textId="5EC3C557" w:rsidR="0033355A" w:rsidRPr="00597914" w:rsidRDefault="0033355A" w:rsidP="00A01151">
            <w:pPr>
              <w:rPr>
                <w:szCs w:val="24"/>
              </w:rPr>
            </w:pPr>
            <w:r w:rsidRPr="00597914">
              <w:rPr>
                <w:szCs w:val="24"/>
              </w:rPr>
              <w:t>Identificar el 100% de las actividades</w:t>
            </w:r>
            <w:r w:rsidRPr="00597914">
              <w:rPr>
                <w:spacing w:val="-15"/>
                <w:szCs w:val="24"/>
              </w:rPr>
              <w:t xml:space="preserve"> </w:t>
            </w:r>
            <w:r w:rsidRPr="00597914">
              <w:rPr>
                <w:szCs w:val="24"/>
              </w:rPr>
              <w:t>generadoras</w:t>
            </w:r>
            <w:r w:rsidRPr="00597914">
              <w:rPr>
                <w:spacing w:val="-12"/>
                <w:szCs w:val="24"/>
              </w:rPr>
              <w:t xml:space="preserve"> </w:t>
            </w:r>
            <w:r w:rsidRPr="00597914">
              <w:rPr>
                <w:szCs w:val="24"/>
              </w:rPr>
              <w:t xml:space="preserve">de </w:t>
            </w:r>
            <w:r w:rsidR="00B56A79" w:rsidRPr="00597914">
              <w:rPr>
                <w:szCs w:val="24"/>
              </w:rPr>
              <w:t xml:space="preserve">RESPEL </w:t>
            </w:r>
            <w:r w:rsidRPr="00597914">
              <w:rPr>
                <w:szCs w:val="24"/>
              </w:rPr>
              <w:t>y RAEE</w:t>
            </w:r>
          </w:p>
        </w:tc>
        <w:tc>
          <w:tcPr>
            <w:tcW w:w="5848" w:type="dxa"/>
            <w:vAlign w:val="center"/>
          </w:tcPr>
          <w:p w14:paraId="3657702E" w14:textId="1E5FE82B" w:rsidR="0033355A" w:rsidRPr="00E10923" w:rsidRDefault="00000000" w:rsidP="0033355A">
            <w:pPr>
              <w:jc w:val="center"/>
              <w:rPr>
                <w:sz w:val="18"/>
                <w:szCs w:val="18"/>
              </w:rPr>
            </w:pPr>
            <m:oMathPara>
              <m:oMath>
                <m:f>
                  <m:fPr>
                    <m:ctrlPr>
                      <w:rPr>
                        <w:rFonts w:ascii="Cambria Math" w:hAnsi="Cambria Math"/>
                        <w:sz w:val="16"/>
                        <w:szCs w:val="18"/>
                      </w:rPr>
                    </m:ctrlPr>
                  </m:fPr>
                  <m:num>
                    <m:r>
                      <m:rPr>
                        <m:sty m:val="p"/>
                      </m:rPr>
                      <w:rPr>
                        <w:rFonts w:ascii="Cambria Math" w:hAnsi="Cambria Math"/>
                        <w:sz w:val="16"/>
                        <w:szCs w:val="18"/>
                      </w:rPr>
                      <m:t xml:space="preserve"># </m:t>
                    </m:r>
                    <m:r>
                      <m:rPr>
                        <m:sty m:val="bi"/>
                      </m:rPr>
                      <w:rPr>
                        <w:rFonts w:ascii="Cambria Math" w:hAnsi="Cambria Math"/>
                        <w:sz w:val="16"/>
                        <w:szCs w:val="18"/>
                      </w:rPr>
                      <m:t>actividades</m:t>
                    </m:r>
                    <m:r>
                      <m:rPr>
                        <m:sty m:val="p"/>
                      </m:rPr>
                      <w:rPr>
                        <w:rFonts w:ascii="Cambria Math" w:hAnsi="Cambria Math"/>
                        <w:sz w:val="16"/>
                        <w:szCs w:val="18"/>
                      </w:rPr>
                      <m:t xml:space="preserve"> </m:t>
                    </m:r>
                    <m:r>
                      <m:rPr>
                        <m:sty m:val="bi"/>
                      </m:rPr>
                      <w:rPr>
                        <w:rFonts w:ascii="Cambria Math" w:hAnsi="Cambria Math"/>
                        <w:sz w:val="16"/>
                        <w:szCs w:val="18"/>
                      </w:rPr>
                      <m:t>identificadas</m:t>
                    </m:r>
                    <m:r>
                      <m:rPr>
                        <m:sty m:val="p"/>
                      </m:rPr>
                      <w:rPr>
                        <w:rFonts w:ascii="Cambria Math" w:hAnsi="Cambria Math"/>
                        <w:sz w:val="16"/>
                        <w:szCs w:val="18"/>
                      </w:rPr>
                      <m:t xml:space="preserve"> </m:t>
                    </m:r>
                    <m:r>
                      <m:rPr>
                        <m:sty m:val="bi"/>
                      </m:rPr>
                      <w:rPr>
                        <w:rFonts w:ascii="Cambria Math" w:hAnsi="Cambria Math"/>
                        <w:sz w:val="16"/>
                        <w:szCs w:val="18"/>
                      </w:rPr>
                      <m:t>generadoras</m:t>
                    </m:r>
                    <m:r>
                      <m:rPr>
                        <m:sty m:val="p"/>
                      </m:rPr>
                      <w:rPr>
                        <w:rFonts w:ascii="Cambria Math" w:hAnsi="Cambria Math"/>
                        <w:sz w:val="16"/>
                        <w:szCs w:val="18"/>
                      </w:rPr>
                      <m:t xml:space="preserve"> </m:t>
                    </m:r>
                    <m:r>
                      <m:rPr>
                        <m:sty m:val="bi"/>
                      </m:rPr>
                      <w:rPr>
                        <w:rFonts w:ascii="Cambria Math" w:hAnsi="Cambria Math"/>
                        <w:sz w:val="16"/>
                        <w:szCs w:val="18"/>
                      </w:rPr>
                      <m:t>de</m:t>
                    </m:r>
                    <m:r>
                      <m:rPr>
                        <m:sty m:val="p"/>
                      </m:rPr>
                      <w:rPr>
                        <w:rFonts w:ascii="Cambria Math" w:hAnsi="Cambria Math"/>
                        <w:sz w:val="16"/>
                        <w:szCs w:val="18"/>
                      </w:rPr>
                      <m:t xml:space="preserve"> </m:t>
                    </m:r>
                    <m:r>
                      <m:rPr>
                        <m:sty m:val="bi"/>
                      </m:rPr>
                      <w:rPr>
                        <w:rFonts w:ascii="Cambria Math" w:hAnsi="Cambria Math"/>
                        <w:sz w:val="16"/>
                        <w:szCs w:val="18"/>
                      </w:rPr>
                      <m:t>respel</m:t>
                    </m:r>
                    <m:r>
                      <m:rPr>
                        <m:sty m:val="p"/>
                      </m:rPr>
                      <w:rPr>
                        <w:rFonts w:ascii="Cambria Math" w:hAnsi="Cambria Math"/>
                        <w:sz w:val="16"/>
                        <w:szCs w:val="18"/>
                      </w:rPr>
                      <m:t xml:space="preserve"> </m:t>
                    </m:r>
                    <m:r>
                      <m:rPr>
                        <m:sty m:val="bi"/>
                      </m:rPr>
                      <w:rPr>
                        <w:rFonts w:ascii="Cambria Math" w:hAnsi="Cambria Math"/>
                        <w:sz w:val="16"/>
                        <w:szCs w:val="18"/>
                      </w:rPr>
                      <m:t>y</m:t>
                    </m:r>
                    <m:r>
                      <m:rPr>
                        <m:sty m:val="p"/>
                      </m:rPr>
                      <w:rPr>
                        <w:rFonts w:ascii="Cambria Math" w:hAnsi="Cambria Math"/>
                        <w:sz w:val="16"/>
                        <w:szCs w:val="18"/>
                      </w:rPr>
                      <m:t xml:space="preserve"> </m:t>
                    </m:r>
                    <m:r>
                      <m:rPr>
                        <m:sty m:val="bi"/>
                      </m:rPr>
                      <w:rPr>
                        <w:rFonts w:ascii="Cambria Math" w:hAnsi="Cambria Math"/>
                        <w:sz w:val="16"/>
                        <w:szCs w:val="18"/>
                      </w:rPr>
                      <m:t>RAEE</m:t>
                    </m:r>
                  </m:num>
                  <m:den>
                    <m:r>
                      <m:rPr>
                        <m:sty m:val="p"/>
                      </m:rPr>
                      <w:rPr>
                        <w:rFonts w:ascii="Cambria Math" w:hAnsi="Cambria Math"/>
                        <w:sz w:val="16"/>
                        <w:szCs w:val="18"/>
                      </w:rPr>
                      <m:t xml:space="preserve"># </m:t>
                    </m:r>
                    <m:r>
                      <m:rPr>
                        <m:sty m:val="bi"/>
                      </m:rPr>
                      <w:rPr>
                        <w:rFonts w:ascii="Cambria Math" w:hAnsi="Cambria Math"/>
                        <w:sz w:val="16"/>
                        <w:szCs w:val="18"/>
                      </w:rPr>
                      <m:t>actividades</m:t>
                    </m:r>
                    <m:r>
                      <m:rPr>
                        <m:sty m:val="p"/>
                      </m:rPr>
                      <w:rPr>
                        <w:rFonts w:ascii="Cambria Math" w:hAnsi="Cambria Math"/>
                        <w:sz w:val="16"/>
                        <w:szCs w:val="18"/>
                      </w:rPr>
                      <m:t xml:space="preserve"> </m:t>
                    </m:r>
                    <m:r>
                      <m:rPr>
                        <m:sty m:val="bi"/>
                      </m:rPr>
                      <w:rPr>
                        <w:rFonts w:ascii="Cambria Math" w:hAnsi="Cambria Math"/>
                        <w:sz w:val="16"/>
                        <w:szCs w:val="18"/>
                      </w:rPr>
                      <m:t>generadoras</m:t>
                    </m:r>
                    <m:r>
                      <m:rPr>
                        <m:sty m:val="p"/>
                      </m:rPr>
                      <w:rPr>
                        <w:rFonts w:ascii="Cambria Math" w:hAnsi="Cambria Math"/>
                        <w:sz w:val="16"/>
                        <w:szCs w:val="18"/>
                      </w:rPr>
                      <m:t xml:space="preserve"> </m:t>
                    </m:r>
                    <m:r>
                      <m:rPr>
                        <m:sty m:val="bi"/>
                      </m:rPr>
                      <w:rPr>
                        <w:rFonts w:ascii="Cambria Math" w:hAnsi="Cambria Math"/>
                        <w:sz w:val="16"/>
                        <w:szCs w:val="18"/>
                      </w:rPr>
                      <m:t>de</m:t>
                    </m:r>
                    <m:r>
                      <m:rPr>
                        <m:sty m:val="p"/>
                      </m:rPr>
                      <w:rPr>
                        <w:rFonts w:ascii="Cambria Math" w:hAnsi="Cambria Math"/>
                        <w:sz w:val="16"/>
                        <w:szCs w:val="18"/>
                      </w:rPr>
                      <m:t xml:space="preserve"> </m:t>
                    </m:r>
                    <m:r>
                      <m:rPr>
                        <m:sty m:val="bi"/>
                      </m:rPr>
                      <w:rPr>
                        <w:rFonts w:ascii="Cambria Math" w:hAnsi="Cambria Math"/>
                        <w:sz w:val="16"/>
                        <w:szCs w:val="18"/>
                      </w:rPr>
                      <m:t>respel</m:t>
                    </m:r>
                    <m:r>
                      <m:rPr>
                        <m:sty m:val="p"/>
                      </m:rPr>
                      <w:rPr>
                        <w:rFonts w:ascii="Cambria Math" w:hAnsi="Cambria Math"/>
                        <w:sz w:val="16"/>
                        <w:szCs w:val="18"/>
                      </w:rPr>
                      <m:t xml:space="preserve"> </m:t>
                    </m:r>
                    <m:r>
                      <m:rPr>
                        <m:sty m:val="bi"/>
                      </m:rPr>
                      <w:rPr>
                        <w:rFonts w:ascii="Cambria Math" w:hAnsi="Cambria Math"/>
                        <w:sz w:val="16"/>
                        <w:szCs w:val="18"/>
                      </w:rPr>
                      <m:t>y</m:t>
                    </m:r>
                    <m:r>
                      <m:rPr>
                        <m:sty m:val="p"/>
                      </m:rPr>
                      <w:rPr>
                        <w:rFonts w:ascii="Cambria Math" w:hAnsi="Cambria Math"/>
                        <w:sz w:val="16"/>
                        <w:szCs w:val="18"/>
                      </w:rPr>
                      <m:t xml:space="preserve"> </m:t>
                    </m:r>
                    <m:r>
                      <m:rPr>
                        <m:sty m:val="bi"/>
                      </m:rPr>
                      <w:rPr>
                        <w:rFonts w:ascii="Cambria Math" w:hAnsi="Cambria Math"/>
                        <w:sz w:val="16"/>
                        <w:szCs w:val="18"/>
                      </w:rPr>
                      <m:t>RAEE</m:t>
                    </m:r>
                  </m:den>
                </m:f>
                <m:r>
                  <m:rPr>
                    <m:sty m:val="p"/>
                  </m:rPr>
                  <w:rPr>
                    <w:rFonts w:ascii="Cambria Math" w:hAnsi="Cambria Math"/>
                    <w:sz w:val="16"/>
                    <w:szCs w:val="18"/>
                  </w:rPr>
                  <m:t>*</m:t>
                </m:r>
                <m:r>
                  <m:rPr>
                    <m:sty m:val="b"/>
                  </m:rPr>
                  <w:rPr>
                    <w:rFonts w:ascii="Cambria Math" w:hAnsi="Cambria Math"/>
                    <w:sz w:val="16"/>
                    <w:szCs w:val="18"/>
                  </w:rPr>
                  <m:t>100</m:t>
                </m:r>
              </m:oMath>
            </m:oMathPara>
          </w:p>
        </w:tc>
      </w:tr>
      <w:tr w:rsidR="00376237" w:rsidRPr="00E10923" w14:paraId="1D262646" w14:textId="77777777" w:rsidTr="00597914">
        <w:trPr>
          <w:jc w:val="center"/>
        </w:trPr>
        <w:tc>
          <w:tcPr>
            <w:tcW w:w="3078" w:type="dxa"/>
            <w:vAlign w:val="center"/>
          </w:tcPr>
          <w:p w14:paraId="2782ACC7" w14:textId="6E6AC29F" w:rsidR="0033355A" w:rsidRPr="00597914" w:rsidRDefault="0033355A" w:rsidP="005029C3">
            <w:pPr>
              <w:rPr>
                <w:szCs w:val="24"/>
              </w:rPr>
            </w:pPr>
            <w:r w:rsidRPr="00597914">
              <w:rPr>
                <w:spacing w:val="-2"/>
                <w:szCs w:val="24"/>
              </w:rPr>
              <w:t>Incluir</w:t>
            </w:r>
            <w:r w:rsidRPr="00597914">
              <w:rPr>
                <w:szCs w:val="24"/>
              </w:rPr>
              <w:t xml:space="preserve"> </w:t>
            </w:r>
            <w:r w:rsidRPr="00597914">
              <w:rPr>
                <w:spacing w:val="-2"/>
                <w:szCs w:val="24"/>
              </w:rPr>
              <w:t xml:space="preserve">cláusulas </w:t>
            </w:r>
            <w:r w:rsidRPr="00597914">
              <w:rPr>
                <w:szCs w:val="24"/>
              </w:rPr>
              <w:t>ambientales</w:t>
            </w:r>
            <w:r w:rsidRPr="00597914">
              <w:rPr>
                <w:spacing w:val="-13"/>
                <w:szCs w:val="24"/>
              </w:rPr>
              <w:t xml:space="preserve"> </w:t>
            </w:r>
            <w:r w:rsidRPr="00597914">
              <w:rPr>
                <w:szCs w:val="24"/>
              </w:rPr>
              <w:t>en</w:t>
            </w:r>
            <w:r w:rsidRPr="00597914">
              <w:rPr>
                <w:spacing w:val="-12"/>
                <w:szCs w:val="24"/>
              </w:rPr>
              <w:t xml:space="preserve"> </w:t>
            </w:r>
            <w:r w:rsidRPr="00597914">
              <w:rPr>
                <w:szCs w:val="24"/>
              </w:rPr>
              <w:t>el</w:t>
            </w:r>
            <w:r w:rsidRPr="00597914">
              <w:rPr>
                <w:spacing w:val="-13"/>
                <w:szCs w:val="24"/>
              </w:rPr>
              <w:t xml:space="preserve"> </w:t>
            </w:r>
            <w:r w:rsidR="005029C3" w:rsidRPr="00597914">
              <w:rPr>
                <w:szCs w:val="24"/>
              </w:rPr>
              <w:t>100</w:t>
            </w:r>
            <w:r w:rsidRPr="00597914">
              <w:rPr>
                <w:szCs w:val="24"/>
              </w:rPr>
              <w:t>%</w:t>
            </w:r>
            <w:r w:rsidRPr="00597914">
              <w:rPr>
                <w:spacing w:val="-12"/>
                <w:szCs w:val="24"/>
              </w:rPr>
              <w:t xml:space="preserve"> </w:t>
            </w:r>
            <w:r w:rsidRPr="00597914">
              <w:rPr>
                <w:szCs w:val="24"/>
              </w:rPr>
              <w:t>de</w:t>
            </w:r>
            <w:r w:rsidRPr="00597914">
              <w:rPr>
                <w:spacing w:val="-13"/>
                <w:szCs w:val="24"/>
              </w:rPr>
              <w:t xml:space="preserve"> </w:t>
            </w:r>
            <w:r w:rsidRPr="00597914">
              <w:rPr>
                <w:szCs w:val="24"/>
              </w:rPr>
              <w:t>los contratos de la entidad en los que se puedan generar residuos peligrosos y/o RAEE</w:t>
            </w:r>
            <w:r w:rsidRPr="00597914">
              <w:rPr>
                <w:spacing w:val="31"/>
                <w:szCs w:val="24"/>
              </w:rPr>
              <w:t xml:space="preserve"> </w:t>
            </w:r>
            <w:r w:rsidRPr="00597914">
              <w:rPr>
                <w:szCs w:val="24"/>
              </w:rPr>
              <w:t>y</w:t>
            </w:r>
            <w:r w:rsidRPr="00597914">
              <w:rPr>
                <w:spacing w:val="32"/>
                <w:szCs w:val="24"/>
              </w:rPr>
              <w:t xml:space="preserve"> </w:t>
            </w:r>
            <w:r w:rsidRPr="00597914">
              <w:rPr>
                <w:szCs w:val="24"/>
              </w:rPr>
              <w:t>a</w:t>
            </w:r>
            <w:r w:rsidRPr="00597914">
              <w:rPr>
                <w:spacing w:val="32"/>
                <w:szCs w:val="24"/>
              </w:rPr>
              <w:t xml:space="preserve"> </w:t>
            </w:r>
            <w:r w:rsidRPr="00597914">
              <w:rPr>
                <w:szCs w:val="24"/>
              </w:rPr>
              <w:t>los</w:t>
            </w:r>
            <w:r w:rsidRPr="00597914">
              <w:rPr>
                <w:spacing w:val="32"/>
                <w:szCs w:val="24"/>
              </w:rPr>
              <w:t xml:space="preserve"> </w:t>
            </w:r>
            <w:r w:rsidRPr="00597914">
              <w:rPr>
                <w:szCs w:val="24"/>
              </w:rPr>
              <w:t>que</w:t>
            </w:r>
            <w:r w:rsidRPr="00597914">
              <w:rPr>
                <w:spacing w:val="30"/>
                <w:szCs w:val="24"/>
              </w:rPr>
              <w:t xml:space="preserve"> </w:t>
            </w:r>
            <w:r w:rsidRPr="00597914">
              <w:rPr>
                <w:spacing w:val="-2"/>
                <w:szCs w:val="24"/>
              </w:rPr>
              <w:t>apliquen</w:t>
            </w:r>
            <w:r w:rsidRPr="00597914">
              <w:rPr>
                <w:szCs w:val="24"/>
              </w:rPr>
              <w:t xml:space="preserve"> este tipo de cláusulas</w:t>
            </w:r>
          </w:p>
        </w:tc>
        <w:tc>
          <w:tcPr>
            <w:tcW w:w="5848" w:type="dxa"/>
            <w:vAlign w:val="center"/>
          </w:tcPr>
          <w:p w14:paraId="5B2B09DC" w14:textId="0E0CEB2C" w:rsidR="0033355A" w:rsidRPr="00B56A79" w:rsidRDefault="00000000" w:rsidP="0082754C">
            <w:pPr>
              <w:pStyle w:val="TableParagraph"/>
            </w:pPr>
            <m:oMathPara>
              <m:oMathParaPr>
                <m:jc m:val="center"/>
              </m:oMathParaPr>
              <m:oMath>
                <m:f>
                  <m:fPr>
                    <m:ctrlPr>
                      <w:rPr>
                        <w:rFonts w:ascii="Cambria Math" w:hAnsi="Cambria Math"/>
                      </w:rPr>
                    </m:ctrlPr>
                  </m:fPr>
                  <m:num>
                    <m:r>
                      <w:rPr>
                        <w:rFonts w:ascii="Cambria Math" w:hAnsi="Cambria Math"/>
                      </w:rPr>
                      <m:t xml:space="preserve"># </m:t>
                    </m:r>
                    <m:r>
                      <m:rPr>
                        <m:sty m:val="bi"/>
                      </m:rPr>
                      <w:rPr>
                        <w:rFonts w:ascii="Cambria Math" w:hAnsi="Cambria Math"/>
                      </w:rPr>
                      <m:t>ctos</m:t>
                    </m:r>
                    <m:r>
                      <w:rPr>
                        <w:rFonts w:ascii="Cambria Math" w:hAnsi="Cambria Math"/>
                      </w:rPr>
                      <m:t xml:space="preserve"> </m:t>
                    </m:r>
                    <m:r>
                      <m:rPr>
                        <m:sty m:val="bi"/>
                      </m:rPr>
                      <w:rPr>
                        <w:rFonts w:ascii="Cambria Math" w:hAnsi="Cambria Math"/>
                      </w:rPr>
                      <m:t>con</m:t>
                    </m:r>
                    <m:r>
                      <w:rPr>
                        <w:rFonts w:ascii="Cambria Math" w:hAnsi="Cambria Math"/>
                      </w:rPr>
                      <m:t xml:space="preserve"> </m:t>
                    </m:r>
                    <m:r>
                      <m:rPr>
                        <m:sty m:val="bi"/>
                      </m:rPr>
                      <w:rPr>
                        <w:rFonts w:ascii="Cambria Math" w:hAnsi="Cambria Math"/>
                      </w:rPr>
                      <m:t>cl</m:t>
                    </m:r>
                    <m:r>
                      <w:rPr>
                        <w:rFonts w:ascii="Cambria Math" w:hAnsi="Cambria Math"/>
                      </w:rPr>
                      <m:t>á</m:t>
                    </m:r>
                    <m:r>
                      <m:rPr>
                        <m:sty m:val="bi"/>
                      </m:rPr>
                      <w:rPr>
                        <w:rFonts w:ascii="Cambria Math" w:hAnsi="Cambria Math"/>
                      </w:rPr>
                      <m:t>usulas</m:t>
                    </m:r>
                    <m:r>
                      <w:rPr>
                        <w:rFonts w:ascii="Cambria Math" w:hAnsi="Cambria Math"/>
                      </w:rPr>
                      <m:t xml:space="preserve"> </m:t>
                    </m:r>
                    <m:r>
                      <m:rPr>
                        <m:sty m:val="bi"/>
                      </m:rPr>
                      <w:rPr>
                        <w:rFonts w:ascii="Cambria Math" w:hAnsi="Cambria Math"/>
                      </w:rPr>
                      <m:t>ambientales</m:t>
                    </m:r>
                    <m:r>
                      <w:rPr>
                        <w:rFonts w:ascii="Cambria Math" w:hAnsi="Cambria Math"/>
                      </w:rPr>
                      <m:t xml:space="preserve"> </m:t>
                    </m:r>
                    <m:r>
                      <m:rPr>
                        <m:sty m:val="bi"/>
                      </m:rPr>
                      <w:rPr>
                        <w:rFonts w:ascii="Cambria Math" w:hAnsi="Cambria Math"/>
                      </w:rPr>
                      <m:t>generadoras</m:t>
                    </m:r>
                    <m:r>
                      <w:rPr>
                        <w:rFonts w:ascii="Cambria Math" w:hAnsi="Cambria Math"/>
                      </w:rPr>
                      <m:t xml:space="preserve"> </m:t>
                    </m:r>
                    <m:r>
                      <m:rPr>
                        <m:sty m:val="bi"/>
                      </m:rPr>
                      <w:rPr>
                        <w:rFonts w:ascii="Cambria Math" w:hAnsi="Cambria Math"/>
                      </w:rPr>
                      <m:t>de</m:t>
                    </m:r>
                    <m:r>
                      <w:rPr>
                        <w:rFonts w:ascii="Cambria Math" w:hAnsi="Cambria Math"/>
                      </w:rPr>
                      <m:t xml:space="preserve"> </m:t>
                    </m:r>
                    <m:r>
                      <m:rPr>
                        <m:sty m:val="bi"/>
                      </m:rPr>
                      <w:rPr>
                        <w:rFonts w:ascii="Cambria Math" w:hAnsi="Cambria Math"/>
                      </w:rPr>
                      <m:t>repel</m:t>
                    </m:r>
                    <m:r>
                      <w:rPr>
                        <w:rFonts w:ascii="Cambria Math" w:hAnsi="Cambria Math"/>
                      </w:rPr>
                      <m:t xml:space="preserve"> </m:t>
                    </m:r>
                    <m:r>
                      <m:rPr>
                        <m:sty m:val="bi"/>
                      </m:rPr>
                      <w:rPr>
                        <w:rFonts w:ascii="Cambria Math" w:hAnsi="Cambria Math"/>
                      </w:rPr>
                      <m:t>y</m:t>
                    </m:r>
                    <m:r>
                      <w:rPr>
                        <w:rFonts w:ascii="Cambria Math" w:hAnsi="Cambria Math"/>
                      </w:rPr>
                      <m:t xml:space="preserve"> </m:t>
                    </m:r>
                    <m:r>
                      <m:rPr>
                        <m:sty m:val="bi"/>
                      </m:rPr>
                      <w:rPr>
                        <w:rFonts w:ascii="Cambria Math" w:hAnsi="Cambria Math"/>
                      </w:rPr>
                      <m:t>RAEE</m:t>
                    </m:r>
                  </m:num>
                  <m:den>
                    <m:r>
                      <w:rPr>
                        <w:rFonts w:ascii="Cambria Math" w:hAnsi="Cambria Math"/>
                      </w:rPr>
                      <m:t xml:space="preserve"># </m:t>
                    </m:r>
                    <m:r>
                      <m:rPr>
                        <m:sty m:val="bi"/>
                      </m:rPr>
                      <w:rPr>
                        <w:rFonts w:ascii="Cambria Math" w:hAnsi="Cambria Math"/>
                      </w:rPr>
                      <m:t>total</m:t>
                    </m:r>
                    <m:r>
                      <w:rPr>
                        <w:rFonts w:ascii="Cambria Math" w:hAnsi="Cambria Math"/>
                      </w:rPr>
                      <m:t xml:space="preserve"> </m:t>
                    </m:r>
                    <m:r>
                      <m:rPr>
                        <m:sty m:val="bi"/>
                      </m:rPr>
                      <w:rPr>
                        <w:rFonts w:ascii="Cambria Math" w:hAnsi="Cambria Math"/>
                      </w:rPr>
                      <m:t>de</m:t>
                    </m:r>
                    <m:r>
                      <w:rPr>
                        <w:rFonts w:ascii="Cambria Math" w:hAnsi="Cambria Math"/>
                      </w:rPr>
                      <m:t xml:space="preserve"> </m:t>
                    </m:r>
                    <m:r>
                      <m:rPr>
                        <m:sty m:val="bi"/>
                      </m:rPr>
                      <w:rPr>
                        <w:rFonts w:ascii="Cambria Math" w:hAnsi="Cambria Math"/>
                      </w:rPr>
                      <m:t>ctos</m:t>
                    </m:r>
                    <m:r>
                      <w:rPr>
                        <w:rFonts w:ascii="Cambria Math" w:hAnsi="Cambria Math"/>
                      </w:rPr>
                      <m:t xml:space="preserve"> </m:t>
                    </m:r>
                    <m:r>
                      <m:rPr>
                        <m:sty m:val="bi"/>
                      </m:rPr>
                      <w:rPr>
                        <w:rFonts w:ascii="Cambria Math" w:hAnsi="Cambria Math"/>
                      </w:rPr>
                      <m:t>generadores</m:t>
                    </m:r>
                    <m:r>
                      <w:rPr>
                        <w:rFonts w:ascii="Cambria Math" w:hAnsi="Cambria Math"/>
                      </w:rPr>
                      <m:t xml:space="preserve"> </m:t>
                    </m:r>
                    <m:r>
                      <m:rPr>
                        <m:sty m:val="bi"/>
                      </m:rPr>
                      <w:rPr>
                        <w:rFonts w:ascii="Cambria Math" w:hAnsi="Cambria Math"/>
                      </w:rPr>
                      <m:t>de</m:t>
                    </m:r>
                    <m:r>
                      <w:rPr>
                        <w:rFonts w:ascii="Cambria Math" w:hAnsi="Cambria Math"/>
                      </w:rPr>
                      <m:t xml:space="preserve"> </m:t>
                    </m:r>
                    <m:r>
                      <m:rPr>
                        <m:sty m:val="bi"/>
                      </m:rPr>
                      <w:rPr>
                        <w:rFonts w:ascii="Cambria Math" w:hAnsi="Cambria Math"/>
                      </w:rPr>
                      <m:t>respel</m:t>
                    </m:r>
                    <m:r>
                      <w:rPr>
                        <w:rFonts w:ascii="Cambria Math" w:hAnsi="Cambria Math"/>
                      </w:rPr>
                      <m:t xml:space="preserve"> </m:t>
                    </m:r>
                    <m:r>
                      <m:rPr>
                        <m:sty m:val="bi"/>
                      </m:rPr>
                      <w:rPr>
                        <w:rFonts w:ascii="Cambria Math" w:hAnsi="Cambria Math"/>
                      </w:rPr>
                      <m:t>y</m:t>
                    </m:r>
                    <m:r>
                      <w:rPr>
                        <w:rFonts w:ascii="Cambria Math" w:hAnsi="Cambria Math"/>
                      </w:rPr>
                      <m:t xml:space="preserve"> </m:t>
                    </m:r>
                    <m:r>
                      <m:rPr>
                        <m:sty m:val="bi"/>
                      </m:rPr>
                      <w:rPr>
                        <w:rFonts w:ascii="Cambria Math" w:hAnsi="Cambria Math"/>
                      </w:rPr>
                      <m:t>RAEE</m:t>
                    </m:r>
                  </m:den>
                </m:f>
                <m:r>
                  <w:rPr>
                    <w:rFonts w:ascii="Cambria Math" w:hAnsi="Cambria Math"/>
                  </w:rPr>
                  <m:t>*</m:t>
                </m:r>
                <m:r>
                  <m:rPr>
                    <m:sty m:val="bi"/>
                  </m:rPr>
                  <w:rPr>
                    <w:rFonts w:ascii="Cambria Math" w:hAnsi="Cambria Math"/>
                  </w:rPr>
                  <m:t>100</m:t>
                </m:r>
              </m:oMath>
            </m:oMathPara>
          </w:p>
        </w:tc>
      </w:tr>
    </w:tbl>
    <w:p w14:paraId="10A6A14B" w14:textId="77777777" w:rsidR="00865553" w:rsidRPr="00B56A79" w:rsidRDefault="00865553" w:rsidP="006B265B">
      <w:pPr>
        <w:pStyle w:val="Textoindependiente"/>
        <w:jc w:val="center"/>
        <w:rPr>
          <w:rFonts w:cs="Arial"/>
          <w:sz w:val="18"/>
          <w:szCs w:val="18"/>
        </w:rPr>
      </w:pPr>
      <w:r w:rsidRPr="00B56A79">
        <w:rPr>
          <w:rFonts w:cs="Arial"/>
          <w:sz w:val="18"/>
          <w:szCs w:val="18"/>
        </w:rPr>
        <w:t>Fuente:</w:t>
      </w:r>
      <w:r w:rsidRPr="00B56A79">
        <w:rPr>
          <w:rFonts w:cs="Arial"/>
          <w:spacing w:val="-6"/>
          <w:sz w:val="18"/>
          <w:szCs w:val="18"/>
        </w:rPr>
        <w:t xml:space="preserve"> </w:t>
      </w:r>
      <w:r w:rsidRPr="00B56A79">
        <w:rPr>
          <w:rFonts w:cs="Arial"/>
          <w:sz w:val="18"/>
          <w:szCs w:val="18"/>
        </w:rPr>
        <w:t>Secretaría</w:t>
      </w:r>
      <w:r w:rsidRPr="00B56A79">
        <w:rPr>
          <w:rFonts w:cs="Arial"/>
          <w:spacing w:val="-9"/>
          <w:sz w:val="18"/>
          <w:szCs w:val="18"/>
        </w:rPr>
        <w:t xml:space="preserve"> </w:t>
      </w:r>
      <w:r w:rsidRPr="00B56A79">
        <w:rPr>
          <w:rFonts w:cs="Arial"/>
          <w:sz w:val="18"/>
          <w:szCs w:val="18"/>
        </w:rPr>
        <w:t>General</w:t>
      </w:r>
      <w:r w:rsidRPr="00B56A79">
        <w:rPr>
          <w:rFonts w:cs="Arial"/>
          <w:spacing w:val="-9"/>
          <w:sz w:val="18"/>
          <w:szCs w:val="18"/>
        </w:rPr>
        <w:t xml:space="preserve"> </w:t>
      </w:r>
      <w:r w:rsidRPr="00B56A79">
        <w:rPr>
          <w:rFonts w:cs="Arial"/>
          <w:sz w:val="18"/>
          <w:szCs w:val="18"/>
        </w:rPr>
        <w:t>Alcaldía</w:t>
      </w:r>
      <w:r w:rsidRPr="00B56A79">
        <w:rPr>
          <w:rFonts w:cs="Arial"/>
          <w:spacing w:val="-6"/>
          <w:sz w:val="18"/>
          <w:szCs w:val="18"/>
        </w:rPr>
        <w:t xml:space="preserve"> </w:t>
      </w:r>
      <w:r w:rsidRPr="00B56A79">
        <w:rPr>
          <w:rFonts w:cs="Arial"/>
          <w:sz w:val="18"/>
          <w:szCs w:val="18"/>
        </w:rPr>
        <w:t>Mayor</w:t>
      </w:r>
      <w:r w:rsidRPr="00B56A79">
        <w:rPr>
          <w:rFonts w:cs="Arial"/>
          <w:spacing w:val="-7"/>
          <w:sz w:val="18"/>
          <w:szCs w:val="18"/>
        </w:rPr>
        <w:t xml:space="preserve"> </w:t>
      </w:r>
      <w:r w:rsidRPr="00B56A79">
        <w:rPr>
          <w:rFonts w:cs="Arial"/>
          <w:sz w:val="18"/>
          <w:szCs w:val="18"/>
        </w:rPr>
        <w:t>de</w:t>
      </w:r>
      <w:r w:rsidRPr="00B56A79">
        <w:rPr>
          <w:rFonts w:cs="Arial"/>
          <w:spacing w:val="-7"/>
          <w:sz w:val="18"/>
          <w:szCs w:val="18"/>
        </w:rPr>
        <w:t xml:space="preserve"> </w:t>
      </w:r>
      <w:r w:rsidRPr="00B56A79">
        <w:rPr>
          <w:rFonts w:cs="Arial"/>
          <w:sz w:val="18"/>
          <w:szCs w:val="18"/>
        </w:rPr>
        <w:t>Bogotá</w:t>
      </w:r>
      <w:r w:rsidRPr="00B56A79">
        <w:rPr>
          <w:rFonts w:cs="Arial"/>
          <w:spacing w:val="-7"/>
          <w:sz w:val="18"/>
          <w:szCs w:val="18"/>
        </w:rPr>
        <w:t xml:space="preserve"> </w:t>
      </w:r>
      <w:r w:rsidRPr="00B56A79">
        <w:rPr>
          <w:rFonts w:cs="Arial"/>
          <w:spacing w:val="-4"/>
          <w:sz w:val="18"/>
          <w:szCs w:val="18"/>
        </w:rPr>
        <w:t>D.C.</w:t>
      </w:r>
    </w:p>
    <w:p w14:paraId="60367889" w14:textId="77777777" w:rsidR="00064C58" w:rsidRPr="00E10923" w:rsidRDefault="00064C58" w:rsidP="002B6F53">
      <w:pPr>
        <w:pStyle w:val="Textoindependiente"/>
        <w:rPr>
          <w:rFonts w:cs="Arial"/>
          <w:szCs w:val="20"/>
        </w:rPr>
      </w:pPr>
    </w:p>
    <w:p w14:paraId="41F98036" w14:textId="2FA50D52" w:rsidR="00064C58" w:rsidRPr="008024A9" w:rsidRDefault="00281EFC" w:rsidP="008024A9">
      <w:pPr>
        <w:pStyle w:val="Ttulo3"/>
        <w:numPr>
          <w:ilvl w:val="2"/>
          <w:numId w:val="38"/>
        </w:numPr>
        <w:rPr>
          <w:rFonts w:ascii="Arial" w:hAnsi="Arial" w:cs="Arial"/>
          <w:b/>
          <w:bCs/>
          <w:color w:val="auto"/>
          <w:sz w:val="22"/>
          <w:szCs w:val="22"/>
        </w:rPr>
      </w:pPr>
      <w:bookmarkStart w:id="84" w:name="_Toc164441249"/>
      <w:bookmarkStart w:id="85" w:name="_Toc164441417"/>
      <w:bookmarkStart w:id="86" w:name="_Toc164441591"/>
      <w:bookmarkStart w:id="87" w:name="_Toc164441861"/>
      <w:bookmarkStart w:id="88" w:name="_Toc164442136"/>
      <w:bookmarkStart w:id="89" w:name="_Toc164441250"/>
      <w:bookmarkStart w:id="90" w:name="_Toc164441418"/>
      <w:bookmarkStart w:id="91" w:name="_Toc164441592"/>
      <w:bookmarkStart w:id="92" w:name="_Toc164441862"/>
      <w:bookmarkStart w:id="93" w:name="_Toc164442137"/>
      <w:bookmarkStart w:id="94" w:name="_bookmark13"/>
      <w:bookmarkStart w:id="95" w:name="_Toc164441419"/>
      <w:bookmarkStart w:id="96" w:name="_Toc164441593"/>
      <w:bookmarkStart w:id="97" w:name="_Toc207182059"/>
      <w:bookmarkEnd w:id="84"/>
      <w:bookmarkEnd w:id="85"/>
      <w:bookmarkEnd w:id="86"/>
      <w:bookmarkEnd w:id="87"/>
      <w:bookmarkEnd w:id="88"/>
      <w:bookmarkEnd w:id="89"/>
      <w:bookmarkEnd w:id="90"/>
      <w:bookmarkEnd w:id="91"/>
      <w:bookmarkEnd w:id="92"/>
      <w:bookmarkEnd w:id="93"/>
      <w:bookmarkEnd w:id="94"/>
      <w:r w:rsidRPr="008024A9">
        <w:rPr>
          <w:rFonts w:ascii="Arial" w:hAnsi="Arial" w:cs="Arial"/>
          <w:b/>
          <w:bCs/>
          <w:color w:val="auto"/>
          <w:sz w:val="22"/>
          <w:szCs w:val="22"/>
        </w:rPr>
        <w:t>Identificación de fuentes generadoras de residuos peligrosos en la entidad</w:t>
      </w:r>
      <w:bookmarkEnd w:id="95"/>
      <w:bookmarkEnd w:id="96"/>
      <w:bookmarkEnd w:id="97"/>
    </w:p>
    <w:p w14:paraId="1BB87402" w14:textId="77777777" w:rsidR="00064C58" w:rsidRPr="00E10923" w:rsidRDefault="00064C58" w:rsidP="002B6F53">
      <w:pPr>
        <w:pStyle w:val="Textoindependiente"/>
        <w:rPr>
          <w:rFonts w:cs="Arial"/>
          <w:b/>
          <w:szCs w:val="20"/>
        </w:rPr>
      </w:pPr>
    </w:p>
    <w:p w14:paraId="0E4722C8" w14:textId="175C2966" w:rsidR="00064C58" w:rsidRPr="00B56A79" w:rsidRDefault="00306ADC" w:rsidP="002B6F53">
      <w:pPr>
        <w:pStyle w:val="Textoindependiente"/>
        <w:rPr>
          <w:rFonts w:cs="Arial"/>
          <w:sz w:val="22"/>
        </w:rPr>
      </w:pPr>
      <w:r w:rsidRPr="00B56A79">
        <w:rPr>
          <w:rFonts w:cs="Arial"/>
          <w:spacing w:val="-2"/>
          <w:sz w:val="22"/>
        </w:rPr>
        <w:t>Los</w:t>
      </w:r>
      <w:r w:rsidRPr="00B56A79">
        <w:rPr>
          <w:rFonts w:cs="Arial"/>
          <w:spacing w:val="-14"/>
          <w:sz w:val="22"/>
        </w:rPr>
        <w:t xml:space="preserve"> </w:t>
      </w:r>
      <w:r w:rsidRPr="00B56A79">
        <w:rPr>
          <w:rFonts w:cs="Arial"/>
          <w:spacing w:val="-2"/>
          <w:sz w:val="22"/>
        </w:rPr>
        <w:t>residuos</w:t>
      </w:r>
      <w:r w:rsidRPr="00B56A79">
        <w:rPr>
          <w:rFonts w:cs="Arial"/>
          <w:spacing w:val="-11"/>
          <w:sz w:val="22"/>
        </w:rPr>
        <w:t xml:space="preserve"> </w:t>
      </w:r>
      <w:r w:rsidRPr="00B56A79">
        <w:rPr>
          <w:rFonts w:cs="Arial"/>
          <w:spacing w:val="-2"/>
          <w:sz w:val="22"/>
        </w:rPr>
        <w:t>peligrosos</w:t>
      </w:r>
      <w:r w:rsidRPr="00B56A79">
        <w:rPr>
          <w:rFonts w:cs="Arial"/>
          <w:spacing w:val="-14"/>
          <w:sz w:val="22"/>
        </w:rPr>
        <w:t xml:space="preserve"> </w:t>
      </w:r>
      <w:r w:rsidRPr="00B56A79">
        <w:rPr>
          <w:rFonts w:cs="Arial"/>
          <w:spacing w:val="-2"/>
          <w:sz w:val="22"/>
        </w:rPr>
        <w:t>y</w:t>
      </w:r>
      <w:r w:rsidRPr="00B56A79">
        <w:rPr>
          <w:rFonts w:cs="Arial"/>
          <w:spacing w:val="-7"/>
          <w:sz w:val="22"/>
        </w:rPr>
        <w:t xml:space="preserve"> </w:t>
      </w:r>
      <w:r w:rsidRPr="00B56A79">
        <w:rPr>
          <w:rFonts w:cs="Arial"/>
          <w:spacing w:val="-2"/>
          <w:sz w:val="22"/>
        </w:rPr>
        <w:t>residuos</w:t>
      </w:r>
      <w:r w:rsidRPr="00B56A79">
        <w:rPr>
          <w:rFonts w:cs="Arial"/>
          <w:spacing w:val="-12"/>
          <w:sz w:val="22"/>
        </w:rPr>
        <w:t xml:space="preserve"> </w:t>
      </w:r>
      <w:r w:rsidRPr="00B56A79">
        <w:rPr>
          <w:rFonts w:cs="Arial"/>
          <w:spacing w:val="-2"/>
          <w:sz w:val="22"/>
        </w:rPr>
        <w:t>de</w:t>
      </w:r>
      <w:r w:rsidRPr="00B56A79">
        <w:rPr>
          <w:rFonts w:cs="Arial"/>
          <w:spacing w:val="-12"/>
          <w:sz w:val="22"/>
        </w:rPr>
        <w:t xml:space="preserve"> </w:t>
      </w:r>
      <w:r w:rsidRPr="00B56A79">
        <w:rPr>
          <w:rFonts w:cs="Arial"/>
          <w:spacing w:val="-2"/>
          <w:sz w:val="22"/>
        </w:rPr>
        <w:t>aparatos</w:t>
      </w:r>
      <w:r w:rsidRPr="00B56A79">
        <w:rPr>
          <w:rFonts w:cs="Arial"/>
          <w:spacing w:val="-14"/>
          <w:sz w:val="22"/>
        </w:rPr>
        <w:t xml:space="preserve"> </w:t>
      </w:r>
      <w:r w:rsidRPr="00B56A79">
        <w:rPr>
          <w:rFonts w:cs="Arial"/>
          <w:spacing w:val="-2"/>
          <w:sz w:val="22"/>
        </w:rPr>
        <w:t>eléctricos</w:t>
      </w:r>
      <w:r w:rsidRPr="00B56A79">
        <w:rPr>
          <w:rFonts w:cs="Arial"/>
          <w:spacing w:val="-12"/>
          <w:sz w:val="22"/>
        </w:rPr>
        <w:t xml:space="preserve"> </w:t>
      </w:r>
      <w:r w:rsidRPr="00B56A79">
        <w:rPr>
          <w:rFonts w:cs="Arial"/>
          <w:spacing w:val="-2"/>
          <w:sz w:val="22"/>
        </w:rPr>
        <w:t>y</w:t>
      </w:r>
      <w:r w:rsidRPr="00B56A79">
        <w:rPr>
          <w:rFonts w:cs="Arial"/>
          <w:spacing w:val="-14"/>
          <w:sz w:val="22"/>
        </w:rPr>
        <w:t xml:space="preserve"> </w:t>
      </w:r>
      <w:r w:rsidRPr="00B56A79">
        <w:rPr>
          <w:rFonts w:cs="Arial"/>
          <w:spacing w:val="-2"/>
          <w:sz w:val="22"/>
        </w:rPr>
        <w:t>electrónicos</w:t>
      </w:r>
      <w:r w:rsidRPr="00B56A79">
        <w:rPr>
          <w:rFonts w:cs="Arial"/>
          <w:spacing w:val="-13"/>
          <w:sz w:val="22"/>
        </w:rPr>
        <w:t xml:space="preserve"> </w:t>
      </w:r>
      <w:r w:rsidRPr="00B56A79">
        <w:rPr>
          <w:rFonts w:cs="Arial"/>
          <w:spacing w:val="-2"/>
          <w:sz w:val="22"/>
        </w:rPr>
        <w:t>que</w:t>
      </w:r>
      <w:r w:rsidRPr="00B56A79">
        <w:rPr>
          <w:rFonts w:cs="Arial"/>
          <w:spacing w:val="-10"/>
          <w:sz w:val="22"/>
        </w:rPr>
        <w:t xml:space="preserve"> </w:t>
      </w:r>
      <w:r w:rsidRPr="00B56A79">
        <w:rPr>
          <w:rFonts w:cs="Arial"/>
          <w:spacing w:val="-2"/>
          <w:sz w:val="22"/>
        </w:rPr>
        <w:t>se</w:t>
      </w:r>
      <w:r w:rsidRPr="00B56A79">
        <w:rPr>
          <w:rFonts w:cs="Arial"/>
          <w:spacing w:val="-9"/>
          <w:sz w:val="22"/>
        </w:rPr>
        <w:t xml:space="preserve"> </w:t>
      </w:r>
      <w:r w:rsidRPr="00B56A79">
        <w:rPr>
          <w:rFonts w:cs="Arial"/>
          <w:spacing w:val="-2"/>
          <w:sz w:val="22"/>
        </w:rPr>
        <w:t>generan</w:t>
      </w:r>
      <w:r w:rsidRPr="00B56A79">
        <w:rPr>
          <w:rFonts w:cs="Arial"/>
          <w:spacing w:val="-10"/>
          <w:sz w:val="22"/>
        </w:rPr>
        <w:t xml:space="preserve"> </w:t>
      </w:r>
      <w:r w:rsidRPr="00B56A79">
        <w:rPr>
          <w:rFonts w:cs="Arial"/>
          <w:spacing w:val="-2"/>
          <w:sz w:val="22"/>
        </w:rPr>
        <w:t>en</w:t>
      </w:r>
      <w:r w:rsidRPr="00B56A79">
        <w:rPr>
          <w:rFonts w:cs="Arial"/>
          <w:spacing w:val="-12"/>
          <w:sz w:val="22"/>
        </w:rPr>
        <w:t xml:space="preserve"> </w:t>
      </w:r>
      <w:r w:rsidRPr="00B56A79">
        <w:rPr>
          <w:rFonts w:cs="Arial"/>
          <w:spacing w:val="-2"/>
          <w:sz w:val="22"/>
        </w:rPr>
        <w:t xml:space="preserve">la </w:t>
      </w:r>
      <w:r w:rsidRPr="00B56A79">
        <w:rPr>
          <w:rFonts w:cs="Arial"/>
          <w:sz w:val="22"/>
        </w:rPr>
        <w:t>Secretaría</w:t>
      </w:r>
      <w:r w:rsidRPr="00B56A79">
        <w:rPr>
          <w:rFonts w:cs="Arial"/>
          <w:spacing w:val="-9"/>
          <w:sz w:val="22"/>
        </w:rPr>
        <w:t xml:space="preserve"> </w:t>
      </w:r>
      <w:r w:rsidRPr="00B56A79">
        <w:rPr>
          <w:rFonts w:cs="Arial"/>
          <w:sz w:val="22"/>
        </w:rPr>
        <w:t>General</w:t>
      </w:r>
      <w:r w:rsidRPr="00B56A79">
        <w:rPr>
          <w:rFonts w:cs="Arial"/>
          <w:spacing w:val="-6"/>
          <w:sz w:val="22"/>
        </w:rPr>
        <w:t xml:space="preserve"> </w:t>
      </w:r>
      <w:r w:rsidRPr="00B56A79">
        <w:rPr>
          <w:rFonts w:cs="Arial"/>
          <w:sz w:val="22"/>
        </w:rPr>
        <w:t>de</w:t>
      </w:r>
      <w:r w:rsidRPr="00B56A79">
        <w:rPr>
          <w:rFonts w:cs="Arial"/>
          <w:spacing w:val="-4"/>
          <w:sz w:val="22"/>
        </w:rPr>
        <w:t xml:space="preserve"> </w:t>
      </w:r>
      <w:r w:rsidRPr="00B56A79">
        <w:rPr>
          <w:rFonts w:cs="Arial"/>
          <w:sz w:val="22"/>
        </w:rPr>
        <w:t>la</w:t>
      </w:r>
      <w:r w:rsidRPr="00B56A79">
        <w:rPr>
          <w:rFonts w:cs="Arial"/>
          <w:spacing w:val="-10"/>
          <w:sz w:val="22"/>
        </w:rPr>
        <w:t xml:space="preserve"> </w:t>
      </w:r>
      <w:r w:rsidRPr="00B56A79">
        <w:rPr>
          <w:rFonts w:cs="Arial"/>
          <w:sz w:val="22"/>
        </w:rPr>
        <w:t>Alcaldía</w:t>
      </w:r>
      <w:r w:rsidR="00AA72B8" w:rsidRPr="00B56A79">
        <w:rPr>
          <w:rFonts w:cs="Arial"/>
          <w:sz w:val="22"/>
        </w:rPr>
        <w:t xml:space="preserve"> </w:t>
      </w:r>
      <w:r w:rsidRPr="00B56A79">
        <w:rPr>
          <w:rFonts w:cs="Arial"/>
          <w:sz w:val="22"/>
        </w:rPr>
        <w:t>Mayor de Bogotá D.C. están</w:t>
      </w:r>
      <w:r w:rsidRPr="00B56A79">
        <w:rPr>
          <w:rFonts w:cs="Arial"/>
          <w:spacing w:val="-1"/>
          <w:sz w:val="22"/>
        </w:rPr>
        <w:t xml:space="preserve"> </w:t>
      </w:r>
      <w:r w:rsidRPr="00B56A79">
        <w:rPr>
          <w:rFonts w:cs="Arial"/>
          <w:sz w:val="22"/>
        </w:rPr>
        <w:t>relacionados principalmente con</w:t>
      </w:r>
      <w:r w:rsidRPr="00B56A79">
        <w:rPr>
          <w:rFonts w:cs="Arial"/>
          <w:spacing w:val="-16"/>
          <w:sz w:val="22"/>
        </w:rPr>
        <w:t xml:space="preserve"> </w:t>
      </w:r>
      <w:r w:rsidRPr="00B56A79">
        <w:rPr>
          <w:rFonts w:cs="Arial"/>
          <w:sz w:val="22"/>
        </w:rPr>
        <w:t>la</w:t>
      </w:r>
      <w:r w:rsidRPr="00B56A79">
        <w:rPr>
          <w:rFonts w:cs="Arial"/>
          <w:spacing w:val="-15"/>
          <w:sz w:val="22"/>
        </w:rPr>
        <w:t xml:space="preserve"> </w:t>
      </w:r>
      <w:r w:rsidRPr="00B56A79">
        <w:rPr>
          <w:rFonts w:cs="Arial"/>
          <w:sz w:val="22"/>
        </w:rPr>
        <w:t>gestión</w:t>
      </w:r>
      <w:r w:rsidRPr="00B56A79">
        <w:rPr>
          <w:rFonts w:cs="Arial"/>
          <w:spacing w:val="-15"/>
          <w:sz w:val="22"/>
        </w:rPr>
        <w:t xml:space="preserve"> </w:t>
      </w:r>
      <w:r w:rsidRPr="00B56A79">
        <w:rPr>
          <w:rFonts w:cs="Arial"/>
          <w:sz w:val="22"/>
        </w:rPr>
        <w:t>administrativa</w:t>
      </w:r>
      <w:r w:rsidRPr="00B56A79">
        <w:rPr>
          <w:rFonts w:cs="Arial"/>
          <w:spacing w:val="-16"/>
          <w:sz w:val="22"/>
        </w:rPr>
        <w:t xml:space="preserve"> </w:t>
      </w:r>
      <w:r w:rsidRPr="00B56A79">
        <w:rPr>
          <w:rFonts w:cs="Arial"/>
          <w:sz w:val="22"/>
        </w:rPr>
        <w:t>y</w:t>
      </w:r>
      <w:r w:rsidRPr="00B56A79">
        <w:rPr>
          <w:rFonts w:cs="Arial"/>
          <w:spacing w:val="-15"/>
          <w:sz w:val="22"/>
        </w:rPr>
        <w:t xml:space="preserve"> </w:t>
      </w:r>
      <w:r w:rsidRPr="00B56A79">
        <w:rPr>
          <w:rFonts w:cs="Arial"/>
          <w:sz w:val="22"/>
        </w:rPr>
        <w:t>el</w:t>
      </w:r>
      <w:r w:rsidR="00AA72B8" w:rsidRPr="00B56A79">
        <w:rPr>
          <w:rFonts w:cs="Arial"/>
          <w:sz w:val="22"/>
        </w:rPr>
        <w:t xml:space="preserve"> </w:t>
      </w:r>
      <w:r w:rsidRPr="00B56A79">
        <w:rPr>
          <w:rFonts w:cs="Arial"/>
          <w:sz w:val="22"/>
        </w:rPr>
        <w:t>funcionamiento</w:t>
      </w:r>
      <w:r w:rsidRPr="00B56A79">
        <w:rPr>
          <w:rFonts w:cs="Arial"/>
          <w:spacing w:val="-15"/>
          <w:sz w:val="22"/>
        </w:rPr>
        <w:t xml:space="preserve"> </w:t>
      </w:r>
      <w:r w:rsidRPr="00B56A79">
        <w:rPr>
          <w:rFonts w:cs="Arial"/>
          <w:sz w:val="22"/>
        </w:rPr>
        <w:t>de</w:t>
      </w:r>
      <w:r w:rsidRPr="00B56A79">
        <w:rPr>
          <w:rFonts w:cs="Arial"/>
          <w:spacing w:val="-15"/>
          <w:sz w:val="22"/>
        </w:rPr>
        <w:t xml:space="preserve"> </w:t>
      </w:r>
      <w:r w:rsidRPr="00B56A79">
        <w:rPr>
          <w:rFonts w:cs="Arial"/>
          <w:sz w:val="22"/>
        </w:rPr>
        <w:t>la</w:t>
      </w:r>
      <w:r w:rsidRPr="00B56A79">
        <w:rPr>
          <w:rFonts w:cs="Arial"/>
          <w:spacing w:val="-16"/>
          <w:sz w:val="22"/>
        </w:rPr>
        <w:t xml:space="preserve"> </w:t>
      </w:r>
      <w:r w:rsidRPr="00B56A79">
        <w:rPr>
          <w:rFonts w:cs="Arial"/>
          <w:sz w:val="22"/>
        </w:rPr>
        <w:t>Entidad,</w:t>
      </w:r>
      <w:r w:rsidRPr="00B56A79">
        <w:rPr>
          <w:rFonts w:cs="Arial"/>
          <w:spacing w:val="-15"/>
          <w:sz w:val="22"/>
        </w:rPr>
        <w:t xml:space="preserve"> </w:t>
      </w:r>
      <w:r w:rsidRPr="00B56A79">
        <w:rPr>
          <w:rFonts w:cs="Arial"/>
          <w:sz w:val="22"/>
        </w:rPr>
        <w:t>son</w:t>
      </w:r>
      <w:r w:rsidRPr="00B56A79">
        <w:rPr>
          <w:rFonts w:cs="Arial"/>
          <w:spacing w:val="-15"/>
          <w:sz w:val="22"/>
        </w:rPr>
        <w:t xml:space="preserve"> </w:t>
      </w:r>
      <w:r w:rsidRPr="00B56A79">
        <w:rPr>
          <w:rFonts w:cs="Arial"/>
          <w:sz w:val="22"/>
        </w:rPr>
        <w:t>el</w:t>
      </w:r>
      <w:r w:rsidRPr="00B56A79">
        <w:rPr>
          <w:rFonts w:cs="Arial"/>
          <w:spacing w:val="-16"/>
          <w:sz w:val="22"/>
        </w:rPr>
        <w:t xml:space="preserve"> </w:t>
      </w:r>
      <w:r w:rsidRPr="00B56A79">
        <w:rPr>
          <w:rFonts w:cs="Arial"/>
          <w:sz w:val="22"/>
        </w:rPr>
        <w:t>producto</w:t>
      </w:r>
      <w:r w:rsidRPr="00B56A79">
        <w:rPr>
          <w:rFonts w:cs="Arial"/>
          <w:spacing w:val="-15"/>
          <w:sz w:val="22"/>
        </w:rPr>
        <w:t xml:space="preserve"> </w:t>
      </w:r>
      <w:r w:rsidRPr="00B56A79">
        <w:rPr>
          <w:rFonts w:cs="Arial"/>
          <w:sz w:val="22"/>
        </w:rPr>
        <w:t>de</w:t>
      </w:r>
      <w:r w:rsidRPr="00B56A79">
        <w:rPr>
          <w:rFonts w:cs="Arial"/>
          <w:spacing w:val="-15"/>
          <w:sz w:val="22"/>
        </w:rPr>
        <w:t xml:space="preserve"> </w:t>
      </w:r>
      <w:r w:rsidRPr="00B56A79">
        <w:rPr>
          <w:rFonts w:cs="Arial"/>
          <w:sz w:val="22"/>
        </w:rPr>
        <w:t xml:space="preserve">impresión, </w:t>
      </w:r>
      <w:r w:rsidR="002E3C64" w:rsidRPr="00B56A79">
        <w:rPr>
          <w:rFonts w:cs="Arial"/>
          <w:sz w:val="22"/>
        </w:rPr>
        <w:t xml:space="preserve">conservación documental, </w:t>
      </w:r>
      <w:r w:rsidRPr="00B56A79">
        <w:rPr>
          <w:rFonts w:cs="Arial"/>
          <w:sz w:val="22"/>
        </w:rPr>
        <w:t>funcionamiento</w:t>
      </w:r>
      <w:r w:rsidRPr="00B56A79">
        <w:rPr>
          <w:rFonts w:cs="Arial"/>
          <w:spacing w:val="-6"/>
          <w:sz w:val="22"/>
        </w:rPr>
        <w:t xml:space="preserve"> </w:t>
      </w:r>
      <w:r w:rsidRPr="00B56A79">
        <w:rPr>
          <w:rFonts w:cs="Arial"/>
          <w:sz w:val="22"/>
        </w:rPr>
        <w:t>de</w:t>
      </w:r>
      <w:r w:rsidRPr="00B56A79">
        <w:rPr>
          <w:rFonts w:cs="Arial"/>
          <w:spacing w:val="-4"/>
          <w:sz w:val="22"/>
        </w:rPr>
        <w:t xml:space="preserve"> </w:t>
      </w:r>
      <w:r w:rsidRPr="00B56A79">
        <w:rPr>
          <w:rFonts w:cs="Arial"/>
          <w:sz w:val="22"/>
        </w:rPr>
        <w:t>equipos</w:t>
      </w:r>
      <w:r w:rsidRPr="00B56A79">
        <w:rPr>
          <w:rFonts w:cs="Arial"/>
          <w:spacing w:val="-4"/>
          <w:sz w:val="22"/>
        </w:rPr>
        <w:t xml:space="preserve"> </w:t>
      </w:r>
      <w:r w:rsidRPr="00B56A79">
        <w:rPr>
          <w:rFonts w:cs="Arial"/>
          <w:sz w:val="22"/>
        </w:rPr>
        <w:t>de</w:t>
      </w:r>
      <w:r w:rsidRPr="00B56A79">
        <w:rPr>
          <w:rFonts w:cs="Arial"/>
          <w:spacing w:val="-4"/>
          <w:sz w:val="22"/>
        </w:rPr>
        <w:t xml:space="preserve"> </w:t>
      </w:r>
      <w:r w:rsidRPr="00B56A79">
        <w:rPr>
          <w:rFonts w:cs="Arial"/>
          <w:sz w:val="22"/>
        </w:rPr>
        <w:t>cómputo</w:t>
      </w:r>
      <w:r w:rsidRPr="00B56A79">
        <w:rPr>
          <w:rFonts w:cs="Arial"/>
          <w:spacing w:val="-4"/>
          <w:sz w:val="22"/>
        </w:rPr>
        <w:t xml:space="preserve"> </w:t>
      </w:r>
      <w:r w:rsidRPr="00B56A79">
        <w:rPr>
          <w:rFonts w:cs="Arial"/>
          <w:sz w:val="22"/>
        </w:rPr>
        <w:t>y</w:t>
      </w:r>
      <w:r w:rsidRPr="00B56A79">
        <w:rPr>
          <w:rFonts w:cs="Arial"/>
          <w:spacing w:val="-6"/>
          <w:sz w:val="22"/>
        </w:rPr>
        <w:t xml:space="preserve"> </w:t>
      </w:r>
      <w:r w:rsidRPr="00B56A79">
        <w:rPr>
          <w:rFonts w:cs="Arial"/>
          <w:sz w:val="22"/>
        </w:rPr>
        <w:t>telefonía,</w:t>
      </w:r>
      <w:r w:rsidRPr="00B56A79">
        <w:rPr>
          <w:rFonts w:cs="Arial"/>
          <w:spacing w:val="-3"/>
          <w:sz w:val="22"/>
        </w:rPr>
        <w:t xml:space="preserve"> </w:t>
      </w:r>
      <w:r w:rsidRPr="00B56A79">
        <w:rPr>
          <w:rFonts w:cs="Arial"/>
          <w:sz w:val="22"/>
        </w:rPr>
        <w:t>del</w:t>
      </w:r>
      <w:r w:rsidRPr="00B56A79">
        <w:rPr>
          <w:rFonts w:cs="Arial"/>
          <w:spacing w:val="-5"/>
          <w:sz w:val="22"/>
        </w:rPr>
        <w:t xml:space="preserve"> </w:t>
      </w:r>
      <w:r w:rsidRPr="00B56A79">
        <w:rPr>
          <w:rFonts w:cs="Arial"/>
          <w:sz w:val="22"/>
        </w:rPr>
        <w:t>servicio</w:t>
      </w:r>
      <w:r w:rsidRPr="00B56A79">
        <w:rPr>
          <w:rFonts w:cs="Arial"/>
          <w:spacing w:val="-4"/>
          <w:sz w:val="22"/>
        </w:rPr>
        <w:t xml:space="preserve"> </w:t>
      </w:r>
      <w:r w:rsidRPr="00B56A79">
        <w:rPr>
          <w:rFonts w:cs="Arial"/>
          <w:sz w:val="22"/>
        </w:rPr>
        <w:t>de</w:t>
      </w:r>
      <w:r w:rsidRPr="00B56A79">
        <w:rPr>
          <w:rFonts w:cs="Arial"/>
          <w:spacing w:val="-4"/>
          <w:sz w:val="22"/>
        </w:rPr>
        <w:t xml:space="preserve"> </w:t>
      </w:r>
      <w:r w:rsidRPr="00B56A79">
        <w:rPr>
          <w:rFonts w:cs="Arial"/>
          <w:sz w:val="22"/>
        </w:rPr>
        <w:t>aseo,</w:t>
      </w:r>
      <w:r w:rsidRPr="00B56A79">
        <w:rPr>
          <w:rFonts w:cs="Arial"/>
          <w:spacing w:val="-5"/>
          <w:sz w:val="22"/>
        </w:rPr>
        <w:t xml:space="preserve"> </w:t>
      </w:r>
      <w:r w:rsidRPr="00B56A79">
        <w:rPr>
          <w:rFonts w:cs="Arial"/>
          <w:sz w:val="22"/>
        </w:rPr>
        <w:t>mantenimiento</w:t>
      </w:r>
      <w:r w:rsidRPr="00B56A79">
        <w:rPr>
          <w:rFonts w:cs="Arial"/>
          <w:spacing w:val="-4"/>
          <w:sz w:val="22"/>
        </w:rPr>
        <w:t xml:space="preserve"> </w:t>
      </w:r>
      <w:r w:rsidRPr="00B56A79">
        <w:rPr>
          <w:rFonts w:cs="Arial"/>
          <w:sz w:val="22"/>
        </w:rPr>
        <w:t>de las instalaciones, mantenimiento de equipos y vehículos propios.</w:t>
      </w:r>
    </w:p>
    <w:p w14:paraId="71FBD234" w14:textId="77777777" w:rsidR="00AA72B8" w:rsidRPr="00B56A79" w:rsidRDefault="00AA72B8" w:rsidP="002B6F53">
      <w:pPr>
        <w:pStyle w:val="Textoindependiente"/>
        <w:rPr>
          <w:rFonts w:cs="Arial"/>
          <w:sz w:val="22"/>
        </w:rPr>
      </w:pPr>
    </w:p>
    <w:p w14:paraId="6A89CD23" w14:textId="4887E8F6" w:rsidR="00064C58" w:rsidRPr="00B56A79" w:rsidRDefault="00306ADC" w:rsidP="00AA72B8">
      <w:pPr>
        <w:pStyle w:val="Textoindependiente"/>
        <w:rPr>
          <w:rFonts w:cs="Arial"/>
          <w:sz w:val="22"/>
        </w:rPr>
        <w:sectPr w:rsidR="00064C58" w:rsidRPr="00B56A79" w:rsidSect="00496DB8">
          <w:headerReference w:type="default" r:id="rId25"/>
          <w:pgSz w:w="12240" w:h="15840"/>
          <w:pgMar w:top="1985" w:right="1701" w:bottom="1701" w:left="1701" w:header="1276" w:footer="340" w:gutter="0"/>
          <w:cols w:space="720"/>
          <w:docGrid w:linePitch="272"/>
        </w:sectPr>
      </w:pPr>
      <w:r w:rsidRPr="00B56A79">
        <w:rPr>
          <w:rFonts w:cs="Arial"/>
          <w:sz w:val="22"/>
        </w:rPr>
        <w:t>Para la Secretaría General de la Alcaldía Mayor de Bogotá D.C., se han identificado procesos</w:t>
      </w:r>
      <w:r w:rsidRPr="00B56A79">
        <w:rPr>
          <w:rFonts w:cs="Arial"/>
          <w:spacing w:val="-16"/>
          <w:sz w:val="22"/>
        </w:rPr>
        <w:t xml:space="preserve"> </w:t>
      </w:r>
      <w:r w:rsidRPr="00B56A79">
        <w:rPr>
          <w:rFonts w:cs="Arial"/>
          <w:sz w:val="22"/>
        </w:rPr>
        <w:t>específicos</w:t>
      </w:r>
      <w:r w:rsidRPr="00B56A79">
        <w:rPr>
          <w:rFonts w:cs="Arial"/>
          <w:spacing w:val="-15"/>
          <w:sz w:val="22"/>
        </w:rPr>
        <w:t xml:space="preserve"> </w:t>
      </w:r>
      <w:r w:rsidRPr="00B56A79">
        <w:rPr>
          <w:rFonts w:cs="Arial"/>
          <w:sz w:val="22"/>
        </w:rPr>
        <w:t>que</w:t>
      </w:r>
      <w:r w:rsidRPr="00B56A79">
        <w:rPr>
          <w:rFonts w:cs="Arial"/>
          <w:spacing w:val="-15"/>
          <w:sz w:val="22"/>
        </w:rPr>
        <w:t xml:space="preserve"> </w:t>
      </w:r>
      <w:r w:rsidRPr="00B56A79">
        <w:rPr>
          <w:rFonts w:cs="Arial"/>
          <w:sz w:val="22"/>
        </w:rPr>
        <w:t>inciden</w:t>
      </w:r>
      <w:r w:rsidRPr="00B56A79">
        <w:rPr>
          <w:rFonts w:cs="Arial"/>
          <w:spacing w:val="-16"/>
          <w:sz w:val="22"/>
        </w:rPr>
        <w:t xml:space="preserve"> </w:t>
      </w:r>
      <w:r w:rsidRPr="00B56A79">
        <w:rPr>
          <w:rFonts w:cs="Arial"/>
          <w:sz w:val="22"/>
        </w:rPr>
        <w:t>en</w:t>
      </w:r>
      <w:r w:rsidRPr="00B56A79">
        <w:rPr>
          <w:rFonts w:cs="Arial"/>
          <w:spacing w:val="-15"/>
          <w:sz w:val="22"/>
        </w:rPr>
        <w:t xml:space="preserve"> </w:t>
      </w:r>
      <w:r w:rsidRPr="00B56A79">
        <w:rPr>
          <w:rFonts w:cs="Arial"/>
          <w:sz w:val="22"/>
        </w:rPr>
        <w:t>la</w:t>
      </w:r>
      <w:r w:rsidRPr="00B56A79">
        <w:rPr>
          <w:rFonts w:cs="Arial"/>
          <w:spacing w:val="-15"/>
          <w:sz w:val="22"/>
        </w:rPr>
        <w:t xml:space="preserve"> </w:t>
      </w:r>
      <w:r w:rsidRPr="00B56A79">
        <w:rPr>
          <w:rFonts w:cs="Arial"/>
          <w:sz w:val="22"/>
        </w:rPr>
        <w:t>generación</w:t>
      </w:r>
      <w:r w:rsidRPr="00B56A79">
        <w:rPr>
          <w:rFonts w:cs="Arial"/>
          <w:spacing w:val="-15"/>
          <w:sz w:val="22"/>
        </w:rPr>
        <w:t xml:space="preserve"> </w:t>
      </w:r>
      <w:r w:rsidRPr="00B56A79">
        <w:rPr>
          <w:rFonts w:cs="Arial"/>
          <w:sz w:val="22"/>
        </w:rPr>
        <w:t>directa</w:t>
      </w:r>
      <w:r w:rsidRPr="00B56A79">
        <w:rPr>
          <w:rFonts w:cs="Arial"/>
          <w:spacing w:val="-16"/>
          <w:sz w:val="22"/>
        </w:rPr>
        <w:t xml:space="preserve"> </w:t>
      </w:r>
      <w:r w:rsidRPr="00B56A79">
        <w:rPr>
          <w:rFonts w:cs="Arial"/>
          <w:sz w:val="22"/>
        </w:rPr>
        <w:t>e</w:t>
      </w:r>
      <w:r w:rsidRPr="00B56A79">
        <w:rPr>
          <w:rFonts w:cs="Arial"/>
          <w:spacing w:val="-15"/>
          <w:sz w:val="22"/>
        </w:rPr>
        <w:t xml:space="preserve"> </w:t>
      </w:r>
      <w:r w:rsidRPr="00B56A79">
        <w:rPr>
          <w:rFonts w:cs="Arial"/>
          <w:sz w:val="22"/>
        </w:rPr>
        <w:t>indirecta</w:t>
      </w:r>
      <w:r w:rsidRPr="00B56A79">
        <w:rPr>
          <w:rFonts w:cs="Arial"/>
          <w:spacing w:val="-15"/>
          <w:sz w:val="22"/>
        </w:rPr>
        <w:t xml:space="preserve"> </w:t>
      </w:r>
      <w:r w:rsidRPr="00B56A79">
        <w:rPr>
          <w:rFonts w:cs="Arial"/>
          <w:sz w:val="22"/>
        </w:rPr>
        <w:t>de</w:t>
      </w:r>
      <w:r w:rsidRPr="00B56A79">
        <w:rPr>
          <w:rFonts w:cs="Arial"/>
          <w:spacing w:val="-16"/>
          <w:sz w:val="22"/>
        </w:rPr>
        <w:t xml:space="preserve"> </w:t>
      </w:r>
      <w:r w:rsidRPr="00B56A79">
        <w:rPr>
          <w:rFonts w:cs="Arial"/>
          <w:sz w:val="22"/>
        </w:rPr>
        <w:t>residuos</w:t>
      </w:r>
      <w:r w:rsidRPr="00B56A79">
        <w:rPr>
          <w:rFonts w:cs="Arial"/>
          <w:spacing w:val="-14"/>
          <w:sz w:val="22"/>
        </w:rPr>
        <w:t xml:space="preserve"> </w:t>
      </w:r>
      <w:r w:rsidRPr="00B56A79">
        <w:rPr>
          <w:rFonts w:cs="Arial"/>
          <w:sz w:val="22"/>
        </w:rPr>
        <w:t>peligrosos y</w:t>
      </w:r>
      <w:r w:rsidRPr="00B56A79">
        <w:rPr>
          <w:rFonts w:cs="Arial"/>
          <w:spacing w:val="-5"/>
          <w:sz w:val="22"/>
        </w:rPr>
        <w:t xml:space="preserve"> </w:t>
      </w:r>
      <w:r w:rsidRPr="00B56A79">
        <w:rPr>
          <w:rFonts w:cs="Arial"/>
          <w:sz w:val="22"/>
        </w:rPr>
        <w:t>residuos</w:t>
      </w:r>
      <w:r w:rsidRPr="00B56A79">
        <w:rPr>
          <w:rFonts w:cs="Arial"/>
          <w:spacing w:val="-16"/>
          <w:sz w:val="22"/>
        </w:rPr>
        <w:t xml:space="preserve"> </w:t>
      </w:r>
      <w:r w:rsidRPr="00B56A79">
        <w:rPr>
          <w:rFonts w:cs="Arial"/>
          <w:sz w:val="22"/>
        </w:rPr>
        <w:t>de</w:t>
      </w:r>
      <w:r w:rsidRPr="00B56A79">
        <w:rPr>
          <w:rFonts w:cs="Arial"/>
          <w:spacing w:val="-13"/>
          <w:sz w:val="22"/>
        </w:rPr>
        <w:t xml:space="preserve"> </w:t>
      </w:r>
      <w:r w:rsidRPr="00B56A79">
        <w:rPr>
          <w:rFonts w:cs="Arial"/>
          <w:sz w:val="22"/>
        </w:rPr>
        <w:t>aparatos</w:t>
      </w:r>
      <w:r w:rsidRPr="00B56A79">
        <w:rPr>
          <w:rFonts w:cs="Arial"/>
          <w:spacing w:val="-16"/>
          <w:sz w:val="22"/>
        </w:rPr>
        <w:t xml:space="preserve"> </w:t>
      </w:r>
      <w:r w:rsidRPr="00B56A79">
        <w:rPr>
          <w:rFonts w:cs="Arial"/>
          <w:sz w:val="22"/>
        </w:rPr>
        <w:t>eléctricos</w:t>
      </w:r>
      <w:r w:rsidRPr="00B56A79">
        <w:rPr>
          <w:rFonts w:cs="Arial"/>
          <w:spacing w:val="-15"/>
          <w:sz w:val="22"/>
        </w:rPr>
        <w:t xml:space="preserve"> </w:t>
      </w:r>
      <w:r w:rsidRPr="00B56A79">
        <w:rPr>
          <w:rFonts w:cs="Arial"/>
          <w:sz w:val="22"/>
        </w:rPr>
        <w:t>y</w:t>
      </w:r>
      <w:r w:rsidRPr="00B56A79">
        <w:rPr>
          <w:rFonts w:cs="Arial"/>
          <w:spacing w:val="-14"/>
          <w:sz w:val="22"/>
        </w:rPr>
        <w:t xml:space="preserve"> </w:t>
      </w:r>
      <w:r w:rsidRPr="00B56A79">
        <w:rPr>
          <w:rFonts w:cs="Arial"/>
          <w:sz w:val="22"/>
        </w:rPr>
        <w:t>electrónicos,</w:t>
      </w:r>
      <w:r w:rsidRPr="00B56A79">
        <w:rPr>
          <w:rFonts w:cs="Arial"/>
          <w:spacing w:val="-4"/>
          <w:sz w:val="22"/>
        </w:rPr>
        <w:t xml:space="preserve"> </w:t>
      </w:r>
      <w:r w:rsidRPr="00B56A79">
        <w:rPr>
          <w:rFonts w:cs="Arial"/>
          <w:sz w:val="22"/>
        </w:rPr>
        <w:t>los</w:t>
      </w:r>
      <w:r w:rsidRPr="00B56A79">
        <w:rPr>
          <w:rFonts w:cs="Arial"/>
          <w:spacing w:val="-8"/>
          <w:sz w:val="22"/>
        </w:rPr>
        <w:t xml:space="preserve"> </w:t>
      </w:r>
      <w:r w:rsidRPr="00B56A79">
        <w:rPr>
          <w:rFonts w:cs="Arial"/>
          <w:sz w:val="22"/>
        </w:rPr>
        <w:t>cuales</w:t>
      </w:r>
      <w:r w:rsidRPr="00B56A79">
        <w:rPr>
          <w:rFonts w:cs="Arial"/>
          <w:spacing w:val="-5"/>
          <w:sz w:val="22"/>
        </w:rPr>
        <w:t xml:space="preserve"> </w:t>
      </w:r>
      <w:r w:rsidRPr="00B56A79">
        <w:rPr>
          <w:rFonts w:cs="Arial"/>
          <w:sz w:val="22"/>
        </w:rPr>
        <w:t>se</w:t>
      </w:r>
      <w:r w:rsidR="00AA72B8" w:rsidRPr="00B56A79">
        <w:rPr>
          <w:rFonts w:cs="Arial"/>
          <w:spacing w:val="-6"/>
          <w:sz w:val="22"/>
        </w:rPr>
        <w:t xml:space="preserve"> describen</w:t>
      </w:r>
      <w:r w:rsidRPr="00B56A79">
        <w:rPr>
          <w:rFonts w:cs="Arial"/>
          <w:spacing w:val="-5"/>
          <w:sz w:val="22"/>
        </w:rPr>
        <w:t xml:space="preserve"> </w:t>
      </w:r>
      <w:r w:rsidRPr="00B56A79">
        <w:rPr>
          <w:rFonts w:cs="Arial"/>
          <w:sz w:val="22"/>
        </w:rPr>
        <w:t>a</w:t>
      </w:r>
      <w:r w:rsidRPr="00B56A79">
        <w:rPr>
          <w:rFonts w:cs="Arial"/>
          <w:spacing w:val="-6"/>
          <w:sz w:val="22"/>
        </w:rPr>
        <w:t xml:space="preserve"> </w:t>
      </w:r>
      <w:r w:rsidRPr="00B56A79">
        <w:rPr>
          <w:rFonts w:cs="Arial"/>
          <w:sz w:val="22"/>
        </w:rPr>
        <w:t>continuación:</w:t>
      </w:r>
    </w:p>
    <w:p w14:paraId="2807247E" w14:textId="77777777" w:rsidR="00597914" w:rsidRDefault="00597914" w:rsidP="002C57A4">
      <w:pPr>
        <w:pStyle w:val="Descripcin"/>
      </w:pPr>
      <w:bookmarkStart w:id="98" w:name="_Toc164441790"/>
    </w:p>
    <w:p w14:paraId="02835B0C" w14:textId="3D828242" w:rsidR="00064C58" w:rsidRPr="009E71A9" w:rsidRDefault="002C57A4" w:rsidP="002C57A4">
      <w:pPr>
        <w:pStyle w:val="Descripcin"/>
      </w:pPr>
      <w:bookmarkStart w:id="99" w:name="_Toc207195269"/>
      <w:r w:rsidRPr="00E10923">
        <w:t xml:space="preserve">Tabla </w:t>
      </w:r>
      <w:r w:rsidR="002F5F2B">
        <w:fldChar w:fldCharType="begin"/>
      </w:r>
      <w:r w:rsidR="002F5F2B">
        <w:instrText xml:space="preserve"> SEQ Tabla \* ARABIC </w:instrText>
      </w:r>
      <w:r w:rsidR="002F5F2B">
        <w:fldChar w:fldCharType="separate"/>
      </w:r>
      <w:r w:rsidR="00293014">
        <w:rPr>
          <w:noProof/>
        </w:rPr>
        <w:t>6</w:t>
      </w:r>
      <w:r w:rsidR="002F5F2B">
        <w:fldChar w:fldCharType="end"/>
      </w:r>
      <w:r w:rsidRPr="00E10923">
        <w:t>.</w:t>
      </w:r>
      <w:r w:rsidRPr="009E71A9">
        <w:t xml:space="preserve"> </w:t>
      </w:r>
      <w:r w:rsidR="00B27899" w:rsidRPr="009E71A9">
        <w:t>Identificación de la</w:t>
      </w:r>
      <w:r w:rsidR="00306ADC" w:rsidRPr="009E71A9">
        <w:t xml:space="preserve"> generación de residuos peligrosos y residuos de aparatos eléctrico y electrónicos</w:t>
      </w:r>
      <w:r w:rsidR="000F1C1E" w:rsidRPr="009E71A9">
        <w:t xml:space="preserve"> </w:t>
      </w:r>
      <w:r w:rsidR="00B27899" w:rsidRPr="009E71A9">
        <w:t>–</w:t>
      </w:r>
      <w:r w:rsidR="000F1C1E" w:rsidRPr="009E71A9">
        <w:t xml:space="preserve"> RAEE</w:t>
      </w:r>
      <w:bookmarkEnd w:id="98"/>
      <w:bookmarkEnd w:id="99"/>
    </w:p>
    <w:tbl>
      <w:tblPr>
        <w:tblStyle w:val="Tablaconcuadrcula"/>
        <w:tblW w:w="0" w:type="auto"/>
        <w:jc w:val="center"/>
        <w:tblLook w:val="04A0" w:firstRow="1" w:lastRow="0" w:firstColumn="1" w:lastColumn="0" w:noHBand="0" w:noVBand="1"/>
      </w:tblPr>
      <w:tblGrid>
        <w:gridCol w:w="1754"/>
        <w:gridCol w:w="1504"/>
        <w:gridCol w:w="1512"/>
        <w:gridCol w:w="1179"/>
        <w:gridCol w:w="2236"/>
        <w:gridCol w:w="1654"/>
        <w:gridCol w:w="2811"/>
      </w:tblGrid>
      <w:tr w:rsidR="001207B4" w:rsidRPr="00A14F1C" w14:paraId="026B3AFC" w14:textId="77777777" w:rsidTr="004462AB">
        <w:trPr>
          <w:tblHeader/>
          <w:jc w:val="center"/>
        </w:trPr>
        <w:tc>
          <w:tcPr>
            <w:tcW w:w="1754" w:type="dxa"/>
            <w:shd w:val="clear" w:color="auto" w:fill="E3272A"/>
            <w:vAlign w:val="center"/>
          </w:tcPr>
          <w:p w14:paraId="5178BDAF" w14:textId="1FD2EBEF"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Actividad</w:t>
            </w:r>
          </w:p>
        </w:tc>
        <w:tc>
          <w:tcPr>
            <w:tcW w:w="1504" w:type="dxa"/>
            <w:shd w:val="clear" w:color="auto" w:fill="E3272A"/>
            <w:vAlign w:val="center"/>
          </w:tcPr>
          <w:p w14:paraId="2011B2E6" w14:textId="79B1FB46"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Sitio</w:t>
            </w:r>
          </w:p>
        </w:tc>
        <w:tc>
          <w:tcPr>
            <w:tcW w:w="1512" w:type="dxa"/>
            <w:shd w:val="clear" w:color="auto" w:fill="E3272A"/>
            <w:vAlign w:val="center"/>
          </w:tcPr>
          <w:p w14:paraId="6208F09A" w14:textId="3C01A943"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Sede</w:t>
            </w:r>
          </w:p>
        </w:tc>
        <w:tc>
          <w:tcPr>
            <w:tcW w:w="1179" w:type="dxa"/>
            <w:shd w:val="clear" w:color="auto" w:fill="E3272A"/>
            <w:vAlign w:val="center"/>
          </w:tcPr>
          <w:p w14:paraId="0C0335FD" w14:textId="26C73A7F"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Tipo de residuo</w:t>
            </w:r>
          </w:p>
        </w:tc>
        <w:tc>
          <w:tcPr>
            <w:tcW w:w="2236" w:type="dxa"/>
            <w:shd w:val="clear" w:color="auto" w:fill="E3272A"/>
            <w:vAlign w:val="center"/>
          </w:tcPr>
          <w:p w14:paraId="723AEFEB" w14:textId="441BD4BB"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Identificación del residuo</w:t>
            </w:r>
          </w:p>
        </w:tc>
        <w:tc>
          <w:tcPr>
            <w:tcW w:w="1654" w:type="dxa"/>
            <w:shd w:val="clear" w:color="auto" w:fill="E3272A"/>
            <w:vAlign w:val="center"/>
          </w:tcPr>
          <w:p w14:paraId="5A12EF60" w14:textId="7ABCE56B"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Tipo de disposición final</w:t>
            </w:r>
          </w:p>
        </w:tc>
        <w:tc>
          <w:tcPr>
            <w:tcW w:w="2811" w:type="dxa"/>
            <w:shd w:val="clear" w:color="auto" w:fill="E3272A"/>
            <w:vAlign w:val="center"/>
          </w:tcPr>
          <w:p w14:paraId="23760A06" w14:textId="4C666A35" w:rsidR="000429CB" w:rsidRPr="00597914" w:rsidRDefault="000429CB" w:rsidP="00597914">
            <w:pPr>
              <w:jc w:val="center"/>
              <w:rPr>
                <w:b/>
                <w:bCs/>
                <w:color w:val="FFFFFF" w:themeColor="background1"/>
                <w:sz w:val="18"/>
                <w:szCs w:val="18"/>
              </w:rPr>
            </w:pPr>
            <w:r w:rsidRPr="00597914">
              <w:rPr>
                <w:b/>
                <w:bCs/>
                <w:color w:val="FFFFFF" w:themeColor="background1"/>
                <w:sz w:val="18"/>
                <w:szCs w:val="18"/>
              </w:rPr>
              <w:t>Observación</w:t>
            </w:r>
          </w:p>
        </w:tc>
      </w:tr>
      <w:tr w:rsidR="000429CB" w:rsidRPr="00A14F1C" w14:paraId="7A97312D" w14:textId="77777777" w:rsidTr="004462AB">
        <w:trPr>
          <w:trHeight w:val="1978"/>
          <w:jc w:val="center"/>
        </w:trPr>
        <w:tc>
          <w:tcPr>
            <w:tcW w:w="1754" w:type="dxa"/>
            <w:vAlign w:val="center"/>
          </w:tcPr>
          <w:p w14:paraId="66C28EDD" w14:textId="166DE7F3" w:rsidR="000429CB" w:rsidRPr="00597914" w:rsidRDefault="000429CB" w:rsidP="00A14F1C">
            <w:pPr>
              <w:rPr>
                <w:rFonts w:cs="Arial"/>
                <w:spacing w:val="-2"/>
                <w:sz w:val="19"/>
                <w:szCs w:val="19"/>
              </w:rPr>
            </w:pPr>
            <w:r w:rsidRPr="00597914">
              <w:rPr>
                <w:rFonts w:cs="Arial"/>
                <w:spacing w:val="-2"/>
                <w:sz w:val="19"/>
                <w:szCs w:val="19"/>
              </w:rPr>
              <w:t>Ejecución de labores administrativas</w:t>
            </w:r>
          </w:p>
        </w:tc>
        <w:tc>
          <w:tcPr>
            <w:tcW w:w="1504" w:type="dxa"/>
            <w:vAlign w:val="center"/>
          </w:tcPr>
          <w:p w14:paraId="50EFB2C4" w14:textId="617A8AE2" w:rsidR="000429CB" w:rsidRPr="00597914" w:rsidRDefault="000429CB" w:rsidP="00A14F1C">
            <w:pPr>
              <w:rPr>
                <w:rFonts w:cs="Arial"/>
                <w:spacing w:val="-2"/>
                <w:sz w:val="19"/>
                <w:szCs w:val="19"/>
              </w:rPr>
            </w:pPr>
            <w:r w:rsidRPr="00597914">
              <w:rPr>
                <w:rFonts w:cs="Arial"/>
                <w:spacing w:val="-2"/>
                <w:sz w:val="19"/>
                <w:szCs w:val="19"/>
              </w:rPr>
              <w:t>Oficinas, áreas de labores administrativas, áreas de operación misional</w:t>
            </w:r>
          </w:p>
        </w:tc>
        <w:tc>
          <w:tcPr>
            <w:tcW w:w="1512" w:type="dxa"/>
            <w:vAlign w:val="center"/>
          </w:tcPr>
          <w:p w14:paraId="16A9EB10" w14:textId="1CDAD985" w:rsidR="000429CB" w:rsidRPr="00597914" w:rsidRDefault="000429CB" w:rsidP="00A14F1C">
            <w:pPr>
              <w:rPr>
                <w:rFonts w:cs="Arial"/>
                <w:spacing w:val="-2"/>
                <w:sz w:val="19"/>
                <w:szCs w:val="19"/>
              </w:rPr>
            </w:pPr>
            <w:r w:rsidRPr="00597914">
              <w:rPr>
                <w:rFonts w:cs="Arial"/>
                <w:spacing w:val="-2"/>
                <w:sz w:val="19"/>
                <w:szCs w:val="19"/>
              </w:rPr>
              <w:t>Todas las sedes</w:t>
            </w:r>
          </w:p>
        </w:tc>
        <w:tc>
          <w:tcPr>
            <w:tcW w:w="1179" w:type="dxa"/>
            <w:vAlign w:val="center"/>
          </w:tcPr>
          <w:p w14:paraId="0FAB80D5" w14:textId="25181804" w:rsidR="000429CB" w:rsidRPr="00597914" w:rsidRDefault="000429CB" w:rsidP="00A14F1C">
            <w:pPr>
              <w:rPr>
                <w:rFonts w:cs="Arial"/>
                <w:spacing w:val="-2"/>
                <w:sz w:val="19"/>
                <w:szCs w:val="19"/>
              </w:rPr>
            </w:pPr>
            <w:r w:rsidRPr="00597914">
              <w:rPr>
                <w:rFonts w:cs="Arial"/>
                <w:spacing w:val="-2"/>
                <w:sz w:val="19"/>
                <w:szCs w:val="19"/>
              </w:rPr>
              <w:t>Residuos peligroso y RAEE</w:t>
            </w:r>
          </w:p>
        </w:tc>
        <w:tc>
          <w:tcPr>
            <w:tcW w:w="2236" w:type="dxa"/>
            <w:vAlign w:val="center"/>
          </w:tcPr>
          <w:p w14:paraId="5127FBB3" w14:textId="5EA47BE1" w:rsidR="00DE3FE0" w:rsidRPr="00597914" w:rsidRDefault="000429CB" w:rsidP="00A14F1C">
            <w:pPr>
              <w:rPr>
                <w:rFonts w:cs="Arial"/>
                <w:sz w:val="19"/>
                <w:szCs w:val="19"/>
              </w:rPr>
            </w:pPr>
            <w:r w:rsidRPr="00597914">
              <w:rPr>
                <w:rFonts w:cs="Arial"/>
                <w:sz w:val="19"/>
                <w:szCs w:val="19"/>
              </w:rPr>
              <w:t>Tóner o</w:t>
            </w:r>
            <w:r w:rsidR="00DE3FE0" w:rsidRPr="00597914">
              <w:rPr>
                <w:rFonts w:cs="Arial"/>
                <w:sz w:val="19"/>
                <w:szCs w:val="19"/>
              </w:rPr>
              <w:t xml:space="preserve"> </w:t>
            </w:r>
            <w:r w:rsidRPr="00597914">
              <w:rPr>
                <w:rFonts w:cs="Arial"/>
                <w:sz w:val="19"/>
                <w:szCs w:val="19"/>
              </w:rPr>
              <w:t>cartucho</w:t>
            </w:r>
            <w:r w:rsidR="00DE3FE0" w:rsidRPr="00597914">
              <w:rPr>
                <w:rFonts w:cs="Arial"/>
                <w:sz w:val="19"/>
                <w:szCs w:val="19"/>
              </w:rPr>
              <w:t>s</w:t>
            </w:r>
          </w:p>
          <w:p w14:paraId="394A1B37" w14:textId="4A5F9D72" w:rsidR="000429CB" w:rsidRPr="00597914" w:rsidRDefault="000429CB" w:rsidP="00A14F1C">
            <w:pPr>
              <w:rPr>
                <w:rFonts w:cs="Arial"/>
                <w:sz w:val="19"/>
                <w:szCs w:val="19"/>
              </w:rPr>
            </w:pPr>
            <w:r w:rsidRPr="00597914">
              <w:rPr>
                <w:rFonts w:cs="Arial"/>
                <w:sz w:val="19"/>
                <w:szCs w:val="19"/>
              </w:rPr>
              <w:t>Luminarias</w:t>
            </w:r>
          </w:p>
          <w:p w14:paraId="6B02EB8A" w14:textId="77777777" w:rsidR="000429CB" w:rsidRPr="00597914" w:rsidRDefault="000429CB" w:rsidP="00A14F1C">
            <w:pPr>
              <w:rPr>
                <w:rFonts w:cs="Arial"/>
                <w:sz w:val="19"/>
                <w:szCs w:val="19"/>
              </w:rPr>
            </w:pPr>
            <w:r w:rsidRPr="00597914">
              <w:rPr>
                <w:rFonts w:cs="Arial"/>
                <w:sz w:val="19"/>
                <w:szCs w:val="19"/>
              </w:rPr>
              <w:t>Pilas</w:t>
            </w:r>
          </w:p>
          <w:p w14:paraId="417A31D0" w14:textId="6A12EFD0" w:rsidR="000429CB" w:rsidRPr="00597914" w:rsidRDefault="000429CB" w:rsidP="00A14F1C">
            <w:pPr>
              <w:rPr>
                <w:rFonts w:cs="Arial"/>
                <w:spacing w:val="-2"/>
                <w:sz w:val="19"/>
                <w:szCs w:val="19"/>
              </w:rPr>
            </w:pPr>
            <w:r w:rsidRPr="00597914">
              <w:rPr>
                <w:rFonts w:cs="Arial"/>
                <w:spacing w:val="-2"/>
                <w:sz w:val="19"/>
                <w:szCs w:val="19"/>
              </w:rPr>
              <w:t>RAEE</w:t>
            </w:r>
          </w:p>
        </w:tc>
        <w:tc>
          <w:tcPr>
            <w:tcW w:w="1654" w:type="dxa"/>
            <w:vAlign w:val="center"/>
          </w:tcPr>
          <w:p w14:paraId="07D5C884" w14:textId="5D6ED3C0" w:rsidR="000429CB" w:rsidRPr="00597914" w:rsidRDefault="000429CB" w:rsidP="00A14F1C">
            <w:pPr>
              <w:rPr>
                <w:rFonts w:cs="Arial"/>
                <w:spacing w:val="-2"/>
                <w:sz w:val="19"/>
                <w:szCs w:val="19"/>
              </w:rPr>
            </w:pPr>
            <w:r w:rsidRPr="00597914">
              <w:rPr>
                <w:rFonts w:cs="Arial"/>
                <w:spacing w:val="-2"/>
                <w:sz w:val="19"/>
                <w:szCs w:val="19"/>
              </w:rPr>
              <w:t>Almacenamiento, tratamiento y/o disposición final con operador certificado</w:t>
            </w:r>
          </w:p>
        </w:tc>
        <w:tc>
          <w:tcPr>
            <w:tcW w:w="2811" w:type="dxa"/>
            <w:vAlign w:val="center"/>
          </w:tcPr>
          <w:p w14:paraId="2BACA848" w14:textId="7FBE55CC" w:rsidR="000429CB" w:rsidRPr="00597914" w:rsidRDefault="000429CB" w:rsidP="00A14F1C">
            <w:pPr>
              <w:rPr>
                <w:rFonts w:cs="Arial"/>
                <w:sz w:val="19"/>
                <w:szCs w:val="19"/>
              </w:rPr>
            </w:pPr>
            <w:r w:rsidRPr="00597914">
              <w:rPr>
                <w:rFonts w:cs="Arial"/>
                <w:sz w:val="19"/>
                <w:szCs w:val="19"/>
              </w:rPr>
              <w:t>Generación en acciones administrativas y/o misionales.</w:t>
            </w:r>
          </w:p>
          <w:p w14:paraId="19C0A4BB" w14:textId="77777777" w:rsidR="000429CB" w:rsidRPr="00597914" w:rsidRDefault="000429CB" w:rsidP="00A14F1C">
            <w:pPr>
              <w:rPr>
                <w:rFonts w:cs="Arial"/>
                <w:sz w:val="19"/>
                <w:szCs w:val="19"/>
              </w:rPr>
            </w:pPr>
          </w:p>
          <w:p w14:paraId="2F7A1C2A" w14:textId="04B0FCDD" w:rsidR="000429CB" w:rsidRPr="00597914" w:rsidRDefault="000429CB" w:rsidP="00A14F1C">
            <w:pPr>
              <w:rPr>
                <w:rFonts w:cs="Arial"/>
                <w:spacing w:val="-2"/>
                <w:sz w:val="19"/>
                <w:szCs w:val="19"/>
              </w:rPr>
            </w:pPr>
            <w:r w:rsidRPr="00597914">
              <w:rPr>
                <w:rFonts w:cs="Arial"/>
                <w:spacing w:val="-2"/>
                <w:sz w:val="19"/>
                <w:szCs w:val="19"/>
              </w:rPr>
              <w:t xml:space="preserve">Los RAEE (computadores y </w:t>
            </w:r>
            <w:r w:rsidR="00B2767E" w:rsidRPr="00597914">
              <w:rPr>
                <w:rFonts w:cs="Arial"/>
                <w:spacing w:val="-2"/>
                <w:sz w:val="19"/>
                <w:szCs w:val="19"/>
              </w:rPr>
              <w:t>periféricos</w:t>
            </w:r>
            <w:r w:rsidRPr="00597914">
              <w:rPr>
                <w:rFonts w:cs="Arial"/>
                <w:spacing w:val="-2"/>
                <w:sz w:val="19"/>
                <w:szCs w:val="19"/>
              </w:rPr>
              <w:t>, teléfonos, etc.) deben darse de baja para poder efectuar el respectivo proceso de baja</w:t>
            </w:r>
          </w:p>
        </w:tc>
      </w:tr>
      <w:tr w:rsidR="000429CB" w:rsidRPr="00A14F1C" w14:paraId="6508C779" w14:textId="77777777" w:rsidTr="004462AB">
        <w:trPr>
          <w:trHeight w:val="2626"/>
          <w:jc w:val="center"/>
        </w:trPr>
        <w:tc>
          <w:tcPr>
            <w:tcW w:w="1754" w:type="dxa"/>
            <w:vAlign w:val="center"/>
          </w:tcPr>
          <w:p w14:paraId="154674DA" w14:textId="5C060D95" w:rsidR="000429CB" w:rsidRPr="00597914" w:rsidRDefault="000429CB" w:rsidP="00A14F1C">
            <w:pPr>
              <w:rPr>
                <w:rFonts w:cs="Arial"/>
                <w:spacing w:val="-2"/>
                <w:sz w:val="19"/>
                <w:szCs w:val="19"/>
              </w:rPr>
            </w:pPr>
            <w:r w:rsidRPr="00597914">
              <w:rPr>
                <w:rFonts w:cs="Arial"/>
                <w:spacing w:val="-2"/>
                <w:sz w:val="19"/>
                <w:szCs w:val="19"/>
              </w:rPr>
              <w:t>Ejecución de actividades de mantenimiento y adecuación de espacios físicos</w:t>
            </w:r>
          </w:p>
        </w:tc>
        <w:tc>
          <w:tcPr>
            <w:tcW w:w="1504" w:type="dxa"/>
            <w:vAlign w:val="center"/>
          </w:tcPr>
          <w:p w14:paraId="4AFD7914" w14:textId="6F43E2C5" w:rsidR="000429CB" w:rsidRPr="00597914" w:rsidRDefault="000429CB" w:rsidP="00A14F1C">
            <w:pPr>
              <w:rPr>
                <w:rFonts w:cs="Arial"/>
                <w:spacing w:val="-2"/>
                <w:sz w:val="19"/>
                <w:szCs w:val="19"/>
              </w:rPr>
            </w:pPr>
            <w:r w:rsidRPr="00597914">
              <w:rPr>
                <w:rFonts w:cs="Arial"/>
                <w:spacing w:val="-2"/>
                <w:sz w:val="19"/>
                <w:szCs w:val="19"/>
              </w:rPr>
              <w:t>Oficinas, cafetería, auditorios</w:t>
            </w:r>
          </w:p>
        </w:tc>
        <w:tc>
          <w:tcPr>
            <w:tcW w:w="1512" w:type="dxa"/>
            <w:vAlign w:val="center"/>
          </w:tcPr>
          <w:p w14:paraId="791AE2B5" w14:textId="1AF56921" w:rsidR="000429CB" w:rsidRPr="00597914" w:rsidRDefault="000429CB" w:rsidP="00A14F1C">
            <w:pPr>
              <w:rPr>
                <w:rFonts w:cs="Arial"/>
                <w:spacing w:val="-2"/>
                <w:sz w:val="19"/>
                <w:szCs w:val="19"/>
              </w:rPr>
            </w:pPr>
            <w:r w:rsidRPr="00597914">
              <w:rPr>
                <w:rFonts w:cs="Arial"/>
                <w:spacing w:val="-2"/>
                <w:sz w:val="19"/>
                <w:szCs w:val="19"/>
              </w:rPr>
              <w:t>Todas las sedes</w:t>
            </w:r>
          </w:p>
        </w:tc>
        <w:tc>
          <w:tcPr>
            <w:tcW w:w="1179" w:type="dxa"/>
            <w:vAlign w:val="center"/>
          </w:tcPr>
          <w:p w14:paraId="17782FEB" w14:textId="1A5F9103" w:rsidR="000429CB" w:rsidRPr="00597914" w:rsidRDefault="000429CB" w:rsidP="00A14F1C">
            <w:pPr>
              <w:rPr>
                <w:rFonts w:cs="Arial"/>
                <w:spacing w:val="-2"/>
                <w:sz w:val="19"/>
                <w:szCs w:val="19"/>
              </w:rPr>
            </w:pPr>
            <w:r w:rsidRPr="00597914">
              <w:rPr>
                <w:rFonts w:cs="Arial"/>
                <w:spacing w:val="-2"/>
                <w:sz w:val="19"/>
                <w:szCs w:val="19"/>
              </w:rPr>
              <w:t>Residuos peligrosos y RAEE</w:t>
            </w:r>
          </w:p>
        </w:tc>
        <w:tc>
          <w:tcPr>
            <w:tcW w:w="2236" w:type="dxa"/>
            <w:vAlign w:val="center"/>
          </w:tcPr>
          <w:p w14:paraId="193A8AE1" w14:textId="77777777" w:rsidR="00DE3FE0" w:rsidRPr="00597914" w:rsidRDefault="000429CB" w:rsidP="00A14F1C">
            <w:pPr>
              <w:rPr>
                <w:rFonts w:cs="Arial"/>
                <w:sz w:val="19"/>
                <w:szCs w:val="19"/>
              </w:rPr>
            </w:pPr>
            <w:r w:rsidRPr="00597914">
              <w:rPr>
                <w:rFonts w:cs="Arial"/>
                <w:sz w:val="19"/>
                <w:szCs w:val="19"/>
              </w:rPr>
              <w:t>Luminarias</w:t>
            </w:r>
          </w:p>
          <w:p w14:paraId="50509694" w14:textId="685ED5BC" w:rsidR="000429CB" w:rsidRPr="00597914" w:rsidRDefault="000429CB" w:rsidP="00A14F1C">
            <w:pPr>
              <w:rPr>
                <w:rFonts w:cs="Arial"/>
                <w:sz w:val="19"/>
                <w:szCs w:val="19"/>
              </w:rPr>
            </w:pPr>
            <w:r w:rsidRPr="00597914">
              <w:rPr>
                <w:rFonts w:cs="Arial"/>
                <w:sz w:val="19"/>
                <w:szCs w:val="19"/>
              </w:rPr>
              <w:t>RAEE´s,</w:t>
            </w:r>
          </w:p>
          <w:p w14:paraId="78D30F14" w14:textId="74ADBC8D" w:rsidR="000429CB" w:rsidRPr="00597914" w:rsidRDefault="000429CB" w:rsidP="00A14F1C">
            <w:pPr>
              <w:rPr>
                <w:rFonts w:cs="Arial"/>
                <w:spacing w:val="-2"/>
                <w:sz w:val="19"/>
                <w:szCs w:val="19"/>
              </w:rPr>
            </w:pPr>
            <w:r w:rsidRPr="00597914">
              <w:rPr>
                <w:rFonts w:cs="Arial"/>
                <w:spacing w:val="-2"/>
                <w:sz w:val="19"/>
                <w:szCs w:val="19"/>
              </w:rPr>
              <w:t>Residuos o elementos impregnados con pintura, elementos o residuos impregnados con pegamento u otras sustancias químicas.</w:t>
            </w:r>
          </w:p>
        </w:tc>
        <w:tc>
          <w:tcPr>
            <w:tcW w:w="1654" w:type="dxa"/>
            <w:vAlign w:val="center"/>
          </w:tcPr>
          <w:p w14:paraId="53F661C2" w14:textId="3FEF0827" w:rsidR="000429CB" w:rsidRPr="00597914" w:rsidRDefault="000429CB" w:rsidP="00A14F1C">
            <w:pPr>
              <w:rPr>
                <w:rFonts w:cs="Arial"/>
                <w:spacing w:val="-2"/>
                <w:sz w:val="19"/>
                <w:szCs w:val="19"/>
              </w:rPr>
            </w:pPr>
            <w:r w:rsidRPr="00597914">
              <w:rPr>
                <w:rFonts w:cs="Arial"/>
                <w:spacing w:val="-2"/>
                <w:sz w:val="19"/>
                <w:szCs w:val="19"/>
              </w:rPr>
              <w:t>Almacenamiento, tratamiento y/o disposición final con</w:t>
            </w:r>
            <w:r w:rsidR="00DE3FE0" w:rsidRPr="00597914">
              <w:rPr>
                <w:rFonts w:cs="Arial"/>
                <w:spacing w:val="-2"/>
                <w:sz w:val="19"/>
                <w:szCs w:val="19"/>
              </w:rPr>
              <w:t xml:space="preserve"> </w:t>
            </w:r>
            <w:r w:rsidRPr="00597914">
              <w:rPr>
                <w:rFonts w:cs="Arial"/>
                <w:spacing w:val="-2"/>
                <w:sz w:val="19"/>
                <w:szCs w:val="19"/>
              </w:rPr>
              <w:t>operador certificado</w:t>
            </w:r>
          </w:p>
        </w:tc>
        <w:tc>
          <w:tcPr>
            <w:tcW w:w="2811" w:type="dxa"/>
            <w:vAlign w:val="center"/>
          </w:tcPr>
          <w:p w14:paraId="2E11341B" w14:textId="232FAABF" w:rsidR="000429CB" w:rsidRPr="00597914" w:rsidRDefault="000429CB" w:rsidP="00A14F1C">
            <w:pPr>
              <w:rPr>
                <w:rFonts w:cs="Arial"/>
                <w:spacing w:val="-2"/>
                <w:sz w:val="19"/>
                <w:szCs w:val="19"/>
              </w:rPr>
            </w:pPr>
            <w:r w:rsidRPr="00597914">
              <w:rPr>
                <w:rFonts w:cs="Arial"/>
                <w:spacing w:val="-2"/>
                <w:sz w:val="19"/>
                <w:szCs w:val="19"/>
              </w:rPr>
              <w:t>Generación en acciones de mantenimiento preventivo y correctivo.</w:t>
            </w:r>
          </w:p>
        </w:tc>
      </w:tr>
      <w:tr w:rsidR="000429CB" w:rsidRPr="00A14F1C" w14:paraId="432C0794" w14:textId="77777777" w:rsidTr="004462AB">
        <w:trPr>
          <w:jc w:val="center"/>
        </w:trPr>
        <w:tc>
          <w:tcPr>
            <w:tcW w:w="1754" w:type="dxa"/>
            <w:vAlign w:val="center"/>
          </w:tcPr>
          <w:p w14:paraId="1CD95ABB" w14:textId="7021BABB" w:rsidR="000429CB" w:rsidRPr="00597914" w:rsidRDefault="000429CB" w:rsidP="00A14F1C">
            <w:pPr>
              <w:rPr>
                <w:rFonts w:cs="Arial"/>
                <w:spacing w:val="-2"/>
                <w:sz w:val="19"/>
                <w:szCs w:val="19"/>
              </w:rPr>
            </w:pPr>
            <w:r w:rsidRPr="00597914">
              <w:rPr>
                <w:rFonts w:cs="Arial"/>
                <w:spacing w:val="-2"/>
                <w:sz w:val="19"/>
                <w:szCs w:val="19"/>
              </w:rPr>
              <w:t>Ejecución de labores de aseo</w:t>
            </w:r>
          </w:p>
        </w:tc>
        <w:tc>
          <w:tcPr>
            <w:tcW w:w="1504" w:type="dxa"/>
            <w:vAlign w:val="center"/>
          </w:tcPr>
          <w:p w14:paraId="597A6F61" w14:textId="59059596" w:rsidR="000429CB" w:rsidRPr="00597914" w:rsidRDefault="000429CB" w:rsidP="00A14F1C">
            <w:pPr>
              <w:rPr>
                <w:rFonts w:cs="Arial"/>
                <w:spacing w:val="-2"/>
                <w:sz w:val="19"/>
                <w:szCs w:val="19"/>
              </w:rPr>
            </w:pPr>
            <w:r w:rsidRPr="00597914">
              <w:rPr>
                <w:rFonts w:cs="Arial"/>
                <w:spacing w:val="-2"/>
                <w:sz w:val="19"/>
                <w:szCs w:val="19"/>
              </w:rPr>
              <w:t>Baños, cocinetas, superficies de limpieza, pisos, etc.</w:t>
            </w:r>
          </w:p>
        </w:tc>
        <w:tc>
          <w:tcPr>
            <w:tcW w:w="1512" w:type="dxa"/>
            <w:vAlign w:val="center"/>
          </w:tcPr>
          <w:p w14:paraId="490FC5F6" w14:textId="35E0D2FD" w:rsidR="000429CB" w:rsidRPr="00597914" w:rsidRDefault="000429CB" w:rsidP="00A14F1C">
            <w:pPr>
              <w:rPr>
                <w:rFonts w:cs="Arial"/>
                <w:spacing w:val="-2"/>
                <w:sz w:val="19"/>
                <w:szCs w:val="19"/>
              </w:rPr>
            </w:pPr>
            <w:r w:rsidRPr="00597914">
              <w:rPr>
                <w:rFonts w:cs="Arial"/>
                <w:spacing w:val="-2"/>
                <w:sz w:val="19"/>
                <w:szCs w:val="19"/>
              </w:rPr>
              <w:t>Todas las sedes</w:t>
            </w:r>
          </w:p>
        </w:tc>
        <w:tc>
          <w:tcPr>
            <w:tcW w:w="1179" w:type="dxa"/>
            <w:vAlign w:val="center"/>
          </w:tcPr>
          <w:p w14:paraId="7D2A5384" w14:textId="46488CDC" w:rsidR="000429CB" w:rsidRPr="00597914" w:rsidRDefault="000429CB" w:rsidP="00A14F1C">
            <w:pPr>
              <w:rPr>
                <w:rFonts w:cs="Arial"/>
                <w:spacing w:val="-2"/>
                <w:sz w:val="19"/>
                <w:szCs w:val="19"/>
              </w:rPr>
            </w:pPr>
            <w:r w:rsidRPr="00597914">
              <w:rPr>
                <w:rFonts w:cs="Arial"/>
                <w:spacing w:val="-2"/>
                <w:sz w:val="19"/>
                <w:szCs w:val="19"/>
              </w:rPr>
              <w:t>Residuos peligrosos</w:t>
            </w:r>
          </w:p>
        </w:tc>
        <w:tc>
          <w:tcPr>
            <w:tcW w:w="2236" w:type="dxa"/>
            <w:vAlign w:val="center"/>
          </w:tcPr>
          <w:p w14:paraId="5BD2F765" w14:textId="6850A6F1" w:rsidR="000429CB" w:rsidRPr="00597914" w:rsidRDefault="000429CB" w:rsidP="00A14F1C">
            <w:pPr>
              <w:rPr>
                <w:rFonts w:cs="Arial"/>
                <w:spacing w:val="-2"/>
                <w:sz w:val="19"/>
                <w:szCs w:val="19"/>
              </w:rPr>
            </w:pPr>
            <w:r w:rsidRPr="00597914">
              <w:rPr>
                <w:rFonts w:cs="Arial"/>
                <w:spacing w:val="-2"/>
                <w:sz w:val="19"/>
                <w:szCs w:val="19"/>
              </w:rPr>
              <w:t>Recipientes impregnados de sustancias químicas como: desinfectantes, ceras, desengrasantes, etc.</w:t>
            </w:r>
          </w:p>
        </w:tc>
        <w:tc>
          <w:tcPr>
            <w:tcW w:w="1654" w:type="dxa"/>
            <w:vAlign w:val="center"/>
          </w:tcPr>
          <w:p w14:paraId="4769D50D" w14:textId="766BA747" w:rsidR="000429CB" w:rsidRPr="00597914" w:rsidRDefault="000429CB" w:rsidP="00A14F1C">
            <w:pPr>
              <w:rPr>
                <w:rFonts w:cs="Arial"/>
                <w:spacing w:val="-2"/>
                <w:sz w:val="19"/>
                <w:szCs w:val="19"/>
              </w:rPr>
            </w:pPr>
            <w:r w:rsidRPr="00597914">
              <w:rPr>
                <w:rFonts w:cs="Arial"/>
                <w:spacing w:val="-2"/>
                <w:sz w:val="19"/>
                <w:szCs w:val="19"/>
              </w:rPr>
              <w:t>Almacenamiento temporal en la Entidad y reutilización y/o disposición final por parte del proveedor del servicio de aseo y cafetería.</w:t>
            </w:r>
          </w:p>
        </w:tc>
        <w:tc>
          <w:tcPr>
            <w:tcW w:w="2811" w:type="dxa"/>
            <w:vAlign w:val="center"/>
          </w:tcPr>
          <w:p w14:paraId="421F3B20" w14:textId="79214F47" w:rsidR="000429CB" w:rsidRPr="00597914" w:rsidRDefault="000429CB" w:rsidP="00A14F1C">
            <w:pPr>
              <w:rPr>
                <w:rFonts w:cs="Arial"/>
                <w:spacing w:val="-2"/>
                <w:sz w:val="19"/>
                <w:szCs w:val="19"/>
              </w:rPr>
            </w:pPr>
            <w:r w:rsidRPr="00597914">
              <w:rPr>
                <w:rFonts w:cs="Arial"/>
                <w:spacing w:val="-2"/>
                <w:sz w:val="19"/>
                <w:szCs w:val="19"/>
              </w:rPr>
              <w:t>Generación en la prestación del servicio de aseo</w:t>
            </w:r>
          </w:p>
        </w:tc>
      </w:tr>
      <w:tr w:rsidR="000429CB" w:rsidRPr="00A14F1C" w14:paraId="05FCA60B" w14:textId="77777777" w:rsidTr="004462AB">
        <w:trPr>
          <w:trHeight w:val="1413"/>
          <w:jc w:val="center"/>
        </w:trPr>
        <w:tc>
          <w:tcPr>
            <w:tcW w:w="1754" w:type="dxa"/>
            <w:vAlign w:val="center"/>
          </w:tcPr>
          <w:p w14:paraId="0B2B8126" w14:textId="718D6485" w:rsidR="000429CB" w:rsidRPr="00597914" w:rsidRDefault="000429CB" w:rsidP="00A14F1C">
            <w:pPr>
              <w:rPr>
                <w:rFonts w:cs="Arial"/>
                <w:spacing w:val="-2"/>
                <w:sz w:val="19"/>
                <w:szCs w:val="19"/>
              </w:rPr>
            </w:pPr>
            <w:r w:rsidRPr="00597914">
              <w:rPr>
                <w:rFonts w:cs="Arial"/>
                <w:spacing w:val="-2"/>
                <w:sz w:val="19"/>
                <w:szCs w:val="19"/>
              </w:rPr>
              <w:lastRenderedPageBreak/>
              <w:t>Recolección de residuos posconsumo para la ciudadanía</w:t>
            </w:r>
          </w:p>
        </w:tc>
        <w:tc>
          <w:tcPr>
            <w:tcW w:w="1504" w:type="dxa"/>
            <w:vAlign w:val="center"/>
          </w:tcPr>
          <w:p w14:paraId="1F06541E" w14:textId="201FA310" w:rsidR="000429CB" w:rsidRPr="00597914" w:rsidRDefault="000429CB" w:rsidP="00A14F1C">
            <w:pPr>
              <w:rPr>
                <w:rFonts w:cs="Arial"/>
                <w:spacing w:val="-2"/>
                <w:sz w:val="19"/>
                <w:szCs w:val="19"/>
              </w:rPr>
            </w:pPr>
            <w:r w:rsidRPr="00597914">
              <w:rPr>
                <w:rFonts w:cs="Arial"/>
                <w:spacing w:val="-2"/>
                <w:sz w:val="19"/>
                <w:szCs w:val="19"/>
              </w:rPr>
              <w:t>Puntos ecolecta</w:t>
            </w:r>
          </w:p>
        </w:tc>
        <w:tc>
          <w:tcPr>
            <w:tcW w:w="1512" w:type="dxa"/>
            <w:vAlign w:val="center"/>
          </w:tcPr>
          <w:p w14:paraId="50D5B70C" w14:textId="612C9403" w:rsidR="000429CB" w:rsidRPr="00597914" w:rsidRDefault="000429CB" w:rsidP="00A14F1C">
            <w:pPr>
              <w:rPr>
                <w:rFonts w:cs="Arial"/>
                <w:spacing w:val="-2"/>
                <w:sz w:val="19"/>
                <w:szCs w:val="19"/>
              </w:rPr>
            </w:pPr>
            <w:r w:rsidRPr="00597914">
              <w:rPr>
                <w:rFonts w:cs="Arial"/>
                <w:spacing w:val="-2"/>
                <w:sz w:val="19"/>
                <w:szCs w:val="19"/>
              </w:rPr>
              <w:t xml:space="preserve">Manzana Liévano, </w:t>
            </w:r>
            <w:r w:rsidR="004462AB" w:rsidRPr="00597914">
              <w:rPr>
                <w:rFonts w:cs="Arial"/>
                <w:spacing w:val="-2"/>
                <w:sz w:val="19"/>
                <w:szCs w:val="19"/>
              </w:rPr>
              <w:t>SuperCADE</w:t>
            </w:r>
            <w:r w:rsidR="004462AB">
              <w:rPr>
                <w:rFonts w:cs="Arial"/>
                <w:spacing w:val="-2"/>
                <w:sz w:val="19"/>
                <w:szCs w:val="19"/>
              </w:rPr>
              <w:t>S</w:t>
            </w:r>
          </w:p>
        </w:tc>
        <w:tc>
          <w:tcPr>
            <w:tcW w:w="1179" w:type="dxa"/>
            <w:vAlign w:val="center"/>
          </w:tcPr>
          <w:p w14:paraId="31DC3162" w14:textId="608EA080" w:rsidR="000429CB" w:rsidRPr="00597914" w:rsidRDefault="000429CB" w:rsidP="00A14F1C">
            <w:pPr>
              <w:rPr>
                <w:rFonts w:cs="Arial"/>
                <w:spacing w:val="-2"/>
                <w:sz w:val="19"/>
                <w:szCs w:val="19"/>
              </w:rPr>
            </w:pPr>
            <w:r w:rsidRPr="00597914">
              <w:rPr>
                <w:rFonts w:cs="Arial"/>
                <w:spacing w:val="-2"/>
                <w:sz w:val="19"/>
                <w:szCs w:val="19"/>
              </w:rPr>
              <w:t>Residuos peligrosos y RAEE</w:t>
            </w:r>
          </w:p>
        </w:tc>
        <w:tc>
          <w:tcPr>
            <w:tcW w:w="2236" w:type="dxa"/>
            <w:vAlign w:val="center"/>
          </w:tcPr>
          <w:p w14:paraId="5AB028A3" w14:textId="77777777" w:rsidR="000429CB" w:rsidRPr="00597914" w:rsidRDefault="000429CB" w:rsidP="00A14F1C">
            <w:pPr>
              <w:rPr>
                <w:rFonts w:cs="Arial"/>
                <w:sz w:val="19"/>
                <w:szCs w:val="19"/>
              </w:rPr>
            </w:pPr>
            <w:r w:rsidRPr="00597914">
              <w:rPr>
                <w:rFonts w:cs="Arial"/>
                <w:sz w:val="19"/>
                <w:szCs w:val="19"/>
              </w:rPr>
              <w:t>Luminarias</w:t>
            </w:r>
          </w:p>
          <w:p w14:paraId="3313E2C3" w14:textId="77777777" w:rsidR="000429CB" w:rsidRPr="00597914" w:rsidRDefault="000429CB" w:rsidP="00A14F1C">
            <w:pPr>
              <w:rPr>
                <w:rFonts w:cs="Arial"/>
                <w:sz w:val="19"/>
                <w:szCs w:val="19"/>
              </w:rPr>
            </w:pPr>
            <w:r w:rsidRPr="00597914">
              <w:rPr>
                <w:rFonts w:cs="Arial"/>
                <w:sz w:val="19"/>
                <w:szCs w:val="19"/>
              </w:rPr>
              <w:t>RAEE</w:t>
            </w:r>
          </w:p>
          <w:p w14:paraId="675F5743" w14:textId="1CEF1BBF" w:rsidR="000429CB" w:rsidRPr="00597914" w:rsidRDefault="000429CB" w:rsidP="00A14F1C">
            <w:pPr>
              <w:rPr>
                <w:rFonts w:cs="Arial"/>
                <w:spacing w:val="-2"/>
                <w:sz w:val="19"/>
                <w:szCs w:val="19"/>
              </w:rPr>
            </w:pPr>
            <w:r w:rsidRPr="00597914">
              <w:rPr>
                <w:rFonts w:cs="Arial"/>
                <w:spacing w:val="-2"/>
                <w:sz w:val="19"/>
                <w:szCs w:val="19"/>
              </w:rPr>
              <w:t>Baterías y pilas</w:t>
            </w:r>
          </w:p>
        </w:tc>
        <w:tc>
          <w:tcPr>
            <w:tcW w:w="1654" w:type="dxa"/>
            <w:vAlign w:val="center"/>
          </w:tcPr>
          <w:p w14:paraId="4FA39D4D" w14:textId="013DDEFA" w:rsidR="00EB5FBC" w:rsidRPr="00597914" w:rsidRDefault="000429CB" w:rsidP="004462AB">
            <w:pPr>
              <w:rPr>
                <w:rFonts w:cs="Arial"/>
                <w:spacing w:val="-2"/>
                <w:sz w:val="19"/>
                <w:szCs w:val="19"/>
              </w:rPr>
            </w:pPr>
            <w:r w:rsidRPr="00597914">
              <w:rPr>
                <w:rFonts w:cs="Arial"/>
                <w:spacing w:val="-2"/>
                <w:sz w:val="19"/>
                <w:szCs w:val="19"/>
              </w:rPr>
              <w:t>Recepción en puntos ecolecta y disposición final por parte operador certificado.</w:t>
            </w:r>
          </w:p>
        </w:tc>
        <w:tc>
          <w:tcPr>
            <w:tcW w:w="2811" w:type="dxa"/>
            <w:vAlign w:val="center"/>
          </w:tcPr>
          <w:p w14:paraId="52D66565" w14:textId="03439C35" w:rsidR="000429CB" w:rsidRPr="00597914" w:rsidRDefault="000429CB" w:rsidP="00A14F1C">
            <w:pPr>
              <w:rPr>
                <w:rFonts w:cs="Arial"/>
                <w:spacing w:val="-2"/>
                <w:sz w:val="19"/>
                <w:szCs w:val="19"/>
              </w:rPr>
            </w:pPr>
            <w:r w:rsidRPr="00597914">
              <w:rPr>
                <w:rFonts w:cs="Arial"/>
                <w:spacing w:val="-2"/>
                <w:sz w:val="19"/>
                <w:szCs w:val="19"/>
              </w:rPr>
              <w:t>Elementos dispuestos en puntos ecolecta en donde la ciudadanía y servidores pueden depositar los RAEE´s, luminarias y pilas generados en los hogares.</w:t>
            </w:r>
          </w:p>
        </w:tc>
      </w:tr>
      <w:tr w:rsidR="000429CB" w:rsidRPr="00A14F1C" w14:paraId="2FA93361" w14:textId="77777777" w:rsidTr="004462AB">
        <w:trPr>
          <w:jc w:val="center"/>
        </w:trPr>
        <w:tc>
          <w:tcPr>
            <w:tcW w:w="1754" w:type="dxa"/>
            <w:vAlign w:val="center"/>
          </w:tcPr>
          <w:p w14:paraId="487A9903" w14:textId="56396393" w:rsidR="000429CB" w:rsidRPr="00597914" w:rsidRDefault="000429CB" w:rsidP="00A14F1C">
            <w:pPr>
              <w:rPr>
                <w:rFonts w:cs="Arial"/>
                <w:spacing w:val="-2"/>
                <w:sz w:val="19"/>
                <w:szCs w:val="19"/>
              </w:rPr>
            </w:pPr>
            <w:r w:rsidRPr="00597914">
              <w:rPr>
                <w:rFonts w:cs="Arial"/>
                <w:spacing w:val="-2"/>
                <w:sz w:val="19"/>
                <w:szCs w:val="19"/>
              </w:rPr>
              <w:t>Mantenimiento de vehículos</w:t>
            </w:r>
          </w:p>
        </w:tc>
        <w:tc>
          <w:tcPr>
            <w:tcW w:w="1504" w:type="dxa"/>
            <w:vAlign w:val="center"/>
          </w:tcPr>
          <w:p w14:paraId="224CD797" w14:textId="72ADE893" w:rsidR="000429CB" w:rsidRPr="00597914" w:rsidRDefault="000429CB" w:rsidP="00A14F1C">
            <w:pPr>
              <w:rPr>
                <w:rFonts w:cs="Arial"/>
                <w:spacing w:val="-2"/>
                <w:sz w:val="19"/>
                <w:szCs w:val="19"/>
              </w:rPr>
            </w:pPr>
            <w:r w:rsidRPr="00597914">
              <w:rPr>
                <w:rFonts w:cs="Arial"/>
                <w:spacing w:val="-2"/>
                <w:sz w:val="19"/>
                <w:szCs w:val="19"/>
              </w:rPr>
              <w:t>Talleres autorizados</w:t>
            </w:r>
          </w:p>
        </w:tc>
        <w:tc>
          <w:tcPr>
            <w:tcW w:w="1512" w:type="dxa"/>
            <w:vAlign w:val="center"/>
          </w:tcPr>
          <w:p w14:paraId="78F78AFA" w14:textId="14C04378" w:rsidR="000429CB" w:rsidRPr="00597914" w:rsidRDefault="000429CB" w:rsidP="00A14F1C">
            <w:pPr>
              <w:rPr>
                <w:rFonts w:cs="Arial"/>
                <w:spacing w:val="-2"/>
                <w:sz w:val="19"/>
                <w:szCs w:val="19"/>
              </w:rPr>
            </w:pPr>
            <w:r w:rsidRPr="00597914">
              <w:rPr>
                <w:rFonts w:cs="Arial"/>
                <w:spacing w:val="-2"/>
                <w:sz w:val="19"/>
                <w:szCs w:val="19"/>
              </w:rPr>
              <w:t>Vehículos propios de la Secretaría General</w:t>
            </w:r>
          </w:p>
        </w:tc>
        <w:tc>
          <w:tcPr>
            <w:tcW w:w="1179" w:type="dxa"/>
            <w:vAlign w:val="center"/>
          </w:tcPr>
          <w:p w14:paraId="4B9B91D4" w14:textId="2EE91402" w:rsidR="000429CB" w:rsidRPr="00597914" w:rsidRDefault="000429CB" w:rsidP="00A14F1C">
            <w:pPr>
              <w:rPr>
                <w:rFonts w:cs="Arial"/>
                <w:spacing w:val="-2"/>
                <w:sz w:val="19"/>
                <w:szCs w:val="19"/>
              </w:rPr>
            </w:pPr>
            <w:r w:rsidRPr="00597914">
              <w:rPr>
                <w:rFonts w:cs="Arial"/>
                <w:spacing w:val="-2"/>
                <w:sz w:val="19"/>
                <w:szCs w:val="19"/>
              </w:rPr>
              <w:t>Residuos Peligrosos y RAEE</w:t>
            </w:r>
          </w:p>
        </w:tc>
        <w:tc>
          <w:tcPr>
            <w:tcW w:w="2236" w:type="dxa"/>
            <w:vAlign w:val="center"/>
          </w:tcPr>
          <w:p w14:paraId="3EB15A28" w14:textId="77777777" w:rsidR="000429CB" w:rsidRPr="00597914" w:rsidRDefault="000429CB" w:rsidP="00A14F1C">
            <w:pPr>
              <w:rPr>
                <w:rFonts w:cs="Arial"/>
                <w:sz w:val="19"/>
                <w:szCs w:val="19"/>
              </w:rPr>
            </w:pPr>
            <w:r w:rsidRPr="00597914">
              <w:rPr>
                <w:rFonts w:cs="Arial"/>
                <w:sz w:val="19"/>
                <w:szCs w:val="19"/>
              </w:rPr>
              <w:t>Aceites y lubricantes usados</w:t>
            </w:r>
          </w:p>
          <w:p w14:paraId="34DC8AAC" w14:textId="77777777" w:rsidR="000429CB" w:rsidRPr="00597914" w:rsidRDefault="000429CB" w:rsidP="00A14F1C">
            <w:pPr>
              <w:rPr>
                <w:rFonts w:cs="Arial"/>
                <w:sz w:val="19"/>
                <w:szCs w:val="19"/>
              </w:rPr>
            </w:pPr>
            <w:r w:rsidRPr="00597914">
              <w:rPr>
                <w:rFonts w:cs="Arial"/>
                <w:sz w:val="19"/>
                <w:szCs w:val="19"/>
              </w:rPr>
              <w:t>Baterías de vehículos Usadas</w:t>
            </w:r>
          </w:p>
          <w:p w14:paraId="0BC0AFAB" w14:textId="77777777" w:rsidR="000429CB" w:rsidRPr="00597914" w:rsidRDefault="000429CB" w:rsidP="00A14F1C">
            <w:pPr>
              <w:rPr>
                <w:rFonts w:cs="Arial"/>
                <w:sz w:val="19"/>
                <w:szCs w:val="19"/>
              </w:rPr>
            </w:pPr>
            <w:r w:rsidRPr="00597914">
              <w:rPr>
                <w:rFonts w:cs="Arial"/>
                <w:sz w:val="19"/>
                <w:szCs w:val="19"/>
              </w:rPr>
              <w:t>Envases de pintura</w:t>
            </w:r>
          </w:p>
          <w:p w14:paraId="7A1FFC06" w14:textId="77777777" w:rsidR="000429CB" w:rsidRPr="00597914" w:rsidRDefault="000429CB" w:rsidP="00A14F1C">
            <w:pPr>
              <w:rPr>
                <w:rFonts w:cs="Arial"/>
                <w:sz w:val="19"/>
                <w:szCs w:val="19"/>
              </w:rPr>
            </w:pPr>
            <w:r w:rsidRPr="00597914">
              <w:rPr>
                <w:rFonts w:cs="Arial"/>
                <w:sz w:val="19"/>
                <w:szCs w:val="19"/>
              </w:rPr>
              <w:t>Filtros de motor y combustible</w:t>
            </w:r>
          </w:p>
          <w:p w14:paraId="2A365958" w14:textId="38146844" w:rsidR="000429CB" w:rsidRPr="00597914" w:rsidRDefault="000429CB" w:rsidP="00A14F1C">
            <w:pPr>
              <w:rPr>
                <w:rFonts w:cs="Arial"/>
                <w:spacing w:val="-2"/>
                <w:sz w:val="19"/>
                <w:szCs w:val="19"/>
              </w:rPr>
            </w:pPr>
            <w:r w:rsidRPr="00597914">
              <w:rPr>
                <w:rFonts w:cs="Arial"/>
                <w:spacing w:val="-2"/>
                <w:sz w:val="19"/>
                <w:szCs w:val="19"/>
              </w:rPr>
              <w:t>RAEE</w:t>
            </w:r>
          </w:p>
        </w:tc>
        <w:tc>
          <w:tcPr>
            <w:tcW w:w="1654" w:type="dxa"/>
            <w:vAlign w:val="center"/>
          </w:tcPr>
          <w:p w14:paraId="020E4AF5" w14:textId="2EDD4008" w:rsidR="000429CB" w:rsidRPr="00597914" w:rsidRDefault="000429CB" w:rsidP="00A14F1C">
            <w:pPr>
              <w:rPr>
                <w:rFonts w:cs="Arial"/>
                <w:spacing w:val="-2"/>
                <w:sz w:val="19"/>
                <w:szCs w:val="19"/>
              </w:rPr>
            </w:pPr>
            <w:r w:rsidRPr="00597914">
              <w:rPr>
                <w:rFonts w:cs="Arial"/>
                <w:spacing w:val="-2"/>
                <w:sz w:val="19"/>
                <w:szCs w:val="19"/>
              </w:rPr>
              <w:t>Tratamiento y/o disposición final por parte del prestador del servici</w:t>
            </w:r>
            <w:r w:rsidR="004462AB">
              <w:rPr>
                <w:rFonts w:cs="Arial"/>
                <w:spacing w:val="-2"/>
                <w:sz w:val="19"/>
                <w:szCs w:val="19"/>
              </w:rPr>
              <w:t>o.</w:t>
            </w:r>
          </w:p>
        </w:tc>
        <w:tc>
          <w:tcPr>
            <w:tcW w:w="2811" w:type="dxa"/>
            <w:vAlign w:val="center"/>
          </w:tcPr>
          <w:p w14:paraId="795E3F24" w14:textId="1050DE95" w:rsidR="000429CB" w:rsidRPr="00597914" w:rsidRDefault="000429CB" w:rsidP="00A14F1C">
            <w:pPr>
              <w:rPr>
                <w:rFonts w:cs="Arial"/>
                <w:spacing w:val="-2"/>
                <w:sz w:val="19"/>
                <w:szCs w:val="19"/>
              </w:rPr>
            </w:pPr>
            <w:r w:rsidRPr="00597914">
              <w:rPr>
                <w:rFonts w:cs="Arial"/>
                <w:spacing w:val="-2"/>
                <w:sz w:val="19"/>
                <w:szCs w:val="19"/>
              </w:rPr>
              <w:t>Mantenimiento preventivo y correctivos de los vehículos de la entidad. Se generan en talleres que garantizan su correcta gestión.</w:t>
            </w:r>
          </w:p>
        </w:tc>
      </w:tr>
      <w:tr w:rsidR="000429CB" w:rsidRPr="00A14F1C" w14:paraId="5723946D" w14:textId="77777777" w:rsidTr="004462AB">
        <w:trPr>
          <w:jc w:val="center"/>
        </w:trPr>
        <w:tc>
          <w:tcPr>
            <w:tcW w:w="1754" w:type="dxa"/>
            <w:vAlign w:val="center"/>
          </w:tcPr>
          <w:p w14:paraId="0924DEFE" w14:textId="0977BC26" w:rsidR="000429CB" w:rsidRPr="00597914" w:rsidRDefault="000429CB" w:rsidP="00A14F1C">
            <w:pPr>
              <w:rPr>
                <w:rFonts w:cs="Arial"/>
                <w:spacing w:val="-2"/>
                <w:sz w:val="19"/>
                <w:szCs w:val="19"/>
              </w:rPr>
            </w:pPr>
            <w:r w:rsidRPr="00597914">
              <w:rPr>
                <w:rFonts w:cs="Arial"/>
                <w:spacing w:val="-2"/>
                <w:sz w:val="19"/>
                <w:szCs w:val="19"/>
              </w:rPr>
              <w:t>Mantenimiento de ascensores y plantas eléctricas</w:t>
            </w:r>
          </w:p>
        </w:tc>
        <w:tc>
          <w:tcPr>
            <w:tcW w:w="1504" w:type="dxa"/>
            <w:vAlign w:val="center"/>
          </w:tcPr>
          <w:p w14:paraId="668B6613" w14:textId="5179A2E5" w:rsidR="000429CB" w:rsidRPr="00597914" w:rsidRDefault="000429CB" w:rsidP="00A14F1C">
            <w:pPr>
              <w:rPr>
                <w:rFonts w:cs="Arial"/>
                <w:spacing w:val="-2"/>
                <w:sz w:val="19"/>
                <w:szCs w:val="19"/>
              </w:rPr>
            </w:pPr>
            <w:r w:rsidRPr="00597914">
              <w:rPr>
                <w:rFonts w:cs="Arial"/>
                <w:spacing w:val="-2"/>
                <w:sz w:val="19"/>
                <w:szCs w:val="19"/>
              </w:rPr>
              <w:t>Ascensores y plantas eléctricas</w:t>
            </w:r>
          </w:p>
        </w:tc>
        <w:tc>
          <w:tcPr>
            <w:tcW w:w="1512" w:type="dxa"/>
            <w:vAlign w:val="center"/>
          </w:tcPr>
          <w:p w14:paraId="0CD7E2C3" w14:textId="426B01A9" w:rsidR="000429CB" w:rsidRPr="00597914" w:rsidRDefault="000429CB" w:rsidP="00A14F1C">
            <w:pPr>
              <w:rPr>
                <w:rFonts w:cs="Arial"/>
                <w:spacing w:val="-2"/>
                <w:sz w:val="19"/>
                <w:szCs w:val="19"/>
              </w:rPr>
            </w:pPr>
            <w:r w:rsidRPr="00597914">
              <w:rPr>
                <w:rFonts w:cs="Arial"/>
                <w:spacing w:val="-2"/>
                <w:sz w:val="19"/>
                <w:szCs w:val="19"/>
              </w:rPr>
              <w:t>Sedes que cuentan con estos equipos</w:t>
            </w:r>
          </w:p>
        </w:tc>
        <w:tc>
          <w:tcPr>
            <w:tcW w:w="1179" w:type="dxa"/>
            <w:vAlign w:val="center"/>
          </w:tcPr>
          <w:p w14:paraId="51230FFB" w14:textId="1E2B7B66" w:rsidR="000429CB" w:rsidRPr="00597914" w:rsidRDefault="000429CB" w:rsidP="00A14F1C">
            <w:pPr>
              <w:rPr>
                <w:rFonts w:cs="Arial"/>
                <w:spacing w:val="-2"/>
                <w:sz w:val="19"/>
                <w:szCs w:val="19"/>
              </w:rPr>
            </w:pPr>
            <w:r w:rsidRPr="00597914">
              <w:rPr>
                <w:rFonts w:cs="Arial"/>
                <w:spacing w:val="-2"/>
                <w:sz w:val="19"/>
                <w:szCs w:val="19"/>
              </w:rPr>
              <w:t>Residuos peligrosos y RAEE</w:t>
            </w:r>
          </w:p>
        </w:tc>
        <w:tc>
          <w:tcPr>
            <w:tcW w:w="2236" w:type="dxa"/>
            <w:vAlign w:val="center"/>
          </w:tcPr>
          <w:p w14:paraId="0529CB14" w14:textId="77777777" w:rsidR="000429CB" w:rsidRPr="00597914" w:rsidRDefault="000429CB" w:rsidP="00A14F1C">
            <w:pPr>
              <w:rPr>
                <w:rFonts w:cs="Arial"/>
                <w:sz w:val="19"/>
                <w:szCs w:val="19"/>
              </w:rPr>
            </w:pPr>
            <w:r w:rsidRPr="00597914">
              <w:rPr>
                <w:rFonts w:cs="Arial"/>
                <w:sz w:val="19"/>
                <w:szCs w:val="19"/>
              </w:rPr>
              <w:t>Aceites usados</w:t>
            </w:r>
          </w:p>
          <w:p w14:paraId="2F607BA2" w14:textId="77777777" w:rsidR="000429CB" w:rsidRPr="00597914" w:rsidRDefault="000429CB" w:rsidP="00A14F1C">
            <w:pPr>
              <w:rPr>
                <w:rFonts w:cs="Arial"/>
                <w:sz w:val="19"/>
                <w:szCs w:val="19"/>
              </w:rPr>
            </w:pPr>
            <w:r w:rsidRPr="00597914">
              <w:rPr>
                <w:rFonts w:cs="Arial"/>
                <w:sz w:val="19"/>
                <w:szCs w:val="19"/>
              </w:rPr>
              <w:t>Residuos peligrosos (Trapos, estopas, etc.)</w:t>
            </w:r>
          </w:p>
          <w:p w14:paraId="4928F26A" w14:textId="2373C6A0" w:rsidR="000429CB" w:rsidRPr="00597914" w:rsidRDefault="000429CB" w:rsidP="00A14F1C">
            <w:pPr>
              <w:rPr>
                <w:rFonts w:cs="Arial"/>
                <w:spacing w:val="-2"/>
                <w:sz w:val="19"/>
                <w:szCs w:val="19"/>
              </w:rPr>
            </w:pPr>
            <w:r w:rsidRPr="00597914">
              <w:rPr>
                <w:rFonts w:cs="Arial"/>
                <w:spacing w:val="-2"/>
                <w:sz w:val="19"/>
                <w:szCs w:val="19"/>
              </w:rPr>
              <w:t>RAEE</w:t>
            </w:r>
          </w:p>
        </w:tc>
        <w:tc>
          <w:tcPr>
            <w:tcW w:w="1654" w:type="dxa"/>
            <w:vAlign w:val="center"/>
          </w:tcPr>
          <w:p w14:paraId="42E8AB5E" w14:textId="78EE5236" w:rsidR="000429CB" w:rsidRPr="00597914" w:rsidRDefault="000429CB" w:rsidP="00A14F1C">
            <w:pPr>
              <w:rPr>
                <w:rFonts w:cs="Arial"/>
                <w:spacing w:val="-2"/>
                <w:sz w:val="19"/>
                <w:szCs w:val="19"/>
              </w:rPr>
            </w:pPr>
            <w:r w:rsidRPr="00597914">
              <w:rPr>
                <w:rFonts w:cs="Arial"/>
                <w:spacing w:val="-2"/>
                <w:sz w:val="19"/>
                <w:szCs w:val="19"/>
              </w:rPr>
              <w:t>Tratamiento y/o disposición final por parte del prestador del servicio</w:t>
            </w:r>
            <w:r w:rsidR="004462AB">
              <w:rPr>
                <w:rFonts w:cs="Arial"/>
                <w:spacing w:val="-2"/>
                <w:sz w:val="19"/>
                <w:szCs w:val="19"/>
              </w:rPr>
              <w:t>.</w:t>
            </w:r>
          </w:p>
        </w:tc>
        <w:tc>
          <w:tcPr>
            <w:tcW w:w="2811" w:type="dxa"/>
            <w:vAlign w:val="center"/>
          </w:tcPr>
          <w:p w14:paraId="73030D56" w14:textId="76DF3F13" w:rsidR="000429CB" w:rsidRPr="00597914" w:rsidRDefault="000429CB" w:rsidP="00A14F1C">
            <w:pPr>
              <w:rPr>
                <w:rFonts w:cs="Arial"/>
                <w:spacing w:val="-2"/>
                <w:sz w:val="19"/>
                <w:szCs w:val="19"/>
              </w:rPr>
            </w:pPr>
            <w:r w:rsidRPr="00597914">
              <w:rPr>
                <w:rFonts w:cs="Arial"/>
                <w:spacing w:val="-2"/>
                <w:sz w:val="19"/>
                <w:szCs w:val="19"/>
              </w:rPr>
              <w:t>Mantenimiento preventivo y/o correctivo de ascensores y plantas eléctricas</w:t>
            </w:r>
          </w:p>
        </w:tc>
      </w:tr>
      <w:tr w:rsidR="000429CB" w:rsidRPr="00A14F1C" w14:paraId="4A3E4BC0" w14:textId="77777777" w:rsidTr="004462AB">
        <w:trPr>
          <w:jc w:val="center"/>
        </w:trPr>
        <w:tc>
          <w:tcPr>
            <w:tcW w:w="1754" w:type="dxa"/>
            <w:vAlign w:val="center"/>
          </w:tcPr>
          <w:p w14:paraId="0B0200ED" w14:textId="5A14BEBC" w:rsidR="000429CB" w:rsidRPr="00597914" w:rsidRDefault="000429CB" w:rsidP="00A14F1C">
            <w:pPr>
              <w:rPr>
                <w:rFonts w:cs="Arial"/>
                <w:spacing w:val="-2"/>
                <w:sz w:val="19"/>
                <w:szCs w:val="19"/>
              </w:rPr>
            </w:pPr>
            <w:r w:rsidRPr="00597914">
              <w:rPr>
                <w:rFonts w:cs="Arial"/>
                <w:spacing w:val="-2"/>
                <w:sz w:val="19"/>
                <w:szCs w:val="19"/>
              </w:rPr>
              <w:t>Preservación y archivo documental</w:t>
            </w:r>
          </w:p>
        </w:tc>
        <w:tc>
          <w:tcPr>
            <w:tcW w:w="1504" w:type="dxa"/>
            <w:vAlign w:val="center"/>
          </w:tcPr>
          <w:p w14:paraId="66EA4A14" w14:textId="68E629A8" w:rsidR="000429CB" w:rsidRPr="00597914" w:rsidRDefault="000429CB" w:rsidP="00A14F1C">
            <w:pPr>
              <w:rPr>
                <w:rFonts w:cs="Arial"/>
                <w:spacing w:val="-2"/>
                <w:sz w:val="19"/>
                <w:szCs w:val="19"/>
              </w:rPr>
            </w:pPr>
            <w:r w:rsidRPr="00597914">
              <w:rPr>
                <w:rFonts w:cs="Arial"/>
                <w:spacing w:val="-2"/>
                <w:sz w:val="19"/>
                <w:szCs w:val="19"/>
              </w:rPr>
              <w:t>Laboratorio de química y física</w:t>
            </w:r>
          </w:p>
        </w:tc>
        <w:tc>
          <w:tcPr>
            <w:tcW w:w="1512" w:type="dxa"/>
            <w:vAlign w:val="center"/>
          </w:tcPr>
          <w:p w14:paraId="4528D421" w14:textId="60D8F96E" w:rsidR="000429CB" w:rsidRPr="00597914" w:rsidRDefault="000429CB" w:rsidP="00A14F1C">
            <w:pPr>
              <w:rPr>
                <w:rFonts w:cs="Arial"/>
                <w:spacing w:val="-2"/>
                <w:sz w:val="19"/>
                <w:szCs w:val="19"/>
              </w:rPr>
            </w:pPr>
            <w:r w:rsidRPr="00597914">
              <w:rPr>
                <w:rFonts w:cs="Arial"/>
                <w:spacing w:val="-2"/>
                <w:sz w:val="19"/>
                <w:szCs w:val="19"/>
              </w:rPr>
              <w:t>Archivo de Bogotá</w:t>
            </w:r>
          </w:p>
        </w:tc>
        <w:tc>
          <w:tcPr>
            <w:tcW w:w="1179" w:type="dxa"/>
            <w:vAlign w:val="center"/>
          </w:tcPr>
          <w:p w14:paraId="4A5EE149" w14:textId="7EE5E446" w:rsidR="000429CB" w:rsidRPr="00597914" w:rsidRDefault="000429CB" w:rsidP="00A14F1C">
            <w:pPr>
              <w:rPr>
                <w:rFonts w:cs="Arial"/>
                <w:spacing w:val="-2"/>
                <w:sz w:val="19"/>
                <w:szCs w:val="19"/>
              </w:rPr>
            </w:pPr>
            <w:r w:rsidRPr="00597914">
              <w:rPr>
                <w:rFonts w:cs="Arial"/>
                <w:spacing w:val="-2"/>
                <w:sz w:val="19"/>
                <w:szCs w:val="19"/>
              </w:rPr>
              <w:t>Residuos peligrosos</w:t>
            </w:r>
          </w:p>
        </w:tc>
        <w:tc>
          <w:tcPr>
            <w:tcW w:w="2236" w:type="dxa"/>
            <w:vAlign w:val="center"/>
          </w:tcPr>
          <w:p w14:paraId="5473402C" w14:textId="77777777" w:rsidR="000429CB" w:rsidRPr="00597914" w:rsidRDefault="000429CB" w:rsidP="00A14F1C">
            <w:pPr>
              <w:rPr>
                <w:rFonts w:cs="Arial"/>
                <w:sz w:val="19"/>
                <w:szCs w:val="19"/>
              </w:rPr>
            </w:pPr>
            <w:r w:rsidRPr="00597914">
              <w:rPr>
                <w:rFonts w:cs="Arial"/>
                <w:sz w:val="19"/>
                <w:szCs w:val="19"/>
              </w:rPr>
              <w:t>Envases y residuos químicos vencidos y/o soluciones</w:t>
            </w:r>
          </w:p>
          <w:p w14:paraId="6471C3CE" w14:textId="77777777" w:rsidR="000429CB" w:rsidRPr="00597914" w:rsidRDefault="000429CB" w:rsidP="00A14F1C">
            <w:pPr>
              <w:rPr>
                <w:rFonts w:cs="Arial"/>
                <w:sz w:val="19"/>
                <w:szCs w:val="19"/>
              </w:rPr>
            </w:pPr>
            <w:r w:rsidRPr="00597914">
              <w:rPr>
                <w:rFonts w:cs="Arial"/>
                <w:sz w:val="19"/>
                <w:szCs w:val="19"/>
              </w:rPr>
              <w:t>Medios de cultivo</w:t>
            </w:r>
          </w:p>
          <w:p w14:paraId="7B719E48" w14:textId="77777777" w:rsidR="000429CB" w:rsidRPr="00597914" w:rsidRDefault="000429CB" w:rsidP="00A14F1C">
            <w:pPr>
              <w:rPr>
                <w:rFonts w:cs="Arial"/>
                <w:sz w:val="19"/>
                <w:szCs w:val="19"/>
              </w:rPr>
            </w:pPr>
            <w:r w:rsidRPr="00597914">
              <w:rPr>
                <w:rFonts w:cs="Arial"/>
                <w:sz w:val="19"/>
                <w:szCs w:val="19"/>
              </w:rPr>
              <w:t>Biosanitarios</w:t>
            </w:r>
          </w:p>
          <w:p w14:paraId="34F58B8E" w14:textId="50D2384D" w:rsidR="000429CB" w:rsidRPr="00597914" w:rsidRDefault="000429CB" w:rsidP="00A14F1C">
            <w:pPr>
              <w:rPr>
                <w:rFonts w:cs="Arial"/>
                <w:spacing w:val="-2"/>
                <w:sz w:val="19"/>
                <w:szCs w:val="19"/>
              </w:rPr>
            </w:pPr>
            <w:r w:rsidRPr="00597914">
              <w:rPr>
                <w:rFonts w:cs="Arial"/>
                <w:spacing w:val="-2"/>
                <w:sz w:val="19"/>
                <w:szCs w:val="19"/>
              </w:rPr>
              <w:t>Elementos de protección personal</w:t>
            </w:r>
          </w:p>
        </w:tc>
        <w:tc>
          <w:tcPr>
            <w:tcW w:w="1654" w:type="dxa"/>
            <w:vAlign w:val="center"/>
          </w:tcPr>
          <w:p w14:paraId="4AF79EDA" w14:textId="69D4E39E" w:rsidR="000429CB" w:rsidRPr="00597914" w:rsidRDefault="000429CB" w:rsidP="00A14F1C">
            <w:pPr>
              <w:rPr>
                <w:rFonts w:cs="Arial"/>
                <w:spacing w:val="-2"/>
                <w:sz w:val="19"/>
                <w:szCs w:val="19"/>
              </w:rPr>
            </w:pPr>
            <w:r w:rsidRPr="00597914">
              <w:rPr>
                <w:rFonts w:cs="Arial"/>
                <w:spacing w:val="-2"/>
                <w:sz w:val="19"/>
                <w:szCs w:val="19"/>
              </w:rPr>
              <w:t>Almacenamiento, tratamiento y/o disposición final con operador certificado</w:t>
            </w:r>
            <w:r w:rsidR="004462AB">
              <w:rPr>
                <w:rFonts w:cs="Arial"/>
                <w:spacing w:val="-2"/>
                <w:sz w:val="19"/>
                <w:szCs w:val="19"/>
              </w:rPr>
              <w:t>.</w:t>
            </w:r>
          </w:p>
        </w:tc>
        <w:tc>
          <w:tcPr>
            <w:tcW w:w="2811" w:type="dxa"/>
            <w:vAlign w:val="center"/>
          </w:tcPr>
          <w:p w14:paraId="1895E9FD" w14:textId="025F2965" w:rsidR="000429CB" w:rsidRPr="00597914" w:rsidRDefault="000429CB" w:rsidP="00A14F1C">
            <w:pPr>
              <w:rPr>
                <w:rFonts w:cs="Arial"/>
                <w:spacing w:val="-2"/>
                <w:sz w:val="19"/>
                <w:szCs w:val="19"/>
              </w:rPr>
            </w:pPr>
            <w:r w:rsidRPr="00597914">
              <w:rPr>
                <w:rFonts w:cs="Arial"/>
                <w:spacing w:val="-2"/>
                <w:sz w:val="19"/>
                <w:szCs w:val="19"/>
              </w:rPr>
              <w:t>Análisis de laboratorio para la preservación documental</w:t>
            </w:r>
          </w:p>
        </w:tc>
      </w:tr>
      <w:tr w:rsidR="000429CB" w:rsidRPr="00A14F1C" w14:paraId="1E03013C" w14:textId="77777777" w:rsidTr="004462AB">
        <w:trPr>
          <w:jc w:val="center"/>
        </w:trPr>
        <w:tc>
          <w:tcPr>
            <w:tcW w:w="1754" w:type="dxa"/>
            <w:vAlign w:val="center"/>
          </w:tcPr>
          <w:p w14:paraId="52ECF178" w14:textId="145816C4" w:rsidR="000429CB" w:rsidRPr="00597914" w:rsidRDefault="000429CB" w:rsidP="00A14F1C">
            <w:pPr>
              <w:rPr>
                <w:rFonts w:cs="Arial"/>
                <w:spacing w:val="-2"/>
                <w:sz w:val="19"/>
                <w:szCs w:val="19"/>
              </w:rPr>
            </w:pPr>
            <w:r w:rsidRPr="00597914">
              <w:rPr>
                <w:rFonts w:cs="Arial"/>
                <w:spacing w:val="-2"/>
                <w:sz w:val="19"/>
                <w:szCs w:val="19"/>
              </w:rPr>
              <w:t>Revisión de botiquines de primeros auxilios</w:t>
            </w:r>
          </w:p>
        </w:tc>
        <w:tc>
          <w:tcPr>
            <w:tcW w:w="1504" w:type="dxa"/>
            <w:vAlign w:val="center"/>
          </w:tcPr>
          <w:p w14:paraId="66F877EF" w14:textId="126E0837" w:rsidR="000429CB" w:rsidRPr="00597914" w:rsidRDefault="000429CB" w:rsidP="00A14F1C">
            <w:pPr>
              <w:rPr>
                <w:rFonts w:cs="Arial"/>
                <w:spacing w:val="-2"/>
                <w:sz w:val="19"/>
                <w:szCs w:val="19"/>
              </w:rPr>
            </w:pPr>
            <w:r w:rsidRPr="00597914">
              <w:rPr>
                <w:rFonts w:cs="Arial"/>
                <w:spacing w:val="-2"/>
                <w:sz w:val="19"/>
                <w:szCs w:val="19"/>
              </w:rPr>
              <w:t>Áreas administrativas</w:t>
            </w:r>
          </w:p>
        </w:tc>
        <w:tc>
          <w:tcPr>
            <w:tcW w:w="1512" w:type="dxa"/>
            <w:vAlign w:val="center"/>
          </w:tcPr>
          <w:p w14:paraId="651E08E1" w14:textId="223DE380" w:rsidR="000429CB" w:rsidRPr="00597914" w:rsidRDefault="000429CB" w:rsidP="00A14F1C">
            <w:pPr>
              <w:rPr>
                <w:rFonts w:cs="Arial"/>
                <w:spacing w:val="-2"/>
                <w:sz w:val="19"/>
                <w:szCs w:val="19"/>
              </w:rPr>
            </w:pPr>
            <w:r w:rsidRPr="00597914">
              <w:rPr>
                <w:rFonts w:cs="Arial"/>
                <w:spacing w:val="-2"/>
                <w:sz w:val="19"/>
                <w:szCs w:val="19"/>
              </w:rPr>
              <w:t>Todas las sedes</w:t>
            </w:r>
          </w:p>
        </w:tc>
        <w:tc>
          <w:tcPr>
            <w:tcW w:w="1179" w:type="dxa"/>
            <w:vAlign w:val="center"/>
          </w:tcPr>
          <w:p w14:paraId="4C477FA5" w14:textId="3B4D5DD9" w:rsidR="000429CB" w:rsidRPr="00597914" w:rsidRDefault="000429CB" w:rsidP="00A14F1C">
            <w:pPr>
              <w:rPr>
                <w:rFonts w:cs="Arial"/>
                <w:spacing w:val="-2"/>
                <w:sz w:val="19"/>
                <w:szCs w:val="19"/>
              </w:rPr>
            </w:pPr>
            <w:r w:rsidRPr="00597914">
              <w:rPr>
                <w:rFonts w:cs="Arial"/>
                <w:spacing w:val="-2"/>
                <w:sz w:val="19"/>
                <w:szCs w:val="19"/>
              </w:rPr>
              <w:t>Residuos peligrosos</w:t>
            </w:r>
          </w:p>
        </w:tc>
        <w:tc>
          <w:tcPr>
            <w:tcW w:w="2236" w:type="dxa"/>
            <w:vAlign w:val="center"/>
          </w:tcPr>
          <w:p w14:paraId="6DF8C9F6" w14:textId="22161817" w:rsidR="000429CB" w:rsidRPr="00597914" w:rsidRDefault="000429CB" w:rsidP="00A14F1C">
            <w:pPr>
              <w:rPr>
                <w:rFonts w:cs="Arial"/>
                <w:spacing w:val="-2"/>
                <w:sz w:val="19"/>
                <w:szCs w:val="19"/>
              </w:rPr>
            </w:pPr>
            <w:r w:rsidRPr="00597914">
              <w:rPr>
                <w:rFonts w:cs="Arial"/>
                <w:spacing w:val="-2"/>
                <w:sz w:val="19"/>
                <w:szCs w:val="19"/>
              </w:rPr>
              <w:t>Medicamentos vencidos</w:t>
            </w:r>
          </w:p>
        </w:tc>
        <w:tc>
          <w:tcPr>
            <w:tcW w:w="1654" w:type="dxa"/>
            <w:vAlign w:val="center"/>
          </w:tcPr>
          <w:p w14:paraId="7C68C738" w14:textId="272D03EF" w:rsidR="000429CB" w:rsidRPr="00597914" w:rsidRDefault="000429CB" w:rsidP="00A14F1C">
            <w:pPr>
              <w:rPr>
                <w:rFonts w:cs="Arial"/>
                <w:spacing w:val="-2"/>
                <w:sz w:val="19"/>
                <w:szCs w:val="19"/>
              </w:rPr>
            </w:pPr>
            <w:r w:rsidRPr="00597914">
              <w:rPr>
                <w:rFonts w:cs="Arial"/>
                <w:spacing w:val="-2"/>
                <w:sz w:val="19"/>
                <w:szCs w:val="19"/>
              </w:rPr>
              <w:t>Almacenamiento, tratamiento y/o disposición final con operador certificado</w:t>
            </w:r>
            <w:r w:rsidR="004462AB">
              <w:rPr>
                <w:rFonts w:cs="Arial"/>
                <w:spacing w:val="-2"/>
                <w:sz w:val="19"/>
                <w:szCs w:val="19"/>
              </w:rPr>
              <w:t>.</w:t>
            </w:r>
          </w:p>
        </w:tc>
        <w:tc>
          <w:tcPr>
            <w:tcW w:w="2811" w:type="dxa"/>
            <w:vAlign w:val="center"/>
          </w:tcPr>
          <w:p w14:paraId="5AAF9C10" w14:textId="50A1A5A9" w:rsidR="000429CB" w:rsidRPr="00597914" w:rsidRDefault="000429CB" w:rsidP="00A14F1C">
            <w:pPr>
              <w:rPr>
                <w:rFonts w:cs="Arial"/>
                <w:spacing w:val="-2"/>
                <w:sz w:val="19"/>
                <w:szCs w:val="19"/>
              </w:rPr>
            </w:pPr>
            <w:r w:rsidRPr="00597914">
              <w:rPr>
                <w:rFonts w:cs="Arial"/>
                <w:spacing w:val="-2"/>
                <w:sz w:val="19"/>
                <w:szCs w:val="19"/>
              </w:rPr>
              <w:t>Verificación de los botiquines de primeros auxilios</w:t>
            </w:r>
          </w:p>
        </w:tc>
      </w:tr>
    </w:tbl>
    <w:p w14:paraId="381BF35E" w14:textId="77777777" w:rsidR="00064C58" w:rsidRDefault="001D201C" w:rsidP="006B265B">
      <w:pPr>
        <w:jc w:val="center"/>
        <w:rPr>
          <w:rFonts w:cs="Arial"/>
          <w:spacing w:val="-4"/>
          <w:sz w:val="18"/>
          <w:szCs w:val="18"/>
        </w:rPr>
      </w:pPr>
      <w:r w:rsidRPr="001E6CC6">
        <w:rPr>
          <w:rFonts w:cs="Arial"/>
          <w:sz w:val="18"/>
          <w:szCs w:val="18"/>
        </w:rPr>
        <w:t>Fuente:</w:t>
      </w:r>
      <w:r w:rsidRPr="001E6CC6">
        <w:rPr>
          <w:rFonts w:cs="Arial"/>
          <w:spacing w:val="-6"/>
          <w:sz w:val="18"/>
          <w:szCs w:val="18"/>
        </w:rPr>
        <w:t xml:space="preserve"> </w:t>
      </w:r>
      <w:r w:rsidRPr="001E6CC6">
        <w:rPr>
          <w:rFonts w:cs="Arial"/>
          <w:sz w:val="18"/>
          <w:szCs w:val="18"/>
        </w:rPr>
        <w:t>Secretaría</w:t>
      </w:r>
      <w:r w:rsidRPr="001E6CC6">
        <w:rPr>
          <w:rFonts w:cs="Arial"/>
          <w:spacing w:val="-9"/>
          <w:sz w:val="18"/>
          <w:szCs w:val="18"/>
        </w:rPr>
        <w:t xml:space="preserve"> </w:t>
      </w:r>
      <w:r w:rsidRPr="001E6CC6">
        <w:rPr>
          <w:rFonts w:cs="Arial"/>
          <w:sz w:val="18"/>
          <w:szCs w:val="18"/>
        </w:rPr>
        <w:t>General</w:t>
      </w:r>
      <w:r w:rsidRPr="001E6CC6">
        <w:rPr>
          <w:rFonts w:cs="Arial"/>
          <w:spacing w:val="-9"/>
          <w:sz w:val="18"/>
          <w:szCs w:val="18"/>
        </w:rPr>
        <w:t xml:space="preserve"> </w:t>
      </w:r>
      <w:r w:rsidRPr="001E6CC6">
        <w:rPr>
          <w:rFonts w:cs="Arial"/>
          <w:sz w:val="18"/>
          <w:szCs w:val="18"/>
        </w:rPr>
        <w:t>Alcaldía</w:t>
      </w:r>
      <w:r w:rsidRPr="001E6CC6">
        <w:rPr>
          <w:rFonts w:cs="Arial"/>
          <w:spacing w:val="-6"/>
          <w:sz w:val="18"/>
          <w:szCs w:val="18"/>
        </w:rPr>
        <w:t xml:space="preserve"> </w:t>
      </w:r>
      <w:r w:rsidRPr="001E6CC6">
        <w:rPr>
          <w:rFonts w:cs="Arial"/>
          <w:sz w:val="18"/>
          <w:szCs w:val="18"/>
        </w:rPr>
        <w:t>Mayor</w:t>
      </w:r>
      <w:r w:rsidRPr="001E6CC6">
        <w:rPr>
          <w:rFonts w:cs="Arial"/>
          <w:spacing w:val="-7"/>
          <w:sz w:val="18"/>
          <w:szCs w:val="18"/>
        </w:rPr>
        <w:t xml:space="preserve"> </w:t>
      </w:r>
      <w:r w:rsidRPr="001E6CC6">
        <w:rPr>
          <w:rFonts w:cs="Arial"/>
          <w:sz w:val="18"/>
          <w:szCs w:val="18"/>
        </w:rPr>
        <w:t>de</w:t>
      </w:r>
      <w:r w:rsidRPr="001E6CC6">
        <w:rPr>
          <w:rFonts w:cs="Arial"/>
          <w:spacing w:val="-7"/>
          <w:sz w:val="18"/>
          <w:szCs w:val="18"/>
        </w:rPr>
        <w:t xml:space="preserve"> </w:t>
      </w:r>
      <w:r w:rsidRPr="001E6CC6">
        <w:rPr>
          <w:rFonts w:cs="Arial"/>
          <w:sz w:val="18"/>
          <w:szCs w:val="18"/>
        </w:rPr>
        <w:t>Bogotá</w:t>
      </w:r>
      <w:r w:rsidRPr="001E6CC6">
        <w:rPr>
          <w:rFonts w:cs="Arial"/>
          <w:spacing w:val="-7"/>
          <w:sz w:val="18"/>
          <w:szCs w:val="18"/>
        </w:rPr>
        <w:t xml:space="preserve"> </w:t>
      </w:r>
      <w:r w:rsidRPr="001E6CC6">
        <w:rPr>
          <w:rFonts w:cs="Arial"/>
          <w:spacing w:val="-4"/>
          <w:sz w:val="18"/>
          <w:szCs w:val="18"/>
        </w:rPr>
        <w:t>D.C.</w:t>
      </w:r>
    </w:p>
    <w:p w14:paraId="1D5E39E7" w14:textId="2F2E152D" w:rsidR="0096225C" w:rsidRDefault="0096225C" w:rsidP="006B265B">
      <w:pPr>
        <w:jc w:val="center"/>
        <w:rPr>
          <w:rFonts w:cs="Arial"/>
          <w:spacing w:val="-4"/>
          <w:sz w:val="18"/>
          <w:szCs w:val="18"/>
        </w:rPr>
      </w:pPr>
    </w:p>
    <w:p w14:paraId="4D99486C" w14:textId="77777777" w:rsidR="0096225C" w:rsidRDefault="0096225C" w:rsidP="006B265B">
      <w:pPr>
        <w:jc w:val="center"/>
        <w:rPr>
          <w:rFonts w:cs="Arial"/>
          <w:spacing w:val="-4"/>
          <w:sz w:val="18"/>
          <w:szCs w:val="18"/>
        </w:rPr>
      </w:pPr>
    </w:p>
    <w:p w14:paraId="1630B92E" w14:textId="1F0A4C69" w:rsidR="0096225C" w:rsidRPr="001E6CC6" w:rsidRDefault="0096225C" w:rsidP="0096225C">
      <w:pPr>
        <w:rPr>
          <w:rFonts w:cs="Arial"/>
          <w:sz w:val="18"/>
          <w:szCs w:val="18"/>
        </w:rPr>
        <w:sectPr w:rsidR="0096225C" w:rsidRPr="001E6CC6" w:rsidSect="00F572C4">
          <w:headerReference w:type="default" r:id="rId26"/>
          <w:footerReference w:type="default" r:id="rId27"/>
          <w:pgSz w:w="15840" w:h="12240" w:orient="landscape"/>
          <w:pgMar w:top="1860" w:right="1580" w:bottom="2260" w:left="1600" w:header="1130" w:footer="340" w:gutter="0"/>
          <w:cols w:space="720"/>
          <w:docGrid w:linePitch="272"/>
        </w:sectPr>
      </w:pPr>
    </w:p>
    <w:p w14:paraId="345C3BB6" w14:textId="77777777" w:rsidR="0096225C" w:rsidRPr="0096225C" w:rsidRDefault="0096225C" w:rsidP="0096225C">
      <w:pPr>
        <w:rPr>
          <w:rFonts w:asciiTheme="majorHAnsi" w:hAnsiTheme="majorHAnsi" w:cstheme="majorBidi"/>
          <w:color w:val="243F60" w:themeColor="accent1" w:themeShade="7F"/>
          <w:sz w:val="24"/>
          <w:szCs w:val="20"/>
        </w:rPr>
      </w:pPr>
      <w:bookmarkStart w:id="100" w:name="_bookmark15"/>
      <w:bookmarkStart w:id="101" w:name="_bookmark16"/>
      <w:bookmarkStart w:id="102" w:name="_Toc164441420"/>
      <w:bookmarkStart w:id="103" w:name="_Toc164441594"/>
      <w:bookmarkStart w:id="104" w:name="_Toc207182060"/>
      <w:bookmarkEnd w:id="100"/>
      <w:bookmarkEnd w:id="101"/>
    </w:p>
    <w:p w14:paraId="7C9A4B47" w14:textId="3F7987D1" w:rsidR="00064C58" w:rsidRPr="00E10923" w:rsidRDefault="00281EFC" w:rsidP="008024A9">
      <w:pPr>
        <w:pStyle w:val="Ttulo3"/>
        <w:numPr>
          <w:ilvl w:val="2"/>
          <w:numId w:val="38"/>
        </w:numPr>
        <w:rPr>
          <w:szCs w:val="20"/>
        </w:rPr>
      </w:pPr>
      <w:r w:rsidRPr="008024A9">
        <w:rPr>
          <w:rFonts w:ascii="Arial" w:hAnsi="Arial" w:cs="Arial"/>
          <w:b/>
          <w:bCs/>
          <w:color w:val="auto"/>
          <w:sz w:val="22"/>
          <w:szCs w:val="22"/>
        </w:rPr>
        <w:t>Identificación y clasificación de características de peligrosidad</w:t>
      </w:r>
      <w:bookmarkEnd w:id="102"/>
      <w:bookmarkEnd w:id="103"/>
      <w:bookmarkEnd w:id="104"/>
    </w:p>
    <w:p w14:paraId="4646CC38" w14:textId="77777777" w:rsidR="00064C58" w:rsidRPr="00E10923" w:rsidRDefault="00064C58" w:rsidP="002B6F53">
      <w:pPr>
        <w:pStyle w:val="Textoindependiente"/>
        <w:rPr>
          <w:rFonts w:cs="Arial"/>
          <w:b/>
          <w:szCs w:val="20"/>
        </w:rPr>
      </w:pPr>
    </w:p>
    <w:p w14:paraId="7134C9E8" w14:textId="0AEEDF9E" w:rsidR="00064C58" w:rsidRPr="001E6CC6" w:rsidRDefault="00306ADC" w:rsidP="002B6F53">
      <w:pPr>
        <w:pStyle w:val="Textoindependiente"/>
        <w:rPr>
          <w:rFonts w:cs="Arial"/>
          <w:spacing w:val="-2"/>
          <w:sz w:val="22"/>
        </w:rPr>
      </w:pPr>
      <w:r w:rsidRPr="001E6CC6">
        <w:rPr>
          <w:rFonts w:cs="Arial"/>
          <w:sz w:val="22"/>
        </w:rPr>
        <w:t>De</w:t>
      </w:r>
      <w:r w:rsidRPr="001E6CC6">
        <w:rPr>
          <w:rFonts w:cs="Arial"/>
          <w:spacing w:val="-2"/>
          <w:sz w:val="22"/>
        </w:rPr>
        <w:t xml:space="preserve"> </w:t>
      </w:r>
      <w:r w:rsidRPr="001E6CC6">
        <w:rPr>
          <w:rFonts w:cs="Arial"/>
          <w:sz w:val="22"/>
        </w:rPr>
        <w:t>acuerdo,</w:t>
      </w:r>
      <w:r w:rsidRPr="001E6CC6">
        <w:rPr>
          <w:rFonts w:cs="Arial"/>
          <w:spacing w:val="-1"/>
          <w:sz w:val="22"/>
        </w:rPr>
        <w:t xml:space="preserve"> </w:t>
      </w:r>
      <w:r w:rsidRPr="001E6CC6">
        <w:rPr>
          <w:rFonts w:cs="Arial"/>
          <w:sz w:val="22"/>
        </w:rPr>
        <w:t>con</w:t>
      </w:r>
      <w:r w:rsidRPr="001E6CC6">
        <w:rPr>
          <w:rFonts w:cs="Arial"/>
          <w:spacing w:val="-4"/>
          <w:sz w:val="22"/>
        </w:rPr>
        <w:t xml:space="preserve"> </w:t>
      </w:r>
      <w:r w:rsidRPr="001E6CC6">
        <w:rPr>
          <w:rFonts w:cs="Arial"/>
          <w:sz w:val="22"/>
        </w:rPr>
        <w:t>lo</w:t>
      </w:r>
      <w:r w:rsidRPr="001E6CC6">
        <w:rPr>
          <w:rFonts w:cs="Arial"/>
          <w:spacing w:val="-2"/>
          <w:sz w:val="22"/>
        </w:rPr>
        <w:t xml:space="preserve"> </w:t>
      </w:r>
      <w:r w:rsidRPr="001E6CC6">
        <w:rPr>
          <w:rFonts w:cs="Arial"/>
          <w:sz w:val="22"/>
        </w:rPr>
        <w:t>establecido</w:t>
      </w:r>
      <w:r w:rsidRPr="001E6CC6">
        <w:rPr>
          <w:rFonts w:cs="Arial"/>
          <w:spacing w:val="-2"/>
          <w:sz w:val="22"/>
        </w:rPr>
        <w:t xml:space="preserve"> </w:t>
      </w:r>
      <w:r w:rsidRPr="001E6CC6">
        <w:rPr>
          <w:rFonts w:cs="Arial"/>
          <w:sz w:val="22"/>
        </w:rPr>
        <w:t>en</w:t>
      </w:r>
      <w:r w:rsidRPr="001E6CC6">
        <w:rPr>
          <w:rFonts w:cs="Arial"/>
          <w:spacing w:val="-4"/>
          <w:sz w:val="22"/>
        </w:rPr>
        <w:t xml:space="preserve"> </w:t>
      </w:r>
      <w:r w:rsidRPr="001E6CC6">
        <w:rPr>
          <w:rFonts w:cs="Arial"/>
          <w:sz w:val="22"/>
        </w:rPr>
        <w:t>el</w:t>
      </w:r>
      <w:r w:rsidRPr="001E6CC6">
        <w:rPr>
          <w:rFonts w:cs="Arial"/>
          <w:spacing w:val="-3"/>
          <w:sz w:val="22"/>
        </w:rPr>
        <w:t xml:space="preserve"> </w:t>
      </w:r>
      <w:r w:rsidRPr="001E6CC6">
        <w:rPr>
          <w:rFonts w:cs="Arial"/>
          <w:sz w:val="22"/>
        </w:rPr>
        <w:t>Decreto</w:t>
      </w:r>
      <w:r w:rsidRPr="001E6CC6">
        <w:rPr>
          <w:rFonts w:cs="Arial"/>
          <w:spacing w:val="-1"/>
          <w:sz w:val="22"/>
        </w:rPr>
        <w:t xml:space="preserve"> </w:t>
      </w:r>
      <w:r w:rsidRPr="001E6CC6">
        <w:rPr>
          <w:rFonts w:cs="Arial"/>
          <w:sz w:val="22"/>
        </w:rPr>
        <w:t>1076</w:t>
      </w:r>
      <w:r w:rsidRPr="001E6CC6">
        <w:rPr>
          <w:rFonts w:cs="Arial"/>
          <w:spacing w:val="-1"/>
          <w:sz w:val="22"/>
        </w:rPr>
        <w:t xml:space="preserve"> </w:t>
      </w:r>
      <w:r w:rsidRPr="001E6CC6">
        <w:rPr>
          <w:rFonts w:cs="Arial"/>
          <w:sz w:val="22"/>
        </w:rPr>
        <w:t>de</w:t>
      </w:r>
      <w:r w:rsidRPr="001E6CC6">
        <w:rPr>
          <w:rFonts w:cs="Arial"/>
          <w:spacing w:val="-2"/>
          <w:sz w:val="22"/>
        </w:rPr>
        <w:t xml:space="preserve"> </w:t>
      </w:r>
      <w:r w:rsidRPr="001E6CC6">
        <w:rPr>
          <w:rFonts w:cs="Arial"/>
          <w:sz w:val="22"/>
        </w:rPr>
        <w:t>2005,</w:t>
      </w:r>
      <w:r w:rsidRPr="001E6CC6">
        <w:rPr>
          <w:rFonts w:cs="Arial"/>
          <w:spacing w:val="-1"/>
          <w:sz w:val="22"/>
        </w:rPr>
        <w:t xml:space="preserve"> </w:t>
      </w:r>
      <w:r w:rsidRPr="001E6CC6">
        <w:rPr>
          <w:rFonts w:cs="Arial"/>
          <w:sz w:val="22"/>
        </w:rPr>
        <w:t>artículo</w:t>
      </w:r>
      <w:r w:rsidRPr="001E6CC6">
        <w:rPr>
          <w:rFonts w:cs="Arial"/>
          <w:spacing w:val="-2"/>
          <w:sz w:val="22"/>
        </w:rPr>
        <w:t xml:space="preserve"> </w:t>
      </w:r>
      <w:r w:rsidRPr="001E6CC6">
        <w:rPr>
          <w:rFonts w:cs="Arial"/>
          <w:sz w:val="22"/>
        </w:rPr>
        <w:t>2.2.6.2.3.6</w:t>
      </w:r>
      <w:r w:rsidRPr="001E6CC6">
        <w:rPr>
          <w:rFonts w:cs="Arial"/>
          <w:spacing w:val="-2"/>
          <w:sz w:val="22"/>
        </w:rPr>
        <w:t xml:space="preserve"> </w:t>
      </w:r>
      <w:r w:rsidRPr="001E6CC6">
        <w:rPr>
          <w:rFonts w:cs="Arial"/>
          <w:sz w:val="22"/>
        </w:rPr>
        <w:t>y</w:t>
      </w:r>
      <w:r w:rsidRPr="001E6CC6">
        <w:rPr>
          <w:rFonts w:cs="Arial"/>
          <w:spacing w:val="-2"/>
          <w:sz w:val="22"/>
        </w:rPr>
        <w:t xml:space="preserve"> </w:t>
      </w:r>
      <w:r w:rsidRPr="001E6CC6">
        <w:rPr>
          <w:rFonts w:cs="Arial"/>
          <w:sz w:val="22"/>
        </w:rPr>
        <w:t>según</w:t>
      </w:r>
      <w:r w:rsidRPr="001E6CC6">
        <w:rPr>
          <w:rFonts w:cs="Arial"/>
          <w:spacing w:val="-4"/>
          <w:sz w:val="22"/>
        </w:rPr>
        <w:t xml:space="preserve"> </w:t>
      </w:r>
      <w:r w:rsidRPr="001E6CC6">
        <w:rPr>
          <w:rFonts w:cs="Arial"/>
          <w:spacing w:val="-5"/>
          <w:sz w:val="22"/>
        </w:rPr>
        <w:t>la</w:t>
      </w:r>
      <w:r w:rsidR="00B27899" w:rsidRPr="001E6CC6">
        <w:rPr>
          <w:rFonts w:cs="Arial"/>
          <w:sz w:val="22"/>
        </w:rPr>
        <w:t xml:space="preserve"> </w:t>
      </w:r>
      <w:r w:rsidRPr="001E6CC6">
        <w:rPr>
          <w:rFonts w:cs="Arial"/>
          <w:sz w:val="22"/>
        </w:rPr>
        <w:t>identificación</w:t>
      </w:r>
      <w:r w:rsidRPr="001E6CC6">
        <w:rPr>
          <w:rFonts w:cs="Arial"/>
          <w:spacing w:val="-13"/>
          <w:sz w:val="22"/>
        </w:rPr>
        <w:t xml:space="preserve"> </w:t>
      </w:r>
      <w:r w:rsidRPr="001E6CC6">
        <w:rPr>
          <w:rFonts w:cs="Arial"/>
          <w:sz w:val="22"/>
        </w:rPr>
        <w:t>de</w:t>
      </w:r>
      <w:r w:rsidRPr="001E6CC6">
        <w:rPr>
          <w:rFonts w:cs="Arial"/>
          <w:spacing w:val="-7"/>
          <w:sz w:val="22"/>
        </w:rPr>
        <w:t xml:space="preserve"> </w:t>
      </w:r>
      <w:r w:rsidRPr="001E6CC6">
        <w:rPr>
          <w:rFonts w:cs="Arial"/>
          <w:sz w:val="22"/>
        </w:rPr>
        <w:t>los</w:t>
      </w:r>
      <w:r w:rsidRPr="001E6CC6">
        <w:rPr>
          <w:rFonts w:cs="Arial"/>
          <w:spacing w:val="-10"/>
          <w:sz w:val="22"/>
        </w:rPr>
        <w:t xml:space="preserve"> </w:t>
      </w:r>
      <w:r w:rsidRPr="001E6CC6">
        <w:rPr>
          <w:rFonts w:cs="Arial"/>
          <w:sz w:val="22"/>
        </w:rPr>
        <w:t>residuos</w:t>
      </w:r>
      <w:r w:rsidRPr="001E6CC6">
        <w:rPr>
          <w:rFonts w:cs="Arial"/>
          <w:spacing w:val="-6"/>
          <w:sz w:val="22"/>
        </w:rPr>
        <w:t xml:space="preserve"> </w:t>
      </w:r>
      <w:r w:rsidRPr="001E6CC6">
        <w:rPr>
          <w:rFonts w:cs="Arial"/>
          <w:sz w:val="22"/>
        </w:rPr>
        <w:t>generados</w:t>
      </w:r>
      <w:r w:rsidRPr="001E6CC6">
        <w:rPr>
          <w:rFonts w:cs="Arial"/>
          <w:spacing w:val="-10"/>
          <w:sz w:val="22"/>
        </w:rPr>
        <w:t xml:space="preserve"> </w:t>
      </w:r>
      <w:r w:rsidRPr="001E6CC6">
        <w:rPr>
          <w:rFonts w:cs="Arial"/>
          <w:sz w:val="22"/>
        </w:rPr>
        <w:t>por</w:t>
      </w:r>
      <w:r w:rsidRPr="001E6CC6">
        <w:rPr>
          <w:rFonts w:cs="Arial"/>
          <w:spacing w:val="-8"/>
          <w:sz w:val="22"/>
        </w:rPr>
        <w:t xml:space="preserve"> </w:t>
      </w:r>
      <w:r w:rsidRPr="001E6CC6">
        <w:rPr>
          <w:rFonts w:cs="Arial"/>
          <w:sz w:val="22"/>
        </w:rPr>
        <w:t>la</w:t>
      </w:r>
      <w:r w:rsidRPr="001E6CC6">
        <w:rPr>
          <w:rFonts w:cs="Arial"/>
          <w:spacing w:val="-8"/>
          <w:sz w:val="22"/>
        </w:rPr>
        <w:t xml:space="preserve"> </w:t>
      </w:r>
      <w:r w:rsidRPr="001E6CC6">
        <w:rPr>
          <w:rFonts w:cs="Arial"/>
          <w:sz w:val="22"/>
        </w:rPr>
        <w:t>Entidad,</w:t>
      </w:r>
      <w:r w:rsidRPr="001E6CC6">
        <w:rPr>
          <w:rFonts w:cs="Arial"/>
          <w:spacing w:val="-6"/>
          <w:sz w:val="22"/>
        </w:rPr>
        <w:t xml:space="preserve"> </w:t>
      </w:r>
      <w:r w:rsidRPr="001E6CC6">
        <w:rPr>
          <w:rFonts w:cs="Arial"/>
          <w:sz w:val="22"/>
        </w:rPr>
        <w:t>se</w:t>
      </w:r>
      <w:r w:rsidRPr="001E6CC6">
        <w:rPr>
          <w:rFonts w:cs="Arial"/>
          <w:spacing w:val="-10"/>
          <w:sz w:val="22"/>
        </w:rPr>
        <w:t xml:space="preserve"> </w:t>
      </w:r>
      <w:r w:rsidRPr="001E6CC6">
        <w:rPr>
          <w:rFonts w:cs="Arial"/>
          <w:sz w:val="22"/>
        </w:rPr>
        <w:t>clasificó</w:t>
      </w:r>
      <w:r w:rsidRPr="001E6CC6">
        <w:rPr>
          <w:rFonts w:cs="Arial"/>
          <w:spacing w:val="-9"/>
          <w:sz w:val="22"/>
        </w:rPr>
        <w:t xml:space="preserve"> </w:t>
      </w:r>
      <w:r w:rsidRPr="001E6CC6">
        <w:rPr>
          <w:rFonts w:cs="Arial"/>
          <w:sz w:val="22"/>
        </w:rPr>
        <w:t>de</w:t>
      </w:r>
      <w:r w:rsidRPr="001E6CC6">
        <w:rPr>
          <w:rFonts w:cs="Arial"/>
          <w:spacing w:val="-8"/>
          <w:sz w:val="22"/>
        </w:rPr>
        <w:t xml:space="preserve"> </w:t>
      </w:r>
      <w:r w:rsidRPr="001E6CC6">
        <w:rPr>
          <w:rFonts w:cs="Arial"/>
          <w:sz w:val="22"/>
        </w:rPr>
        <w:t>la</w:t>
      </w:r>
      <w:r w:rsidRPr="001E6CC6">
        <w:rPr>
          <w:rFonts w:cs="Arial"/>
          <w:spacing w:val="-9"/>
          <w:sz w:val="22"/>
        </w:rPr>
        <w:t xml:space="preserve"> </w:t>
      </w:r>
      <w:r w:rsidRPr="001E6CC6">
        <w:rPr>
          <w:rFonts w:cs="Arial"/>
          <w:sz w:val="22"/>
        </w:rPr>
        <w:t>siguiente</w:t>
      </w:r>
      <w:r w:rsidRPr="001E6CC6">
        <w:rPr>
          <w:rFonts w:cs="Arial"/>
          <w:spacing w:val="-6"/>
          <w:sz w:val="22"/>
        </w:rPr>
        <w:t xml:space="preserve"> </w:t>
      </w:r>
      <w:r w:rsidRPr="001E6CC6">
        <w:rPr>
          <w:rFonts w:cs="Arial"/>
          <w:spacing w:val="-2"/>
          <w:sz w:val="22"/>
        </w:rPr>
        <w:t>manera:</w:t>
      </w:r>
    </w:p>
    <w:p w14:paraId="05612EA3" w14:textId="6120E090" w:rsidR="005D23CF" w:rsidRPr="00E10923" w:rsidRDefault="005D23CF" w:rsidP="002B6F53">
      <w:pPr>
        <w:pStyle w:val="Textoindependiente"/>
        <w:rPr>
          <w:rFonts w:cs="Arial"/>
          <w:szCs w:val="20"/>
        </w:rPr>
      </w:pPr>
    </w:p>
    <w:p w14:paraId="636B772C" w14:textId="193C4F5E" w:rsidR="00064C58" w:rsidRPr="00E10923" w:rsidRDefault="005D23CF" w:rsidP="005D23CF">
      <w:pPr>
        <w:pStyle w:val="Descripcin"/>
        <w:rPr>
          <w:rFonts w:cs="Arial"/>
          <w:szCs w:val="20"/>
        </w:rPr>
      </w:pPr>
      <w:bookmarkStart w:id="105" w:name="_Toc164441791"/>
      <w:bookmarkStart w:id="106" w:name="_Toc207195270"/>
      <w:r w:rsidRPr="00E10923">
        <w:t xml:space="preserve">Tabla </w:t>
      </w:r>
      <w:r w:rsidR="002F5F2B">
        <w:fldChar w:fldCharType="begin"/>
      </w:r>
      <w:r w:rsidR="002F5F2B">
        <w:instrText xml:space="preserve"> SEQ Tabla \* ARABIC </w:instrText>
      </w:r>
      <w:r w:rsidR="002F5F2B">
        <w:fldChar w:fldCharType="separate"/>
      </w:r>
      <w:r w:rsidR="00293014">
        <w:rPr>
          <w:noProof/>
        </w:rPr>
        <w:t>7</w:t>
      </w:r>
      <w:r w:rsidR="002F5F2B">
        <w:fldChar w:fldCharType="end"/>
      </w:r>
      <w:r w:rsidRPr="00E10923">
        <w:t xml:space="preserve">. </w:t>
      </w:r>
      <w:r w:rsidR="00306ADC" w:rsidRPr="00E10923">
        <w:rPr>
          <w:rFonts w:cs="Arial"/>
          <w:szCs w:val="20"/>
        </w:rPr>
        <w:t>Clasificación</w:t>
      </w:r>
      <w:r w:rsidR="00306ADC" w:rsidRPr="00E10923">
        <w:rPr>
          <w:rFonts w:cs="Arial"/>
          <w:spacing w:val="-9"/>
          <w:szCs w:val="20"/>
        </w:rPr>
        <w:t xml:space="preserve"> </w:t>
      </w:r>
      <w:r w:rsidR="00306ADC" w:rsidRPr="00E10923">
        <w:rPr>
          <w:rFonts w:cs="Arial"/>
          <w:szCs w:val="20"/>
        </w:rPr>
        <w:t>de</w:t>
      </w:r>
      <w:r w:rsidR="00306ADC" w:rsidRPr="00E10923">
        <w:rPr>
          <w:rFonts w:cs="Arial"/>
          <w:spacing w:val="-8"/>
          <w:szCs w:val="20"/>
        </w:rPr>
        <w:t xml:space="preserve"> </w:t>
      </w:r>
      <w:r w:rsidR="00306ADC" w:rsidRPr="00E10923">
        <w:rPr>
          <w:rFonts w:cs="Arial"/>
          <w:szCs w:val="20"/>
        </w:rPr>
        <w:t>los</w:t>
      </w:r>
      <w:r w:rsidR="00306ADC" w:rsidRPr="00E10923">
        <w:rPr>
          <w:rFonts w:cs="Arial"/>
          <w:spacing w:val="-13"/>
          <w:szCs w:val="20"/>
        </w:rPr>
        <w:t xml:space="preserve"> </w:t>
      </w:r>
      <w:r w:rsidR="00306ADC" w:rsidRPr="00E10923">
        <w:rPr>
          <w:rFonts w:cs="Arial"/>
          <w:szCs w:val="20"/>
        </w:rPr>
        <w:t>residuos</w:t>
      </w:r>
      <w:r w:rsidR="00306ADC" w:rsidRPr="00E10923">
        <w:rPr>
          <w:rFonts w:cs="Arial"/>
          <w:spacing w:val="-7"/>
          <w:szCs w:val="20"/>
        </w:rPr>
        <w:t xml:space="preserve"> </w:t>
      </w:r>
      <w:r w:rsidR="00306ADC" w:rsidRPr="00E10923">
        <w:rPr>
          <w:rFonts w:cs="Arial"/>
          <w:spacing w:val="-2"/>
          <w:szCs w:val="20"/>
        </w:rPr>
        <w:t>peligrosos</w:t>
      </w:r>
      <w:r w:rsidR="00B947E7" w:rsidRPr="00E10923">
        <w:rPr>
          <w:rFonts w:cs="Arial"/>
          <w:spacing w:val="-2"/>
          <w:szCs w:val="20"/>
        </w:rPr>
        <w:t xml:space="preserve"> y RAEE</w:t>
      </w:r>
      <w:bookmarkEnd w:id="105"/>
      <w:bookmarkEnd w:id="106"/>
    </w:p>
    <w:tbl>
      <w:tblPr>
        <w:tblStyle w:val="Tablaconcuadrcula"/>
        <w:tblW w:w="0" w:type="auto"/>
        <w:jc w:val="center"/>
        <w:tblLook w:val="04A0" w:firstRow="1" w:lastRow="0" w:firstColumn="1" w:lastColumn="0" w:noHBand="0" w:noVBand="1"/>
      </w:tblPr>
      <w:tblGrid>
        <w:gridCol w:w="3497"/>
        <w:gridCol w:w="1252"/>
        <w:gridCol w:w="4079"/>
      </w:tblGrid>
      <w:tr w:rsidR="00680769" w:rsidRPr="001E6CC6" w14:paraId="16669B38" w14:textId="77777777" w:rsidTr="001E6CC6">
        <w:trPr>
          <w:jc w:val="center"/>
        </w:trPr>
        <w:tc>
          <w:tcPr>
            <w:tcW w:w="3681" w:type="dxa"/>
            <w:shd w:val="clear" w:color="auto" w:fill="E3272A"/>
            <w:vAlign w:val="center"/>
          </w:tcPr>
          <w:p w14:paraId="2B6AA99D" w14:textId="1A6F8DFD" w:rsidR="00680769" w:rsidRPr="001E6CC6" w:rsidRDefault="00680769" w:rsidP="00680769">
            <w:pPr>
              <w:jc w:val="center"/>
              <w:rPr>
                <w:rFonts w:cs="Arial"/>
                <w:b/>
                <w:color w:val="FFFFFF" w:themeColor="background1"/>
                <w:sz w:val="18"/>
                <w:szCs w:val="18"/>
              </w:rPr>
            </w:pPr>
            <w:r w:rsidRPr="001E6CC6">
              <w:rPr>
                <w:rFonts w:cs="Arial"/>
                <w:b/>
                <w:color w:val="FFFFFF" w:themeColor="background1"/>
                <w:sz w:val="18"/>
                <w:szCs w:val="18"/>
              </w:rPr>
              <w:t>Tipo de</w:t>
            </w:r>
            <w:r w:rsidRPr="001E6CC6">
              <w:rPr>
                <w:rFonts w:cs="Arial"/>
                <w:b/>
                <w:color w:val="FFFFFF" w:themeColor="background1"/>
                <w:spacing w:val="-2"/>
                <w:sz w:val="18"/>
                <w:szCs w:val="18"/>
              </w:rPr>
              <w:t xml:space="preserve"> residuo</w:t>
            </w:r>
          </w:p>
        </w:tc>
        <w:tc>
          <w:tcPr>
            <w:tcW w:w="1276" w:type="dxa"/>
            <w:shd w:val="clear" w:color="auto" w:fill="E3272A"/>
            <w:vAlign w:val="center"/>
          </w:tcPr>
          <w:p w14:paraId="35F9C221" w14:textId="44A6DC88" w:rsidR="00680769" w:rsidRPr="001E6CC6" w:rsidRDefault="00680769" w:rsidP="00680769">
            <w:pPr>
              <w:jc w:val="center"/>
              <w:rPr>
                <w:rFonts w:cs="Arial"/>
                <w:b/>
                <w:color w:val="FFFFFF" w:themeColor="background1"/>
                <w:sz w:val="18"/>
                <w:szCs w:val="18"/>
              </w:rPr>
            </w:pPr>
            <w:r w:rsidRPr="001E6CC6">
              <w:rPr>
                <w:rFonts w:cs="Arial"/>
                <w:b/>
                <w:color w:val="FFFFFF" w:themeColor="background1"/>
                <w:sz w:val="18"/>
                <w:szCs w:val="18"/>
              </w:rPr>
              <w:t>Corriente del</w:t>
            </w:r>
            <w:r w:rsidRPr="001E6CC6">
              <w:rPr>
                <w:rFonts w:cs="Arial"/>
                <w:b/>
                <w:color w:val="FFFFFF" w:themeColor="background1"/>
                <w:spacing w:val="-5"/>
                <w:sz w:val="18"/>
                <w:szCs w:val="18"/>
              </w:rPr>
              <w:t xml:space="preserve"> </w:t>
            </w:r>
            <w:r w:rsidRPr="001E6CC6">
              <w:rPr>
                <w:rFonts w:cs="Arial"/>
                <w:b/>
                <w:color w:val="FFFFFF" w:themeColor="background1"/>
                <w:sz w:val="18"/>
                <w:szCs w:val="18"/>
              </w:rPr>
              <w:t>residuo</w:t>
            </w:r>
          </w:p>
        </w:tc>
        <w:tc>
          <w:tcPr>
            <w:tcW w:w="4333" w:type="dxa"/>
            <w:shd w:val="clear" w:color="auto" w:fill="E3272A"/>
            <w:vAlign w:val="center"/>
          </w:tcPr>
          <w:p w14:paraId="49993A83" w14:textId="50671B08" w:rsidR="00680769" w:rsidRPr="001E6CC6" w:rsidRDefault="00680769" w:rsidP="00680769">
            <w:pPr>
              <w:jc w:val="center"/>
              <w:rPr>
                <w:rFonts w:cs="Arial"/>
                <w:b/>
                <w:color w:val="FFFFFF" w:themeColor="background1"/>
                <w:sz w:val="18"/>
                <w:szCs w:val="18"/>
              </w:rPr>
            </w:pPr>
            <w:r w:rsidRPr="001E6CC6">
              <w:rPr>
                <w:rFonts w:cs="Arial"/>
                <w:b/>
                <w:color w:val="FFFFFF" w:themeColor="background1"/>
                <w:sz w:val="18"/>
                <w:szCs w:val="18"/>
              </w:rPr>
              <w:t>Actividad</w:t>
            </w:r>
            <w:r w:rsidRPr="001E6CC6">
              <w:rPr>
                <w:rFonts w:cs="Arial"/>
                <w:b/>
                <w:color w:val="FFFFFF" w:themeColor="background1"/>
                <w:spacing w:val="-11"/>
                <w:sz w:val="18"/>
                <w:szCs w:val="18"/>
              </w:rPr>
              <w:t xml:space="preserve"> </w:t>
            </w:r>
            <w:r w:rsidRPr="001E6CC6">
              <w:rPr>
                <w:rFonts w:cs="Arial"/>
                <w:b/>
                <w:color w:val="FFFFFF" w:themeColor="background1"/>
                <w:spacing w:val="-2"/>
                <w:sz w:val="18"/>
                <w:szCs w:val="18"/>
              </w:rPr>
              <w:t>Generadora</w:t>
            </w:r>
          </w:p>
        </w:tc>
      </w:tr>
      <w:tr w:rsidR="00680769" w:rsidRPr="001E6CC6" w14:paraId="2552B345" w14:textId="77777777" w:rsidTr="001E6CC6">
        <w:trPr>
          <w:trHeight w:val="335"/>
          <w:jc w:val="center"/>
        </w:trPr>
        <w:tc>
          <w:tcPr>
            <w:tcW w:w="3681" w:type="dxa"/>
            <w:vAlign w:val="center"/>
          </w:tcPr>
          <w:p w14:paraId="795D6ED5" w14:textId="7C769F15" w:rsidR="00680769" w:rsidRPr="001E6CC6" w:rsidRDefault="00680769" w:rsidP="00C3547C">
            <w:pPr>
              <w:rPr>
                <w:rFonts w:cs="Arial"/>
                <w:bCs/>
                <w:szCs w:val="20"/>
              </w:rPr>
            </w:pPr>
            <w:r w:rsidRPr="001E6CC6">
              <w:rPr>
                <w:rFonts w:cs="Arial"/>
                <w:bCs/>
                <w:szCs w:val="20"/>
              </w:rPr>
              <w:t>Envases</w:t>
            </w:r>
            <w:r w:rsidRPr="001E6CC6">
              <w:rPr>
                <w:rFonts w:cs="Arial"/>
                <w:bCs/>
                <w:spacing w:val="-5"/>
                <w:szCs w:val="20"/>
              </w:rPr>
              <w:t xml:space="preserve"> </w:t>
            </w:r>
            <w:r w:rsidRPr="001E6CC6">
              <w:rPr>
                <w:rFonts w:cs="Arial"/>
                <w:bCs/>
                <w:szCs w:val="20"/>
              </w:rPr>
              <w:t>de</w:t>
            </w:r>
            <w:r w:rsidRPr="001E6CC6">
              <w:rPr>
                <w:rFonts w:cs="Arial"/>
                <w:bCs/>
                <w:spacing w:val="-4"/>
                <w:szCs w:val="20"/>
              </w:rPr>
              <w:t xml:space="preserve"> </w:t>
            </w:r>
            <w:r w:rsidRPr="001E6CC6">
              <w:rPr>
                <w:rFonts w:cs="Arial"/>
                <w:bCs/>
                <w:szCs w:val="20"/>
              </w:rPr>
              <w:t>productos</w:t>
            </w:r>
            <w:r w:rsidRPr="001E6CC6">
              <w:rPr>
                <w:rFonts w:cs="Arial"/>
                <w:bCs/>
                <w:spacing w:val="-2"/>
                <w:szCs w:val="20"/>
              </w:rPr>
              <w:t xml:space="preserve"> </w:t>
            </w:r>
            <w:r w:rsidRPr="001E6CC6">
              <w:rPr>
                <w:rFonts w:cs="Arial"/>
                <w:bCs/>
                <w:spacing w:val="-5"/>
                <w:szCs w:val="20"/>
              </w:rPr>
              <w:t>de</w:t>
            </w:r>
            <w:r w:rsidRPr="001E6CC6">
              <w:rPr>
                <w:rFonts w:cs="Arial"/>
                <w:bCs/>
                <w:szCs w:val="20"/>
              </w:rPr>
              <w:t xml:space="preserve"> aseo</w:t>
            </w:r>
          </w:p>
        </w:tc>
        <w:tc>
          <w:tcPr>
            <w:tcW w:w="1276" w:type="dxa"/>
            <w:vAlign w:val="center"/>
          </w:tcPr>
          <w:p w14:paraId="1071EA20" w14:textId="3FAFAE66" w:rsidR="00680769" w:rsidRPr="001E6CC6" w:rsidRDefault="00680769" w:rsidP="00396020">
            <w:pPr>
              <w:jc w:val="center"/>
              <w:rPr>
                <w:rFonts w:cs="Arial"/>
                <w:bCs/>
                <w:szCs w:val="20"/>
              </w:rPr>
            </w:pPr>
            <w:r w:rsidRPr="001E6CC6">
              <w:rPr>
                <w:rFonts w:cs="Arial"/>
                <w:bCs/>
                <w:szCs w:val="20"/>
              </w:rPr>
              <w:t>Y12</w:t>
            </w:r>
          </w:p>
        </w:tc>
        <w:tc>
          <w:tcPr>
            <w:tcW w:w="4333" w:type="dxa"/>
            <w:vAlign w:val="center"/>
          </w:tcPr>
          <w:p w14:paraId="7D2F9421" w14:textId="51C262EF" w:rsidR="00680769" w:rsidRPr="001E6CC6" w:rsidRDefault="00680769" w:rsidP="00C3547C">
            <w:pPr>
              <w:rPr>
                <w:rFonts w:cs="Arial"/>
                <w:bCs/>
                <w:szCs w:val="20"/>
              </w:rPr>
            </w:pPr>
            <w:r w:rsidRPr="001E6CC6">
              <w:rPr>
                <w:rFonts w:cs="Arial"/>
                <w:bCs/>
                <w:szCs w:val="20"/>
              </w:rPr>
              <w:t>Aseo</w:t>
            </w:r>
            <w:r w:rsidRPr="001E6CC6">
              <w:rPr>
                <w:rFonts w:cs="Arial"/>
                <w:bCs/>
                <w:spacing w:val="-4"/>
                <w:szCs w:val="20"/>
              </w:rPr>
              <w:t xml:space="preserve"> </w:t>
            </w:r>
            <w:r w:rsidRPr="001E6CC6">
              <w:rPr>
                <w:rFonts w:cs="Arial"/>
                <w:bCs/>
                <w:szCs w:val="20"/>
              </w:rPr>
              <w:t>y limpieza</w:t>
            </w:r>
            <w:r w:rsidRPr="001E6CC6">
              <w:rPr>
                <w:rFonts w:cs="Arial"/>
                <w:bCs/>
                <w:spacing w:val="-1"/>
                <w:szCs w:val="20"/>
              </w:rPr>
              <w:t xml:space="preserve"> </w:t>
            </w:r>
            <w:r w:rsidRPr="001E6CC6">
              <w:rPr>
                <w:rFonts w:cs="Arial"/>
                <w:bCs/>
                <w:szCs w:val="20"/>
              </w:rPr>
              <w:t>de</w:t>
            </w:r>
            <w:r w:rsidRPr="001E6CC6">
              <w:rPr>
                <w:rFonts w:cs="Arial"/>
                <w:bCs/>
                <w:spacing w:val="-3"/>
                <w:szCs w:val="20"/>
              </w:rPr>
              <w:t xml:space="preserve"> </w:t>
            </w:r>
            <w:r w:rsidRPr="001E6CC6">
              <w:rPr>
                <w:rFonts w:cs="Arial"/>
                <w:bCs/>
                <w:spacing w:val="-2"/>
                <w:szCs w:val="20"/>
              </w:rPr>
              <w:t>instalaciones</w:t>
            </w:r>
          </w:p>
        </w:tc>
      </w:tr>
      <w:tr w:rsidR="00376237" w:rsidRPr="001E6CC6" w14:paraId="544DB40D" w14:textId="77777777" w:rsidTr="001E6CC6">
        <w:trPr>
          <w:jc w:val="center"/>
        </w:trPr>
        <w:tc>
          <w:tcPr>
            <w:tcW w:w="3681" w:type="dxa"/>
            <w:vAlign w:val="center"/>
          </w:tcPr>
          <w:p w14:paraId="70B42C84" w14:textId="295A4989" w:rsidR="00680769" w:rsidRPr="001E6CC6" w:rsidRDefault="00680769" w:rsidP="00C3547C">
            <w:pPr>
              <w:rPr>
                <w:rFonts w:cs="Arial"/>
                <w:bCs/>
                <w:szCs w:val="20"/>
              </w:rPr>
            </w:pPr>
            <w:r w:rsidRPr="001E6CC6">
              <w:rPr>
                <w:rFonts w:cs="Arial"/>
                <w:bCs/>
                <w:szCs w:val="20"/>
              </w:rPr>
              <w:t>Tóner</w:t>
            </w:r>
          </w:p>
        </w:tc>
        <w:tc>
          <w:tcPr>
            <w:tcW w:w="1276" w:type="dxa"/>
            <w:vAlign w:val="center"/>
          </w:tcPr>
          <w:p w14:paraId="4B1CA49C" w14:textId="07C3D707" w:rsidR="00680769" w:rsidRPr="001E6CC6" w:rsidRDefault="00680769" w:rsidP="00396020">
            <w:pPr>
              <w:jc w:val="center"/>
              <w:rPr>
                <w:rFonts w:cs="Arial"/>
                <w:bCs/>
                <w:szCs w:val="20"/>
              </w:rPr>
            </w:pPr>
            <w:r w:rsidRPr="001E6CC6">
              <w:rPr>
                <w:rFonts w:cs="Arial"/>
                <w:bCs/>
                <w:szCs w:val="20"/>
              </w:rPr>
              <w:t>Y12</w:t>
            </w:r>
            <w:r w:rsidRPr="001E6CC6">
              <w:rPr>
                <w:rFonts w:cs="Arial"/>
                <w:bCs/>
                <w:spacing w:val="-1"/>
                <w:szCs w:val="20"/>
              </w:rPr>
              <w:t xml:space="preserve"> </w:t>
            </w:r>
            <w:r w:rsidRPr="001E6CC6">
              <w:rPr>
                <w:rFonts w:cs="Arial"/>
                <w:bCs/>
                <w:szCs w:val="20"/>
              </w:rPr>
              <w:t>–</w:t>
            </w:r>
            <w:r w:rsidRPr="001E6CC6">
              <w:rPr>
                <w:rFonts w:cs="Arial"/>
                <w:bCs/>
                <w:spacing w:val="-1"/>
                <w:szCs w:val="20"/>
              </w:rPr>
              <w:t xml:space="preserve"> </w:t>
            </w:r>
            <w:r w:rsidRPr="001E6CC6">
              <w:rPr>
                <w:rFonts w:cs="Arial"/>
                <w:bCs/>
                <w:spacing w:val="-2"/>
                <w:szCs w:val="20"/>
              </w:rPr>
              <w:t>A4070</w:t>
            </w:r>
          </w:p>
        </w:tc>
        <w:tc>
          <w:tcPr>
            <w:tcW w:w="4333" w:type="dxa"/>
            <w:vAlign w:val="center"/>
          </w:tcPr>
          <w:p w14:paraId="24E3DACD" w14:textId="78910471" w:rsidR="00680769" w:rsidRPr="001E6CC6" w:rsidRDefault="00680769" w:rsidP="007A09F8">
            <w:pPr>
              <w:rPr>
                <w:rFonts w:cs="Arial"/>
                <w:bCs/>
                <w:szCs w:val="20"/>
              </w:rPr>
            </w:pPr>
            <w:r w:rsidRPr="001E6CC6">
              <w:rPr>
                <w:rFonts w:cs="Arial"/>
                <w:bCs/>
                <w:szCs w:val="20"/>
              </w:rPr>
              <w:t>Servicios administrativos y de</w:t>
            </w:r>
            <w:r w:rsidR="005D23CF" w:rsidRPr="001E6CC6">
              <w:rPr>
                <w:rFonts w:cs="Arial"/>
                <w:bCs/>
                <w:szCs w:val="20"/>
              </w:rPr>
              <w:t xml:space="preserve"> </w:t>
            </w:r>
            <w:r w:rsidRPr="001E6CC6">
              <w:rPr>
                <w:rFonts w:cs="Arial"/>
                <w:bCs/>
                <w:szCs w:val="20"/>
              </w:rPr>
              <w:t>atención al cliente</w:t>
            </w:r>
          </w:p>
        </w:tc>
      </w:tr>
      <w:tr w:rsidR="00680769" w:rsidRPr="001E6CC6" w14:paraId="51773503" w14:textId="77777777" w:rsidTr="001E6CC6">
        <w:trPr>
          <w:jc w:val="center"/>
        </w:trPr>
        <w:tc>
          <w:tcPr>
            <w:tcW w:w="3681" w:type="dxa"/>
            <w:vAlign w:val="center"/>
          </w:tcPr>
          <w:p w14:paraId="44013ECC" w14:textId="6DC1E887" w:rsidR="00680769" w:rsidRPr="001E6CC6" w:rsidRDefault="00680769" w:rsidP="00C3547C">
            <w:pPr>
              <w:rPr>
                <w:rFonts w:cs="Arial"/>
                <w:bCs/>
                <w:szCs w:val="20"/>
              </w:rPr>
            </w:pPr>
            <w:r w:rsidRPr="001E6CC6">
              <w:rPr>
                <w:rFonts w:cs="Arial"/>
                <w:bCs/>
                <w:szCs w:val="20"/>
              </w:rPr>
              <w:t>Bombillos</w:t>
            </w:r>
            <w:r w:rsidRPr="001E6CC6">
              <w:rPr>
                <w:rFonts w:cs="Arial"/>
                <w:bCs/>
                <w:spacing w:val="-15"/>
                <w:szCs w:val="20"/>
              </w:rPr>
              <w:t xml:space="preserve"> </w:t>
            </w:r>
            <w:r w:rsidRPr="001E6CC6">
              <w:rPr>
                <w:rFonts w:cs="Arial"/>
                <w:bCs/>
                <w:szCs w:val="20"/>
              </w:rPr>
              <w:t>y</w:t>
            </w:r>
            <w:r w:rsidRPr="001E6CC6">
              <w:rPr>
                <w:rFonts w:cs="Arial"/>
                <w:bCs/>
                <w:spacing w:val="-12"/>
                <w:szCs w:val="20"/>
              </w:rPr>
              <w:t xml:space="preserve"> </w:t>
            </w:r>
            <w:r w:rsidRPr="001E6CC6">
              <w:rPr>
                <w:rFonts w:cs="Arial"/>
                <w:bCs/>
                <w:szCs w:val="20"/>
              </w:rPr>
              <w:t>luminarias (Tubos fluorescentes, ahorradoras</w:t>
            </w:r>
            <w:r w:rsidRPr="001E6CC6">
              <w:rPr>
                <w:rFonts w:cs="Arial"/>
                <w:bCs/>
                <w:spacing w:val="-6"/>
                <w:szCs w:val="20"/>
              </w:rPr>
              <w:t xml:space="preserve"> </w:t>
            </w:r>
            <w:r w:rsidRPr="001E6CC6">
              <w:rPr>
                <w:rFonts w:cs="Arial"/>
                <w:bCs/>
                <w:spacing w:val="-2"/>
                <w:szCs w:val="20"/>
              </w:rPr>
              <w:t>compactas)</w:t>
            </w:r>
          </w:p>
        </w:tc>
        <w:tc>
          <w:tcPr>
            <w:tcW w:w="1276" w:type="dxa"/>
            <w:vAlign w:val="center"/>
          </w:tcPr>
          <w:p w14:paraId="7ED2FD69" w14:textId="604B10C7" w:rsidR="00680769" w:rsidRPr="001E6CC6" w:rsidRDefault="00680769" w:rsidP="00396020">
            <w:pPr>
              <w:jc w:val="center"/>
              <w:rPr>
                <w:rFonts w:cs="Arial"/>
                <w:bCs/>
                <w:szCs w:val="20"/>
              </w:rPr>
            </w:pPr>
            <w:r w:rsidRPr="001E6CC6">
              <w:rPr>
                <w:rFonts w:cs="Arial"/>
                <w:bCs/>
                <w:szCs w:val="20"/>
              </w:rPr>
              <w:t>A2010 - Y29</w:t>
            </w:r>
          </w:p>
        </w:tc>
        <w:tc>
          <w:tcPr>
            <w:tcW w:w="4333" w:type="dxa"/>
            <w:vAlign w:val="center"/>
          </w:tcPr>
          <w:p w14:paraId="7F509529" w14:textId="3ACF7D8E" w:rsidR="00680769" w:rsidRPr="001E6CC6" w:rsidRDefault="00680769" w:rsidP="00C3547C">
            <w:pPr>
              <w:rPr>
                <w:rFonts w:cs="Arial"/>
                <w:bCs/>
                <w:szCs w:val="20"/>
              </w:rPr>
            </w:pPr>
            <w:r w:rsidRPr="001E6CC6">
              <w:rPr>
                <w:rFonts w:cs="Arial"/>
                <w:bCs/>
                <w:szCs w:val="20"/>
              </w:rPr>
              <w:t>Servicios administrativos y de atención al cliente</w:t>
            </w:r>
          </w:p>
        </w:tc>
      </w:tr>
      <w:tr w:rsidR="00680769" w:rsidRPr="001E6CC6" w14:paraId="63951841" w14:textId="77777777" w:rsidTr="001E6CC6">
        <w:trPr>
          <w:jc w:val="center"/>
        </w:trPr>
        <w:tc>
          <w:tcPr>
            <w:tcW w:w="3681" w:type="dxa"/>
            <w:vAlign w:val="center"/>
          </w:tcPr>
          <w:p w14:paraId="65399C50" w14:textId="45109391" w:rsidR="00680769" w:rsidRPr="001E6CC6" w:rsidRDefault="00680769" w:rsidP="00C3547C">
            <w:pPr>
              <w:rPr>
                <w:rFonts w:cs="Arial"/>
                <w:bCs/>
                <w:szCs w:val="20"/>
              </w:rPr>
            </w:pPr>
            <w:r w:rsidRPr="001E6CC6">
              <w:rPr>
                <w:rFonts w:cs="Arial"/>
                <w:bCs/>
                <w:szCs w:val="20"/>
              </w:rPr>
              <w:t>Balastos</w:t>
            </w:r>
          </w:p>
        </w:tc>
        <w:tc>
          <w:tcPr>
            <w:tcW w:w="1276" w:type="dxa"/>
            <w:vAlign w:val="center"/>
          </w:tcPr>
          <w:p w14:paraId="6E2E9C4D" w14:textId="27F9F97E" w:rsidR="00680769" w:rsidRPr="001E6CC6" w:rsidRDefault="00680769" w:rsidP="00396020">
            <w:pPr>
              <w:jc w:val="center"/>
              <w:rPr>
                <w:rFonts w:cs="Arial"/>
                <w:bCs/>
                <w:szCs w:val="20"/>
              </w:rPr>
            </w:pPr>
            <w:r w:rsidRPr="001E6CC6">
              <w:rPr>
                <w:rFonts w:cs="Arial"/>
                <w:bCs/>
                <w:szCs w:val="20"/>
              </w:rPr>
              <w:t>Y18</w:t>
            </w:r>
          </w:p>
        </w:tc>
        <w:tc>
          <w:tcPr>
            <w:tcW w:w="4333" w:type="dxa"/>
            <w:vAlign w:val="center"/>
          </w:tcPr>
          <w:p w14:paraId="0D2F1DC0" w14:textId="3BE52C1E" w:rsidR="00680769" w:rsidRPr="001E6CC6" w:rsidRDefault="00680769" w:rsidP="00C3547C">
            <w:pPr>
              <w:rPr>
                <w:rFonts w:cs="Arial"/>
                <w:bCs/>
                <w:szCs w:val="20"/>
              </w:rPr>
            </w:pPr>
            <w:r w:rsidRPr="001E6CC6">
              <w:rPr>
                <w:rFonts w:cs="Arial"/>
                <w:bCs/>
                <w:szCs w:val="20"/>
              </w:rPr>
              <w:t>Servicios administrativos y de atención al cliente</w:t>
            </w:r>
          </w:p>
        </w:tc>
      </w:tr>
      <w:tr w:rsidR="00680769" w:rsidRPr="001E6CC6" w14:paraId="51D7CCAF" w14:textId="77777777" w:rsidTr="0096225C">
        <w:trPr>
          <w:trHeight w:val="523"/>
          <w:jc w:val="center"/>
        </w:trPr>
        <w:tc>
          <w:tcPr>
            <w:tcW w:w="3681" w:type="dxa"/>
            <w:vAlign w:val="center"/>
          </w:tcPr>
          <w:p w14:paraId="69D056B8" w14:textId="430285A5" w:rsidR="00680769" w:rsidRPr="001E6CC6" w:rsidRDefault="00680769" w:rsidP="00C3547C">
            <w:pPr>
              <w:rPr>
                <w:rFonts w:cs="Arial"/>
                <w:bCs/>
                <w:szCs w:val="20"/>
              </w:rPr>
            </w:pPr>
            <w:r w:rsidRPr="001E6CC6">
              <w:rPr>
                <w:rFonts w:cs="Arial"/>
                <w:bCs/>
                <w:szCs w:val="20"/>
              </w:rPr>
              <w:t>RAEES</w:t>
            </w:r>
            <w:r w:rsidRPr="001E6CC6">
              <w:rPr>
                <w:rFonts w:cs="Arial"/>
                <w:bCs/>
                <w:spacing w:val="-4"/>
                <w:szCs w:val="20"/>
              </w:rPr>
              <w:t xml:space="preserve"> </w:t>
            </w:r>
            <w:r w:rsidRPr="001E6CC6">
              <w:rPr>
                <w:rFonts w:cs="Arial"/>
                <w:bCs/>
                <w:szCs w:val="20"/>
              </w:rPr>
              <w:t>(Residuos</w:t>
            </w:r>
            <w:r w:rsidRPr="001E6CC6">
              <w:rPr>
                <w:rFonts w:cs="Arial"/>
                <w:bCs/>
                <w:spacing w:val="-5"/>
                <w:szCs w:val="20"/>
              </w:rPr>
              <w:t xml:space="preserve"> de</w:t>
            </w:r>
            <w:r w:rsidRPr="001E6CC6">
              <w:rPr>
                <w:rFonts w:cs="Arial"/>
                <w:bCs/>
                <w:szCs w:val="20"/>
              </w:rPr>
              <w:t xml:space="preserve"> Aparatos</w:t>
            </w:r>
            <w:r w:rsidRPr="001E6CC6">
              <w:rPr>
                <w:rFonts w:cs="Arial"/>
                <w:bCs/>
                <w:spacing w:val="-15"/>
                <w:szCs w:val="20"/>
              </w:rPr>
              <w:t xml:space="preserve"> </w:t>
            </w:r>
            <w:r w:rsidRPr="001E6CC6">
              <w:rPr>
                <w:rFonts w:cs="Arial"/>
                <w:bCs/>
                <w:szCs w:val="20"/>
              </w:rPr>
              <w:t>Eléctricos</w:t>
            </w:r>
            <w:r w:rsidRPr="001E6CC6">
              <w:rPr>
                <w:rFonts w:cs="Arial"/>
                <w:bCs/>
                <w:spacing w:val="-12"/>
                <w:szCs w:val="20"/>
              </w:rPr>
              <w:t xml:space="preserve"> </w:t>
            </w:r>
            <w:r w:rsidRPr="001E6CC6">
              <w:rPr>
                <w:rFonts w:cs="Arial"/>
                <w:bCs/>
                <w:szCs w:val="20"/>
              </w:rPr>
              <w:t xml:space="preserve">y </w:t>
            </w:r>
            <w:r w:rsidRPr="001E6CC6">
              <w:rPr>
                <w:rFonts w:cs="Arial"/>
                <w:bCs/>
                <w:spacing w:val="-2"/>
                <w:szCs w:val="20"/>
              </w:rPr>
              <w:t>Electrónicos)</w:t>
            </w:r>
          </w:p>
        </w:tc>
        <w:tc>
          <w:tcPr>
            <w:tcW w:w="1276" w:type="dxa"/>
            <w:vAlign w:val="center"/>
          </w:tcPr>
          <w:p w14:paraId="789BBA44" w14:textId="37260A80" w:rsidR="00680769" w:rsidRPr="001E6CC6" w:rsidRDefault="00680769" w:rsidP="00396020">
            <w:pPr>
              <w:jc w:val="center"/>
              <w:rPr>
                <w:rFonts w:cs="Arial"/>
                <w:bCs/>
                <w:szCs w:val="20"/>
              </w:rPr>
            </w:pPr>
            <w:r w:rsidRPr="001E6CC6">
              <w:rPr>
                <w:rFonts w:cs="Arial"/>
                <w:bCs/>
                <w:szCs w:val="20"/>
              </w:rPr>
              <w:t>A1180</w:t>
            </w:r>
          </w:p>
        </w:tc>
        <w:tc>
          <w:tcPr>
            <w:tcW w:w="4333" w:type="dxa"/>
            <w:vAlign w:val="center"/>
          </w:tcPr>
          <w:p w14:paraId="0945B25A" w14:textId="496DAFBC" w:rsidR="00680769" w:rsidRPr="001E6CC6" w:rsidRDefault="00680769" w:rsidP="00C3547C">
            <w:pPr>
              <w:rPr>
                <w:rFonts w:cs="Arial"/>
                <w:bCs/>
                <w:szCs w:val="20"/>
              </w:rPr>
            </w:pPr>
            <w:r w:rsidRPr="001E6CC6">
              <w:rPr>
                <w:rFonts w:cs="Arial"/>
                <w:bCs/>
                <w:szCs w:val="20"/>
              </w:rPr>
              <w:t>Servicios administrativos y de atención al cliente</w:t>
            </w:r>
          </w:p>
        </w:tc>
      </w:tr>
      <w:tr w:rsidR="00376237" w:rsidRPr="001E6CC6" w14:paraId="1CBDB234" w14:textId="77777777" w:rsidTr="001E6CC6">
        <w:trPr>
          <w:jc w:val="center"/>
        </w:trPr>
        <w:tc>
          <w:tcPr>
            <w:tcW w:w="3681" w:type="dxa"/>
            <w:vAlign w:val="center"/>
          </w:tcPr>
          <w:p w14:paraId="5ED432EF" w14:textId="52CDD57F" w:rsidR="00680769" w:rsidRPr="001E6CC6" w:rsidRDefault="00680769" w:rsidP="00C3547C">
            <w:pPr>
              <w:rPr>
                <w:rFonts w:cs="Arial"/>
                <w:bCs/>
                <w:szCs w:val="20"/>
              </w:rPr>
            </w:pPr>
            <w:r w:rsidRPr="001E6CC6">
              <w:rPr>
                <w:rFonts w:cs="Arial"/>
                <w:bCs/>
                <w:szCs w:val="20"/>
              </w:rPr>
              <w:t>Pinturas,</w:t>
            </w:r>
            <w:r w:rsidRPr="001E6CC6">
              <w:rPr>
                <w:rFonts w:cs="Arial"/>
                <w:bCs/>
                <w:spacing w:val="-4"/>
                <w:szCs w:val="20"/>
              </w:rPr>
              <w:t xml:space="preserve"> </w:t>
            </w:r>
            <w:r w:rsidRPr="001E6CC6">
              <w:rPr>
                <w:rFonts w:cs="Arial"/>
                <w:bCs/>
                <w:szCs w:val="20"/>
              </w:rPr>
              <w:t>Barnices,</w:t>
            </w:r>
            <w:r w:rsidRPr="001E6CC6">
              <w:rPr>
                <w:rFonts w:cs="Arial"/>
                <w:bCs/>
                <w:spacing w:val="-3"/>
                <w:szCs w:val="20"/>
              </w:rPr>
              <w:t xml:space="preserve"> </w:t>
            </w:r>
            <w:r w:rsidRPr="001E6CC6">
              <w:rPr>
                <w:rFonts w:cs="Arial"/>
                <w:bCs/>
                <w:spacing w:val="-2"/>
                <w:szCs w:val="20"/>
              </w:rPr>
              <w:t>lacas,</w:t>
            </w:r>
            <w:r w:rsidRPr="001E6CC6">
              <w:rPr>
                <w:rFonts w:cs="Arial"/>
                <w:bCs/>
                <w:szCs w:val="20"/>
              </w:rPr>
              <w:t xml:space="preserve"> aerosoles</w:t>
            </w:r>
          </w:p>
        </w:tc>
        <w:tc>
          <w:tcPr>
            <w:tcW w:w="1276" w:type="dxa"/>
            <w:vAlign w:val="center"/>
          </w:tcPr>
          <w:p w14:paraId="0DB2E11B" w14:textId="599115E6" w:rsidR="00680769" w:rsidRPr="001E6CC6" w:rsidRDefault="00680769" w:rsidP="00396020">
            <w:pPr>
              <w:jc w:val="center"/>
              <w:rPr>
                <w:rFonts w:cs="Arial"/>
                <w:bCs/>
                <w:szCs w:val="20"/>
              </w:rPr>
            </w:pPr>
            <w:r w:rsidRPr="001E6CC6">
              <w:rPr>
                <w:rFonts w:cs="Arial"/>
                <w:bCs/>
                <w:szCs w:val="20"/>
              </w:rPr>
              <w:t>Y12</w:t>
            </w:r>
          </w:p>
        </w:tc>
        <w:tc>
          <w:tcPr>
            <w:tcW w:w="4333" w:type="dxa"/>
            <w:vAlign w:val="center"/>
          </w:tcPr>
          <w:p w14:paraId="227279F7" w14:textId="31CFD577" w:rsidR="00680769" w:rsidRPr="001E6CC6" w:rsidRDefault="00680769" w:rsidP="007A09F8">
            <w:pPr>
              <w:rPr>
                <w:rFonts w:cs="Arial"/>
                <w:bCs/>
                <w:szCs w:val="20"/>
              </w:rPr>
            </w:pPr>
            <w:r w:rsidRPr="001E6CC6">
              <w:rPr>
                <w:rFonts w:cs="Arial"/>
                <w:bCs/>
                <w:szCs w:val="20"/>
              </w:rPr>
              <w:t>Servicios de mantenimiento de</w:t>
            </w:r>
            <w:r w:rsidR="006B6206" w:rsidRPr="001E6CC6">
              <w:rPr>
                <w:rFonts w:cs="Arial"/>
                <w:bCs/>
                <w:szCs w:val="20"/>
              </w:rPr>
              <w:t xml:space="preserve"> </w:t>
            </w:r>
            <w:r w:rsidRPr="001E6CC6">
              <w:rPr>
                <w:rFonts w:cs="Arial"/>
                <w:bCs/>
                <w:szCs w:val="20"/>
              </w:rPr>
              <w:t>instalaciones</w:t>
            </w:r>
          </w:p>
        </w:tc>
      </w:tr>
      <w:tr w:rsidR="00376237" w:rsidRPr="001E6CC6" w14:paraId="12DA867D" w14:textId="77777777" w:rsidTr="001E6CC6">
        <w:trPr>
          <w:jc w:val="center"/>
        </w:trPr>
        <w:tc>
          <w:tcPr>
            <w:tcW w:w="3681" w:type="dxa"/>
            <w:vAlign w:val="center"/>
          </w:tcPr>
          <w:p w14:paraId="346A3495" w14:textId="62F865DC" w:rsidR="00680769" w:rsidRPr="001E6CC6" w:rsidRDefault="00680769" w:rsidP="00C3547C">
            <w:pPr>
              <w:rPr>
                <w:rFonts w:cs="Arial"/>
                <w:bCs/>
                <w:szCs w:val="20"/>
              </w:rPr>
            </w:pPr>
            <w:r w:rsidRPr="001E6CC6">
              <w:rPr>
                <w:rFonts w:cs="Arial"/>
                <w:bCs/>
                <w:szCs w:val="20"/>
              </w:rPr>
              <w:t>Baterías</w:t>
            </w:r>
            <w:r w:rsidRPr="001E6CC6">
              <w:rPr>
                <w:rFonts w:cs="Arial"/>
                <w:bCs/>
                <w:spacing w:val="-9"/>
                <w:szCs w:val="20"/>
              </w:rPr>
              <w:t xml:space="preserve"> </w:t>
            </w:r>
            <w:r w:rsidRPr="001E6CC6">
              <w:rPr>
                <w:rFonts w:cs="Arial"/>
                <w:bCs/>
                <w:szCs w:val="20"/>
              </w:rPr>
              <w:t>de</w:t>
            </w:r>
            <w:r w:rsidRPr="001E6CC6">
              <w:rPr>
                <w:rFonts w:cs="Arial"/>
                <w:bCs/>
                <w:spacing w:val="-8"/>
                <w:szCs w:val="20"/>
              </w:rPr>
              <w:t xml:space="preserve"> </w:t>
            </w:r>
            <w:r w:rsidRPr="001E6CC6">
              <w:rPr>
                <w:rFonts w:cs="Arial"/>
                <w:bCs/>
                <w:szCs w:val="20"/>
              </w:rPr>
              <w:t>plomo</w:t>
            </w:r>
            <w:r w:rsidRPr="001E6CC6">
              <w:rPr>
                <w:rFonts w:cs="Arial"/>
                <w:bCs/>
                <w:spacing w:val="-9"/>
                <w:szCs w:val="20"/>
              </w:rPr>
              <w:t xml:space="preserve"> </w:t>
            </w:r>
            <w:r w:rsidRPr="001E6CC6">
              <w:rPr>
                <w:rFonts w:cs="Arial"/>
                <w:bCs/>
                <w:spacing w:val="-2"/>
                <w:szCs w:val="20"/>
              </w:rPr>
              <w:t>ácido</w:t>
            </w:r>
          </w:p>
        </w:tc>
        <w:tc>
          <w:tcPr>
            <w:tcW w:w="1276" w:type="dxa"/>
            <w:vAlign w:val="center"/>
          </w:tcPr>
          <w:p w14:paraId="696FFABD" w14:textId="6E68A201" w:rsidR="00680769" w:rsidRPr="001E6CC6" w:rsidRDefault="00680769" w:rsidP="00396020">
            <w:pPr>
              <w:jc w:val="center"/>
              <w:rPr>
                <w:rFonts w:cs="Arial"/>
                <w:bCs/>
                <w:szCs w:val="20"/>
              </w:rPr>
            </w:pPr>
            <w:r w:rsidRPr="001E6CC6">
              <w:rPr>
                <w:rFonts w:cs="Arial"/>
                <w:bCs/>
                <w:szCs w:val="20"/>
              </w:rPr>
              <w:t>A1160</w:t>
            </w:r>
          </w:p>
        </w:tc>
        <w:tc>
          <w:tcPr>
            <w:tcW w:w="4333" w:type="dxa"/>
            <w:vAlign w:val="center"/>
          </w:tcPr>
          <w:p w14:paraId="07F310DC" w14:textId="0A3379DE" w:rsidR="00680769" w:rsidRPr="001E6CC6" w:rsidRDefault="00680769" w:rsidP="007A09F8">
            <w:pPr>
              <w:rPr>
                <w:rFonts w:cs="Arial"/>
                <w:bCs/>
                <w:szCs w:val="20"/>
              </w:rPr>
            </w:pPr>
            <w:r w:rsidRPr="001E6CC6">
              <w:rPr>
                <w:rFonts w:cs="Arial"/>
                <w:bCs/>
                <w:szCs w:val="20"/>
              </w:rPr>
              <w:t>Mantenimiento de vehículos y/o</w:t>
            </w:r>
            <w:r w:rsidR="005D23CF" w:rsidRPr="001E6CC6">
              <w:rPr>
                <w:rFonts w:cs="Arial"/>
                <w:bCs/>
                <w:szCs w:val="20"/>
              </w:rPr>
              <w:t xml:space="preserve"> </w:t>
            </w:r>
            <w:r w:rsidRPr="001E6CC6">
              <w:rPr>
                <w:rFonts w:cs="Arial"/>
                <w:bCs/>
                <w:szCs w:val="20"/>
              </w:rPr>
              <w:t>plantas eléctricas</w:t>
            </w:r>
          </w:p>
        </w:tc>
      </w:tr>
      <w:tr w:rsidR="00680769" w:rsidRPr="001E6CC6" w14:paraId="54481D6F" w14:textId="77777777" w:rsidTr="001E6CC6">
        <w:trPr>
          <w:jc w:val="center"/>
        </w:trPr>
        <w:tc>
          <w:tcPr>
            <w:tcW w:w="3681" w:type="dxa"/>
            <w:vAlign w:val="center"/>
          </w:tcPr>
          <w:p w14:paraId="64B1C896" w14:textId="6BCCEBF7" w:rsidR="00680769" w:rsidRPr="001E6CC6" w:rsidRDefault="00680769" w:rsidP="007A09F8">
            <w:pPr>
              <w:rPr>
                <w:rFonts w:cs="Arial"/>
                <w:szCs w:val="20"/>
              </w:rPr>
            </w:pPr>
            <w:r w:rsidRPr="001E6CC6">
              <w:rPr>
                <w:rFonts w:cs="Arial"/>
                <w:bCs/>
                <w:szCs w:val="20"/>
              </w:rPr>
              <w:t>Pilas y baterías Ni-Cd,</w:t>
            </w:r>
            <w:r w:rsidR="001E6CC6">
              <w:rPr>
                <w:rFonts w:cs="Arial"/>
                <w:bCs/>
                <w:szCs w:val="20"/>
              </w:rPr>
              <w:t xml:space="preserve"> </w:t>
            </w:r>
            <w:r w:rsidRPr="001E6CC6">
              <w:rPr>
                <w:rFonts w:cs="Arial"/>
                <w:bCs/>
                <w:szCs w:val="20"/>
              </w:rPr>
              <w:t>litio ion,</w:t>
            </w:r>
            <w:r w:rsidR="004858CD" w:rsidRPr="001E6CC6">
              <w:rPr>
                <w:rFonts w:cs="Arial"/>
                <w:bCs/>
                <w:szCs w:val="20"/>
              </w:rPr>
              <w:t xml:space="preserve"> </w:t>
            </w:r>
            <w:r w:rsidRPr="001E6CC6">
              <w:rPr>
                <w:rFonts w:cs="Arial"/>
                <w:bCs/>
                <w:szCs w:val="20"/>
              </w:rPr>
              <w:t>litio polimérico</w:t>
            </w:r>
            <w:r w:rsidRPr="001E6CC6">
              <w:rPr>
                <w:rFonts w:cs="Arial"/>
                <w:szCs w:val="20"/>
              </w:rPr>
              <w:t xml:space="preserve"> </w:t>
            </w:r>
          </w:p>
        </w:tc>
        <w:tc>
          <w:tcPr>
            <w:tcW w:w="1276" w:type="dxa"/>
            <w:vAlign w:val="center"/>
          </w:tcPr>
          <w:p w14:paraId="13690C38" w14:textId="3D8438B6" w:rsidR="00680769" w:rsidRPr="001E6CC6" w:rsidRDefault="00680769" w:rsidP="00396020">
            <w:pPr>
              <w:jc w:val="center"/>
              <w:rPr>
                <w:rFonts w:cs="Arial"/>
                <w:bCs/>
                <w:szCs w:val="20"/>
              </w:rPr>
            </w:pPr>
            <w:r w:rsidRPr="001E6CC6">
              <w:rPr>
                <w:rFonts w:cs="Arial"/>
                <w:bCs/>
                <w:szCs w:val="20"/>
              </w:rPr>
              <w:t>Y23, Y35, A1010 – A1020</w:t>
            </w:r>
          </w:p>
        </w:tc>
        <w:tc>
          <w:tcPr>
            <w:tcW w:w="4333" w:type="dxa"/>
            <w:vAlign w:val="center"/>
          </w:tcPr>
          <w:p w14:paraId="40067F22" w14:textId="14807436" w:rsidR="00680769" w:rsidRPr="001E6CC6" w:rsidRDefault="00680769" w:rsidP="00C3547C">
            <w:pPr>
              <w:rPr>
                <w:rFonts w:cs="Arial"/>
                <w:bCs/>
                <w:szCs w:val="20"/>
              </w:rPr>
            </w:pPr>
            <w:r w:rsidRPr="001E6CC6">
              <w:rPr>
                <w:rFonts w:cs="Arial"/>
                <w:bCs/>
                <w:szCs w:val="20"/>
              </w:rPr>
              <w:t>Servicios administrativos y de atención al cliente</w:t>
            </w:r>
          </w:p>
        </w:tc>
      </w:tr>
      <w:tr w:rsidR="00680769" w:rsidRPr="001E6CC6" w14:paraId="55341163" w14:textId="77777777" w:rsidTr="001E6CC6">
        <w:trPr>
          <w:trHeight w:val="350"/>
          <w:jc w:val="center"/>
        </w:trPr>
        <w:tc>
          <w:tcPr>
            <w:tcW w:w="3681" w:type="dxa"/>
            <w:vAlign w:val="center"/>
          </w:tcPr>
          <w:p w14:paraId="362CB91E" w14:textId="47CB4ECF" w:rsidR="00680769" w:rsidRPr="001E6CC6" w:rsidRDefault="00680769" w:rsidP="00C3547C">
            <w:pPr>
              <w:rPr>
                <w:rFonts w:cs="Arial"/>
                <w:bCs/>
                <w:szCs w:val="20"/>
              </w:rPr>
            </w:pPr>
            <w:r w:rsidRPr="001E6CC6">
              <w:rPr>
                <w:rFonts w:cs="Arial"/>
                <w:bCs/>
                <w:szCs w:val="20"/>
              </w:rPr>
              <w:t>Aceite</w:t>
            </w:r>
            <w:r w:rsidRPr="001E6CC6">
              <w:rPr>
                <w:rFonts w:cs="Arial"/>
                <w:bCs/>
                <w:spacing w:val="-11"/>
                <w:szCs w:val="20"/>
              </w:rPr>
              <w:t xml:space="preserve"> </w:t>
            </w:r>
            <w:r w:rsidRPr="001E6CC6">
              <w:rPr>
                <w:rFonts w:cs="Arial"/>
                <w:bCs/>
                <w:szCs w:val="20"/>
              </w:rPr>
              <w:t>automotriz</w:t>
            </w:r>
            <w:r w:rsidRPr="001E6CC6">
              <w:rPr>
                <w:rFonts w:cs="Arial"/>
                <w:bCs/>
                <w:spacing w:val="-11"/>
                <w:szCs w:val="20"/>
              </w:rPr>
              <w:t xml:space="preserve"> </w:t>
            </w:r>
            <w:r w:rsidRPr="001E6CC6">
              <w:rPr>
                <w:rFonts w:cs="Arial"/>
                <w:bCs/>
                <w:spacing w:val="-4"/>
                <w:szCs w:val="20"/>
              </w:rPr>
              <w:t>usado</w:t>
            </w:r>
          </w:p>
        </w:tc>
        <w:tc>
          <w:tcPr>
            <w:tcW w:w="1276" w:type="dxa"/>
            <w:vAlign w:val="center"/>
          </w:tcPr>
          <w:p w14:paraId="6CC68AF6" w14:textId="5D9B3CC1" w:rsidR="00680769" w:rsidRPr="001E6CC6" w:rsidRDefault="00680769" w:rsidP="00396020">
            <w:pPr>
              <w:jc w:val="center"/>
              <w:rPr>
                <w:rFonts w:cs="Arial"/>
                <w:bCs/>
                <w:szCs w:val="20"/>
              </w:rPr>
            </w:pPr>
            <w:r w:rsidRPr="001E6CC6">
              <w:rPr>
                <w:rFonts w:cs="Arial"/>
                <w:bCs/>
                <w:szCs w:val="20"/>
              </w:rPr>
              <w:t>Y8</w:t>
            </w:r>
          </w:p>
        </w:tc>
        <w:tc>
          <w:tcPr>
            <w:tcW w:w="4333" w:type="dxa"/>
            <w:vAlign w:val="center"/>
          </w:tcPr>
          <w:p w14:paraId="17CE021F" w14:textId="2776A4FC" w:rsidR="00680769" w:rsidRPr="001E6CC6" w:rsidRDefault="00680769" w:rsidP="00C3547C">
            <w:pPr>
              <w:rPr>
                <w:rFonts w:cs="Arial"/>
                <w:bCs/>
                <w:szCs w:val="20"/>
              </w:rPr>
            </w:pPr>
            <w:r w:rsidRPr="001E6CC6">
              <w:rPr>
                <w:rFonts w:cs="Arial"/>
                <w:bCs/>
                <w:szCs w:val="20"/>
              </w:rPr>
              <w:t>Mantenimiento de vehículos</w:t>
            </w:r>
          </w:p>
        </w:tc>
      </w:tr>
      <w:tr w:rsidR="00376237" w:rsidRPr="001E6CC6" w14:paraId="1A32815C" w14:textId="77777777" w:rsidTr="001E6CC6">
        <w:trPr>
          <w:jc w:val="center"/>
        </w:trPr>
        <w:tc>
          <w:tcPr>
            <w:tcW w:w="3681" w:type="dxa"/>
            <w:vAlign w:val="center"/>
          </w:tcPr>
          <w:p w14:paraId="498BF0A9" w14:textId="0DA42E78" w:rsidR="00680769" w:rsidRPr="001E6CC6" w:rsidRDefault="00680769" w:rsidP="00C3547C">
            <w:pPr>
              <w:rPr>
                <w:rFonts w:cs="Arial"/>
                <w:bCs/>
                <w:szCs w:val="20"/>
              </w:rPr>
            </w:pPr>
            <w:r w:rsidRPr="001E6CC6">
              <w:rPr>
                <w:rFonts w:cs="Arial"/>
                <w:bCs/>
                <w:szCs w:val="20"/>
              </w:rPr>
              <w:t>Aceite</w:t>
            </w:r>
            <w:r w:rsidRPr="001E6CC6">
              <w:rPr>
                <w:rFonts w:cs="Arial"/>
                <w:bCs/>
                <w:spacing w:val="5"/>
                <w:szCs w:val="20"/>
              </w:rPr>
              <w:t xml:space="preserve"> </w:t>
            </w:r>
            <w:r w:rsidRPr="001E6CC6">
              <w:rPr>
                <w:rFonts w:cs="Arial"/>
                <w:bCs/>
                <w:szCs w:val="20"/>
              </w:rPr>
              <w:t>institucional</w:t>
            </w:r>
            <w:r w:rsidRPr="001E6CC6">
              <w:rPr>
                <w:rFonts w:cs="Arial"/>
                <w:bCs/>
                <w:spacing w:val="5"/>
                <w:szCs w:val="20"/>
              </w:rPr>
              <w:t xml:space="preserve"> </w:t>
            </w:r>
            <w:r w:rsidRPr="001E6CC6">
              <w:rPr>
                <w:rFonts w:cs="Arial"/>
                <w:bCs/>
                <w:spacing w:val="-4"/>
                <w:szCs w:val="20"/>
              </w:rPr>
              <w:t>usado</w:t>
            </w:r>
          </w:p>
        </w:tc>
        <w:tc>
          <w:tcPr>
            <w:tcW w:w="1276" w:type="dxa"/>
            <w:vAlign w:val="center"/>
          </w:tcPr>
          <w:p w14:paraId="189C5A3D" w14:textId="6E9759AE" w:rsidR="00680769" w:rsidRPr="001E6CC6" w:rsidRDefault="00680769" w:rsidP="00396020">
            <w:pPr>
              <w:jc w:val="center"/>
              <w:rPr>
                <w:rFonts w:cs="Arial"/>
                <w:bCs/>
                <w:szCs w:val="20"/>
              </w:rPr>
            </w:pPr>
            <w:r w:rsidRPr="001E6CC6">
              <w:rPr>
                <w:rFonts w:cs="Arial"/>
                <w:bCs/>
                <w:szCs w:val="20"/>
              </w:rPr>
              <w:t>Y8</w:t>
            </w:r>
          </w:p>
        </w:tc>
        <w:tc>
          <w:tcPr>
            <w:tcW w:w="4333" w:type="dxa"/>
            <w:vAlign w:val="center"/>
          </w:tcPr>
          <w:p w14:paraId="413E9DA4" w14:textId="49571FC0" w:rsidR="00680769" w:rsidRPr="001E6CC6" w:rsidRDefault="00680769" w:rsidP="007A09F8">
            <w:pPr>
              <w:rPr>
                <w:rFonts w:cs="Arial"/>
                <w:bCs/>
                <w:szCs w:val="20"/>
              </w:rPr>
            </w:pPr>
            <w:r w:rsidRPr="001E6CC6">
              <w:rPr>
                <w:rFonts w:cs="Arial"/>
                <w:bCs/>
                <w:szCs w:val="20"/>
              </w:rPr>
              <w:t>Mantenimiento de plantas eléctricas</w:t>
            </w:r>
            <w:r w:rsidR="005D23CF" w:rsidRPr="001E6CC6">
              <w:rPr>
                <w:rFonts w:cs="Arial"/>
                <w:bCs/>
                <w:szCs w:val="20"/>
              </w:rPr>
              <w:t xml:space="preserve"> </w:t>
            </w:r>
            <w:r w:rsidRPr="001E6CC6">
              <w:rPr>
                <w:rFonts w:cs="Arial"/>
                <w:bCs/>
                <w:szCs w:val="20"/>
              </w:rPr>
              <w:t>y/o ascensores</w:t>
            </w:r>
          </w:p>
        </w:tc>
      </w:tr>
      <w:tr w:rsidR="00680769" w:rsidRPr="001E6CC6" w14:paraId="23C6DD14" w14:textId="77777777" w:rsidTr="00DA1848">
        <w:trPr>
          <w:trHeight w:val="373"/>
          <w:jc w:val="center"/>
        </w:trPr>
        <w:tc>
          <w:tcPr>
            <w:tcW w:w="3681" w:type="dxa"/>
            <w:vAlign w:val="center"/>
          </w:tcPr>
          <w:p w14:paraId="1E9965AA" w14:textId="76A465DF" w:rsidR="00680769" w:rsidRPr="001E6CC6" w:rsidRDefault="00680769" w:rsidP="00C3547C">
            <w:pPr>
              <w:rPr>
                <w:rFonts w:cs="Arial"/>
                <w:bCs/>
                <w:szCs w:val="20"/>
              </w:rPr>
            </w:pPr>
            <w:r w:rsidRPr="001E6CC6">
              <w:rPr>
                <w:rFonts w:cs="Arial"/>
                <w:bCs/>
                <w:szCs w:val="20"/>
              </w:rPr>
              <w:t>Filtros</w:t>
            </w:r>
            <w:r w:rsidRPr="001E6CC6">
              <w:rPr>
                <w:rFonts w:cs="Arial"/>
                <w:bCs/>
                <w:spacing w:val="-3"/>
                <w:szCs w:val="20"/>
              </w:rPr>
              <w:t xml:space="preserve"> </w:t>
            </w:r>
            <w:r w:rsidRPr="001E6CC6">
              <w:rPr>
                <w:rFonts w:cs="Arial"/>
                <w:bCs/>
                <w:szCs w:val="20"/>
              </w:rPr>
              <w:t>de</w:t>
            </w:r>
            <w:r w:rsidRPr="001E6CC6">
              <w:rPr>
                <w:rFonts w:cs="Arial"/>
                <w:bCs/>
                <w:spacing w:val="-4"/>
                <w:szCs w:val="20"/>
              </w:rPr>
              <w:t xml:space="preserve"> </w:t>
            </w:r>
            <w:r w:rsidRPr="001E6CC6">
              <w:rPr>
                <w:rFonts w:cs="Arial"/>
                <w:bCs/>
                <w:szCs w:val="20"/>
              </w:rPr>
              <w:t>vehículo</w:t>
            </w:r>
            <w:r w:rsidRPr="001E6CC6">
              <w:rPr>
                <w:rFonts w:cs="Arial"/>
                <w:bCs/>
                <w:spacing w:val="-4"/>
                <w:szCs w:val="20"/>
              </w:rPr>
              <w:t xml:space="preserve"> </w:t>
            </w:r>
            <w:r w:rsidRPr="001E6CC6">
              <w:rPr>
                <w:rFonts w:cs="Arial"/>
                <w:bCs/>
                <w:spacing w:val="-2"/>
                <w:szCs w:val="20"/>
              </w:rPr>
              <w:t>usados</w:t>
            </w:r>
          </w:p>
        </w:tc>
        <w:tc>
          <w:tcPr>
            <w:tcW w:w="1276" w:type="dxa"/>
            <w:vAlign w:val="center"/>
          </w:tcPr>
          <w:p w14:paraId="7DDDE9EB" w14:textId="1BE50417" w:rsidR="00680769" w:rsidRPr="001E6CC6" w:rsidRDefault="00680769" w:rsidP="00396020">
            <w:pPr>
              <w:jc w:val="center"/>
              <w:rPr>
                <w:rFonts w:cs="Arial"/>
                <w:bCs/>
                <w:szCs w:val="20"/>
              </w:rPr>
            </w:pPr>
            <w:r w:rsidRPr="001E6CC6">
              <w:rPr>
                <w:rFonts w:cs="Arial"/>
                <w:bCs/>
                <w:szCs w:val="20"/>
              </w:rPr>
              <w:t>Y9</w:t>
            </w:r>
          </w:p>
        </w:tc>
        <w:tc>
          <w:tcPr>
            <w:tcW w:w="4333" w:type="dxa"/>
            <w:vAlign w:val="center"/>
          </w:tcPr>
          <w:p w14:paraId="4563E14B" w14:textId="3BDAA55F" w:rsidR="00680769" w:rsidRPr="001E6CC6" w:rsidRDefault="00680769" w:rsidP="00C3547C">
            <w:pPr>
              <w:rPr>
                <w:rFonts w:cs="Arial"/>
                <w:bCs/>
                <w:szCs w:val="20"/>
              </w:rPr>
            </w:pPr>
            <w:r w:rsidRPr="001E6CC6">
              <w:rPr>
                <w:rFonts w:cs="Arial"/>
                <w:bCs/>
                <w:szCs w:val="20"/>
              </w:rPr>
              <w:t>Mantenimiento de vehículos</w:t>
            </w:r>
          </w:p>
        </w:tc>
      </w:tr>
      <w:tr w:rsidR="00680769" w:rsidRPr="001E6CC6" w14:paraId="0E2142F1" w14:textId="77777777" w:rsidTr="0096225C">
        <w:trPr>
          <w:trHeight w:val="342"/>
          <w:jc w:val="center"/>
        </w:trPr>
        <w:tc>
          <w:tcPr>
            <w:tcW w:w="3681" w:type="dxa"/>
            <w:vAlign w:val="center"/>
          </w:tcPr>
          <w:p w14:paraId="1F1C1226" w14:textId="1EF70A25" w:rsidR="00680769" w:rsidRPr="001E6CC6" w:rsidRDefault="00680769" w:rsidP="00C3547C">
            <w:pPr>
              <w:rPr>
                <w:rFonts w:cs="Arial"/>
                <w:bCs/>
                <w:szCs w:val="20"/>
              </w:rPr>
            </w:pPr>
            <w:r w:rsidRPr="001E6CC6">
              <w:rPr>
                <w:rFonts w:cs="Arial"/>
                <w:bCs/>
                <w:szCs w:val="20"/>
              </w:rPr>
              <w:t>Envases</w:t>
            </w:r>
            <w:r w:rsidRPr="001E6CC6">
              <w:rPr>
                <w:rFonts w:cs="Arial"/>
                <w:bCs/>
                <w:spacing w:val="-5"/>
                <w:szCs w:val="20"/>
              </w:rPr>
              <w:t xml:space="preserve"> </w:t>
            </w:r>
            <w:r w:rsidRPr="001E6CC6">
              <w:rPr>
                <w:rFonts w:cs="Arial"/>
                <w:bCs/>
                <w:szCs w:val="20"/>
              </w:rPr>
              <w:t>de</w:t>
            </w:r>
            <w:r w:rsidRPr="001E6CC6">
              <w:rPr>
                <w:rFonts w:cs="Arial"/>
                <w:bCs/>
                <w:spacing w:val="-4"/>
                <w:szCs w:val="20"/>
              </w:rPr>
              <w:t xml:space="preserve"> </w:t>
            </w:r>
            <w:r w:rsidRPr="001E6CC6">
              <w:rPr>
                <w:rFonts w:cs="Arial"/>
                <w:bCs/>
                <w:szCs w:val="20"/>
              </w:rPr>
              <w:t>productos</w:t>
            </w:r>
            <w:r w:rsidRPr="001E6CC6">
              <w:rPr>
                <w:rFonts w:cs="Arial"/>
                <w:bCs/>
                <w:spacing w:val="-2"/>
                <w:szCs w:val="20"/>
              </w:rPr>
              <w:t xml:space="preserve"> </w:t>
            </w:r>
            <w:r w:rsidRPr="001E6CC6">
              <w:rPr>
                <w:rFonts w:cs="Arial"/>
                <w:bCs/>
                <w:spacing w:val="-5"/>
                <w:szCs w:val="20"/>
              </w:rPr>
              <w:t>de</w:t>
            </w:r>
            <w:r w:rsidRPr="001E6CC6">
              <w:rPr>
                <w:rFonts w:cs="Arial"/>
                <w:bCs/>
                <w:szCs w:val="20"/>
              </w:rPr>
              <w:t xml:space="preserve"> aseo</w:t>
            </w:r>
          </w:p>
        </w:tc>
        <w:tc>
          <w:tcPr>
            <w:tcW w:w="1276" w:type="dxa"/>
            <w:vAlign w:val="center"/>
          </w:tcPr>
          <w:p w14:paraId="12F0F308" w14:textId="0C17E3FD" w:rsidR="00680769" w:rsidRPr="001E6CC6" w:rsidRDefault="00680769" w:rsidP="00396020">
            <w:pPr>
              <w:jc w:val="center"/>
              <w:rPr>
                <w:rFonts w:cs="Arial"/>
                <w:bCs/>
                <w:szCs w:val="20"/>
              </w:rPr>
            </w:pPr>
            <w:r w:rsidRPr="001E6CC6">
              <w:rPr>
                <w:rFonts w:cs="Arial"/>
                <w:bCs/>
                <w:szCs w:val="20"/>
              </w:rPr>
              <w:t>Y12</w:t>
            </w:r>
          </w:p>
        </w:tc>
        <w:tc>
          <w:tcPr>
            <w:tcW w:w="4333" w:type="dxa"/>
            <w:vAlign w:val="center"/>
          </w:tcPr>
          <w:p w14:paraId="40A8285D" w14:textId="0B922792" w:rsidR="00680769" w:rsidRPr="001E6CC6" w:rsidRDefault="00680769" w:rsidP="00C3547C">
            <w:pPr>
              <w:rPr>
                <w:rFonts w:cs="Arial"/>
                <w:bCs/>
                <w:szCs w:val="20"/>
              </w:rPr>
            </w:pPr>
            <w:r w:rsidRPr="001E6CC6">
              <w:rPr>
                <w:rFonts w:cs="Arial"/>
                <w:bCs/>
                <w:szCs w:val="20"/>
              </w:rPr>
              <w:t>Aseo y limpieza de instalaciones</w:t>
            </w:r>
          </w:p>
        </w:tc>
      </w:tr>
      <w:tr w:rsidR="00376237" w:rsidRPr="001E6CC6" w14:paraId="023A6E01" w14:textId="77777777" w:rsidTr="001E6CC6">
        <w:trPr>
          <w:jc w:val="center"/>
        </w:trPr>
        <w:tc>
          <w:tcPr>
            <w:tcW w:w="3681" w:type="dxa"/>
            <w:vAlign w:val="center"/>
          </w:tcPr>
          <w:p w14:paraId="2D11D225" w14:textId="0104CA89" w:rsidR="00680769" w:rsidRPr="001E6CC6" w:rsidRDefault="00680769" w:rsidP="00C3547C">
            <w:pPr>
              <w:rPr>
                <w:rFonts w:cs="Arial"/>
                <w:bCs/>
                <w:szCs w:val="20"/>
              </w:rPr>
            </w:pPr>
            <w:r w:rsidRPr="001E6CC6">
              <w:rPr>
                <w:rFonts w:cs="Arial"/>
                <w:bCs/>
                <w:szCs w:val="20"/>
              </w:rPr>
              <w:t>Tóner</w:t>
            </w:r>
          </w:p>
        </w:tc>
        <w:tc>
          <w:tcPr>
            <w:tcW w:w="1276" w:type="dxa"/>
            <w:vAlign w:val="center"/>
          </w:tcPr>
          <w:p w14:paraId="1FB7B0EE" w14:textId="2FDA899E" w:rsidR="00680769" w:rsidRPr="001E6CC6" w:rsidRDefault="00680769" w:rsidP="00396020">
            <w:pPr>
              <w:jc w:val="center"/>
              <w:rPr>
                <w:rFonts w:cs="Arial"/>
                <w:bCs/>
                <w:szCs w:val="20"/>
              </w:rPr>
            </w:pPr>
            <w:r w:rsidRPr="001E6CC6">
              <w:rPr>
                <w:rFonts w:cs="Arial"/>
                <w:bCs/>
                <w:szCs w:val="20"/>
              </w:rPr>
              <w:t>Y12</w:t>
            </w:r>
            <w:r w:rsidRPr="001E6CC6">
              <w:rPr>
                <w:rFonts w:cs="Arial"/>
                <w:bCs/>
                <w:spacing w:val="-1"/>
                <w:szCs w:val="20"/>
              </w:rPr>
              <w:t xml:space="preserve"> </w:t>
            </w:r>
            <w:r w:rsidRPr="001E6CC6">
              <w:rPr>
                <w:rFonts w:cs="Arial"/>
                <w:bCs/>
                <w:szCs w:val="20"/>
              </w:rPr>
              <w:t>–</w:t>
            </w:r>
            <w:r w:rsidRPr="001E6CC6">
              <w:rPr>
                <w:rFonts w:cs="Arial"/>
                <w:bCs/>
                <w:spacing w:val="-1"/>
                <w:szCs w:val="20"/>
              </w:rPr>
              <w:t xml:space="preserve"> </w:t>
            </w:r>
            <w:r w:rsidRPr="001E6CC6">
              <w:rPr>
                <w:rFonts w:cs="Arial"/>
                <w:bCs/>
                <w:spacing w:val="-2"/>
                <w:szCs w:val="20"/>
              </w:rPr>
              <w:t>A4070</w:t>
            </w:r>
          </w:p>
        </w:tc>
        <w:tc>
          <w:tcPr>
            <w:tcW w:w="4333" w:type="dxa"/>
            <w:vAlign w:val="center"/>
          </w:tcPr>
          <w:p w14:paraId="650B6BFB" w14:textId="1EE3DFE2" w:rsidR="00680769" w:rsidRPr="001E6CC6" w:rsidRDefault="00680769" w:rsidP="007A09F8">
            <w:pPr>
              <w:rPr>
                <w:rFonts w:cs="Arial"/>
                <w:bCs/>
                <w:szCs w:val="20"/>
              </w:rPr>
            </w:pPr>
            <w:r w:rsidRPr="001E6CC6">
              <w:rPr>
                <w:rFonts w:cs="Arial"/>
                <w:bCs/>
                <w:szCs w:val="20"/>
              </w:rPr>
              <w:t>Servicios administrativos y de</w:t>
            </w:r>
            <w:r w:rsidR="005D23CF" w:rsidRPr="001E6CC6">
              <w:rPr>
                <w:rFonts w:cs="Arial"/>
                <w:bCs/>
                <w:szCs w:val="20"/>
              </w:rPr>
              <w:t xml:space="preserve"> </w:t>
            </w:r>
            <w:r w:rsidRPr="001E6CC6">
              <w:rPr>
                <w:rFonts w:cs="Arial"/>
                <w:bCs/>
                <w:szCs w:val="20"/>
              </w:rPr>
              <w:t>atención al cliente</w:t>
            </w:r>
          </w:p>
        </w:tc>
      </w:tr>
      <w:tr w:rsidR="00680769" w:rsidRPr="001E6CC6" w14:paraId="0AD0A1FA" w14:textId="77777777" w:rsidTr="001E6CC6">
        <w:trPr>
          <w:jc w:val="center"/>
        </w:trPr>
        <w:tc>
          <w:tcPr>
            <w:tcW w:w="3681" w:type="dxa"/>
            <w:vAlign w:val="center"/>
          </w:tcPr>
          <w:p w14:paraId="169ACC78" w14:textId="064CEEB5" w:rsidR="00680769" w:rsidRPr="001E6CC6" w:rsidRDefault="00680769" w:rsidP="00C3547C">
            <w:pPr>
              <w:rPr>
                <w:rFonts w:cs="Arial"/>
                <w:bCs/>
                <w:szCs w:val="20"/>
              </w:rPr>
            </w:pPr>
            <w:r w:rsidRPr="001E6CC6">
              <w:rPr>
                <w:rFonts w:cs="Arial"/>
                <w:bCs/>
                <w:szCs w:val="20"/>
              </w:rPr>
              <w:t>Bombillos</w:t>
            </w:r>
            <w:r w:rsidRPr="001E6CC6">
              <w:rPr>
                <w:rFonts w:cs="Arial"/>
                <w:bCs/>
                <w:spacing w:val="-15"/>
                <w:szCs w:val="20"/>
              </w:rPr>
              <w:t xml:space="preserve"> </w:t>
            </w:r>
            <w:r w:rsidRPr="001E6CC6">
              <w:rPr>
                <w:rFonts w:cs="Arial"/>
                <w:bCs/>
                <w:szCs w:val="20"/>
              </w:rPr>
              <w:t>y</w:t>
            </w:r>
            <w:r w:rsidRPr="001E6CC6">
              <w:rPr>
                <w:rFonts w:cs="Arial"/>
                <w:bCs/>
                <w:spacing w:val="-12"/>
                <w:szCs w:val="20"/>
              </w:rPr>
              <w:t xml:space="preserve"> </w:t>
            </w:r>
            <w:r w:rsidRPr="001E6CC6">
              <w:rPr>
                <w:rFonts w:cs="Arial"/>
                <w:bCs/>
                <w:szCs w:val="20"/>
              </w:rPr>
              <w:t>luminarias (Tubos fluorescentes, ahorradoras</w:t>
            </w:r>
            <w:r w:rsidRPr="001E6CC6">
              <w:rPr>
                <w:rFonts w:cs="Arial"/>
                <w:bCs/>
                <w:spacing w:val="-6"/>
                <w:szCs w:val="20"/>
              </w:rPr>
              <w:t xml:space="preserve"> </w:t>
            </w:r>
            <w:r w:rsidRPr="001E6CC6">
              <w:rPr>
                <w:rFonts w:cs="Arial"/>
                <w:bCs/>
                <w:spacing w:val="-2"/>
                <w:szCs w:val="20"/>
              </w:rPr>
              <w:t>compactas)</w:t>
            </w:r>
          </w:p>
        </w:tc>
        <w:tc>
          <w:tcPr>
            <w:tcW w:w="1276" w:type="dxa"/>
            <w:vAlign w:val="center"/>
          </w:tcPr>
          <w:p w14:paraId="4BA2E299" w14:textId="5D11E8AC" w:rsidR="00680769" w:rsidRPr="001E6CC6" w:rsidRDefault="00680769" w:rsidP="00396020">
            <w:pPr>
              <w:jc w:val="center"/>
              <w:rPr>
                <w:rFonts w:cs="Arial"/>
                <w:bCs/>
                <w:szCs w:val="20"/>
              </w:rPr>
            </w:pPr>
            <w:r w:rsidRPr="001E6CC6">
              <w:rPr>
                <w:rFonts w:cs="Arial"/>
                <w:bCs/>
                <w:szCs w:val="20"/>
              </w:rPr>
              <w:t>A2010 - Y29</w:t>
            </w:r>
          </w:p>
        </w:tc>
        <w:tc>
          <w:tcPr>
            <w:tcW w:w="4333" w:type="dxa"/>
            <w:vAlign w:val="center"/>
          </w:tcPr>
          <w:p w14:paraId="42DBF19B" w14:textId="1317F045" w:rsidR="00680769" w:rsidRPr="001E6CC6" w:rsidRDefault="00680769" w:rsidP="00C3547C">
            <w:pPr>
              <w:rPr>
                <w:rFonts w:cs="Arial"/>
                <w:bCs/>
                <w:szCs w:val="20"/>
              </w:rPr>
            </w:pPr>
            <w:r w:rsidRPr="001E6CC6">
              <w:rPr>
                <w:rFonts w:cs="Arial"/>
                <w:bCs/>
                <w:szCs w:val="20"/>
              </w:rPr>
              <w:t>Servicios administrativos y de atención al cliente</w:t>
            </w:r>
          </w:p>
        </w:tc>
      </w:tr>
      <w:tr w:rsidR="00680769" w:rsidRPr="001E6CC6" w14:paraId="76277547" w14:textId="77777777" w:rsidTr="001E6CC6">
        <w:trPr>
          <w:jc w:val="center"/>
        </w:trPr>
        <w:tc>
          <w:tcPr>
            <w:tcW w:w="3681" w:type="dxa"/>
            <w:vAlign w:val="center"/>
          </w:tcPr>
          <w:p w14:paraId="00E29F0F" w14:textId="18693C1E" w:rsidR="00680769" w:rsidRPr="001E6CC6" w:rsidRDefault="00680769" w:rsidP="00C3547C">
            <w:pPr>
              <w:rPr>
                <w:rFonts w:cs="Arial"/>
                <w:bCs/>
                <w:szCs w:val="20"/>
              </w:rPr>
            </w:pPr>
            <w:r w:rsidRPr="001E6CC6">
              <w:rPr>
                <w:rFonts w:cs="Arial"/>
                <w:bCs/>
                <w:szCs w:val="20"/>
              </w:rPr>
              <w:t>Balastos</w:t>
            </w:r>
          </w:p>
        </w:tc>
        <w:tc>
          <w:tcPr>
            <w:tcW w:w="1276" w:type="dxa"/>
            <w:vAlign w:val="center"/>
          </w:tcPr>
          <w:p w14:paraId="10FCAE83" w14:textId="18341574" w:rsidR="00680769" w:rsidRPr="001E6CC6" w:rsidRDefault="00680769" w:rsidP="00396020">
            <w:pPr>
              <w:jc w:val="center"/>
              <w:rPr>
                <w:rFonts w:cs="Arial"/>
                <w:bCs/>
                <w:szCs w:val="20"/>
              </w:rPr>
            </w:pPr>
            <w:r w:rsidRPr="001E6CC6">
              <w:rPr>
                <w:rFonts w:cs="Arial"/>
                <w:bCs/>
                <w:szCs w:val="20"/>
              </w:rPr>
              <w:t>Y18</w:t>
            </w:r>
          </w:p>
        </w:tc>
        <w:tc>
          <w:tcPr>
            <w:tcW w:w="4333" w:type="dxa"/>
            <w:vAlign w:val="center"/>
          </w:tcPr>
          <w:p w14:paraId="48BF8393" w14:textId="2127D2B7" w:rsidR="00680769" w:rsidRPr="001E6CC6" w:rsidRDefault="00680769" w:rsidP="00C3547C">
            <w:pPr>
              <w:rPr>
                <w:rFonts w:cs="Arial"/>
                <w:bCs/>
                <w:szCs w:val="20"/>
              </w:rPr>
            </w:pPr>
            <w:r w:rsidRPr="001E6CC6">
              <w:rPr>
                <w:rFonts w:cs="Arial"/>
                <w:bCs/>
                <w:szCs w:val="20"/>
              </w:rPr>
              <w:t>Servicios administrativos y de atención al cliente</w:t>
            </w:r>
          </w:p>
        </w:tc>
      </w:tr>
      <w:tr w:rsidR="00680769" w:rsidRPr="001E6CC6" w14:paraId="27370824" w14:textId="77777777" w:rsidTr="001E6CC6">
        <w:trPr>
          <w:jc w:val="center"/>
        </w:trPr>
        <w:tc>
          <w:tcPr>
            <w:tcW w:w="3681" w:type="dxa"/>
            <w:vAlign w:val="center"/>
          </w:tcPr>
          <w:p w14:paraId="62CB2944" w14:textId="506E513F" w:rsidR="00680769" w:rsidRPr="001E6CC6" w:rsidRDefault="00680769" w:rsidP="00C3547C">
            <w:pPr>
              <w:rPr>
                <w:rFonts w:cs="Arial"/>
                <w:bCs/>
                <w:szCs w:val="20"/>
              </w:rPr>
            </w:pPr>
            <w:r w:rsidRPr="001E6CC6">
              <w:rPr>
                <w:rFonts w:cs="Arial"/>
                <w:bCs/>
                <w:szCs w:val="20"/>
              </w:rPr>
              <w:t>RAEES</w:t>
            </w:r>
            <w:r w:rsidRPr="001E6CC6">
              <w:rPr>
                <w:rFonts w:cs="Arial"/>
                <w:bCs/>
                <w:spacing w:val="-4"/>
                <w:szCs w:val="20"/>
              </w:rPr>
              <w:t xml:space="preserve"> </w:t>
            </w:r>
            <w:r w:rsidRPr="001E6CC6">
              <w:rPr>
                <w:rFonts w:cs="Arial"/>
                <w:bCs/>
                <w:szCs w:val="20"/>
              </w:rPr>
              <w:t>(Residuos</w:t>
            </w:r>
            <w:r w:rsidRPr="001E6CC6">
              <w:rPr>
                <w:rFonts w:cs="Arial"/>
                <w:bCs/>
                <w:spacing w:val="-5"/>
                <w:szCs w:val="20"/>
              </w:rPr>
              <w:t xml:space="preserve"> de</w:t>
            </w:r>
            <w:r w:rsidRPr="001E6CC6">
              <w:rPr>
                <w:rFonts w:cs="Arial"/>
                <w:bCs/>
                <w:szCs w:val="20"/>
              </w:rPr>
              <w:t xml:space="preserve"> Aparatos</w:t>
            </w:r>
            <w:r w:rsidRPr="001E6CC6">
              <w:rPr>
                <w:rFonts w:cs="Arial"/>
                <w:bCs/>
                <w:spacing w:val="-15"/>
                <w:szCs w:val="20"/>
              </w:rPr>
              <w:t xml:space="preserve"> </w:t>
            </w:r>
            <w:r w:rsidRPr="001E6CC6">
              <w:rPr>
                <w:rFonts w:cs="Arial"/>
                <w:bCs/>
                <w:szCs w:val="20"/>
              </w:rPr>
              <w:t>Eléctricos</w:t>
            </w:r>
            <w:r w:rsidRPr="001E6CC6">
              <w:rPr>
                <w:rFonts w:cs="Arial"/>
                <w:bCs/>
                <w:spacing w:val="-12"/>
                <w:szCs w:val="20"/>
              </w:rPr>
              <w:t xml:space="preserve"> </w:t>
            </w:r>
            <w:r w:rsidRPr="001E6CC6">
              <w:rPr>
                <w:rFonts w:cs="Arial"/>
                <w:bCs/>
                <w:szCs w:val="20"/>
              </w:rPr>
              <w:t xml:space="preserve">y </w:t>
            </w:r>
            <w:r w:rsidRPr="001E6CC6">
              <w:rPr>
                <w:rFonts w:cs="Arial"/>
                <w:bCs/>
                <w:spacing w:val="-2"/>
                <w:szCs w:val="20"/>
              </w:rPr>
              <w:t>Electrónicos)</w:t>
            </w:r>
          </w:p>
        </w:tc>
        <w:tc>
          <w:tcPr>
            <w:tcW w:w="1276" w:type="dxa"/>
            <w:vAlign w:val="center"/>
          </w:tcPr>
          <w:p w14:paraId="26FAF4F0" w14:textId="43A2B8B9" w:rsidR="00680769" w:rsidRPr="001E6CC6" w:rsidRDefault="00680769" w:rsidP="00396020">
            <w:pPr>
              <w:jc w:val="center"/>
              <w:rPr>
                <w:rFonts w:cs="Arial"/>
                <w:bCs/>
                <w:szCs w:val="20"/>
              </w:rPr>
            </w:pPr>
            <w:r w:rsidRPr="001E6CC6">
              <w:rPr>
                <w:rFonts w:cs="Arial"/>
                <w:bCs/>
                <w:szCs w:val="20"/>
              </w:rPr>
              <w:t>A1180</w:t>
            </w:r>
          </w:p>
        </w:tc>
        <w:tc>
          <w:tcPr>
            <w:tcW w:w="4333" w:type="dxa"/>
            <w:vAlign w:val="center"/>
          </w:tcPr>
          <w:p w14:paraId="04936FDC" w14:textId="54957310" w:rsidR="00680769" w:rsidRPr="001E6CC6" w:rsidRDefault="00680769" w:rsidP="00C3547C">
            <w:pPr>
              <w:rPr>
                <w:rFonts w:cs="Arial"/>
                <w:bCs/>
                <w:szCs w:val="20"/>
              </w:rPr>
            </w:pPr>
            <w:r w:rsidRPr="001E6CC6">
              <w:rPr>
                <w:rFonts w:cs="Arial"/>
                <w:bCs/>
                <w:szCs w:val="20"/>
              </w:rPr>
              <w:t>Servicios administrativos y de atención al cliente</w:t>
            </w:r>
          </w:p>
        </w:tc>
      </w:tr>
      <w:tr w:rsidR="00376237" w:rsidRPr="001E6CC6" w14:paraId="320267F1" w14:textId="77777777" w:rsidTr="001E6CC6">
        <w:trPr>
          <w:jc w:val="center"/>
        </w:trPr>
        <w:tc>
          <w:tcPr>
            <w:tcW w:w="3681" w:type="dxa"/>
            <w:vAlign w:val="center"/>
          </w:tcPr>
          <w:p w14:paraId="05400FEB" w14:textId="332FC045" w:rsidR="00680769" w:rsidRPr="001E6CC6" w:rsidRDefault="00680769" w:rsidP="00C3547C">
            <w:pPr>
              <w:rPr>
                <w:rFonts w:cs="Arial"/>
                <w:bCs/>
                <w:szCs w:val="20"/>
              </w:rPr>
            </w:pPr>
            <w:r w:rsidRPr="001E6CC6">
              <w:rPr>
                <w:rFonts w:cs="Arial"/>
                <w:bCs/>
                <w:szCs w:val="20"/>
              </w:rPr>
              <w:t>Pinturas,</w:t>
            </w:r>
            <w:r w:rsidRPr="001E6CC6">
              <w:rPr>
                <w:rFonts w:cs="Arial"/>
                <w:bCs/>
                <w:spacing w:val="-4"/>
                <w:szCs w:val="20"/>
              </w:rPr>
              <w:t xml:space="preserve"> </w:t>
            </w:r>
            <w:r w:rsidRPr="001E6CC6">
              <w:rPr>
                <w:rFonts w:cs="Arial"/>
                <w:bCs/>
                <w:szCs w:val="20"/>
              </w:rPr>
              <w:t>Barnices,</w:t>
            </w:r>
            <w:r w:rsidRPr="001E6CC6">
              <w:rPr>
                <w:rFonts w:cs="Arial"/>
                <w:bCs/>
                <w:spacing w:val="-3"/>
                <w:szCs w:val="20"/>
              </w:rPr>
              <w:t xml:space="preserve"> </w:t>
            </w:r>
            <w:r w:rsidRPr="001E6CC6">
              <w:rPr>
                <w:rFonts w:cs="Arial"/>
                <w:bCs/>
                <w:spacing w:val="-2"/>
                <w:szCs w:val="20"/>
              </w:rPr>
              <w:t>lacas,</w:t>
            </w:r>
            <w:r w:rsidRPr="001E6CC6">
              <w:rPr>
                <w:rFonts w:cs="Arial"/>
                <w:bCs/>
                <w:szCs w:val="20"/>
              </w:rPr>
              <w:t xml:space="preserve"> aerosoles</w:t>
            </w:r>
          </w:p>
        </w:tc>
        <w:tc>
          <w:tcPr>
            <w:tcW w:w="1276" w:type="dxa"/>
            <w:vAlign w:val="center"/>
          </w:tcPr>
          <w:p w14:paraId="05AF5EC0" w14:textId="64833887" w:rsidR="00680769" w:rsidRPr="001E6CC6" w:rsidRDefault="00680769" w:rsidP="00396020">
            <w:pPr>
              <w:jc w:val="center"/>
              <w:rPr>
                <w:rFonts w:cs="Arial"/>
                <w:bCs/>
                <w:szCs w:val="20"/>
              </w:rPr>
            </w:pPr>
            <w:r w:rsidRPr="001E6CC6">
              <w:rPr>
                <w:rFonts w:cs="Arial"/>
                <w:bCs/>
                <w:szCs w:val="20"/>
              </w:rPr>
              <w:t>Y12</w:t>
            </w:r>
          </w:p>
        </w:tc>
        <w:tc>
          <w:tcPr>
            <w:tcW w:w="4333" w:type="dxa"/>
            <w:vAlign w:val="center"/>
          </w:tcPr>
          <w:p w14:paraId="33D29DF4" w14:textId="302534C7" w:rsidR="00680769" w:rsidRPr="001E6CC6" w:rsidRDefault="00680769" w:rsidP="007A09F8">
            <w:pPr>
              <w:rPr>
                <w:rFonts w:cs="Arial"/>
                <w:bCs/>
                <w:szCs w:val="20"/>
              </w:rPr>
            </w:pPr>
            <w:r w:rsidRPr="001E6CC6">
              <w:rPr>
                <w:rFonts w:cs="Arial"/>
                <w:bCs/>
                <w:szCs w:val="20"/>
              </w:rPr>
              <w:t>Servicios de mantenimiento de</w:t>
            </w:r>
            <w:r w:rsidR="005D23CF" w:rsidRPr="001E6CC6">
              <w:rPr>
                <w:rFonts w:cs="Arial"/>
                <w:bCs/>
                <w:szCs w:val="20"/>
              </w:rPr>
              <w:t xml:space="preserve"> </w:t>
            </w:r>
            <w:r w:rsidRPr="001E6CC6">
              <w:rPr>
                <w:rFonts w:cs="Arial"/>
                <w:bCs/>
                <w:szCs w:val="20"/>
              </w:rPr>
              <w:t>instalaciones</w:t>
            </w:r>
          </w:p>
        </w:tc>
      </w:tr>
      <w:tr w:rsidR="00376237" w:rsidRPr="001E6CC6" w14:paraId="28E9844B" w14:textId="77777777" w:rsidTr="001E6CC6">
        <w:trPr>
          <w:jc w:val="center"/>
        </w:trPr>
        <w:tc>
          <w:tcPr>
            <w:tcW w:w="3681" w:type="dxa"/>
            <w:vAlign w:val="center"/>
          </w:tcPr>
          <w:p w14:paraId="215A5B46" w14:textId="744C8CF1" w:rsidR="00680769" w:rsidRPr="001E6CC6" w:rsidRDefault="00680769" w:rsidP="00C3547C">
            <w:pPr>
              <w:rPr>
                <w:rFonts w:cs="Arial"/>
                <w:bCs/>
                <w:szCs w:val="20"/>
              </w:rPr>
            </w:pPr>
            <w:r w:rsidRPr="001E6CC6">
              <w:rPr>
                <w:rFonts w:cs="Arial"/>
                <w:bCs/>
                <w:szCs w:val="20"/>
              </w:rPr>
              <w:t>Baterías</w:t>
            </w:r>
            <w:r w:rsidRPr="001E6CC6">
              <w:rPr>
                <w:rFonts w:cs="Arial"/>
                <w:bCs/>
                <w:spacing w:val="-9"/>
                <w:szCs w:val="20"/>
              </w:rPr>
              <w:t xml:space="preserve"> </w:t>
            </w:r>
            <w:r w:rsidRPr="001E6CC6">
              <w:rPr>
                <w:rFonts w:cs="Arial"/>
                <w:bCs/>
                <w:szCs w:val="20"/>
              </w:rPr>
              <w:t>de</w:t>
            </w:r>
            <w:r w:rsidRPr="001E6CC6">
              <w:rPr>
                <w:rFonts w:cs="Arial"/>
                <w:bCs/>
                <w:spacing w:val="-8"/>
                <w:szCs w:val="20"/>
              </w:rPr>
              <w:t xml:space="preserve"> </w:t>
            </w:r>
            <w:r w:rsidRPr="001E6CC6">
              <w:rPr>
                <w:rFonts w:cs="Arial"/>
                <w:bCs/>
                <w:szCs w:val="20"/>
              </w:rPr>
              <w:t>plomo</w:t>
            </w:r>
            <w:r w:rsidRPr="001E6CC6">
              <w:rPr>
                <w:rFonts w:cs="Arial"/>
                <w:bCs/>
                <w:spacing w:val="-9"/>
                <w:szCs w:val="20"/>
              </w:rPr>
              <w:t xml:space="preserve"> </w:t>
            </w:r>
            <w:r w:rsidRPr="001E6CC6">
              <w:rPr>
                <w:rFonts w:cs="Arial"/>
                <w:bCs/>
                <w:spacing w:val="-2"/>
                <w:szCs w:val="20"/>
              </w:rPr>
              <w:t>ácido</w:t>
            </w:r>
          </w:p>
        </w:tc>
        <w:tc>
          <w:tcPr>
            <w:tcW w:w="1276" w:type="dxa"/>
            <w:vAlign w:val="center"/>
          </w:tcPr>
          <w:p w14:paraId="226C544A" w14:textId="37C7F02A" w:rsidR="00680769" w:rsidRPr="001E6CC6" w:rsidRDefault="00680769" w:rsidP="00396020">
            <w:pPr>
              <w:jc w:val="center"/>
              <w:rPr>
                <w:rFonts w:cs="Arial"/>
                <w:bCs/>
                <w:szCs w:val="20"/>
              </w:rPr>
            </w:pPr>
            <w:r w:rsidRPr="001E6CC6">
              <w:rPr>
                <w:rFonts w:cs="Arial"/>
                <w:bCs/>
                <w:szCs w:val="20"/>
              </w:rPr>
              <w:t>A1160</w:t>
            </w:r>
          </w:p>
        </w:tc>
        <w:tc>
          <w:tcPr>
            <w:tcW w:w="4333" w:type="dxa"/>
            <w:vAlign w:val="center"/>
          </w:tcPr>
          <w:p w14:paraId="30EA55C7" w14:textId="3710A722" w:rsidR="00680769" w:rsidRPr="001E6CC6" w:rsidRDefault="00680769" w:rsidP="007A09F8">
            <w:pPr>
              <w:rPr>
                <w:rFonts w:cs="Arial"/>
                <w:bCs/>
                <w:szCs w:val="20"/>
              </w:rPr>
            </w:pPr>
            <w:r w:rsidRPr="001E6CC6">
              <w:rPr>
                <w:rFonts w:cs="Arial"/>
                <w:bCs/>
                <w:szCs w:val="20"/>
              </w:rPr>
              <w:t>Mantenimiento de vehículos y/o</w:t>
            </w:r>
            <w:r w:rsidR="005D23CF" w:rsidRPr="001E6CC6">
              <w:rPr>
                <w:rFonts w:cs="Arial"/>
                <w:bCs/>
                <w:szCs w:val="20"/>
              </w:rPr>
              <w:t xml:space="preserve"> </w:t>
            </w:r>
            <w:r w:rsidRPr="001E6CC6">
              <w:rPr>
                <w:rFonts w:cs="Arial"/>
                <w:bCs/>
                <w:szCs w:val="20"/>
              </w:rPr>
              <w:t>plantas eléctricas</w:t>
            </w:r>
          </w:p>
        </w:tc>
      </w:tr>
      <w:tr w:rsidR="00376237" w:rsidRPr="001E6CC6" w14:paraId="683F8E29" w14:textId="77777777" w:rsidTr="001E6CC6">
        <w:trPr>
          <w:jc w:val="center"/>
        </w:trPr>
        <w:tc>
          <w:tcPr>
            <w:tcW w:w="3681" w:type="dxa"/>
            <w:vAlign w:val="center"/>
          </w:tcPr>
          <w:p w14:paraId="719B66EA" w14:textId="49EFDD80" w:rsidR="005D23CF" w:rsidRPr="001E6CC6" w:rsidRDefault="005D23CF" w:rsidP="00C3547C">
            <w:pPr>
              <w:rPr>
                <w:rFonts w:cs="Arial"/>
                <w:bCs/>
                <w:szCs w:val="20"/>
              </w:rPr>
            </w:pPr>
            <w:r w:rsidRPr="001E6CC6">
              <w:rPr>
                <w:rFonts w:cs="Arial"/>
                <w:bCs/>
                <w:szCs w:val="20"/>
              </w:rPr>
              <w:t>Trapos,</w:t>
            </w:r>
            <w:r w:rsidRPr="001E6CC6">
              <w:rPr>
                <w:rFonts w:cs="Arial"/>
                <w:bCs/>
                <w:spacing w:val="-4"/>
                <w:szCs w:val="20"/>
              </w:rPr>
              <w:t xml:space="preserve"> </w:t>
            </w:r>
            <w:r w:rsidRPr="001E6CC6">
              <w:rPr>
                <w:rFonts w:cs="Arial"/>
                <w:bCs/>
                <w:spacing w:val="-2"/>
                <w:szCs w:val="20"/>
              </w:rPr>
              <w:t>estopas</w:t>
            </w:r>
            <w:r w:rsidRPr="001E6CC6">
              <w:rPr>
                <w:rFonts w:cs="Arial"/>
                <w:bCs/>
                <w:szCs w:val="20"/>
              </w:rPr>
              <w:t xml:space="preserve"> impregnadas</w:t>
            </w:r>
            <w:r w:rsidRPr="001E6CC6">
              <w:rPr>
                <w:rFonts w:cs="Arial"/>
                <w:bCs/>
                <w:spacing w:val="-13"/>
                <w:szCs w:val="20"/>
              </w:rPr>
              <w:t xml:space="preserve"> </w:t>
            </w:r>
            <w:r w:rsidRPr="001E6CC6">
              <w:rPr>
                <w:rFonts w:cs="Arial"/>
                <w:bCs/>
                <w:szCs w:val="20"/>
              </w:rPr>
              <w:t>con</w:t>
            </w:r>
            <w:r w:rsidRPr="001E6CC6">
              <w:rPr>
                <w:rFonts w:cs="Arial"/>
                <w:bCs/>
                <w:spacing w:val="-12"/>
                <w:szCs w:val="20"/>
              </w:rPr>
              <w:t xml:space="preserve"> </w:t>
            </w:r>
            <w:r w:rsidRPr="001E6CC6">
              <w:rPr>
                <w:rFonts w:cs="Arial"/>
                <w:bCs/>
                <w:szCs w:val="20"/>
              </w:rPr>
              <w:t>grasas</w:t>
            </w:r>
            <w:r w:rsidRPr="001E6CC6">
              <w:rPr>
                <w:rFonts w:cs="Arial"/>
                <w:bCs/>
                <w:spacing w:val="-13"/>
                <w:szCs w:val="20"/>
              </w:rPr>
              <w:t xml:space="preserve"> </w:t>
            </w:r>
            <w:r w:rsidRPr="001E6CC6">
              <w:rPr>
                <w:rFonts w:cs="Arial"/>
                <w:bCs/>
                <w:szCs w:val="20"/>
              </w:rPr>
              <w:t xml:space="preserve">y </w:t>
            </w:r>
            <w:r w:rsidRPr="001E6CC6">
              <w:rPr>
                <w:rFonts w:cs="Arial"/>
                <w:bCs/>
                <w:spacing w:val="-2"/>
                <w:szCs w:val="20"/>
              </w:rPr>
              <w:t>aceites</w:t>
            </w:r>
          </w:p>
        </w:tc>
        <w:tc>
          <w:tcPr>
            <w:tcW w:w="1276" w:type="dxa"/>
            <w:vAlign w:val="center"/>
          </w:tcPr>
          <w:p w14:paraId="71C80967" w14:textId="6C5E35B7" w:rsidR="005D23CF" w:rsidRPr="001E6CC6" w:rsidRDefault="005D23CF" w:rsidP="00396020">
            <w:pPr>
              <w:jc w:val="center"/>
              <w:rPr>
                <w:rFonts w:cs="Arial"/>
                <w:bCs/>
                <w:szCs w:val="20"/>
              </w:rPr>
            </w:pPr>
            <w:r w:rsidRPr="001E6CC6">
              <w:rPr>
                <w:rFonts w:cs="Arial"/>
                <w:bCs/>
                <w:szCs w:val="20"/>
              </w:rPr>
              <w:t>Y9</w:t>
            </w:r>
            <w:r w:rsidRPr="001E6CC6">
              <w:rPr>
                <w:rFonts w:cs="Arial"/>
                <w:bCs/>
                <w:spacing w:val="-1"/>
                <w:szCs w:val="20"/>
              </w:rPr>
              <w:t xml:space="preserve"> </w:t>
            </w:r>
            <w:r w:rsidRPr="001E6CC6">
              <w:rPr>
                <w:rFonts w:cs="Arial"/>
                <w:bCs/>
                <w:szCs w:val="20"/>
              </w:rPr>
              <w:t xml:space="preserve">– </w:t>
            </w:r>
            <w:r w:rsidRPr="001E6CC6">
              <w:rPr>
                <w:rFonts w:cs="Arial"/>
                <w:bCs/>
                <w:spacing w:val="-2"/>
                <w:szCs w:val="20"/>
              </w:rPr>
              <w:t>A4060</w:t>
            </w:r>
          </w:p>
        </w:tc>
        <w:tc>
          <w:tcPr>
            <w:tcW w:w="4333" w:type="dxa"/>
            <w:vAlign w:val="center"/>
          </w:tcPr>
          <w:p w14:paraId="221DB1ED" w14:textId="753FA703" w:rsidR="005D23CF" w:rsidRPr="001E6CC6" w:rsidRDefault="005D23CF" w:rsidP="007A09F8">
            <w:pPr>
              <w:rPr>
                <w:rFonts w:cs="Arial"/>
                <w:bCs/>
                <w:szCs w:val="20"/>
              </w:rPr>
            </w:pPr>
            <w:r w:rsidRPr="001E6CC6">
              <w:rPr>
                <w:rFonts w:cs="Arial"/>
                <w:bCs/>
                <w:szCs w:val="20"/>
              </w:rPr>
              <w:t>Mantenimiento de vehículos, plantas eléctricas y/o ascensores</w:t>
            </w:r>
          </w:p>
        </w:tc>
      </w:tr>
      <w:tr w:rsidR="00376237" w:rsidRPr="001E6CC6" w14:paraId="6D4C9237" w14:textId="77777777" w:rsidTr="00DA1848">
        <w:trPr>
          <w:trHeight w:val="344"/>
          <w:jc w:val="center"/>
        </w:trPr>
        <w:tc>
          <w:tcPr>
            <w:tcW w:w="3681" w:type="dxa"/>
            <w:vAlign w:val="center"/>
          </w:tcPr>
          <w:p w14:paraId="66434295" w14:textId="7FCB855B" w:rsidR="005D23CF" w:rsidRPr="001E6CC6" w:rsidRDefault="005D23CF" w:rsidP="00C3547C">
            <w:pPr>
              <w:rPr>
                <w:rFonts w:cs="Arial"/>
                <w:bCs/>
                <w:szCs w:val="20"/>
              </w:rPr>
            </w:pPr>
            <w:r w:rsidRPr="001E6CC6">
              <w:rPr>
                <w:rFonts w:cs="Arial"/>
                <w:bCs/>
                <w:szCs w:val="20"/>
              </w:rPr>
              <w:t>Envases de refrigerante</w:t>
            </w:r>
          </w:p>
        </w:tc>
        <w:tc>
          <w:tcPr>
            <w:tcW w:w="1276" w:type="dxa"/>
            <w:vAlign w:val="center"/>
          </w:tcPr>
          <w:p w14:paraId="3D5E2AF7" w14:textId="3DC7EB7F" w:rsidR="005D23CF" w:rsidRPr="001E6CC6" w:rsidRDefault="005D23CF" w:rsidP="00396020">
            <w:pPr>
              <w:jc w:val="center"/>
              <w:rPr>
                <w:rFonts w:cs="Arial"/>
                <w:bCs/>
                <w:szCs w:val="20"/>
              </w:rPr>
            </w:pPr>
            <w:r w:rsidRPr="001E6CC6">
              <w:rPr>
                <w:rFonts w:cs="Arial"/>
                <w:bCs/>
                <w:szCs w:val="20"/>
              </w:rPr>
              <w:t>A4130</w:t>
            </w:r>
          </w:p>
        </w:tc>
        <w:tc>
          <w:tcPr>
            <w:tcW w:w="4333" w:type="dxa"/>
            <w:vAlign w:val="center"/>
          </w:tcPr>
          <w:p w14:paraId="60A32197" w14:textId="12114774" w:rsidR="005D23CF" w:rsidRPr="001E6CC6" w:rsidRDefault="005D23CF" w:rsidP="007A09F8">
            <w:pPr>
              <w:rPr>
                <w:rFonts w:cs="Arial"/>
                <w:bCs/>
                <w:szCs w:val="20"/>
              </w:rPr>
            </w:pPr>
            <w:r w:rsidRPr="001E6CC6">
              <w:rPr>
                <w:rFonts w:cs="Arial"/>
                <w:bCs/>
                <w:szCs w:val="20"/>
              </w:rPr>
              <w:t>Mantenimiento de aires acondicionados</w:t>
            </w:r>
          </w:p>
        </w:tc>
      </w:tr>
      <w:tr w:rsidR="00376237" w:rsidRPr="001E6CC6" w14:paraId="271832A8" w14:textId="77777777" w:rsidTr="001E6CC6">
        <w:trPr>
          <w:jc w:val="center"/>
        </w:trPr>
        <w:tc>
          <w:tcPr>
            <w:tcW w:w="3681" w:type="dxa"/>
            <w:vAlign w:val="center"/>
          </w:tcPr>
          <w:p w14:paraId="2AC2FAD4" w14:textId="3BEED959" w:rsidR="005D23CF" w:rsidRPr="001E6CC6" w:rsidRDefault="005D23CF" w:rsidP="00C3547C">
            <w:pPr>
              <w:rPr>
                <w:rFonts w:cs="Arial"/>
                <w:bCs/>
                <w:szCs w:val="20"/>
              </w:rPr>
            </w:pPr>
            <w:r w:rsidRPr="001E6CC6">
              <w:rPr>
                <w:rFonts w:cs="Arial"/>
                <w:bCs/>
                <w:szCs w:val="20"/>
              </w:rPr>
              <w:lastRenderedPageBreak/>
              <w:t>Residuos</w:t>
            </w:r>
            <w:r w:rsidRPr="001E6CC6">
              <w:rPr>
                <w:rFonts w:cs="Arial"/>
                <w:bCs/>
                <w:spacing w:val="3"/>
                <w:szCs w:val="20"/>
              </w:rPr>
              <w:t xml:space="preserve"> </w:t>
            </w:r>
            <w:r w:rsidRPr="001E6CC6">
              <w:rPr>
                <w:rFonts w:cs="Arial"/>
                <w:bCs/>
                <w:szCs w:val="20"/>
              </w:rPr>
              <w:t>químicos líquidos</w:t>
            </w:r>
            <w:r w:rsidRPr="001E6CC6">
              <w:rPr>
                <w:rFonts w:cs="Arial"/>
                <w:bCs/>
                <w:spacing w:val="-15"/>
                <w:szCs w:val="20"/>
              </w:rPr>
              <w:t xml:space="preserve"> </w:t>
            </w:r>
            <w:r w:rsidRPr="001E6CC6">
              <w:rPr>
                <w:rFonts w:cs="Arial"/>
                <w:bCs/>
                <w:szCs w:val="20"/>
              </w:rPr>
              <w:t>vencidos</w:t>
            </w:r>
            <w:r w:rsidRPr="001E6CC6">
              <w:rPr>
                <w:rFonts w:cs="Arial"/>
                <w:bCs/>
                <w:spacing w:val="-12"/>
                <w:szCs w:val="20"/>
              </w:rPr>
              <w:t xml:space="preserve"> </w:t>
            </w:r>
            <w:r w:rsidRPr="001E6CC6">
              <w:rPr>
                <w:rFonts w:cs="Arial"/>
                <w:bCs/>
                <w:szCs w:val="20"/>
              </w:rPr>
              <w:t xml:space="preserve">y/o </w:t>
            </w:r>
            <w:r w:rsidRPr="001E6CC6">
              <w:rPr>
                <w:rFonts w:cs="Arial"/>
                <w:bCs/>
                <w:spacing w:val="-2"/>
                <w:szCs w:val="20"/>
              </w:rPr>
              <w:t>soluciones</w:t>
            </w:r>
          </w:p>
        </w:tc>
        <w:tc>
          <w:tcPr>
            <w:tcW w:w="1276" w:type="dxa"/>
            <w:vAlign w:val="center"/>
          </w:tcPr>
          <w:p w14:paraId="151D5BBA" w14:textId="65E965B7" w:rsidR="005D23CF" w:rsidRPr="001E6CC6" w:rsidRDefault="005D23CF" w:rsidP="00396020">
            <w:pPr>
              <w:jc w:val="center"/>
              <w:rPr>
                <w:rFonts w:cs="Arial"/>
                <w:bCs/>
                <w:szCs w:val="20"/>
              </w:rPr>
            </w:pPr>
            <w:r w:rsidRPr="001E6CC6">
              <w:rPr>
                <w:rFonts w:cs="Arial"/>
                <w:bCs/>
                <w:szCs w:val="20"/>
              </w:rPr>
              <w:t>Y12</w:t>
            </w:r>
          </w:p>
        </w:tc>
        <w:tc>
          <w:tcPr>
            <w:tcW w:w="4333" w:type="dxa"/>
            <w:vAlign w:val="center"/>
          </w:tcPr>
          <w:p w14:paraId="2254B7B4" w14:textId="45F0069B" w:rsidR="005D23CF" w:rsidRPr="001E6CC6" w:rsidRDefault="005D23CF" w:rsidP="007A09F8">
            <w:pPr>
              <w:rPr>
                <w:rFonts w:cs="Arial"/>
                <w:bCs/>
                <w:szCs w:val="20"/>
              </w:rPr>
            </w:pPr>
            <w:r w:rsidRPr="001E6CC6">
              <w:rPr>
                <w:rFonts w:cs="Arial"/>
                <w:bCs/>
                <w:szCs w:val="20"/>
              </w:rPr>
              <w:t>Conservación documental</w:t>
            </w:r>
          </w:p>
        </w:tc>
      </w:tr>
      <w:tr w:rsidR="00376237" w:rsidRPr="001E6CC6" w14:paraId="493395D4" w14:textId="77777777" w:rsidTr="001E6CC6">
        <w:trPr>
          <w:jc w:val="center"/>
        </w:trPr>
        <w:tc>
          <w:tcPr>
            <w:tcW w:w="3681" w:type="dxa"/>
            <w:vAlign w:val="center"/>
          </w:tcPr>
          <w:p w14:paraId="0DC548AF" w14:textId="243A3C15" w:rsidR="005D23CF" w:rsidRPr="001E6CC6" w:rsidRDefault="005D23CF" w:rsidP="00C3547C">
            <w:pPr>
              <w:rPr>
                <w:rFonts w:cs="Arial"/>
                <w:bCs/>
                <w:szCs w:val="20"/>
              </w:rPr>
            </w:pPr>
            <w:r w:rsidRPr="001E6CC6">
              <w:rPr>
                <w:rFonts w:cs="Arial"/>
                <w:bCs/>
                <w:szCs w:val="20"/>
              </w:rPr>
              <w:t>Envases y residuos químicos sólidos vencidos</w:t>
            </w:r>
            <w:r w:rsidRPr="001E6CC6">
              <w:rPr>
                <w:rFonts w:cs="Arial"/>
                <w:bCs/>
                <w:spacing w:val="-15"/>
                <w:szCs w:val="20"/>
              </w:rPr>
              <w:t xml:space="preserve"> </w:t>
            </w:r>
            <w:r w:rsidRPr="001E6CC6">
              <w:rPr>
                <w:rFonts w:cs="Arial"/>
                <w:bCs/>
                <w:szCs w:val="20"/>
              </w:rPr>
              <w:t>y/o</w:t>
            </w:r>
            <w:r w:rsidRPr="001E6CC6">
              <w:rPr>
                <w:rFonts w:cs="Arial"/>
                <w:bCs/>
                <w:spacing w:val="-12"/>
                <w:szCs w:val="20"/>
              </w:rPr>
              <w:t xml:space="preserve"> </w:t>
            </w:r>
            <w:r w:rsidRPr="001E6CC6">
              <w:rPr>
                <w:rFonts w:cs="Arial"/>
                <w:bCs/>
                <w:szCs w:val="20"/>
              </w:rPr>
              <w:t>soluciones</w:t>
            </w:r>
          </w:p>
        </w:tc>
        <w:tc>
          <w:tcPr>
            <w:tcW w:w="1276" w:type="dxa"/>
            <w:vAlign w:val="center"/>
          </w:tcPr>
          <w:p w14:paraId="64820F0E" w14:textId="211A9581" w:rsidR="005D23CF" w:rsidRPr="001E6CC6" w:rsidRDefault="005D23CF" w:rsidP="00396020">
            <w:pPr>
              <w:jc w:val="center"/>
              <w:rPr>
                <w:rFonts w:cs="Arial"/>
                <w:bCs/>
                <w:szCs w:val="20"/>
              </w:rPr>
            </w:pPr>
            <w:r w:rsidRPr="001E6CC6">
              <w:rPr>
                <w:rFonts w:cs="Arial"/>
                <w:bCs/>
                <w:szCs w:val="20"/>
              </w:rPr>
              <w:t>A4130</w:t>
            </w:r>
          </w:p>
        </w:tc>
        <w:tc>
          <w:tcPr>
            <w:tcW w:w="4333" w:type="dxa"/>
            <w:vAlign w:val="center"/>
          </w:tcPr>
          <w:p w14:paraId="6C886FBD" w14:textId="7E7B0990" w:rsidR="005D23CF" w:rsidRPr="001E6CC6" w:rsidRDefault="005D23CF" w:rsidP="007A09F8">
            <w:pPr>
              <w:rPr>
                <w:rFonts w:cs="Arial"/>
                <w:bCs/>
                <w:szCs w:val="20"/>
              </w:rPr>
            </w:pPr>
            <w:r w:rsidRPr="001E6CC6">
              <w:rPr>
                <w:rFonts w:cs="Arial"/>
                <w:bCs/>
                <w:szCs w:val="20"/>
              </w:rPr>
              <w:t>Conservación documental</w:t>
            </w:r>
          </w:p>
        </w:tc>
      </w:tr>
      <w:tr w:rsidR="00376237" w:rsidRPr="001E6CC6" w14:paraId="164CB12E" w14:textId="77777777" w:rsidTr="001E6CC6">
        <w:trPr>
          <w:jc w:val="center"/>
        </w:trPr>
        <w:tc>
          <w:tcPr>
            <w:tcW w:w="3681" w:type="dxa"/>
            <w:vAlign w:val="center"/>
          </w:tcPr>
          <w:p w14:paraId="501636B0" w14:textId="512AD5EB" w:rsidR="005D23CF" w:rsidRPr="001E6CC6" w:rsidRDefault="005D23CF" w:rsidP="00C3547C">
            <w:pPr>
              <w:rPr>
                <w:rFonts w:cs="Arial"/>
                <w:bCs/>
                <w:szCs w:val="20"/>
              </w:rPr>
            </w:pPr>
            <w:r w:rsidRPr="001E6CC6">
              <w:rPr>
                <w:rFonts w:cs="Arial"/>
                <w:bCs/>
                <w:szCs w:val="20"/>
              </w:rPr>
              <w:t>Sólidos contaminados con pegantes</w:t>
            </w:r>
          </w:p>
        </w:tc>
        <w:tc>
          <w:tcPr>
            <w:tcW w:w="1276" w:type="dxa"/>
            <w:vAlign w:val="center"/>
          </w:tcPr>
          <w:p w14:paraId="7F3CD24E" w14:textId="735D74E8" w:rsidR="005D23CF" w:rsidRPr="001E6CC6" w:rsidRDefault="005D23CF" w:rsidP="00396020">
            <w:pPr>
              <w:jc w:val="center"/>
              <w:rPr>
                <w:rFonts w:cs="Arial"/>
                <w:bCs/>
                <w:szCs w:val="20"/>
              </w:rPr>
            </w:pPr>
            <w:r w:rsidRPr="001E6CC6">
              <w:rPr>
                <w:rFonts w:cs="Arial"/>
                <w:bCs/>
                <w:szCs w:val="20"/>
              </w:rPr>
              <w:t>Y13</w:t>
            </w:r>
          </w:p>
        </w:tc>
        <w:tc>
          <w:tcPr>
            <w:tcW w:w="4333" w:type="dxa"/>
            <w:vAlign w:val="center"/>
          </w:tcPr>
          <w:p w14:paraId="5B5CE867" w14:textId="635ACEA2" w:rsidR="005D23CF" w:rsidRPr="001E6CC6" w:rsidRDefault="005D23CF" w:rsidP="007A09F8">
            <w:pPr>
              <w:rPr>
                <w:rFonts w:cs="Arial"/>
                <w:bCs/>
                <w:szCs w:val="20"/>
              </w:rPr>
            </w:pPr>
            <w:r w:rsidRPr="001E6CC6">
              <w:rPr>
                <w:rFonts w:cs="Arial"/>
                <w:bCs/>
                <w:szCs w:val="20"/>
              </w:rPr>
              <w:t>Servicios de mantenimiento de instalaciones</w:t>
            </w:r>
          </w:p>
        </w:tc>
      </w:tr>
      <w:tr w:rsidR="00376237" w:rsidRPr="001E6CC6" w14:paraId="039F02C1" w14:textId="77777777" w:rsidTr="001E6CC6">
        <w:trPr>
          <w:jc w:val="center"/>
        </w:trPr>
        <w:tc>
          <w:tcPr>
            <w:tcW w:w="3681" w:type="dxa"/>
            <w:vAlign w:val="center"/>
          </w:tcPr>
          <w:p w14:paraId="37435A6B" w14:textId="2DB5FB7D" w:rsidR="005D23CF" w:rsidRPr="001E6CC6" w:rsidRDefault="005D23CF" w:rsidP="00C3547C">
            <w:pPr>
              <w:rPr>
                <w:rFonts w:cs="Arial"/>
                <w:bCs/>
                <w:szCs w:val="20"/>
              </w:rPr>
            </w:pPr>
            <w:r w:rsidRPr="001E6CC6">
              <w:rPr>
                <w:rFonts w:cs="Arial"/>
                <w:bCs/>
                <w:szCs w:val="20"/>
              </w:rPr>
              <w:t>Desechos de pintura y colorantes</w:t>
            </w:r>
          </w:p>
        </w:tc>
        <w:tc>
          <w:tcPr>
            <w:tcW w:w="1276" w:type="dxa"/>
            <w:vAlign w:val="center"/>
          </w:tcPr>
          <w:p w14:paraId="2DF08A72" w14:textId="397DADB2" w:rsidR="005D23CF" w:rsidRPr="001E6CC6" w:rsidRDefault="005D23CF" w:rsidP="00396020">
            <w:pPr>
              <w:jc w:val="center"/>
              <w:rPr>
                <w:rFonts w:cs="Arial"/>
                <w:bCs/>
                <w:szCs w:val="20"/>
              </w:rPr>
            </w:pPr>
            <w:r w:rsidRPr="001E6CC6">
              <w:rPr>
                <w:rFonts w:cs="Arial"/>
                <w:bCs/>
                <w:szCs w:val="20"/>
              </w:rPr>
              <w:t>A4070 – Y12</w:t>
            </w:r>
          </w:p>
        </w:tc>
        <w:tc>
          <w:tcPr>
            <w:tcW w:w="4333" w:type="dxa"/>
            <w:vAlign w:val="center"/>
          </w:tcPr>
          <w:p w14:paraId="7FFC0D81" w14:textId="257D63DA" w:rsidR="005D23CF" w:rsidRPr="001E6CC6" w:rsidRDefault="005D23CF" w:rsidP="007A09F8">
            <w:pPr>
              <w:rPr>
                <w:rFonts w:cs="Arial"/>
                <w:bCs/>
                <w:szCs w:val="20"/>
              </w:rPr>
            </w:pPr>
            <w:r w:rsidRPr="001E6CC6">
              <w:rPr>
                <w:rFonts w:cs="Arial"/>
                <w:bCs/>
                <w:szCs w:val="20"/>
              </w:rPr>
              <w:t>Servicios de mantenimiento de instalaciones</w:t>
            </w:r>
          </w:p>
        </w:tc>
      </w:tr>
      <w:tr w:rsidR="00376237" w:rsidRPr="001E6CC6" w14:paraId="4E0156E7" w14:textId="77777777" w:rsidTr="001E6CC6">
        <w:trPr>
          <w:jc w:val="center"/>
        </w:trPr>
        <w:tc>
          <w:tcPr>
            <w:tcW w:w="3681" w:type="dxa"/>
            <w:vAlign w:val="center"/>
          </w:tcPr>
          <w:p w14:paraId="4150C136" w14:textId="566C6208" w:rsidR="005D23CF" w:rsidRPr="001E6CC6" w:rsidRDefault="005D23CF" w:rsidP="00C3547C">
            <w:pPr>
              <w:rPr>
                <w:rFonts w:cs="Arial"/>
                <w:bCs/>
                <w:szCs w:val="20"/>
              </w:rPr>
            </w:pPr>
            <w:r w:rsidRPr="001E6CC6">
              <w:rPr>
                <w:rFonts w:cs="Arial"/>
                <w:bCs/>
                <w:szCs w:val="20"/>
              </w:rPr>
              <w:t>Elementos contaminados con tintas, solventes y soluciones</w:t>
            </w:r>
          </w:p>
        </w:tc>
        <w:tc>
          <w:tcPr>
            <w:tcW w:w="1276" w:type="dxa"/>
            <w:vAlign w:val="center"/>
          </w:tcPr>
          <w:p w14:paraId="521102B1" w14:textId="16F9C3D2" w:rsidR="005D23CF" w:rsidRPr="001E6CC6" w:rsidRDefault="005D23CF" w:rsidP="00396020">
            <w:pPr>
              <w:jc w:val="center"/>
              <w:rPr>
                <w:rFonts w:cs="Arial"/>
                <w:bCs/>
                <w:szCs w:val="20"/>
              </w:rPr>
            </w:pPr>
            <w:r w:rsidRPr="001E6CC6">
              <w:rPr>
                <w:rFonts w:cs="Arial"/>
                <w:bCs/>
                <w:szCs w:val="20"/>
              </w:rPr>
              <w:t>A4070</w:t>
            </w:r>
          </w:p>
        </w:tc>
        <w:tc>
          <w:tcPr>
            <w:tcW w:w="4333" w:type="dxa"/>
            <w:vAlign w:val="center"/>
          </w:tcPr>
          <w:p w14:paraId="71A1247A" w14:textId="06DA0CE2" w:rsidR="005D23CF" w:rsidRPr="001E6CC6" w:rsidRDefault="005D23CF" w:rsidP="007A09F8">
            <w:pPr>
              <w:rPr>
                <w:rFonts w:cs="Arial"/>
                <w:bCs/>
                <w:szCs w:val="20"/>
              </w:rPr>
            </w:pPr>
            <w:r w:rsidRPr="001E6CC6">
              <w:rPr>
                <w:rFonts w:cs="Arial"/>
                <w:bCs/>
                <w:szCs w:val="20"/>
              </w:rPr>
              <w:t>Servicios de mantenimiento de instalaciones</w:t>
            </w:r>
          </w:p>
        </w:tc>
      </w:tr>
      <w:tr w:rsidR="00376237" w:rsidRPr="001E6CC6" w14:paraId="721BFEA5" w14:textId="77777777" w:rsidTr="001E6CC6">
        <w:trPr>
          <w:jc w:val="center"/>
        </w:trPr>
        <w:tc>
          <w:tcPr>
            <w:tcW w:w="3681" w:type="dxa"/>
            <w:vAlign w:val="center"/>
          </w:tcPr>
          <w:p w14:paraId="70084C2D" w14:textId="762CF96A" w:rsidR="005D23CF" w:rsidRPr="001E6CC6" w:rsidRDefault="005D23CF" w:rsidP="00C3547C">
            <w:pPr>
              <w:rPr>
                <w:rFonts w:cs="Arial"/>
                <w:bCs/>
                <w:szCs w:val="20"/>
              </w:rPr>
            </w:pPr>
            <w:r w:rsidRPr="001E6CC6">
              <w:rPr>
                <w:rFonts w:cs="Arial"/>
                <w:bCs/>
                <w:szCs w:val="20"/>
              </w:rPr>
              <w:t>Medios</w:t>
            </w:r>
            <w:r w:rsidRPr="001E6CC6">
              <w:rPr>
                <w:rFonts w:cs="Arial"/>
                <w:bCs/>
                <w:spacing w:val="-13"/>
                <w:szCs w:val="20"/>
              </w:rPr>
              <w:t xml:space="preserve"> </w:t>
            </w:r>
            <w:r w:rsidRPr="001E6CC6">
              <w:rPr>
                <w:rFonts w:cs="Arial"/>
                <w:bCs/>
                <w:szCs w:val="20"/>
              </w:rPr>
              <w:t>de</w:t>
            </w:r>
            <w:r w:rsidRPr="001E6CC6">
              <w:rPr>
                <w:rFonts w:cs="Arial"/>
                <w:bCs/>
                <w:spacing w:val="-12"/>
                <w:szCs w:val="20"/>
              </w:rPr>
              <w:t xml:space="preserve"> </w:t>
            </w:r>
            <w:r w:rsidRPr="001E6CC6">
              <w:rPr>
                <w:rFonts w:cs="Arial"/>
                <w:bCs/>
                <w:szCs w:val="20"/>
              </w:rPr>
              <w:t>cultivo</w:t>
            </w:r>
            <w:r w:rsidRPr="001E6CC6">
              <w:rPr>
                <w:rFonts w:cs="Arial"/>
                <w:bCs/>
                <w:spacing w:val="-13"/>
                <w:szCs w:val="20"/>
              </w:rPr>
              <w:t xml:space="preserve"> </w:t>
            </w:r>
            <w:r w:rsidRPr="001E6CC6">
              <w:rPr>
                <w:rFonts w:cs="Arial"/>
                <w:bCs/>
                <w:szCs w:val="20"/>
              </w:rPr>
              <w:t xml:space="preserve">con </w:t>
            </w:r>
            <w:r w:rsidRPr="001E6CC6">
              <w:rPr>
                <w:rFonts w:cs="Arial"/>
                <w:bCs/>
                <w:spacing w:val="-2"/>
                <w:szCs w:val="20"/>
              </w:rPr>
              <w:t>microorganismos</w:t>
            </w:r>
          </w:p>
        </w:tc>
        <w:tc>
          <w:tcPr>
            <w:tcW w:w="1276" w:type="dxa"/>
            <w:vAlign w:val="center"/>
          </w:tcPr>
          <w:p w14:paraId="095F45F3" w14:textId="36694401" w:rsidR="005D23CF" w:rsidRPr="001E6CC6" w:rsidRDefault="005D23CF" w:rsidP="00396020">
            <w:pPr>
              <w:jc w:val="center"/>
              <w:rPr>
                <w:rFonts w:cs="Arial"/>
                <w:bCs/>
                <w:szCs w:val="20"/>
              </w:rPr>
            </w:pPr>
            <w:r w:rsidRPr="001E6CC6">
              <w:rPr>
                <w:rFonts w:cs="Arial"/>
                <w:bCs/>
                <w:szCs w:val="20"/>
              </w:rPr>
              <w:t>Y12</w:t>
            </w:r>
            <w:r w:rsidRPr="001E6CC6">
              <w:rPr>
                <w:rFonts w:cs="Arial"/>
                <w:bCs/>
                <w:spacing w:val="-1"/>
                <w:szCs w:val="20"/>
              </w:rPr>
              <w:t xml:space="preserve"> </w:t>
            </w:r>
            <w:r w:rsidRPr="001E6CC6">
              <w:rPr>
                <w:rFonts w:cs="Arial"/>
                <w:bCs/>
                <w:szCs w:val="20"/>
              </w:rPr>
              <w:t>–</w:t>
            </w:r>
            <w:r w:rsidRPr="001E6CC6">
              <w:rPr>
                <w:rFonts w:cs="Arial"/>
                <w:bCs/>
                <w:spacing w:val="-1"/>
                <w:szCs w:val="20"/>
              </w:rPr>
              <w:t xml:space="preserve"> </w:t>
            </w:r>
            <w:r w:rsidRPr="001E6CC6">
              <w:rPr>
                <w:rFonts w:cs="Arial"/>
                <w:bCs/>
                <w:spacing w:val="-2"/>
                <w:szCs w:val="20"/>
              </w:rPr>
              <w:t>A4060</w:t>
            </w:r>
          </w:p>
        </w:tc>
        <w:tc>
          <w:tcPr>
            <w:tcW w:w="4333" w:type="dxa"/>
            <w:vAlign w:val="center"/>
          </w:tcPr>
          <w:p w14:paraId="270B2876" w14:textId="7F62B4CC" w:rsidR="005D23CF" w:rsidRPr="001E6CC6" w:rsidRDefault="005D23CF" w:rsidP="007A09F8">
            <w:pPr>
              <w:rPr>
                <w:rFonts w:cs="Arial"/>
                <w:bCs/>
                <w:szCs w:val="20"/>
              </w:rPr>
            </w:pPr>
            <w:r w:rsidRPr="001E6CC6">
              <w:rPr>
                <w:rFonts w:cs="Arial"/>
                <w:bCs/>
                <w:szCs w:val="20"/>
              </w:rPr>
              <w:t>Conservación documental</w:t>
            </w:r>
          </w:p>
        </w:tc>
      </w:tr>
      <w:tr w:rsidR="00376237" w:rsidRPr="001E6CC6" w14:paraId="6C223AF3" w14:textId="77777777" w:rsidTr="001E6CC6">
        <w:trPr>
          <w:jc w:val="center"/>
        </w:trPr>
        <w:tc>
          <w:tcPr>
            <w:tcW w:w="3681" w:type="dxa"/>
            <w:vAlign w:val="center"/>
          </w:tcPr>
          <w:p w14:paraId="3A8D4AF5" w14:textId="6C1DBF72" w:rsidR="005D23CF" w:rsidRPr="001E6CC6" w:rsidRDefault="005D23CF" w:rsidP="00C3547C">
            <w:pPr>
              <w:rPr>
                <w:rFonts w:cs="Arial"/>
                <w:bCs/>
                <w:szCs w:val="20"/>
              </w:rPr>
            </w:pPr>
            <w:r w:rsidRPr="001E6CC6">
              <w:rPr>
                <w:rFonts w:cs="Arial"/>
                <w:bCs/>
                <w:szCs w:val="20"/>
              </w:rPr>
              <w:t>Elementos</w:t>
            </w:r>
            <w:r w:rsidRPr="001E6CC6">
              <w:rPr>
                <w:rFonts w:cs="Arial"/>
                <w:bCs/>
                <w:spacing w:val="-15"/>
                <w:szCs w:val="20"/>
              </w:rPr>
              <w:t xml:space="preserve"> </w:t>
            </w:r>
            <w:r w:rsidRPr="001E6CC6">
              <w:rPr>
                <w:rFonts w:cs="Arial"/>
                <w:bCs/>
                <w:szCs w:val="20"/>
              </w:rPr>
              <w:t>de</w:t>
            </w:r>
            <w:r w:rsidRPr="001E6CC6">
              <w:rPr>
                <w:rFonts w:cs="Arial"/>
                <w:bCs/>
                <w:spacing w:val="-12"/>
                <w:szCs w:val="20"/>
              </w:rPr>
              <w:t xml:space="preserve"> </w:t>
            </w:r>
            <w:r w:rsidRPr="001E6CC6">
              <w:rPr>
                <w:rFonts w:cs="Arial"/>
                <w:bCs/>
                <w:szCs w:val="20"/>
              </w:rPr>
              <w:t xml:space="preserve">protección </w:t>
            </w:r>
            <w:r w:rsidRPr="001E6CC6">
              <w:rPr>
                <w:rFonts w:cs="Arial"/>
                <w:bCs/>
                <w:spacing w:val="-2"/>
                <w:szCs w:val="20"/>
              </w:rPr>
              <w:t>personal</w:t>
            </w:r>
          </w:p>
        </w:tc>
        <w:tc>
          <w:tcPr>
            <w:tcW w:w="1276" w:type="dxa"/>
            <w:vAlign w:val="center"/>
          </w:tcPr>
          <w:p w14:paraId="59816FC5" w14:textId="4C465F97" w:rsidR="005D23CF" w:rsidRPr="001E6CC6" w:rsidRDefault="005D23CF" w:rsidP="00396020">
            <w:pPr>
              <w:jc w:val="center"/>
              <w:rPr>
                <w:rFonts w:cs="Arial"/>
                <w:bCs/>
                <w:szCs w:val="20"/>
              </w:rPr>
            </w:pPr>
            <w:r w:rsidRPr="001E6CC6">
              <w:rPr>
                <w:rFonts w:cs="Arial"/>
                <w:bCs/>
                <w:szCs w:val="20"/>
              </w:rPr>
              <w:t>Y12</w:t>
            </w:r>
            <w:r w:rsidRPr="001E6CC6">
              <w:rPr>
                <w:rFonts w:cs="Arial"/>
                <w:bCs/>
                <w:spacing w:val="-1"/>
                <w:szCs w:val="20"/>
              </w:rPr>
              <w:t xml:space="preserve"> </w:t>
            </w:r>
            <w:r w:rsidRPr="001E6CC6">
              <w:rPr>
                <w:rFonts w:cs="Arial"/>
                <w:bCs/>
                <w:szCs w:val="20"/>
              </w:rPr>
              <w:t>- A4070</w:t>
            </w:r>
          </w:p>
        </w:tc>
        <w:tc>
          <w:tcPr>
            <w:tcW w:w="4333" w:type="dxa"/>
            <w:vAlign w:val="center"/>
          </w:tcPr>
          <w:p w14:paraId="55A9BF71" w14:textId="42CE0257" w:rsidR="005D23CF" w:rsidRPr="001E6CC6" w:rsidRDefault="005D23CF" w:rsidP="007A09F8">
            <w:pPr>
              <w:rPr>
                <w:rFonts w:cs="Arial"/>
                <w:bCs/>
                <w:szCs w:val="20"/>
              </w:rPr>
            </w:pPr>
            <w:r w:rsidRPr="001E6CC6">
              <w:rPr>
                <w:rFonts w:cs="Arial"/>
                <w:bCs/>
                <w:szCs w:val="20"/>
              </w:rPr>
              <w:t>Conservación documental</w:t>
            </w:r>
          </w:p>
        </w:tc>
      </w:tr>
      <w:tr w:rsidR="00376237" w:rsidRPr="001E6CC6" w14:paraId="068C51FE" w14:textId="77777777" w:rsidTr="001E6CC6">
        <w:trPr>
          <w:jc w:val="center"/>
        </w:trPr>
        <w:tc>
          <w:tcPr>
            <w:tcW w:w="3681" w:type="dxa"/>
            <w:vAlign w:val="center"/>
          </w:tcPr>
          <w:p w14:paraId="540B2367" w14:textId="743C9F51" w:rsidR="005D23CF" w:rsidRPr="001E6CC6" w:rsidRDefault="005D23CF" w:rsidP="00396020">
            <w:pPr>
              <w:rPr>
                <w:rFonts w:cs="Arial"/>
                <w:bCs/>
                <w:szCs w:val="20"/>
              </w:rPr>
            </w:pPr>
            <w:r w:rsidRPr="001E6CC6">
              <w:rPr>
                <w:rFonts w:cs="Arial"/>
                <w:bCs/>
                <w:szCs w:val="20"/>
              </w:rPr>
              <w:t>Medicamentos</w:t>
            </w:r>
            <w:r w:rsidRPr="001E6CC6">
              <w:rPr>
                <w:rFonts w:cs="Arial"/>
                <w:bCs/>
                <w:spacing w:val="5"/>
                <w:szCs w:val="20"/>
              </w:rPr>
              <w:t xml:space="preserve"> </w:t>
            </w:r>
            <w:r w:rsidRPr="001E6CC6">
              <w:rPr>
                <w:rFonts w:cs="Arial"/>
                <w:bCs/>
                <w:szCs w:val="20"/>
              </w:rPr>
              <w:t>vencidos</w:t>
            </w:r>
          </w:p>
        </w:tc>
        <w:tc>
          <w:tcPr>
            <w:tcW w:w="1276" w:type="dxa"/>
            <w:vAlign w:val="center"/>
          </w:tcPr>
          <w:p w14:paraId="4A59F9E3" w14:textId="54B8CCDA" w:rsidR="005D23CF" w:rsidRPr="001E6CC6" w:rsidRDefault="005D23CF" w:rsidP="00A01151">
            <w:pPr>
              <w:jc w:val="center"/>
              <w:rPr>
                <w:rFonts w:cs="Arial"/>
                <w:bCs/>
                <w:szCs w:val="20"/>
              </w:rPr>
            </w:pPr>
            <w:r w:rsidRPr="001E6CC6">
              <w:rPr>
                <w:rFonts w:cs="Arial"/>
                <w:bCs/>
                <w:szCs w:val="20"/>
              </w:rPr>
              <w:t>Y3</w:t>
            </w:r>
          </w:p>
        </w:tc>
        <w:tc>
          <w:tcPr>
            <w:tcW w:w="4333" w:type="dxa"/>
            <w:vAlign w:val="center"/>
          </w:tcPr>
          <w:p w14:paraId="78D460A3" w14:textId="13E64870" w:rsidR="005D23CF" w:rsidRPr="001E6CC6" w:rsidRDefault="005D23CF" w:rsidP="007A09F8">
            <w:pPr>
              <w:rPr>
                <w:rFonts w:cs="Arial"/>
                <w:bCs/>
                <w:szCs w:val="20"/>
              </w:rPr>
            </w:pPr>
            <w:r w:rsidRPr="001E6CC6">
              <w:rPr>
                <w:rFonts w:cs="Arial"/>
                <w:bCs/>
                <w:szCs w:val="20"/>
              </w:rPr>
              <w:t>Revisión de botiquines</w:t>
            </w:r>
          </w:p>
        </w:tc>
      </w:tr>
    </w:tbl>
    <w:p w14:paraId="250DB4BD" w14:textId="45437AD7" w:rsidR="00064C58" w:rsidRPr="001E6CC6" w:rsidRDefault="00306ADC" w:rsidP="00D128DC">
      <w:pPr>
        <w:pStyle w:val="Textoindependiente"/>
        <w:jc w:val="center"/>
        <w:rPr>
          <w:rFonts w:cs="Arial"/>
          <w:spacing w:val="-4"/>
          <w:sz w:val="18"/>
          <w:szCs w:val="18"/>
        </w:rPr>
      </w:pPr>
      <w:r w:rsidRPr="001E6CC6">
        <w:rPr>
          <w:rFonts w:cs="Arial"/>
          <w:sz w:val="18"/>
          <w:szCs w:val="18"/>
        </w:rPr>
        <w:t>Fuente:</w:t>
      </w:r>
      <w:r w:rsidRPr="001E6CC6">
        <w:rPr>
          <w:rFonts w:cs="Arial"/>
          <w:spacing w:val="-6"/>
          <w:sz w:val="18"/>
          <w:szCs w:val="18"/>
        </w:rPr>
        <w:t xml:space="preserve"> </w:t>
      </w:r>
      <w:r w:rsidRPr="001E6CC6">
        <w:rPr>
          <w:rFonts w:cs="Arial"/>
          <w:sz w:val="18"/>
          <w:szCs w:val="18"/>
        </w:rPr>
        <w:t>Secretaría</w:t>
      </w:r>
      <w:r w:rsidRPr="001E6CC6">
        <w:rPr>
          <w:rFonts w:cs="Arial"/>
          <w:spacing w:val="-9"/>
          <w:sz w:val="18"/>
          <w:szCs w:val="18"/>
        </w:rPr>
        <w:t xml:space="preserve"> </w:t>
      </w:r>
      <w:r w:rsidRPr="001E6CC6">
        <w:rPr>
          <w:rFonts w:cs="Arial"/>
          <w:sz w:val="18"/>
          <w:szCs w:val="18"/>
        </w:rPr>
        <w:t>General</w:t>
      </w:r>
      <w:r w:rsidRPr="001E6CC6">
        <w:rPr>
          <w:rFonts w:cs="Arial"/>
          <w:spacing w:val="-9"/>
          <w:sz w:val="18"/>
          <w:szCs w:val="18"/>
        </w:rPr>
        <w:t xml:space="preserve"> </w:t>
      </w:r>
      <w:r w:rsidRPr="001E6CC6">
        <w:rPr>
          <w:rFonts w:cs="Arial"/>
          <w:sz w:val="18"/>
          <w:szCs w:val="18"/>
        </w:rPr>
        <w:t>Alcaldía</w:t>
      </w:r>
      <w:r w:rsidRPr="001E6CC6">
        <w:rPr>
          <w:rFonts w:cs="Arial"/>
          <w:spacing w:val="-6"/>
          <w:sz w:val="18"/>
          <w:szCs w:val="18"/>
        </w:rPr>
        <w:t xml:space="preserve"> </w:t>
      </w:r>
      <w:r w:rsidRPr="001E6CC6">
        <w:rPr>
          <w:rFonts w:cs="Arial"/>
          <w:sz w:val="18"/>
          <w:szCs w:val="18"/>
        </w:rPr>
        <w:t>Mayor</w:t>
      </w:r>
      <w:r w:rsidRPr="001E6CC6">
        <w:rPr>
          <w:rFonts w:cs="Arial"/>
          <w:spacing w:val="-7"/>
          <w:sz w:val="18"/>
          <w:szCs w:val="18"/>
        </w:rPr>
        <w:t xml:space="preserve"> </w:t>
      </w:r>
      <w:r w:rsidRPr="001E6CC6">
        <w:rPr>
          <w:rFonts w:cs="Arial"/>
          <w:sz w:val="18"/>
          <w:szCs w:val="18"/>
        </w:rPr>
        <w:t>de</w:t>
      </w:r>
      <w:r w:rsidRPr="001E6CC6">
        <w:rPr>
          <w:rFonts w:cs="Arial"/>
          <w:spacing w:val="-7"/>
          <w:sz w:val="18"/>
          <w:szCs w:val="18"/>
        </w:rPr>
        <w:t xml:space="preserve"> </w:t>
      </w:r>
      <w:r w:rsidRPr="001E6CC6">
        <w:rPr>
          <w:rFonts w:cs="Arial"/>
          <w:sz w:val="18"/>
          <w:szCs w:val="18"/>
        </w:rPr>
        <w:t>Bogotá</w:t>
      </w:r>
      <w:r w:rsidRPr="001E6CC6">
        <w:rPr>
          <w:rFonts w:cs="Arial"/>
          <w:spacing w:val="-7"/>
          <w:sz w:val="18"/>
          <w:szCs w:val="18"/>
        </w:rPr>
        <w:t xml:space="preserve"> </w:t>
      </w:r>
      <w:r w:rsidRPr="001E6CC6">
        <w:rPr>
          <w:rFonts w:cs="Arial"/>
          <w:spacing w:val="-4"/>
          <w:sz w:val="18"/>
          <w:szCs w:val="18"/>
        </w:rPr>
        <w:t>D.C.</w:t>
      </w:r>
    </w:p>
    <w:p w14:paraId="3DCF4A33" w14:textId="77777777" w:rsidR="00D128DC" w:rsidRDefault="00D128DC" w:rsidP="002B6F53">
      <w:pPr>
        <w:pStyle w:val="Textoindependiente"/>
        <w:rPr>
          <w:rFonts w:cs="Arial"/>
          <w:szCs w:val="20"/>
        </w:rPr>
      </w:pPr>
    </w:p>
    <w:p w14:paraId="19DB839D" w14:textId="392649AC" w:rsidR="00064C58" w:rsidRPr="008024A9" w:rsidRDefault="00281EFC" w:rsidP="008024A9">
      <w:pPr>
        <w:pStyle w:val="Ttulo3"/>
        <w:numPr>
          <w:ilvl w:val="2"/>
          <w:numId w:val="38"/>
        </w:numPr>
        <w:rPr>
          <w:rFonts w:ascii="Arial" w:hAnsi="Arial" w:cs="Arial"/>
          <w:b/>
          <w:bCs/>
          <w:color w:val="auto"/>
          <w:sz w:val="22"/>
          <w:szCs w:val="22"/>
        </w:rPr>
      </w:pPr>
      <w:bookmarkStart w:id="107" w:name="_bookmark18"/>
      <w:bookmarkStart w:id="108" w:name="_Toc164441421"/>
      <w:bookmarkStart w:id="109" w:name="_Toc164441595"/>
      <w:bookmarkStart w:id="110" w:name="_Toc207182061"/>
      <w:bookmarkEnd w:id="107"/>
      <w:r w:rsidRPr="008024A9">
        <w:rPr>
          <w:rFonts w:ascii="Arial" w:hAnsi="Arial" w:cs="Arial"/>
          <w:b/>
          <w:bCs/>
          <w:color w:val="auto"/>
          <w:sz w:val="22"/>
          <w:szCs w:val="22"/>
        </w:rPr>
        <w:t>Características de peligrosidad de los residuos o desechos peligrosos</w:t>
      </w:r>
      <w:bookmarkEnd w:id="108"/>
      <w:bookmarkEnd w:id="109"/>
      <w:bookmarkEnd w:id="110"/>
    </w:p>
    <w:p w14:paraId="1554E66B" w14:textId="77777777" w:rsidR="00064C58" w:rsidRPr="00E10923" w:rsidRDefault="00064C58" w:rsidP="002B6F53">
      <w:pPr>
        <w:pStyle w:val="Textoindependiente"/>
        <w:rPr>
          <w:rFonts w:cs="Arial"/>
          <w:b/>
          <w:szCs w:val="20"/>
        </w:rPr>
      </w:pPr>
    </w:p>
    <w:p w14:paraId="75185C2D" w14:textId="77777777" w:rsidR="00064C58" w:rsidRPr="00DA1848" w:rsidRDefault="00306ADC" w:rsidP="002B6F53">
      <w:pPr>
        <w:pStyle w:val="Textoindependiente"/>
        <w:rPr>
          <w:rFonts w:cs="Arial"/>
          <w:sz w:val="22"/>
        </w:rPr>
      </w:pPr>
      <w:r w:rsidRPr="00DA1848">
        <w:rPr>
          <w:rFonts w:cs="Arial"/>
          <w:sz w:val="22"/>
        </w:rPr>
        <w:t>Según lo establecido en el Decreto 1076 de 2005, artículo 2.2.6.2.3.6, en el anexo III, el residuo peligroso se debe a sus características corrosivas, reactivas, explosivas, tóxicas, inflamables,</w:t>
      </w:r>
      <w:r w:rsidRPr="00DA1848">
        <w:rPr>
          <w:rFonts w:cs="Arial"/>
          <w:spacing w:val="-13"/>
          <w:sz w:val="22"/>
        </w:rPr>
        <w:t xml:space="preserve"> </w:t>
      </w:r>
      <w:r w:rsidRPr="00DA1848">
        <w:rPr>
          <w:rFonts w:cs="Arial"/>
          <w:sz w:val="22"/>
        </w:rPr>
        <w:t>infecciosas</w:t>
      </w:r>
      <w:r w:rsidRPr="00DA1848">
        <w:rPr>
          <w:rFonts w:cs="Arial"/>
          <w:spacing w:val="-15"/>
          <w:sz w:val="22"/>
        </w:rPr>
        <w:t xml:space="preserve"> </w:t>
      </w:r>
      <w:r w:rsidRPr="00DA1848">
        <w:rPr>
          <w:rFonts w:cs="Arial"/>
          <w:sz w:val="22"/>
        </w:rPr>
        <w:t>o</w:t>
      </w:r>
      <w:r w:rsidRPr="00DA1848">
        <w:rPr>
          <w:rFonts w:cs="Arial"/>
          <w:spacing w:val="-12"/>
          <w:sz w:val="22"/>
        </w:rPr>
        <w:t xml:space="preserve"> </w:t>
      </w:r>
      <w:r w:rsidRPr="00DA1848">
        <w:rPr>
          <w:rFonts w:cs="Arial"/>
          <w:sz w:val="22"/>
        </w:rPr>
        <w:t>radiactivas</w:t>
      </w:r>
      <w:r w:rsidRPr="00DA1848">
        <w:rPr>
          <w:rFonts w:cs="Arial"/>
          <w:spacing w:val="-12"/>
          <w:sz w:val="22"/>
        </w:rPr>
        <w:t xml:space="preserve"> </w:t>
      </w:r>
      <w:r w:rsidRPr="00DA1848">
        <w:rPr>
          <w:rFonts w:cs="Arial"/>
          <w:sz w:val="22"/>
        </w:rPr>
        <w:t>puede</w:t>
      </w:r>
      <w:r w:rsidRPr="00DA1848">
        <w:rPr>
          <w:rFonts w:cs="Arial"/>
          <w:spacing w:val="-16"/>
          <w:sz w:val="22"/>
        </w:rPr>
        <w:t xml:space="preserve"> </w:t>
      </w:r>
      <w:r w:rsidRPr="00DA1848">
        <w:rPr>
          <w:rFonts w:cs="Arial"/>
          <w:sz w:val="22"/>
        </w:rPr>
        <w:t>causar</w:t>
      </w:r>
      <w:r w:rsidRPr="00DA1848">
        <w:rPr>
          <w:rFonts w:cs="Arial"/>
          <w:spacing w:val="-10"/>
          <w:sz w:val="22"/>
        </w:rPr>
        <w:t xml:space="preserve"> </w:t>
      </w:r>
      <w:r w:rsidRPr="00DA1848">
        <w:rPr>
          <w:rFonts w:cs="Arial"/>
          <w:sz w:val="22"/>
        </w:rPr>
        <w:t>riesgo</w:t>
      </w:r>
      <w:r w:rsidRPr="00DA1848">
        <w:rPr>
          <w:rFonts w:cs="Arial"/>
          <w:spacing w:val="-14"/>
          <w:sz w:val="22"/>
        </w:rPr>
        <w:t xml:space="preserve"> </w:t>
      </w:r>
      <w:r w:rsidRPr="00DA1848">
        <w:rPr>
          <w:rFonts w:cs="Arial"/>
          <w:sz w:val="22"/>
        </w:rPr>
        <w:t>o</w:t>
      </w:r>
      <w:r w:rsidRPr="00DA1848">
        <w:rPr>
          <w:rFonts w:cs="Arial"/>
          <w:spacing w:val="-16"/>
          <w:sz w:val="22"/>
        </w:rPr>
        <w:t xml:space="preserve"> </w:t>
      </w:r>
      <w:r w:rsidRPr="00DA1848">
        <w:rPr>
          <w:rFonts w:cs="Arial"/>
          <w:sz w:val="22"/>
        </w:rPr>
        <w:t>daño</w:t>
      </w:r>
      <w:r w:rsidRPr="00DA1848">
        <w:rPr>
          <w:rFonts w:cs="Arial"/>
          <w:spacing w:val="-14"/>
          <w:sz w:val="22"/>
        </w:rPr>
        <w:t xml:space="preserve"> </w:t>
      </w:r>
      <w:r w:rsidRPr="00DA1848">
        <w:rPr>
          <w:rFonts w:cs="Arial"/>
          <w:sz w:val="22"/>
        </w:rPr>
        <w:t>para</w:t>
      </w:r>
      <w:r w:rsidRPr="00DA1848">
        <w:rPr>
          <w:rFonts w:cs="Arial"/>
          <w:spacing w:val="-14"/>
          <w:sz w:val="22"/>
        </w:rPr>
        <w:t xml:space="preserve"> </w:t>
      </w:r>
      <w:r w:rsidRPr="00DA1848">
        <w:rPr>
          <w:rFonts w:cs="Arial"/>
          <w:sz w:val="22"/>
        </w:rPr>
        <w:t>la</w:t>
      </w:r>
      <w:r w:rsidRPr="00DA1848">
        <w:rPr>
          <w:rFonts w:cs="Arial"/>
          <w:spacing w:val="-15"/>
          <w:sz w:val="22"/>
        </w:rPr>
        <w:t xml:space="preserve"> </w:t>
      </w:r>
      <w:r w:rsidRPr="00DA1848">
        <w:rPr>
          <w:rFonts w:cs="Arial"/>
          <w:sz w:val="22"/>
        </w:rPr>
        <w:t>salud</w:t>
      </w:r>
      <w:r w:rsidRPr="00DA1848">
        <w:rPr>
          <w:rFonts w:cs="Arial"/>
          <w:spacing w:val="-12"/>
          <w:sz w:val="22"/>
        </w:rPr>
        <w:t xml:space="preserve"> </w:t>
      </w:r>
      <w:r w:rsidRPr="00DA1848">
        <w:rPr>
          <w:rFonts w:cs="Arial"/>
          <w:sz w:val="22"/>
        </w:rPr>
        <w:t>humana</w:t>
      </w:r>
      <w:r w:rsidRPr="00DA1848">
        <w:rPr>
          <w:rFonts w:cs="Arial"/>
          <w:spacing w:val="-15"/>
          <w:sz w:val="22"/>
        </w:rPr>
        <w:t xml:space="preserve"> </w:t>
      </w:r>
      <w:r w:rsidRPr="00DA1848">
        <w:rPr>
          <w:rFonts w:cs="Arial"/>
          <w:sz w:val="22"/>
        </w:rPr>
        <w:t>y</w:t>
      </w:r>
      <w:r w:rsidRPr="00DA1848">
        <w:rPr>
          <w:rFonts w:cs="Arial"/>
          <w:spacing w:val="-14"/>
          <w:sz w:val="22"/>
        </w:rPr>
        <w:t xml:space="preserve"> </w:t>
      </w:r>
      <w:r w:rsidRPr="00DA1848">
        <w:rPr>
          <w:rFonts w:cs="Arial"/>
          <w:sz w:val="22"/>
        </w:rPr>
        <w:t>el ambiente.</w:t>
      </w:r>
      <w:r w:rsidRPr="00DA1848">
        <w:rPr>
          <w:rFonts w:cs="Arial"/>
          <w:spacing w:val="-6"/>
          <w:sz w:val="22"/>
        </w:rPr>
        <w:t xml:space="preserve"> </w:t>
      </w:r>
      <w:r w:rsidRPr="00DA1848">
        <w:rPr>
          <w:rFonts w:cs="Arial"/>
          <w:sz w:val="22"/>
        </w:rPr>
        <w:t>Asimismo,</w:t>
      </w:r>
      <w:r w:rsidRPr="00DA1848">
        <w:rPr>
          <w:rFonts w:cs="Arial"/>
          <w:spacing w:val="-6"/>
          <w:sz w:val="22"/>
        </w:rPr>
        <w:t xml:space="preserve"> </w:t>
      </w:r>
      <w:r w:rsidRPr="00DA1848">
        <w:rPr>
          <w:rFonts w:cs="Arial"/>
          <w:sz w:val="22"/>
        </w:rPr>
        <w:t>se</w:t>
      </w:r>
      <w:r w:rsidRPr="00DA1848">
        <w:rPr>
          <w:rFonts w:cs="Arial"/>
          <w:spacing w:val="-10"/>
          <w:sz w:val="22"/>
        </w:rPr>
        <w:t xml:space="preserve"> </w:t>
      </w:r>
      <w:r w:rsidRPr="00DA1848">
        <w:rPr>
          <w:rFonts w:cs="Arial"/>
          <w:sz w:val="22"/>
        </w:rPr>
        <w:t>considera</w:t>
      </w:r>
      <w:r w:rsidRPr="00DA1848">
        <w:rPr>
          <w:rFonts w:cs="Arial"/>
          <w:spacing w:val="-7"/>
          <w:sz w:val="22"/>
        </w:rPr>
        <w:t xml:space="preserve"> </w:t>
      </w:r>
      <w:r w:rsidRPr="00DA1848">
        <w:rPr>
          <w:rFonts w:cs="Arial"/>
          <w:sz w:val="22"/>
        </w:rPr>
        <w:t>residuos</w:t>
      </w:r>
      <w:r w:rsidRPr="00DA1848">
        <w:rPr>
          <w:rFonts w:cs="Arial"/>
          <w:spacing w:val="-5"/>
          <w:sz w:val="22"/>
        </w:rPr>
        <w:t xml:space="preserve"> </w:t>
      </w:r>
      <w:r w:rsidRPr="00DA1848">
        <w:rPr>
          <w:rFonts w:cs="Arial"/>
          <w:sz w:val="22"/>
        </w:rPr>
        <w:t>o</w:t>
      </w:r>
      <w:r w:rsidRPr="00DA1848">
        <w:rPr>
          <w:rFonts w:cs="Arial"/>
          <w:spacing w:val="-7"/>
          <w:sz w:val="22"/>
        </w:rPr>
        <w:t xml:space="preserve"> </w:t>
      </w:r>
      <w:r w:rsidRPr="00DA1848">
        <w:rPr>
          <w:rFonts w:cs="Arial"/>
          <w:sz w:val="22"/>
        </w:rPr>
        <w:t>desechos</w:t>
      </w:r>
      <w:r w:rsidRPr="00DA1848">
        <w:rPr>
          <w:rFonts w:cs="Arial"/>
          <w:spacing w:val="-5"/>
          <w:sz w:val="22"/>
        </w:rPr>
        <w:t xml:space="preserve"> </w:t>
      </w:r>
      <w:r w:rsidRPr="00DA1848">
        <w:rPr>
          <w:rFonts w:cs="Arial"/>
          <w:sz w:val="22"/>
        </w:rPr>
        <w:t>peligrosos</w:t>
      </w:r>
      <w:r w:rsidRPr="00DA1848">
        <w:rPr>
          <w:rFonts w:cs="Arial"/>
          <w:spacing w:val="-7"/>
          <w:sz w:val="22"/>
        </w:rPr>
        <w:t xml:space="preserve"> </w:t>
      </w:r>
      <w:r w:rsidRPr="00DA1848">
        <w:rPr>
          <w:rFonts w:cs="Arial"/>
          <w:sz w:val="22"/>
        </w:rPr>
        <w:t>los</w:t>
      </w:r>
      <w:r w:rsidRPr="00DA1848">
        <w:rPr>
          <w:rFonts w:cs="Arial"/>
          <w:spacing w:val="-5"/>
          <w:sz w:val="22"/>
        </w:rPr>
        <w:t xml:space="preserve"> </w:t>
      </w:r>
      <w:r w:rsidRPr="00DA1848">
        <w:rPr>
          <w:rFonts w:cs="Arial"/>
          <w:sz w:val="22"/>
        </w:rPr>
        <w:t>envases,</w:t>
      </w:r>
      <w:r w:rsidRPr="00DA1848">
        <w:rPr>
          <w:rFonts w:cs="Arial"/>
          <w:spacing w:val="-6"/>
          <w:sz w:val="22"/>
        </w:rPr>
        <w:t xml:space="preserve"> </w:t>
      </w:r>
      <w:r w:rsidRPr="00DA1848">
        <w:rPr>
          <w:rFonts w:cs="Arial"/>
          <w:sz w:val="22"/>
        </w:rPr>
        <w:t>empaques y embalajes que haya en con contacto con ellos.</w:t>
      </w:r>
    </w:p>
    <w:p w14:paraId="42952B39" w14:textId="77777777" w:rsidR="00064C58" w:rsidRPr="00DA1848" w:rsidRDefault="00064C58" w:rsidP="002B6F53">
      <w:pPr>
        <w:pStyle w:val="Textoindependiente"/>
        <w:rPr>
          <w:rFonts w:cs="Arial"/>
          <w:sz w:val="22"/>
        </w:rPr>
      </w:pPr>
    </w:p>
    <w:p w14:paraId="6FA813BA" w14:textId="3AE2F117" w:rsidR="00064C58" w:rsidRPr="00DA1848" w:rsidRDefault="00306ADC" w:rsidP="00DC5F24">
      <w:pPr>
        <w:pStyle w:val="Prrafodelista"/>
        <w:numPr>
          <w:ilvl w:val="3"/>
          <w:numId w:val="18"/>
        </w:numPr>
        <w:tabs>
          <w:tab w:val="left" w:pos="929"/>
        </w:tabs>
        <w:ind w:left="284" w:hanging="283"/>
        <w:rPr>
          <w:rFonts w:cs="Arial"/>
          <w:sz w:val="22"/>
        </w:rPr>
      </w:pPr>
      <w:r w:rsidRPr="00DA1848">
        <w:rPr>
          <w:rFonts w:cs="Arial"/>
          <w:sz w:val="22"/>
          <w:u w:val="single"/>
        </w:rPr>
        <w:t>Característica</w:t>
      </w:r>
      <w:r w:rsidRPr="00DA1848">
        <w:rPr>
          <w:rFonts w:cs="Arial"/>
          <w:spacing w:val="-6"/>
          <w:sz w:val="22"/>
          <w:u w:val="single"/>
        </w:rPr>
        <w:t xml:space="preserve"> </w:t>
      </w:r>
      <w:r w:rsidRPr="00DA1848">
        <w:rPr>
          <w:rFonts w:cs="Arial"/>
          <w:sz w:val="22"/>
          <w:u w:val="single"/>
        </w:rPr>
        <w:t>que</w:t>
      </w:r>
      <w:r w:rsidRPr="00DA1848">
        <w:rPr>
          <w:rFonts w:cs="Arial"/>
          <w:spacing w:val="-5"/>
          <w:sz w:val="22"/>
          <w:u w:val="single"/>
        </w:rPr>
        <w:t xml:space="preserve"> </w:t>
      </w:r>
      <w:r w:rsidRPr="00DA1848">
        <w:rPr>
          <w:rFonts w:cs="Arial"/>
          <w:sz w:val="22"/>
          <w:u w:val="single"/>
        </w:rPr>
        <w:t>hace</w:t>
      </w:r>
      <w:r w:rsidRPr="00DA1848">
        <w:rPr>
          <w:rFonts w:cs="Arial"/>
          <w:spacing w:val="-7"/>
          <w:sz w:val="22"/>
          <w:u w:val="single"/>
        </w:rPr>
        <w:t xml:space="preserve"> </w:t>
      </w:r>
      <w:r w:rsidRPr="00DA1848">
        <w:rPr>
          <w:rFonts w:cs="Arial"/>
          <w:sz w:val="22"/>
          <w:u w:val="single"/>
        </w:rPr>
        <w:t>a</w:t>
      </w:r>
      <w:r w:rsidRPr="00DA1848">
        <w:rPr>
          <w:rFonts w:cs="Arial"/>
          <w:spacing w:val="-4"/>
          <w:sz w:val="22"/>
          <w:u w:val="single"/>
        </w:rPr>
        <w:t xml:space="preserve"> </w:t>
      </w:r>
      <w:r w:rsidRPr="00DA1848">
        <w:rPr>
          <w:rFonts w:cs="Arial"/>
          <w:sz w:val="22"/>
          <w:u w:val="single"/>
        </w:rPr>
        <w:t>un</w:t>
      </w:r>
      <w:r w:rsidRPr="00DA1848">
        <w:rPr>
          <w:rFonts w:cs="Arial"/>
          <w:spacing w:val="-8"/>
          <w:sz w:val="22"/>
          <w:u w:val="single"/>
        </w:rPr>
        <w:t xml:space="preserve"> </w:t>
      </w:r>
      <w:r w:rsidRPr="00DA1848">
        <w:rPr>
          <w:rFonts w:cs="Arial"/>
          <w:sz w:val="22"/>
          <w:u w:val="single"/>
        </w:rPr>
        <w:t>residuo</w:t>
      </w:r>
      <w:r w:rsidRPr="00DA1848">
        <w:rPr>
          <w:rFonts w:cs="Arial"/>
          <w:spacing w:val="-4"/>
          <w:sz w:val="22"/>
          <w:u w:val="single"/>
        </w:rPr>
        <w:t xml:space="preserve"> </w:t>
      </w:r>
      <w:r w:rsidRPr="00DA1848">
        <w:rPr>
          <w:rFonts w:cs="Arial"/>
          <w:sz w:val="22"/>
          <w:u w:val="single"/>
        </w:rPr>
        <w:t>o</w:t>
      </w:r>
      <w:r w:rsidRPr="00DA1848">
        <w:rPr>
          <w:rFonts w:cs="Arial"/>
          <w:spacing w:val="-8"/>
          <w:sz w:val="22"/>
          <w:u w:val="single"/>
        </w:rPr>
        <w:t xml:space="preserve"> </w:t>
      </w:r>
      <w:r w:rsidRPr="00DA1848">
        <w:rPr>
          <w:rFonts w:cs="Arial"/>
          <w:sz w:val="22"/>
          <w:u w:val="single"/>
        </w:rPr>
        <w:t>desecho</w:t>
      </w:r>
      <w:r w:rsidRPr="00DA1848">
        <w:rPr>
          <w:rFonts w:cs="Arial"/>
          <w:spacing w:val="-10"/>
          <w:sz w:val="22"/>
          <w:u w:val="single"/>
        </w:rPr>
        <w:t xml:space="preserve"> </w:t>
      </w:r>
      <w:r w:rsidRPr="00DA1848">
        <w:rPr>
          <w:rFonts w:cs="Arial"/>
          <w:sz w:val="22"/>
          <w:u w:val="single"/>
        </w:rPr>
        <w:t>peligroso</w:t>
      </w:r>
      <w:r w:rsidRPr="00DA1848">
        <w:rPr>
          <w:rFonts w:cs="Arial"/>
          <w:spacing w:val="-4"/>
          <w:sz w:val="22"/>
          <w:u w:val="single"/>
        </w:rPr>
        <w:t xml:space="preserve"> </w:t>
      </w:r>
      <w:r w:rsidRPr="00DA1848">
        <w:rPr>
          <w:rFonts w:cs="Arial"/>
          <w:sz w:val="22"/>
          <w:u w:val="single"/>
        </w:rPr>
        <w:t>por</w:t>
      </w:r>
      <w:r w:rsidRPr="00DA1848">
        <w:rPr>
          <w:rFonts w:cs="Arial"/>
          <w:spacing w:val="-7"/>
          <w:sz w:val="22"/>
          <w:u w:val="single"/>
        </w:rPr>
        <w:t xml:space="preserve"> </w:t>
      </w:r>
      <w:r w:rsidRPr="00DA1848">
        <w:rPr>
          <w:rFonts w:cs="Arial"/>
          <w:sz w:val="22"/>
          <w:u w:val="single"/>
        </w:rPr>
        <w:t>ser</w:t>
      </w:r>
      <w:r w:rsidRPr="00DA1848">
        <w:rPr>
          <w:rFonts w:cs="Arial"/>
          <w:spacing w:val="-4"/>
          <w:sz w:val="22"/>
          <w:u w:val="single"/>
        </w:rPr>
        <w:t xml:space="preserve"> </w:t>
      </w:r>
      <w:r w:rsidRPr="00DA1848">
        <w:rPr>
          <w:rFonts w:cs="Arial"/>
          <w:spacing w:val="-2"/>
          <w:sz w:val="22"/>
          <w:u w:val="single"/>
        </w:rPr>
        <w:t>corrosivo</w:t>
      </w:r>
      <w:r w:rsidR="00F66433" w:rsidRPr="00DA1848">
        <w:rPr>
          <w:rFonts w:cs="Arial"/>
          <w:spacing w:val="-2"/>
          <w:sz w:val="22"/>
          <w:u w:val="single"/>
        </w:rPr>
        <w:t>:</w:t>
      </w:r>
    </w:p>
    <w:p w14:paraId="1E09C799" w14:textId="77777777" w:rsidR="00064C58" w:rsidRDefault="00306ADC" w:rsidP="00DC5F24">
      <w:pPr>
        <w:pStyle w:val="Textoindependiente"/>
        <w:ind w:left="284"/>
        <w:rPr>
          <w:rFonts w:cs="Arial"/>
          <w:sz w:val="22"/>
        </w:rPr>
      </w:pPr>
      <w:r w:rsidRPr="00DA1848">
        <w:rPr>
          <w:rFonts w:cs="Arial"/>
          <w:sz w:val="22"/>
        </w:rPr>
        <w:t>Característica</w:t>
      </w:r>
      <w:r w:rsidRPr="00DA1848">
        <w:rPr>
          <w:rFonts w:cs="Arial"/>
          <w:spacing w:val="-9"/>
          <w:sz w:val="22"/>
        </w:rPr>
        <w:t xml:space="preserve"> </w:t>
      </w:r>
      <w:r w:rsidRPr="00DA1848">
        <w:rPr>
          <w:rFonts w:cs="Arial"/>
          <w:sz w:val="22"/>
        </w:rPr>
        <w:t>que</w:t>
      </w:r>
      <w:r w:rsidRPr="00DA1848">
        <w:rPr>
          <w:rFonts w:cs="Arial"/>
          <w:spacing w:val="-12"/>
          <w:sz w:val="22"/>
        </w:rPr>
        <w:t xml:space="preserve"> </w:t>
      </w:r>
      <w:r w:rsidRPr="00DA1848">
        <w:rPr>
          <w:rFonts w:cs="Arial"/>
          <w:sz w:val="22"/>
        </w:rPr>
        <w:t>hace</w:t>
      </w:r>
      <w:r w:rsidRPr="00DA1848">
        <w:rPr>
          <w:rFonts w:cs="Arial"/>
          <w:spacing w:val="-14"/>
          <w:sz w:val="22"/>
        </w:rPr>
        <w:t xml:space="preserve"> </w:t>
      </w:r>
      <w:r w:rsidRPr="00DA1848">
        <w:rPr>
          <w:rFonts w:cs="Arial"/>
          <w:sz w:val="22"/>
        </w:rPr>
        <w:t>que</w:t>
      </w:r>
      <w:r w:rsidRPr="00DA1848">
        <w:rPr>
          <w:rFonts w:cs="Arial"/>
          <w:spacing w:val="-10"/>
          <w:sz w:val="22"/>
        </w:rPr>
        <w:t xml:space="preserve"> </w:t>
      </w:r>
      <w:r w:rsidRPr="00DA1848">
        <w:rPr>
          <w:rFonts w:cs="Arial"/>
          <w:sz w:val="22"/>
        </w:rPr>
        <w:t>un</w:t>
      </w:r>
      <w:r w:rsidRPr="00DA1848">
        <w:rPr>
          <w:rFonts w:cs="Arial"/>
          <w:spacing w:val="-12"/>
          <w:sz w:val="22"/>
        </w:rPr>
        <w:t xml:space="preserve"> </w:t>
      </w:r>
      <w:r w:rsidRPr="00DA1848">
        <w:rPr>
          <w:rFonts w:cs="Arial"/>
          <w:sz w:val="22"/>
        </w:rPr>
        <w:t>residuo</w:t>
      </w:r>
      <w:r w:rsidRPr="00DA1848">
        <w:rPr>
          <w:rFonts w:cs="Arial"/>
          <w:spacing w:val="-12"/>
          <w:sz w:val="22"/>
        </w:rPr>
        <w:t xml:space="preserve"> </w:t>
      </w:r>
      <w:r w:rsidRPr="00DA1848">
        <w:rPr>
          <w:rFonts w:cs="Arial"/>
          <w:sz w:val="22"/>
        </w:rPr>
        <w:t>o</w:t>
      </w:r>
      <w:r w:rsidRPr="00DA1848">
        <w:rPr>
          <w:rFonts w:cs="Arial"/>
          <w:spacing w:val="-15"/>
          <w:sz w:val="22"/>
        </w:rPr>
        <w:t xml:space="preserve"> </w:t>
      </w:r>
      <w:r w:rsidRPr="00DA1848">
        <w:rPr>
          <w:rFonts w:cs="Arial"/>
          <w:sz w:val="22"/>
        </w:rPr>
        <w:t>desecho</w:t>
      </w:r>
      <w:r w:rsidRPr="00DA1848">
        <w:rPr>
          <w:rFonts w:cs="Arial"/>
          <w:spacing w:val="-7"/>
          <w:sz w:val="22"/>
        </w:rPr>
        <w:t xml:space="preserve"> </w:t>
      </w:r>
      <w:r w:rsidRPr="00DA1848">
        <w:rPr>
          <w:rFonts w:cs="Arial"/>
          <w:sz w:val="22"/>
        </w:rPr>
        <w:t>por</w:t>
      </w:r>
      <w:r w:rsidRPr="00DA1848">
        <w:rPr>
          <w:rFonts w:cs="Arial"/>
          <w:spacing w:val="-11"/>
          <w:sz w:val="22"/>
        </w:rPr>
        <w:t xml:space="preserve"> </w:t>
      </w:r>
      <w:r w:rsidRPr="00DA1848">
        <w:rPr>
          <w:rFonts w:cs="Arial"/>
          <w:sz w:val="22"/>
        </w:rPr>
        <w:t>acción</w:t>
      </w:r>
      <w:r w:rsidRPr="00DA1848">
        <w:rPr>
          <w:rFonts w:cs="Arial"/>
          <w:spacing w:val="-10"/>
          <w:sz w:val="22"/>
        </w:rPr>
        <w:t xml:space="preserve"> </w:t>
      </w:r>
      <w:r w:rsidRPr="00DA1848">
        <w:rPr>
          <w:rFonts w:cs="Arial"/>
          <w:sz w:val="22"/>
        </w:rPr>
        <w:t>química,</w:t>
      </w:r>
      <w:r w:rsidRPr="00DA1848">
        <w:rPr>
          <w:rFonts w:cs="Arial"/>
          <w:spacing w:val="-6"/>
          <w:sz w:val="22"/>
        </w:rPr>
        <w:t xml:space="preserve"> </w:t>
      </w:r>
      <w:r w:rsidRPr="00DA1848">
        <w:rPr>
          <w:rFonts w:cs="Arial"/>
          <w:sz w:val="22"/>
        </w:rPr>
        <w:t>pueda</w:t>
      </w:r>
      <w:r w:rsidRPr="00DA1848">
        <w:rPr>
          <w:rFonts w:cs="Arial"/>
          <w:spacing w:val="-9"/>
          <w:sz w:val="22"/>
        </w:rPr>
        <w:t xml:space="preserve"> </w:t>
      </w:r>
      <w:r w:rsidRPr="00DA1848">
        <w:rPr>
          <w:rFonts w:cs="Arial"/>
          <w:sz w:val="22"/>
        </w:rPr>
        <w:t>causar</w:t>
      </w:r>
      <w:r w:rsidRPr="00DA1848">
        <w:rPr>
          <w:rFonts w:cs="Arial"/>
          <w:spacing w:val="-11"/>
          <w:sz w:val="22"/>
        </w:rPr>
        <w:t xml:space="preserve"> </w:t>
      </w:r>
      <w:r w:rsidRPr="00DA1848">
        <w:rPr>
          <w:rFonts w:cs="Arial"/>
          <w:sz w:val="22"/>
        </w:rPr>
        <w:t xml:space="preserve">daños </w:t>
      </w:r>
      <w:r w:rsidRPr="00DA1848">
        <w:rPr>
          <w:rFonts w:cs="Arial"/>
          <w:spacing w:val="-2"/>
          <w:sz w:val="22"/>
        </w:rPr>
        <w:t>graves</w:t>
      </w:r>
      <w:r w:rsidRPr="00DA1848">
        <w:rPr>
          <w:rFonts w:cs="Arial"/>
          <w:spacing w:val="-10"/>
          <w:sz w:val="22"/>
        </w:rPr>
        <w:t xml:space="preserve"> </w:t>
      </w:r>
      <w:r w:rsidRPr="00DA1848">
        <w:rPr>
          <w:rFonts w:cs="Arial"/>
          <w:spacing w:val="-2"/>
          <w:sz w:val="22"/>
        </w:rPr>
        <w:t>en</w:t>
      </w:r>
      <w:r w:rsidRPr="00DA1848">
        <w:rPr>
          <w:rFonts w:cs="Arial"/>
          <w:spacing w:val="-14"/>
          <w:sz w:val="22"/>
        </w:rPr>
        <w:t xml:space="preserve"> </w:t>
      </w:r>
      <w:r w:rsidRPr="00DA1848">
        <w:rPr>
          <w:rFonts w:cs="Arial"/>
          <w:spacing w:val="-2"/>
          <w:sz w:val="22"/>
        </w:rPr>
        <w:t>los</w:t>
      </w:r>
      <w:r w:rsidRPr="00DA1848">
        <w:rPr>
          <w:rFonts w:cs="Arial"/>
          <w:spacing w:val="-13"/>
          <w:sz w:val="22"/>
        </w:rPr>
        <w:t xml:space="preserve"> </w:t>
      </w:r>
      <w:r w:rsidRPr="00DA1848">
        <w:rPr>
          <w:rFonts w:cs="Arial"/>
          <w:spacing w:val="-2"/>
          <w:sz w:val="22"/>
        </w:rPr>
        <w:t>tejidos</w:t>
      </w:r>
      <w:r w:rsidRPr="00DA1848">
        <w:rPr>
          <w:rFonts w:cs="Arial"/>
          <w:spacing w:val="-10"/>
          <w:sz w:val="22"/>
        </w:rPr>
        <w:t xml:space="preserve"> </w:t>
      </w:r>
      <w:r w:rsidRPr="00DA1848">
        <w:rPr>
          <w:rFonts w:cs="Arial"/>
          <w:spacing w:val="-2"/>
          <w:sz w:val="22"/>
        </w:rPr>
        <w:t>vivos</w:t>
      </w:r>
      <w:r w:rsidRPr="00DA1848">
        <w:rPr>
          <w:rFonts w:cs="Arial"/>
          <w:spacing w:val="-7"/>
          <w:sz w:val="22"/>
        </w:rPr>
        <w:t xml:space="preserve"> </w:t>
      </w:r>
      <w:r w:rsidRPr="00DA1848">
        <w:rPr>
          <w:rFonts w:cs="Arial"/>
          <w:spacing w:val="-2"/>
          <w:sz w:val="22"/>
        </w:rPr>
        <w:t>que</w:t>
      </w:r>
      <w:r w:rsidRPr="00DA1848">
        <w:rPr>
          <w:rFonts w:cs="Arial"/>
          <w:spacing w:val="-8"/>
          <w:sz w:val="22"/>
        </w:rPr>
        <w:t xml:space="preserve"> </w:t>
      </w:r>
      <w:r w:rsidRPr="00DA1848">
        <w:rPr>
          <w:rFonts w:cs="Arial"/>
          <w:spacing w:val="-2"/>
          <w:sz w:val="22"/>
        </w:rPr>
        <w:t>estén</w:t>
      </w:r>
      <w:r w:rsidRPr="00DA1848">
        <w:rPr>
          <w:rFonts w:cs="Arial"/>
          <w:spacing w:val="-12"/>
          <w:sz w:val="22"/>
        </w:rPr>
        <w:t xml:space="preserve"> </w:t>
      </w:r>
      <w:r w:rsidRPr="00DA1848">
        <w:rPr>
          <w:rFonts w:cs="Arial"/>
          <w:spacing w:val="-2"/>
          <w:sz w:val="22"/>
        </w:rPr>
        <w:t>en</w:t>
      </w:r>
      <w:r w:rsidRPr="00DA1848">
        <w:rPr>
          <w:rFonts w:cs="Arial"/>
          <w:spacing w:val="-12"/>
          <w:sz w:val="22"/>
        </w:rPr>
        <w:t xml:space="preserve"> </w:t>
      </w:r>
      <w:r w:rsidRPr="00DA1848">
        <w:rPr>
          <w:rFonts w:cs="Arial"/>
          <w:spacing w:val="-2"/>
          <w:sz w:val="22"/>
        </w:rPr>
        <w:t>contacto</w:t>
      </w:r>
      <w:r w:rsidRPr="00DA1848">
        <w:rPr>
          <w:rFonts w:cs="Arial"/>
          <w:spacing w:val="-11"/>
          <w:sz w:val="22"/>
        </w:rPr>
        <w:t xml:space="preserve"> </w:t>
      </w:r>
      <w:r w:rsidRPr="00DA1848">
        <w:rPr>
          <w:rFonts w:cs="Arial"/>
          <w:spacing w:val="-2"/>
          <w:sz w:val="22"/>
        </w:rPr>
        <w:t>o</w:t>
      </w:r>
      <w:r w:rsidRPr="00DA1848">
        <w:rPr>
          <w:rFonts w:cs="Arial"/>
          <w:spacing w:val="-11"/>
          <w:sz w:val="22"/>
        </w:rPr>
        <w:t xml:space="preserve"> </w:t>
      </w:r>
      <w:r w:rsidRPr="00DA1848">
        <w:rPr>
          <w:rFonts w:cs="Arial"/>
          <w:spacing w:val="-2"/>
          <w:sz w:val="22"/>
        </w:rPr>
        <w:t>en</w:t>
      </w:r>
      <w:r w:rsidRPr="00DA1848">
        <w:rPr>
          <w:rFonts w:cs="Arial"/>
          <w:spacing w:val="-12"/>
          <w:sz w:val="22"/>
        </w:rPr>
        <w:t xml:space="preserve"> </w:t>
      </w:r>
      <w:r w:rsidRPr="00DA1848">
        <w:rPr>
          <w:rFonts w:cs="Arial"/>
          <w:spacing w:val="-2"/>
          <w:sz w:val="22"/>
        </w:rPr>
        <w:t>caso</w:t>
      </w:r>
      <w:r w:rsidRPr="00DA1848">
        <w:rPr>
          <w:rFonts w:cs="Arial"/>
          <w:spacing w:val="-10"/>
          <w:sz w:val="22"/>
        </w:rPr>
        <w:t xml:space="preserve"> </w:t>
      </w:r>
      <w:r w:rsidRPr="00DA1848">
        <w:rPr>
          <w:rFonts w:cs="Arial"/>
          <w:spacing w:val="-2"/>
          <w:sz w:val="22"/>
        </w:rPr>
        <w:t>de</w:t>
      </w:r>
      <w:r w:rsidRPr="00DA1848">
        <w:rPr>
          <w:rFonts w:cs="Arial"/>
          <w:spacing w:val="-14"/>
          <w:sz w:val="22"/>
        </w:rPr>
        <w:t xml:space="preserve"> </w:t>
      </w:r>
      <w:r w:rsidRPr="00DA1848">
        <w:rPr>
          <w:rFonts w:cs="Arial"/>
          <w:spacing w:val="-2"/>
          <w:sz w:val="22"/>
        </w:rPr>
        <w:t>fuga</w:t>
      </w:r>
      <w:r w:rsidRPr="00DA1848">
        <w:rPr>
          <w:rFonts w:cs="Arial"/>
          <w:spacing w:val="-13"/>
          <w:sz w:val="22"/>
        </w:rPr>
        <w:t xml:space="preserve"> </w:t>
      </w:r>
      <w:r w:rsidRPr="00DA1848">
        <w:rPr>
          <w:rFonts w:cs="Arial"/>
          <w:spacing w:val="-2"/>
          <w:sz w:val="22"/>
        </w:rPr>
        <w:t>puede</w:t>
      </w:r>
      <w:r w:rsidRPr="00DA1848">
        <w:rPr>
          <w:rFonts w:cs="Arial"/>
          <w:spacing w:val="-11"/>
          <w:sz w:val="22"/>
        </w:rPr>
        <w:t xml:space="preserve"> </w:t>
      </w:r>
      <w:r w:rsidRPr="00DA1848">
        <w:rPr>
          <w:rFonts w:cs="Arial"/>
          <w:spacing w:val="-2"/>
          <w:sz w:val="22"/>
        </w:rPr>
        <w:t>dañar</w:t>
      </w:r>
      <w:r w:rsidRPr="00DA1848">
        <w:rPr>
          <w:rFonts w:cs="Arial"/>
          <w:spacing w:val="-7"/>
          <w:sz w:val="22"/>
        </w:rPr>
        <w:t xml:space="preserve"> </w:t>
      </w:r>
      <w:r w:rsidRPr="00DA1848">
        <w:rPr>
          <w:rFonts w:cs="Arial"/>
          <w:spacing w:val="-2"/>
          <w:sz w:val="22"/>
        </w:rPr>
        <w:t xml:space="preserve">gravemente </w:t>
      </w:r>
      <w:r w:rsidRPr="00DA1848">
        <w:rPr>
          <w:rFonts w:cs="Arial"/>
          <w:sz w:val="22"/>
        </w:rPr>
        <w:t>otros materiales, y posee cualquiera de las siguientes propiedades:</w:t>
      </w:r>
    </w:p>
    <w:p w14:paraId="2E05B48F" w14:textId="77777777" w:rsidR="00DC5F24" w:rsidRPr="00DA1848" w:rsidRDefault="00DC5F24" w:rsidP="00F66433">
      <w:pPr>
        <w:pStyle w:val="Textoindependiente"/>
        <w:ind w:left="567"/>
        <w:rPr>
          <w:rFonts w:cs="Arial"/>
          <w:sz w:val="22"/>
        </w:rPr>
      </w:pPr>
    </w:p>
    <w:p w14:paraId="783B0A53" w14:textId="77777777" w:rsidR="00064C58" w:rsidRPr="00DA1848" w:rsidRDefault="00306ADC" w:rsidP="00634185">
      <w:pPr>
        <w:pStyle w:val="Prrafodelista"/>
        <w:numPr>
          <w:ilvl w:val="0"/>
          <w:numId w:val="15"/>
        </w:numPr>
        <w:tabs>
          <w:tab w:val="left" w:pos="851"/>
        </w:tabs>
        <w:ind w:left="709" w:hanging="358"/>
        <w:rPr>
          <w:rFonts w:cs="Arial"/>
          <w:sz w:val="22"/>
        </w:rPr>
      </w:pPr>
      <w:r w:rsidRPr="00DA1848">
        <w:rPr>
          <w:rFonts w:cs="Arial"/>
          <w:sz w:val="22"/>
        </w:rPr>
        <w:t>Ser</w:t>
      </w:r>
      <w:r w:rsidRPr="00DA1848">
        <w:rPr>
          <w:rFonts w:cs="Arial"/>
          <w:spacing w:val="-2"/>
          <w:sz w:val="22"/>
        </w:rPr>
        <w:t xml:space="preserve"> </w:t>
      </w:r>
      <w:r w:rsidRPr="00DA1848">
        <w:rPr>
          <w:rFonts w:cs="Arial"/>
          <w:sz w:val="22"/>
        </w:rPr>
        <w:t>acuoso</w:t>
      </w:r>
      <w:r w:rsidRPr="00DA1848">
        <w:rPr>
          <w:rFonts w:cs="Arial"/>
          <w:spacing w:val="-7"/>
          <w:sz w:val="22"/>
        </w:rPr>
        <w:t xml:space="preserve"> </w:t>
      </w:r>
      <w:r w:rsidRPr="00DA1848">
        <w:rPr>
          <w:rFonts w:cs="Arial"/>
          <w:sz w:val="22"/>
        </w:rPr>
        <w:t>y</w:t>
      </w:r>
      <w:r w:rsidRPr="00DA1848">
        <w:rPr>
          <w:rFonts w:cs="Arial"/>
          <w:spacing w:val="-2"/>
          <w:sz w:val="22"/>
        </w:rPr>
        <w:t xml:space="preserve"> </w:t>
      </w:r>
      <w:r w:rsidRPr="00DA1848">
        <w:rPr>
          <w:rFonts w:cs="Arial"/>
          <w:sz w:val="22"/>
        </w:rPr>
        <w:t>presentar</w:t>
      </w:r>
      <w:r w:rsidRPr="00DA1848">
        <w:rPr>
          <w:rFonts w:cs="Arial"/>
          <w:spacing w:val="-4"/>
          <w:sz w:val="22"/>
        </w:rPr>
        <w:t xml:space="preserve"> </w:t>
      </w:r>
      <w:r w:rsidRPr="00DA1848">
        <w:rPr>
          <w:rFonts w:cs="Arial"/>
          <w:sz w:val="22"/>
        </w:rPr>
        <w:t>un</w:t>
      </w:r>
      <w:r w:rsidRPr="00DA1848">
        <w:rPr>
          <w:rFonts w:cs="Arial"/>
          <w:spacing w:val="-2"/>
          <w:sz w:val="22"/>
        </w:rPr>
        <w:t xml:space="preserve"> </w:t>
      </w:r>
      <w:r w:rsidRPr="00DA1848">
        <w:rPr>
          <w:rFonts w:cs="Arial"/>
          <w:sz w:val="22"/>
        </w:rPr>
        <w:t>pH</w:t>
      </w:r>
      <w:r w:rsidRPr="00DA1848">
        <w:rPr>
          <w:rFonts w:cs="Arial"/>
          <w:spacing w:val="-8"/>
          <w:sz w:val="22"/>
        </w:rPr>
        <w:t xml:space="preserve"> </w:t>
      </w:r>
      <w:r w:rsidRPr="00DA1848">
        <w:rPr>
          <w:rFonts w:cs="Arial"/>
          <w:sz w:val="22"/>
        </w:rPr>
        <w:t>menor</w:t>
      </w:r>
      <w:r w:rsidRPr="00DA1848">
        <w:rPr>
          <w:rFonts w:cs="Arial"/>
          <w:spacing w:val="-5"/>
          <w:sz w:val="22"/>
        </w:rPr>
        <w:t xml:space="preserve"> </w:t>
      </w:r>
      <w:r w:rsidRPr="00DA1848">
        <w:rPr>
          <w:rFonts w:cs="Arial"/>
          <w:sz w:val="22"/>
        </w:rPr>
        <w:t>o</w:t>
      </w:r>
      <w:r w:rsidRPr="00DA1848">
        <w:rPr>
          <w:rFonts w:cs="Arial"/>
          <w:spacing w:val="-2"/>
          <w:sz w:val="22"/>
        </w:rPr>
        <w:t xml:space="preserve"> </w:t>
      </w:r>
      <w:r w:rsidRPr="00DA1848">
        <w:rPr>
          <w:rFonts w:cs="Arial"/>
          <w:sz w:val="22"/>
        </w:rPr>
        <w:t>igual</w:t>
      </w:r>
      <w:r w:rsidRPr="00DA1848">
        <w:rPr>
          <w:rFonts w:cs="Arial"/>
          <w:spacing w:val="-3"/>
          <w:sz w:val="22"/>
        </w:rPr>
        <w:t xml:space="preserve"> </w:t>
      </w:r>
      <w:r w:rsidRPr="00DA1848">
        <w:rPr>
          <w:rFonts w:cs="Arial"/>
          <w:sz w:val="22"/>
        </w:rPr>
        <w:t>a</w:t>
      </w:r>
      <w:r w:rsidRPr="00DA1848">
        <w:rPr>
          <w:rFonts w:cs="Arial"/>
          <w:spacing w:val="-4"/>
          <w:sz w:val="22"/>
        </w:rPr>
        <w:t xml:space="preserve"> </w:t>
      </w:r>
      <w:r w:rsidRPr="00DA1848">
        <w:rPr>
          <w:rFonts w:cs="Arial"/>
          <w:sz w:val="22"/>
        </w:rPr>
        <w:t>2</w:t>
      </w:r>
      <w:r w:rsidRPr="00DA1848">
        <w:rPr>
          <w:rFonts w:cs="Arial"/>
          <w:spacing w:val="-6"/>
          <w:sz w:val="22"/>
        </w:rPr>
        <w:t xml:space="preserve"> </w:t>
      </w:r>
      <w:r w:rsidRPr="00DA1848">
        <w:rPr>
          <w:rFonts w:cs="Arial"/>
          <w:sz w:val="22"/>
        </w:rPr>
        <w:t>o</w:t>
      </w:r>
      <w:r w:rsidRPr="00DA1848">
        <w:rPr>
          <w:rFonts w:cs="Arial"/>
          <w:spacing w:val="-3"/>
          <w:sz w:val="22"/>
        </w:rPr>
        <w:t xml:space="preserve"> </w:t>
      </w:r>
      <w:r w:rsidRPr="00DA1848">
        <w:rPr>
          <w:rFonts w:cs="Arial"/>
          <w:sz w:val="22"/>
        </w:rPr>
        <w:t>mayor o</w:t>
      </w:r>
      <w:r w:rsidRPr="00DA1848">
        <w:rPr>
          <w:rFonts w:cs="Arial"/>
          <w:spacing w:val="-4"/>
          <w:sz w:val="22"/>
        </w:rPr>
        <w:t xml:space="preserve"> </w:t>
      </w:r>
      <w:r w:rsidRPr="00DA1848">
        <w:rPr>
          <w:rFonts w:cs="Arial"/>
          <w:sz w:val="22"/>
        </w:rPr>
        <w:t>igual</w:t>
      </w:r>
      <w:r w:rsidRPr="00DA1848">
        <w:rPr>
          <w:rFonts w:cs="Arial"/>
          <w:spacing w:val="-6"/>
          <w:sz w:val="22"/>
        </w:rPr>
        <w:t xml:space="preserve"> </w:t>
      </w:r>
      <w:r w:rsidRPr="00DA1848">
        <w:rPr>
          <w:rFonts w:cs="Arial"/>
          <w:sz w:val="22"/>
        </w:rPr>
        <w:t>a</w:t>
      </w:r>
      <w:r w:rsidRPr="00DA1848">
        <w:rPr>
          <w:rFonts w:cs="Arial"/>
          <w:spacing w:val="-2"/>
          <w:sz w:val="22"/>
        </w:rPr>
        <w:t xml:space="preserve"> </w:t>
      </w:r>
      <w:r w:rsidRPr="00DA1848">
        <w:rPr>
          <w:rFonts w:cs="Arial"/>
          <w:sz w:val="22"/>
        </w:rPr>
        <w:t>12.5</w:t>
      </w:r>
      <w:r w:rsidRPr="00DA1848">
        <w:rPr>
          <w:rFonts w:cs="Arial"/>
          <w:spacing w:val="-2"/>
          <w:sz w:val="22"/>
        </w:rPr>
        <w:t xml:space="preserve"> unidades.</w:t>
      </w:r>
    </w:p>
    <w:p w14:paraId="0C0818E0" w14:textId="77777777" w:rsidR="00064C58" w:rsidRPr="00DA1848" w:rsidRDefault="00306ADC" w:rsidP="00634185">
      <w:pPr>
        <w:pStyle w:val="Prrafodelista"/>
        <w:numPr>
          <w:ilvl w:val="0"/>
          <w:numId w:val="15"/>
        </w:numPr>
        <w:tabs>
          <w:tab w:val="left" w:pos="851"/>
        </w:tabs>
        <w:ind w:left="709" w:hanging="358"/>
        <w:rPr>
          <w:rFonts w:cs="Arial"/>
          <w:sz w:val="22"/>
        </w:rPr>
      </w:pPr>
      <w:r w:rsidRPr="00DA1848">
        <w:rPr>
          <w:rFonts w:cs="Arial"/>
          <w:sz w:val="22"/>
        </w:rPr>
        <w:t>Ser</w:t>
      </w:r>
      <w:r w:rsidRPr="00DA1848">
        <w:rPr>
          <w:rFonts w:cs="Arial"/>
          <w:spacing w:val="-1"/>
          <w:sz w:val="22"/>
        </w:rPr>
        <w:t xml:space="preserve"> </w:t>
      </w:r>
      <w:r w:rsidRPr="00DA1848">
        <w:rPr>
          <w:rFonts w:cs="Arial"/>
          <w:sz w:val="22"/>
        </w:rPr>
        <w:t>líquido</w:t>
      </w:r>
      <w:r w:rsidRPr="00DA1848">
        <w:rPr>
          <w:rFonts w:cs="Arial"/>
          <w:spacing w:val="-2"/>
          <w:sz w:val="22"/>
        </w:rPr>
        <w:t xml:space="preserve"> </w:t>
      </w:r>
      <w:r w:rsidRPr="00DA1848">
        <w:rPr>
          <w:rFonts w:cs="Arial"/>
          <w:sz w:val="22"/>
        </w:rPr>
        <w:t>y</w:t>
      </w:r>
      <w:r w:rsidRPr="00DA1848">
        <w:rPr>
          <w:rFonts w:cs="Arial"/>
          <w:spacing w:val="-1"/>
          <w:sz w:val="22"/>
        </w:rPr>
        <w:t xml:space="preserve"> </w:t>
      </w:r>
      <w:r w:rsidRPr="00DA1848">
        <w:rPr>
          <w:rFonts w:cs="Arial"/>
          <w:sz w:val="22"/>
        </w:rPr>
        <w:t>corroer el</w:t>
      </w:r>
      <w:r w:rsidRPr="00DA1848">
        <w:rPr>
          <w:rFonts w:cs="Arial"/>
          <w:spacing w:val="-2"/>
          <w:sz w:val="22"/>
        </w:rPr>
        <w:t xml:space="preserve"> </w:t>
      </w:r>
      <w:r w:rsidRPr="00DA1848">
        <w:rPr>
          <w:rFonts w:cs="Arial"/>
          <w:sz w:val="22"/>
        </w:rPr>
        <w:t>acero</w:t>
      </w:r>
      <w:r w:rsidRPr="00DA1848">
        <w:rPr>
          <w:rFonts w:cs="Arial"/>
          <w:spacing w:val="-1"/>
          <w:sz w:val="22"/>
        </w:rPr>
        <w:t xml:space="preserve"> </w:t>
      </w:r>
      <w:r w:rsidRPr="00DA1848">
        <w:rPr>
          <w:rFonts w:cs="Arial"/>
          <w:sz w:val="22"/>
        </w:rPr>
        <w:t>a</w:t>
      </w:r>
      <w:r w:rsidRPr="00DA1848">
        <w:rPr>
          <w:rFonts w:cs="Arial"/>
          <w:spacing w:val="-2"/>
          <w:sz w:val="22"/>
        </w:rPr>
        <w:t xml:space="preserve"> </w:t>
      </w:r>
      <w:r w:rsidRPr="00DA1848">
        <w:rPr>
          <w:rFonts w:cs="Arial"/>
          <w:sz w:val="22"/>
        </w:rPr>
        <w:t>una</w:t>
      </w:r>
      <w:r w:rsidRPr="00DA1848">
        <w:rPr>
          <w:rFonts w:cs="Arial"/>
          <w:spacing w:val="-4"/>
          <w:sz w:val="22"/>
        </w:rPr>
        <w:t xml:space="preserve"> </w:t>
      </w:r>
      <w:r w:rsidRPr="00DA1848">
        <w:rPr>
          <w:rFonts w:cs="Arial"/>
          <w:sz w:val="22"/>
        </w:rPr>
        <w:t>tasa</w:t>
      </w:r>
      <w:r w:rsidRPr="00DA1848">
        <w:rPr>
          <w:rFonts w:cs="Arial"/>
          <w:spacing w:val="-4"/>
          <w:sz w:val="22"/>
        </w:rPr>
        <w:t xml:space="preserve"> </w:t>
      </w:r>
      <w:r w:rsidRPr="00DA1848">
        <w:rPr>
          <w:rFonts w:cs="Arial"/>
          <w:sz w:val="22"/>
        </w:rPr>
        <w:t>mayor de</w:t>
      </w:r>
      <w:r w:rsidRPr="00DA1848">
        <w:rPr>
          <w:rFonts w:cs="Arial"/>
          <w:spacing w:val="-2"/>
          <w:sz w:val="22"/>
        </w:rPr>
        <w:t xml:space="preserve"> </w:t>
      </w:r>
      <w:r w:rsidRPr="00DA1848">
        <w:rPr>
          <w:rFonts w:cs="Arial"/>
          <w:sz w:val="22"/>
        </w:rPr>
        <w:t>6.35</w:t>
      </w:r>
      <w:r w:rsidRPr="00DA1848">
        <w:rPr>
          <w:rFonts w:cs="Arial"/>
          <w:spacing w:val="-1"/>
          <w:sz w:val="22"/>
        </w:rPr>
        <w:t xml:space="preserve"> </w:t>
      </w:r>
      <w:r w:rsidRPr="00DA1848">
        <w:rPr>
          <w:rFonts w:cs="Arial"/>
          <w:sz w:val="22"/>
        </w:rPr>
        <w:t>mm por año</w:t>
      </w:r>
      <w:r w:rsidRPr="00DA1848">
        <w:rPr>
          <w:rFonts w:cs="Arial"/>
          <w:spacing w:val="-2"/>
          <w:sz w:val="22"/>
        </w:rPr>
        <w:t xml:space="preserve"> </w:t>
      </w:r>
      <w:r w:rsidRPr="00DA1848">
        <w:rPr>
          <w:rFonts w:cs="Arial"/>
          <w:sz w:val="22"/>
        </w:rPr>
        <w:t>a</w:t>
      </w:r>
      <w:r w:rsidRPr="00DA1848">
        <w:rPr>
          <w:rFonts w:cs="Arial"/>
          <w:spacing w:val="-2"/>
          <w:sz w:val="22"/>
        </w:rPr>
        <w:t xml:space="preserve"> </w:t>
      </w:r>
      <w:r w:rsidRPr="00DA1848">
        <w:rPr>
          <w:rFonts w:cs="Arial"/>
          <w:sz w:val="22"/>
        </w:rPr>
        <w:t>una temperatura de ensayo de 55 °C.</w:t>
      </w:r>
    </w:p>
    <w:p w14:paraId="2DAF13A1" w14:textId="77777777" w:rsidR="00064C58" w:rsidRPr="00DA1848" w:rsidRDefault="00064C58" w:rsidP="00F66433">
      <w:pPr>
        <w:pStyle w:val="Textoindependiente"/>
        <w:ind w:left="567"/>
        <w:rPr>
          <w:rFonts w:cs="Arial"/>
          <w:sz w:val="22"/>
        </w:rPr>
      </w:pPr>
    </w:p>
    <w:p w14:paraId="3090E18E" w14:textId="60C3B099" w:rsidR="00064C58" w:rsidRPr="00DA1848" w:rsidRDefault="00306ADC" w:rsidP="00DC5F24">
      <w:pPr>
        <w:pStyle w:val="Prrafodelista"/>
        <w:numPr>
          <w:ilvl w:val="1"/>
          <w:numId w:val="15"/>
        </w:numPr>
        <w:tabs>
          <w:tab w:val="left" w:pos="788"/>
        </w:tabs>
        <w:ind w:left="284" w:hanging="283"/>
        <w:rPr>
          <w:rFonts w:cs="Arial"/>
          <w:sz w:val="22"/>
        </w:rPr>
      </w:pPr>
      <w:r w:rsidRPr="00DA1848">
        <w:rPr>
          <w:rFonts w:cs="Arial"/>
          <w:sz w:val="22"/>
          <w:u w:val="single"/>
        </w:rPr>
        <w:t>Característica</w:t>
      </w:r>
      <w:r w:rsidRPr="00DA1848">
        <w:rPr>
          <w:rFonts w:cs="Arial"/>
          <w:spacing w:val="-4"/>
          <w:sz w:val="22"/>
          <w:u w:val="single"/>
        </w:rPr>
        <w:t xml:space="preserve"> </w:t>
      </w:r>
      <w:r w:rsidRPr="00DA1848">
        <w:rPr>
          <w:rFonts w:cs="Arial"/>
          <w:sz w:val="22"/>
          <w:u w:val="single"/>
        </w:rPr>
        <w:t>que</w:t>
      </w:r>
      <w:r w:rsidRPr="00DA1848">
        <w:rPr>
          <w:rFonts w:cs="Arial"/>
          <w:spacing w:val="-5"/>
          <w:sz w:val="22"/>
          <w:u w:val="single"/>
        </w:rPr>
        <w:t xml:space="preserve"> </w:t>
      </w:r>
      <w:r w:rsidRPr="00DA1848">
        <w:rPr>
          <w:rFonts w:cs="Arial"/>
          <w:sz w:val="22"/>
          <w:u w:val="single"/>
        </w:rPr>
        <w:t>hace</w:t>
      </w:r>
      <w:r w:rsidRPr="00DA1848">
        <w:rPr>
          <w:rFonts w:cs="Arial"/>
          <w:spacing w:val="-11"/>
          <w:sz w:val="22"/>
          <w:u w:val="single"/>
        </w:rPr>
        <w:t xml:space="preserve"> </w:t>
      </w:r>
      <w:r w:rsidRPr="00DA1848">
        <w:rPr>
          <w:rFonts w:cs="Arial"/>
          <w:sz w:val="22"/>
          <w:u w:val="single"/>
        </w:rPr>
        <w:t>a</w:t>
      </w:r>
      <w:r w:rsidRPr="00DA1848">
        <w:rPr>
          <w:rFonts w:cs="Arial"/>
          <w:spacing w:val="-4"/>
          <w:sz w:val="22"/>
          <w:u w:val="single"/>
        </w:rPr>
        <w:t xml:space="preserve"> </w:t>
      </w:r>
      <w:r w:rsidRPr="00DA1848">
        <w:rPr>
          <w:rFonts w:cs="Arial"/>
          <w:sz w:val="22"/>
          <w:u w:val="single"/>
        </w:rPr>
        <w:t>un</w:t>
      </w:r>
      <w:r w:rsidRPr="00DA1848">
        <w:rPr>
          <w:rFonts w:cs="Arial"/>
          <w:spacing w:val="-8"/>
          <w:sz w:val="22"/>
          <w:u w:val="single"/>
        </w:rPr>
        <w:t xml:space="preserve"> </w:t>
      </w:r>
      <w:r w:rsidRPr="00DA1848">
        <w:rPr>
          <w:rFonts w:cs="Arial"/>
          <w:sz w:val="22"/>
          <w:u w:val="single"/>
        </w:rPr>
        <w:t>residuo</w:t>
      </w:r>
      <w:r w:rsidRPr="00DA1848">
        <w:rPr>
          <w:rFonts w:cs="Arial"/>
          <w:spacing w:val="-7"/>
          <w:sz w:val="22"/>
          <w:u w:val="single"/>
        </w:rPr>
        <w:t xml:space="preserve"> </w:t>
      </w:r>
      <w:r w:rsidRPr="00DA1848">
        <w:rPr>
          <w:rFonts w:cs="Arial"/>
          <w:sz w:val="22"/>
          <w:u w:val="single"/>
        </w:rPr>
        <w:t>o</w:t>
      </w:r>
      <w:r w:rsidRPr="00DA1848">
        <w:rPr>
          <w:rFonts w:cs="Arial"/>
          <w:spacing w:val="-6"/>
          <w:sz w:val="22"/>
          <w:u w:val="single"/>
        </w:rPr>
        <w:t xml:space="preserve"> </w:t>
      </w:r>
      <w:r w:rsidRPr="00DA1848">
        <w:rPr>
          <w:rFonts w:cs="Arial"/>
          <w:sz w:val="22"/>
          <w:u w:val="single"/>
        </w:rPr>
        <w:t>desecho</w:t>
      </w:r>
      <w:r w:rsidRPr="00DA1848">
        <w:rPr>
          <w:rFonts w:cs="Arial"/>
          <w:spacing w:val="-8"/>
          <w:sz w:val="22"/>
          <w:u w:val="single"/>
        </w:rPr>
        <w:t xml:space="preserve"> </w:t>
      </w:r>
      <w:r w:rsidRPr="00DA1848">
        <w:rPr>
          <w:rFonts w:cs="Arial"/>
          <w:sz w:val="22"/>
          <w:u w:val="single"/>
        </w:rPr>
        <w:t>peligroso</w:t>
      </w:r>
      <w:r w:rsidRPr="00DA1848">
        <w:rPr>
          <w:rFonts w:cs="Arial"/>
          <w:spacing w:val="-3"/>
          <w:sz w:val="22"/>
          <w:u w:val="single"/>
        </w:rPr>
        <w:t xml:space="preserve"> </w:t>
      </w:r>
      <w:r w:rsidRPr="00DA1848">
        <w:rPr>
          <w:rFonts w:cs="Arial"/>
          <w:sz w:val="22"/>
          <w:u w:val="single"/>
        </w:rPr>
        <w:t>por</w:t>
      </w:r>
      <w:r w:rsidRPr="00DA1848">
        <w:rPr>
          <w:rFonts w:cs="Arial"/>
          <w:spacing w:val="-7"/>
          <w:sz w:val="22"/>
          <w:u w:val="single"/>
        </w:rPr>
        <w:t xml:space="preserve"> </w:t>
      </w:r>
      <w:r w:rsidRPr="00DA1848">
        <w:rPr>
          <w:rFonts w:cs="Arial"/>
          <w:sz w:val="22"/>
          <w:u w:val="single"/>
        </w:rPr>
        <w:t>ser</w:t>
      </w:r>
      <w:r w:rsidRPr="00DA1848">
        <w:rPr>
          <w:rFonts w:cs="Arial"/>
          <w:spacing w:val="-8"/>
          <w:sz w:val="22"/>
          <w:u w:val="single"/>
        </w:rPr>
        <w:t xml:space="preserve"> </w:t>
      </w:r>
      <w:r w:rsidRPr="00DA1848">
        <w:rPr>
          <w:rFonts w:cs="Arial"/>
          <w:spacing w:val="-2"/>
          <w:sz w:val="22"/>
          <w:u w:val="single"/>
        </w:rPr>
        <w:t>reactivo</w:t>
      </w:r>
      <w:r w:rsidR="00F66433" w:rsidRPr="00DA1848">
        <w:rPr>
          <w:rFonts w:cs="Arial"/>
          <w:spacing w:val="-2"/>
          <w:sz w:val="22"/>
          <w:u w:val="single"/>
        </w:rPr>
        <w:t>:</w:t>
      </w:r>
    </w:p>
    <w:p w14:paraId="4129C4CD" w14:textId="77777777" w:rsidR="00064C58" w:rsidRPr="00DA1848" w:rsidRDefault="00306ADC" w:rsidP="00DC5F24">
      <w:pPr>
        <w:pStyle w:val="Textoindependiente"/>
        <w:ind w:left="284"/>
        <w:rPr>
          <w:rFonts w:cs="Arial"/>
          <w:sz w:val="22"/>
        </w:rPr>
      </w:pPr>
      <w:r w:rsidRPr="00DA1848">
        <w:rPr>
          <w:rFonts w:cs="Arial"/>
          <w:sz w:val="22"/>
        </w:rPr>
        <w:t>Es</w:t>
      </w:r>
      <w:r w:rsidRPr="00DA1848">
        <w:rPr>
          <w:rFonts w:cs="Arial"/>
          <w:spacing w:val="-16"/>
          <w:sz w:val="22"/>
        </w:rPr>
        <w:t xml:space="preserve"> </w:t>
      </w:r>
      <w:r w:rsidRPr="00DA1848">
        <w:rPr>
          <w:rFonts w:cs="Arial"/>
          <w:sz w:val="22"/>
        </w:rPr>
        <w:t>aquella</w:t>
      </w:r>
      <w:r w:rsidRPr="00DA1848">
        <w:rPr>
          <w:rFonts w:cs="Arial"/>
          <w:spacing w:val="-15"/>
          <w:sz w:val="22"/>
        </w:rPr>
        <w:t xml:space="preserve"> </w:t>
      </w:r>
      <w:r w:rsidRPr="00DA1848">
        <w:rPr>
          <w:rFonts w:cs="Arial"/>
          <w:sz w:val="22"/>
        </w:rPr>
        <w:t>característica</w:t>
      </w:r>
      <w:r w:rsidRPr="00DA1848">
        <w:rPr>
          <w:rFonts w:cs="Arial"/>
          <w:spacing w:val="-15"/>
          <w:sz w:val="22"/>
        </w:rPr>
        <w:t xml:space="preserve"> </w:t>
      </w:r>
      <w:r w:rsidRPr="00DA1848">
        <w:rPr>
          <w:rFonts w:cs="Arial"/>
          <w:sz w:val="22"/>
        </w:rPr>
        <w:t>que</w:t>
      </w:r>
      <w:r w:rsidRPr="00DA1848">
        <w:rPr>
          <w:rFonts w:cs="Arial"/>
          <w:spacing w:val="-16"/>
          <w:sz w:val="22"/>
        </w:rPr>
        <w:t xml:space="preserve"> </w:t>
      </w:r>
      <w:r w:rsidRPr="00DA1848">
        <w:rPr>
          <w:rFonts w:cs="Arial"/>
          <w:sz w:val="22"/>
        </w:rPr>
        <w:t>presenta</w:t>
      </w:r>
      <w:r w:rsidRPr="00DA1848">
        <w:rPr>
          <w:rFonts w:cs="Arial"/>
          <w:spacing w:val="-15"/>
          <w:sz w:val="22"/>
        </w:rPr>
        <w:t xml:space="preserve"> </w:t>
      </w:r>
      <w:r w:rsidRPr="00DA1848">
        <w:rPr>
          <w:rFonts w:cs="Arial"/>
          <w:sz w:val="22"/>
        </w:rPr>
        <w:t>un</w:t>
      </w:r>
      <w:r w:rsidRPr="00DA1848">
        <w:rPr>
          <w:rFonts w:cs="Arial"/>
          <w:spacing w:val="-15"/>
          <w:sz w:val="22"/>
        </w:rPr>
        <w:t xml:space="preserve"> </w:t>
      </w:r>
      <w:r w:rsidRPr="00DA1848">
        <w:rPr>
          <w:rFonts w:cs="Arial"/>
          <w:sz w:val="22"/>
        </w:rPr>
        <w:t>residuo</w:t>
      </w:r>
      <w:r w:rsidRPr="00DA1848">
        <w:rPr>
          <w:rFonts w:cs="Arial"/>
          <w:spacing w:val="-15"/>
          <w:sz w:val="22"/>
        </w:rPr>
        <w:t xml:space="preserve"> </w:t>
      </w:r>
      <w:r w:rsidRPr="00DA1848">
        <w:rPr>
          <w:rFonts w:cs="Arial"/>
          <w:sz w:val="22"/>
        </w:rPr>
        <w:t>o</w:t>
      </w:r>
      <w:r w:rsidRPr="00DA1848">
        <w:rPr>
          <w:rFonts w:cs="Arial"/>
          <w:spacing w:val="-16"/>
          <w:sz w:val="22"/>
        </w:rPr>
        <w:t xml:space="preserve"> </w:t>
      </w:r>
      <w:r w:rsidRPr="00DA1848">
        <w:rPr>
          <w:rFonts w:cs="Arial"/>
          <w:sz w:val="22"/>
        </w:rPr>
        <w:t>desecho</w:t>
      </w:r>
      <w:r w:rsidRPr="00DA1848">
        <w:rPr>
          <w:rFonts w:cs="Arial"/>
          <w:spacing w:val="-15"/>
          <w:sz w:val="22"/>
        </w:rPr>
        <w:t xml:space="preserve"> </w:t>
      </w:r>
      <w:r w:rsidRPr="00DA1848">
        <w:rPr>
          <w:rFonts w:cs="Arial"/>
          <w:sz w:val="22"/>
        </w:rPr>
        <w:t>cuando</w:t>
      </w:r>
      <w:r w:rsidRPr="00DA1848">
        <w:rPr>
          <w:rFonts w:cs="Arial"/>
          <w:spacing w:val="-15"/>
          <w:sz w:val="22"/>
        </w:rPr>
        <w:t xml:space="preserve"> </w:t>
      </w:r>
      <w:r w:rsidRPr="00DA1848">
        <w:rPr>
          <w:rFonts w:cs="Arial"/>
          <w:sz w:val="22"/>
        </w:rPr>
        <w:t>al</w:t>
      </w:r>
      <w:r w:rsidRPr="00DA1848">
        <w:rPr>
          <w:rFonts w:cs="Arial"/>
          <w:spacing w:val="-16"/>
          <w:sz w:val="22"/>
        </w:rPr>
        <w:t xml:space="preserve"> </w:t>
      </w:r>
      <w:r w:rsidRPr="00DA1848">
        <w:rPr>
          <w:rFonts w:cs="Arial"/>
          <w:sz w:val="22"/>
        </w:rPr>
        <w:t>mezclarse</w:t>
      </w:r>
      <w:r w:rsidRPr="00DA1848">
        <w:rPr>
          <w:rFonts w:cs="Arial"/>
          <w:spacing w:val="-15"/>
          <w:sz w:val="22"/>
        </w:rPr>
        <w:t xml:space="preserve"> </w:t>
      </w:r>
      <w:r w:rsidRPr="00DA1848">
        <w:rPr>
          <w:rFonts w:cs="Arial"/>
          <w:sz w:val="22"/>
        </w:rPr>
        <w:t>o</w:t>
      </w:r>
      <w:r w:rsidRPr="00DA1848">
        <w:rPr>
          <w:rFonts w:cs="Arial"/>
          <w:spacing w:val="-15"/>
          <w:sz w:val="22"/>
        </w:rPr>
        <w:t xml:space="preserve"> </w:t>
      </w:r>
      <w:r w:rsidRPr="00DA1848">
        <w:rPr>
          <w:rFonts w:cs="Arial"/>
          <w:sz w:val="22"/>
        </w:rPr>
        <w:t>ponerse en</w:t>
      </w:r>
      <w:r w:rsidRPr="00DA1848">
        <w:rPr>
          <w:rFonts w:cs="Arial"/>
          <w:spacing w:val="-16"/>
          <w:sz w:val="22"/>
        </w:rPr>
        <w:t xml:space="preserve"> </w:t>
      </w:r>
      <w:r w:rsidRPr="00DA1848">
        <w:rPr>
          <w:rFonts w:cs="Arial"/>
          <w:sz w:val="22"/>
        </w:rPr>
        <w:t>contacto</w:t>
      </w:r>
      <w:r w:rsidRPr="00DA1848">
        <w:rPr>
          <w:rFonts w:cs="Arial"/>
          <w:spacing w:val="-15"/>
          <w:sz w:val="22"/>
        </w:rPr>
        <w:t xml:space="preserve"> </w:t>
      </w:r>
      <w:r w:rsidRPr="00DA1848">
        <w:rPr>
          <w:rFonts w:cs="Arial"/>
          <w:sz w:val="22"/>
        </w:rPr>
        <w:t>con</w:t>
      </w:r>
      <w:r w:rsidRPr="00DA1848">
        <w:rPr>
          <w:rFonts w:cs="Arial"/>
          <w:spacing w:val="-15"/>
          <w:sz w:val="22"/>
        </w:rPr>
        <w:t xml:space="preserve"> </w:t>
      </w:r>
      <w:r w:rsidRPr="00DA1848">
        <w:rPr>
          <w:rFonts w:cs="Arial"/>
          <w:sz w:val="22"/>
        </w:rPr>
        <w:t>otros</w:t>
      </w:r>
      <w:r w:rsidRPr="00DA1848">
        <w:rPr>
          <w:rFonts w:cs="Arial"/>
          <w:spacing w:val="-16"/>
          <w:sz w:val="22"/>
        </w:rPr>
        <w:t xml:space="preserve"> </w:t>
      </w:r>
      <w:r w:rsidRPr="00DA1848">
        <w:rPr>
          <w:rFonts w:cs="Arial"/>
          <w:sz w:val="22"/>
        </w:rPr>
        <w:t>elementos,</w:t>
      </w:r>
      <w:r w:rsidRPr="00DA1848">
        <w:rPr>
          <w:rFonts w:cs="Arial"/>
          <w:spacing w:val="-15"/>
          <w:sz w:val="22"/>
        </w:rPr>
        <w:t xml:space="preserve"> </w:t>
      </w:r>
      <w:r w:rsidRPr="00DA1848">
        <w:rPr>
          <w:rFonts w:cs="Arial"/>
          <w:sz w:val="22"/>
        </w:rPr>
        <w:t>compuestos,</w:t>
      </w:r>
      <w:r w:rsidRPr="00DA1848">
        <w:rPr>
          <w:rFonts w:cs="Arial"/>
          <w:spacing w:val="-15"/>
          <w:sz w:val="22"/>
        </w:rPr>
        <w:t xml:space="preserve"> </w:t>
      </w:r>
      <w:r w:rsidRPr="00DA1848">
        <w:rPr>
          <w:rFonts w:cs="Arial"/>
          <w:sz w:val="22"/>
        </w:rPr>
        <w:t>sustancias</w:t>
      </w:r>
      <w:r w:rsidRPr="00DA1848">
        <w:rPr>
          <w:rFonts w:cs="Arial"/>
          <w:spacing w:val="-15"/>
          <w:sz w:val="22"/>
        </w:rPr>
        <w:t xml:space="preserve"> </w:t>
      </w:r>
      <w:r w:rsidRPr="00DA1848">
        <w:rPr>
          <w:rFonts w:cs="Arial"/>
          <w:sz w:val="22"/>
        </w:rPr>
        <w:t>o</w:t>
      </w:r>
      <w:r w:rsidRPr="00DA1848">
        <w:rPr>
          <w:rFonts w:cs="Arial"/>
          <w:spacing w:val="-16"/>
          <w:sz w:val="22"/>
        </w:rPr>
        <w:t xml:space="preserve"> </w:t>
      </w:r>
      <w:r w:rsidRPr="00DA1848">
        <w:rPr>
          <w:rFonts w:cs="Arial"/>
          <w:sz w:val="22"/>
        </w:rPr>
        <w:t>residuos</w:t>
      </w:r>
      <w:r w:rsidRPr="00DA1848">
        <w:rPr>
          <w:rFonts w:cs="Arial"/>
          <w:spacing w:val="-15"/>
          <w:sz w:val="22"/>
        </w:rPr>
        <w:t xml:space="preserve"> </w:t>
      </w:r>
      <w:r w:rsidRPr="00DA1848">
        <w:rPr>
          <w:rFonts w:cs="Arial"/>
          <w:sz w:val="22"/>
        </w:rPr>
        <w:t>tiene</w:t>
      </w:r>
      <w:r w:rsidRPr="00DA1848">
        <w:rPr>
          <w:rFonts w:cs="Arial"/>
          <w:spacing w:val="-15"/>
          <w:sz w:val="22"/>
        </w:rPr>
        <w:t xml:space="preserve"> </w:t>
      </w:r>
      <w:r w:rsidRPr="00DA1848">
        <w:rPr>
          <w:rFonts w:cs="Arial"/>
          <w:sz w:val="22"/>
        </w:rPr>
        <w:t>cualquiera</w:t>
      </w:r>
      <w:r w:rsidRPr="00DA1848">
        <w:rPr>
          <w:rFonts w:cs="Arial"/>
          <w:spacing w:val="-15"/>
          <w:sz w:val="22"/>
        </w:rPr>
        <w:t xml:space="preserve"> </w:t>
      </w:r>
      <w:r w:rsidRPr="00DA1848">
        <w:rPr>
          <w:rFonts w:cs="Arial"/>
          <w:sz w:val="22"/>
        </w:rPr>
        <w:t>de</w:t>
      </w:r>
      <w:r w:rsidRPr="00DA1848">
        <w:rPr>
          <w:rFonts w:cs="Arial"/>
          <w:spacing w:val="-15"/>
          <w:sz w:val="22"/>
        </w:rPr>
        <w:t xml:space="preserve"> </w:t>
      </w:r>
      <w:r w:rsidRPr="00DA1848">
        <w:rPr>
          <w:rFonts w:cs="Arial"/>
          <w:sz w:val="22"/>
        </w:rPr>
        <w:t>las siguientes propiedades:</w:t>
      </w:r>
    </w:p>
    <w:p w14:paraId="7A6FB97F" w14:textId="77777777" w:rsidR="00064C58" w:rsidRPr="00DA1848" w:rsidRDefault="00064C58" w:rsidP="00F66433">
      <w:pPr>
        <w:pStyle w:val="Textoindependiente"/>
        <w:ind w:left="567"/>
        <w:rPr>
          <w:rFonts w:cs="Arial"/>
          <w:sz w:val="22"/>
        </w:rPr>
      </w:pPr>
    </w:p>
    <w:p w14:paraId="2B2C32DA" w14:textId="77777777" w:rsidR="00064C58" w:rsidRPr="00DA1848" w:rsidRDefault="00306ADC" w:rsidP="00634185">
      <w:pPr>
        <w:pStyle w:val="Prrafodelista"/>
        <w:numPr>
          <w:ilvl w:val="0"/>
          <w:numId w:val="14"/>
        </w:numPr>
        <w:tabs>
          <w:tab w:val="left" w:pos="786"/>
          <w:tab w:val="left" w:pos="788"/>
        </w:tabs>
        <w:ind w:left="709"/>
        <w:rPr>
          <w:rFonts w:cs="Arial"/>
          <w:sz w:val="22"/>
        </w:rPr>
      </w:pPr>
      <w:r w:rsidRPr="00DA1848">
        <w:rPr>
          <w:rFonts w:cs="Arial"/>
          <w:sz w:val="22"/>
        </w:rPr>
        <w:t>Generar gases, vapores y humos tóxicos en cantidades suficientes para provocar daños a la salud humana o al ambiente cuando se mezcla con agua.</w:t>
      </w:r>
    </w:p>
    <w:p w14:paraId="59A79675" w14:textId="77777777" w:rsidR="00064C58" w:rsidRPr="00DA1848" w:rsidRDefault="00306ADC" w:rsidP="00634185">
      <w:pPr>
        <w:pStyle w:val="Prrafodelista"/>
        <w:numPr>
          <w:ilvl w:val="0"/>
          <w:numId w:val="14"/>
        </w:numPr>
        <w:tabs>
          <w:tab w:val="left" w:pos="786"/>
          <w:tab w:val="left" w:pos="788"/>
        </w:tabs>
        <w:ind w:left="709"/>
        <w:rPr>
          <w:rFonts w:cs="Arial"/>
          <w:sz w:val="22"/>
        </w:rPr>
      </w:pPr>
      <w:r w:rsidRPr="00DA1848">
        <w:rPr>
          <w:rFonts w:cs="Arial"/>
          <w:sz w:val="22"/>
        </w:rPr>
        <w:t>Poseer,</w:t>
      </w:r>
      <w:r w:rsidRPr="00DA1848">
        <w:rPr>
          <w:rFonts w:cs="Arial"/>
          <w:spacing w:val="-2"/>
          <w:sz w:val="22"/>
        </w:rPr>
        <w:t xml:space="preserve"> </w:t>
      </w:r>
      <w:r w:rsidRPr="00DA1848">
        <w:rPr>
          <w:rFonts w:cs="Arial"/>
          <w:sz w:val="22"/>
        </w:rPr>
        <w:t>entre</w:t>
      </w:r>
      <w:r w:rsidRPr="00DA1848">
        <w:rPr>
          <w:rFonts w:cs="Arial"/>
          <w:spacing w:val="-1"/>
          <w:sz w:val="22"/>
        </w:rPr>
        <w:t xml:space="preserve"> </w:t>
      </w:r>
      <w:r w:rsidRPr="00DA1848">
        <w:rPr>
          <w:rFonts w:cs="Arial"/>
          <w:sz w:val="22"/>
        </w:rPr>
        <w:t>sus</w:t>
      </w:r>
      <w:r w:rsidRPr="00DA1848">
        <w:rPr>
          <w:rFonts w:cs="Arial"/>
          <w:spacing w:val="-1"/>
          <w:sz w:val="22"/>
        </w:rPr>
        <w:t xml:space="preserve"> </w:t>
      </w:r>
      <w:r w:rsidRPr="00DA1848">
        <w:rPr>
          <w:rFonts w:cs="Arial"/>
          <w:sz w:val="22"/>
        </w:rPr>
        <w:t>componentes,</w:t>
      </w:r>
      <w:r w:rsidRPr="00DA1848">
        <w:rPr>
          <w:rFonts w:cs="Arial"/>
          <w:spacing w:val="-2"/>
          <w:sz w:val="22"/>
        </w:rPr>
        <w:t xml:space="preserve"> </w:t>
      </w:r>
      <w:r w:rsidRPr="00DA1848">
        <w:rPr>
          <w:rFonts w:cs="Arial"/>
          <w:sz w:val="22"/>
        </w:rPr>
        <w:t>sustancias</w:t>
      </w:r>
      <w:r w:rsidRPr="00DA1848">
        <w:rPr>
          <w:rFonts w:cs="Arial"/>
          <w:spacing w:val="-4"/>
          <w:sz w:val="22"/>
        </w:rPr>
        <w:t xml:space="preserve"> </w:t>
      </w:r>
      <w:r w:rsidRPr="00DA1848">
        <w:rPr>
          <w:rFonts w:cs="Arial"/>
          <w:sz w:val="22"/>
        </w:rPr>
        <w:t>tales</w:t>
      </w:r>
      <w:r w:rsidRPr="00DA1848">
        <w:rPr>
          <w:rFonts w:cs="Arial"/>
          <w:spacing w:val="-5"/>
          <w:sz w:val="22"/>
        </w:rPr>
        <w:t xml:space="preserve"> </w:t>
      </w:r>
      <w:r w:rsidRPr="00DA1848">
        <w:rPr>
          <w:rFonts w:cs="Arial"/>
          <w:sz w:val="22"/>
        </w:rPr>
        <w:t>como</w:t>
      </w:r>
      <w:r w:rsidRPr="00DA1848">
        <w:rPr>
          <w:rFonts w:cs="Arial"/>
          <w:spacing w:val="-3"/>
          <w:sz w:val="22"/>
        </w:rPr>
        <w:t xml:space="preserve"> </w:t>
      </w:r>
      <w:r w:rsidRPr="00DA1848">
        <w:rPr>
          <w:rFonts w:cs="Arial"/>
          <w:sz w:val="22"/>
        </w:rPr>
        <w:t>cianuros, sulfures,</w:t>
      </w:r>
      <w:r w:rsidRPr="00DA1848">
        <w:rPr>
          <w:rFonts w:cs="Arial"/>
          <w:spacing w:val="-5"/>
          <w:sz w:val="22"/>
        </w:rPr>
        <w:t xml:space="preserve"> </w:t>
      </w:r>
      <w:r w:rsidRPr="00DA1848">
        <w:rPr>
          <w:rFonts w:cs="Arial"/>
          <w:sz w:val="22"/>
        </w:rPr>
        <w:t>peróxidos orgánicos que, por reacción, liberen gases, vapores o humos tóxicos en cantidades suficientes para poner en riesgo la salud humana o el ambiente.</w:t>
      </w:r>
    </w:p>
    <w:p w14:paraId="0D43E85D" w14:textId="77777777" w:rsidR="00064C58" w:rsidRPr="00DA1848" w:rsidRDefault="00306ADC" w:rsidP="00634185">
      <w:pPr>
        <w:pStyle w:val="Prrafodelista"/>
        <w:numPr>
          <w:ilvl w:val="0"/>
          <w:numId w:val="14"/>
        </w:numPr>
        <w:tabs>
          <w:tab w:val="left" w:pos="788"/>
        </w:tabs>
        <w:ind w:left="709"/>
        <w:rPr>
          <w:rFonts w:cs="Arial"/>
          <w:sz w:val="22"/>
        </w:rPr>
      </w:pPr>
      <w:r w:rsidRPr="00DA1848">
        <w:rPr>
          <w:rFonts w:cs="Arial"/>
          <w:sz w:val="22"/>
        </w:rPr>
        <w:t>Ser</w:t>
      </w:r>
      <w:r w:rsidRPr="00DA1848">
        <w:rPr>
          <w:rFonts w:cs="Arial"/>
          <w:spacing w:val="-2"/>
          <w:sz w:val="22"/>
        </w:rPr>
        <w:t xml:space="preserve"> </w:t>
      </w:r>
      <w:r w:rsidRPr="00DA1848">
        <w:rPr>
          <w:rFonts w:cs="Arial"/>
          <w:sz w:val="22"/>
        </w:rPr>
        <w:t>capaz</w:t>
      </w:r>
      <w:r w:rsidRPr="00DA1848">
        <w:rPr>
          <w:rFonts w:cs="Arial"/>
          <w:spacing w:val="-7"/>
          <w:sz w:val="22"/>
        </w:rPr>
        <w:t xml:space="preserve"> </w:t>
      </w:r>
      <w:r w:rsidRPr="00DA1848">
        <w:rPr>
          <w:rFonts w:cs="Arial"/>
          <w:sz w:val="22"/>
        </w:rPr>
        <w:t>de</w:t>
      </w:r>
      <w:r w:rsidRPr="00DA1848">
        <w:rPr>
          <w:rFonts w:cs="Arial"/>
          <w:spacing w:val="-9"/>
          <w:sz w:val="22"/>
        </w:rPr>
        <w:t xml:space="preserve"> </w:t>
      </w:r>
      <w:r w:rsidRPr="00DA1848">
        <w:rPr>
          <w:rFonts w:cs="Arial"/>
          <w:sz w:val="22"/>
        </w:rPr>
        <w:t>producir</w:t>
      </w:r>
      <w:r w:rsidRPr="00DA1848">
        <w:rPr>
          <w:rFonts w:cs="Arial"/>
          <w:spacing w:val="-3"/>
          <w:sz w:val="22"/>
        </w:rPr>
        <w:t xml:space="preserve"> </w:t>
      </w:r>
      <w:r w:rsidRPr="00DA1848">
        <w:rPr>
          <w:rFonts w:cs="Arial"/>
          <w:sz w:val="22"/>
        </w:rPr>
        <w:t>una</w:t>
      </w:r>
      <w:r w:rsidRPr="00DA1848">
        <w:rPr>
          <w:rFonts w:cs="Arial"/>
          <w:spacing w:val="-5"/>
          <w:sz w:val="22"/>
        </w:rPr>
        <w:t xml:space="preserve"> </w:t>
      </w:r>
      <w:r w:rsidRPr="00DA1848">
        <w:rPr>
          <w:rFonts w:cs="Arial"/>
          <w:sz w:val="22"/>
        </w:rPr>
        <w:t>reacción</w:t>
      </w:r>
      <w:r w:rsidRPr="00DA1848">
        <w:rPr>
          <w:rFonts w:cs="Arial"/>
          <w:spacing w:val="-5"/>
          <w:sz w:val="22"/>
        </w:rPr>
        <w:t xml:space="preserve"> </w:t>
      </w:r>
      <w:r w:rsidRPr="00DA1848">
        <w:rPr>
          <w:rFonts w:cs="Arial"/>
          <w:sz w:val="22"/>
        </w:rPr>
        <w:t>explosiva</w:t>
      </w:r>
      <w:r w:rsidRPr="00DA1848">
        <w:rPr>
          <w:rFonts w:cs="Arial"/>
          <w:spacing w:val="-7"/>
          <w:sz w:val="22"/>
        </w:rPr>
        <w:t xml:space="preserve"> </w:t>
      </w:r>
      <w:r w:rsidRPr="00DA1848">
        <w:rPr>
          <w:rFonts w:cs="Arial"/>
          <w:sz w:val="22"/>
        </w:rPr>
        <w:t>o</w:t>
      </w:r>
      <w:r w:rsidRPr="00DA1848">
        <w:rPr>
          <w:rFonts w:cs="Arial"/>
          <w:spacing w:val="-7"/>
          <w:sz w:val="22"/>
        </w:rPr>
        <w:t xml:space="preserve"> </w:t>
      </w:r>
      <w:r w:rsidRPr="00DA1848">
        <w:rPr>
          <w:rFonts w:cs="Arial"/>
          <w:sz w:val="22"/>
        </w:rPr>
        <w:t>detonante</w:t>
      </w:r>
      <w:r w:rsidRPr="00DA1848">
        <w:rPr>
          <w:rFonts w:cs="Arial"/>
          <w:spacing w:val="-7"/>
          <w:sz w:val="22"/>
        </w:rPr>
        <w:t xml:space="preserve"> </w:t>
      </w:r>
      <w:r w:rsidRPr="00DA1848">
        <w:rPr>
          <w:rFonts w:cs="Arial"/>
          <w:sz w:val="22"/>
        </w:rPr>
        <w:t>bajo</w:t>
      </w:r>
      <w:r w:rsidRPr="00DA1848">
        <w:rPr>
          <w:rFonts w:cs="Arial"/>
          <w:spacing w:val="-7"/>
          <w:sz w:val="22"/>
        </w:rPr>
        <w:t xml:space="preserve"> </w:t>
      </w:r>
      <w:r w:rsidRPr="00DA1848">
        <w:rPr>
          <w:rFonts w:cs="Arial"/>
          <w:sz w:val="22"/>
        </w:rPr>
        <w:t>la</w:t>
      </w:r>
      <w:r w:rsidRPr="00DA1848">
        <w:rPr>
          <w:rFonts w:cs="Arial"/>
          <w:spacing w:val="-7"/>
          <w:sz w:val="22"/>
        </w:rPr>
        <w:t xml:space="preserve"> </w:t>
      </w:r>
      <w:r w:rsidRPr="00DA1848">
        <w:rPr>
          <w:rFonts w:cs="Arial"/>
          <w:sz w:val="22"/>
        </w:rPr>
        <w:t>acción</w:t>
      </w:r>
      <w:r w:rsidRPr="00DA1848">
        <w:rPr>
          <w:rFonts w:cs="Arial"/>
          <w:spacing w:val="-5"/>
          <w:sz w:val="22"/>
        </w:rPr>
        <w:t xml:space="preserve"> </w:t>
      </w:r>
      <w:r w:rsidRPr="00DA1848">
        <w:rPr>
          <w:rFonts w:cs="Arial"/>
          <w:sz w:val="22"/>
        </w:rPr>
        <w:t>de</w:t>
      </w:r>
      <w:r w:rsidRPr="00DA1848">
        <w:rPr>
          <w:rFonts w:cs="Arial"/>
          <w:spacing w:val="-9"/>
          <w:sz w:val="22"/>
        </w:rPr>
        <w:t xml:space="preserve"> </w:t>
      </w:r>
      <w:r w:rsidRPr="00DA1848">
        <w:rPr>
          <w:rFonts w:cs="Arial"/>
          <w:sz w:val="22"/>
        </w:rPr>
        <w:t>un</w:t>
      </w:r>
      <w:r w:rsidRPr="00DA1848">
        <w:rPr>
          <w:rFonts w:cs="Arial"/>
          <w:spacing w:val="-9"/>
          <w:sz w:val="22"/>
        </w:rPr>
        <w:t xml:space="preserve"> </w:t>
      </w:r>
      <w:r w:rsidRPr="00DA1848">
        <w:rPr>
          <w:rFonts w:cs="Arial"/>
          <w:sz w:val="22"/>
        </w:rPr>
        <w:t>fuerte estímulo inicial o de calor en ambientes, confinados.</w:t>
      </w:r>
    </w:p>
    <w:p w14:paraId="0135F3CF" w14:textId="77777777" w:rsidR="00064C58" w:rsidRPr="00DA1848" w:rsidRDefault="00306ADC" w:rsidP="00634185">
      <w:pPr>
        <w:pStyle w:val="Prrafodelista"/>
        <w:numPr>
          <w:ilvl w:val="0"/>
          <w:numId w:val="14"/>
        </w:numPr>
        <w:tabs>
          <w:tab w:val="left" w:pos="786"/>
          <w:tab w:val="left" w:pos="788"/>
        </w:tabs>
        <w:ind w:left="709"/>
        <w:rPr>
          <w:rFonts w:cs="Arial"/>
          <w:sz w:val="22"/>
        </w:rPr>
      </w:pPr>
      <w:r w:rsidRPr="00DA1848">
        <w:rPr>
          <w:rFonts w:cs="Arial"/>
          <w:sz w:val="22"/>
        </w:rPr>
        <w:t>Aquel que produce una reacción endotérmica o exotérmica al ponerse en contacto con el aire, el agua o cualquier otro elemento o sustancia.</w:t>
      </w:r>
    </w:p>
    <w:p w14:paraId="0DD6EC46" w14:textId="22E7A65B" w:rsidR="00064C58" w:rsidRPr="00DA1848" w:rsidRDefault="00306ADC" w:rsidP="00634185">
      <w:pPr>
        <w:pStyle w:val="Prrafodelista"/>
        <w:numPr>
          <w:ilvl w:val="0"/>
          <w:numId w:val="14"/>
        </w:numPr>
        <w:tabs>
          <w:tab w:val="left" w:pos="786"/>
        </w:tabs>
        <w:ind w:left="709"/>
        <w:rPr>
          <w:rFonts w:cs="Arial"/>
          <w:sz w:val="22"/>
        </w:rPr>
      </w:pPr>
      <w:r w:rsidRPr="00DA1848">
        <w:rPr>
          <w:rFonts w:cs="Arial"/>
          <w:sz w:val="22"/>
        </w:rPr>
        <w:t>Provocar</w:t>
      </w:r>
      <w:r w:rsidRPr="00DA1848">
        <w:rPr>
          <w:rFonts w:cs="Arial"/>
          <w:spacing w:val="-8"/>
          <w:sz w:val="22"/>
        </w:rPr>
        <w:t xml:space="preserve"> </w:t>
      </w:r>
      <w:r w:rsidRPr="00DA1848">
        <w:rPr>
          <w:rFonts w:cs="Arial"/>
          <w:sz w:val="22"/>
        </w:rPr>
        <w:t>o</w:t>
      </w:r>
      <w:r w:rsidRPr="00DA1848">
        <w:rPr>
          <w:rFonts w:cs="Arial"/>
          <w:spacing w:val="-6"/>
          <w:sz w:val="22"/>
        </w:rPr>
        <w:t xml:space="preserve"> </w:t>
      </w:r>
      <w:r w:rsidRPr="00DA1848">
        <w:rPr>
          <w:rFonts w:cs="Arial"/>
          <w:sz w:val="22"/>
        </w:rPr>
        <w:t>favorecer</w:t>
      </w:r>
      <w:r w:rsidRPr="00DA1848">
        <w:rPr>
          <w:rFonts w:cs="Arial"/>
          <w:spacing w:val="-4"/>
          <w:sz w:val="22"/>
        </w:rPr>
        <w:t xml:space="preserve"> </w:t>
      </w:r>
      <w:r w:rsidRPr="00DA1848">
        <w:rPr>
          <w:rFonts w:cs="Arial"/>
          <w:sz w:val="22"/>
        </w:rPr>
        <w:t>la</w:t>
      </w:r>
      <w:r w:rsidRPr="00DA1848">
        <w:rPr>
          <w:rFonts w:cs="Arial"/>
          <w:spacing w:val="-4"/>
          <w:sz w:val="22"/>
        </w:rPr>
        <w:t xml:space="preserve"> </w:t>
      </w:r>
      <w:r w:rsidRPr="00DA1848">
        <w:rPr>
          <w:rFonts w:cs="Arial"/>
          <w:spacing w:val="-2"/>
          <w:sz w:val="22"/>
        </w:rPr>
        <w:t>combustión</w:t>
      </w:r>
      <w:r w:rsidR="003171D3">
        <w:rPr>
          <w:rFonts w:cs="Arial"/>
          <w:spacing w:val="-2"/>
          <w:sz w:val="22"/>
        </w:rPr>
        <w:t>.</w:t>
      </w:r>
    </w:p>
    <w:p w14:paraId="003BEE88" w14:textId="046BED71" w:rsidR="00064C58" w:rsidRPr="00DA1848" w:rsidRDefault="00306ADC" w:rsidP="00DC5F24">
      <w:pPr>
        <w:pStyle w:val="Prrafodelista"/>
        <w:numPr>
          <w:ilvl w:val="1"/>
          <w:numId w:val="15"/>
        </w:numPr>
        <w:tabs>
          <w:tab w:val="left" w:pos="787"/>
        </w:tabs>
        <w:ind w:left="284" w:hanging="283"/>
        <w:rPr>
          <w:rFonts w:cs="Arial"/>
          <w:sz w:val="22"/>
        </w:rPr>
      </w:pPr>
      <w:r w:rsidRPr="00DA1848">
        <w:rPr>
          <w:rFonts w:cs="Arial"/>
          <w:sz w:val="22"/>
          <w:u w:val="single"/>
        </w:rPr>
        <w:lastRenderedPageBreak/>
        <w:t>Característica</w:t>
      </w:r>
      <w:r w:rsidRPr="00DA1848">
        <w:rPr>
          <w:rFonts w:cs="Arial"/>
          <w:spacing w:val="-6"/>
          <w:sz w:val="22"/>
          <w:u w:val="single"/>
        </w:rPr>
        <w:t xml:space="preserve"> </w:t>
      </w:r>
      <w:r w:rsidRPr="00DA1848">
        <w:rPr>
          <w:rFonts w:cs="Arial"/>
          <w:sz w:val="22"/>
          <w:u w:val="single"/>
        </w:rPr>
        <w:t>que</w:t>
      </w:r>
      <w:r w:rsidRPr="00DA1848">
        <w:rPr>
          <w:rFonts w:cs="Arial"/>
          <w:spacing w:val="-6"/>
          <w:sz w:val="22"/>
          <w:u w:val="single"/>
        </w:rPr>
        <w:t xml:space="preserve"> </w:t>
      </w:r>
      <w:r w:rsidRPr="00DA1848">
        <w:rPr>
          <w:rFonts w:cs="Arial"/>
          <w:sz w:val="22"/>
          <w:u w:val="single"/>
        </w:rPr>
        <w:t>hace</w:t>
      </w:r>
      <w:r w:rsidRPr="00DA1848">
        <w:rPr>
          <w:rFonts w:cs="Arial"/>
          <w:spacing w:val="-8"/>
          <w:sz w:val="22"/>
          <w:u w:val="single"/>
        </w:rPr>
        <w:t xml:space="preserve"> </w:t>
      </w:r>
      <w:r w:rsidRPr="00DA1848">
        <w:rPr>
          <w:rFonts w:cs="Arial"/>
          <w:sz w:val="22"/>
          <w:u w:val="single"/>
        </w:rPr>
        <w:t>a</w:t>
      </w:r>
      <w:r w:rsidRPr="00DA1848">
        <w:rPr>
          <w:rFonts w:cs="Arial"/>
          <w:spacing w:val="-5"/>
          <w:sz w:val="22"/>
          <w:u w:val="single"/>
        </w:rPr>
        <w:t xml:space="preserve"> </w:t>
      </w:r>
      <w:r w:rsidRPr="00DA1848">
        <w:rPr>
          <w:rFonts w:cs="Arial"/>
          <w:sz w:val="22"/>
          <w:u w:val="single"/>
        </w:rPr>
        <w:t>un</w:t>
      </w:r>
      <w:r w:rsidRPr="00DA1848">
        <w:rPr>
          <w:rFonts w:cs="Arial"/>
          <w:spacing w:val="-7"/>
          <w:sz w:val="22"/>
          <w:u w:val="single"/>
        </w:rPr>
        <w:t xml:space="preserve"> </w:t>
      </w:r>
      <w:r w:rsidRPr="00DA1848">
        <w:rPr>
          <w:rFonts w:cs="Arial"/>
          <w:sz w:val="22"/>
          <w:u w:val="single"/>
        </w:rPr>
        <w:t>residuo</w:t>
      </w:r>
      <w:r w:rsidRPr="00DA1848">
        <w:rPr>
          <w:rFonts w:cs="Arial"/>
          <w:spacing w:val="-4"/>
          <w:sz w:val="22"/>
          <w:u w:val="single"/>
        </w:rPr>
        <w:t xml:space="preserve"> </w:t>
      </w:r>
      <w:r w:rsidRPr="00DA1848">
        <w:rPr>
          <w:rFonts w:cs="Arial"/>
          <w:sz w:val="22"/>
          <w:u w:val="single"/>
        </w:rPr>
        <w:t>o</w:t>
      </w:r>
      <w:r w:rsidRPr="00DA1848">
        <w:rPr>
          <w:rFonts w:cs="Arial"/>
          <w:spacing w:val="-6"/>
          <w:sz w:val="22"/>
          <w:u w:val="single"/>
        </w:rPr>
        <w:t xml:space="preserve"> </w:t>
      </w:r>
      <w:r w:rsidRPr="00DA1848">
        <w:rPr>
          <w:rFonts w:cs="Arial"/>
          <w:sz w:val="22"/>
          <w:u w:val="single"/>
        </w:rPr>
        <w:t>desecho</w:t>
      </w:r>
      <w:r w:rsidRPr="00DA1848">
        <w:rPr>
          <w:rFonts w:cs="Arial"/>
          <w:spacing w:val="-8"/>
          <w:sz w:val="22"/>
          <w:u w:val="single"/>
        </w:rPr>
        <w:t xml:space="preserve"> </w:t>
      </w:r>
      <w:r w:rsidRPr="00DA1848">
        <w:rPr>
          <w:rFonts w:cs="Arial"/>
          <w:sz w:val="22"/>
          <w:u w:val="single"/>
        </w:rPr>
        <w:t>peligroso</w:t>
      </w:r>
      <w:r w:rsidRPr="00DA1848">
        <w:rPr>
          <w:rFonts w:cs="Arial"/>
          <w:spacing w:val="-5"/>
          <w:sz w:val="22"/>
          <w:u w:val="single"/>
        </w:rPr>
        <w:t xml:space="preserve"> </w:t>
      </w:r>
      <w:r w:rsidRPr="00DA1848">
        <w:rPr>
          <w:rFonts w:cs="Arial"/>
          <w:sz w:val="22"/>
          <w:u w:val="single"/>
        </w:rPr>
        <w:t>por</w:t>
      </w:r>
      <w:r w:rsidRPr="00DA1848">
        <w:rPr>
          <w:rFonts w:cs="Arial"/>
          <w:spacing w:val="-6"/>
          <w:sz w:val="22"/>
          <w:u w:val="single"/>
        </w:rPr>
        <w:t xml:space="preserve"> </w:t>
      </w:r>
      <w:r w:rsidRPr="00DA1848">
        <w:rPr>
          <w:rFonts w:cs="Arial"/>
          <w:sz w:val="22"/>
          <w:u w:val="single"/>
        </w:rPr>
        <w:t>ser</w:t>
      </w:r>
      <w:r w:rsidRPr="00DA1848">
        <w:rPr>
          <w:rFonts w:cs="Arial"/>
          <w:spacing w:val="-5"/>
          <w:sz w:val="22"/>
          <w:u w:val="single"/>
        </w:rPr>
        <w:t xml:space="preserve"> </w:t>
      </w:r>
      <w:r w:rsidRPr="00DA1848">
        <w:rPr>
          <w:rFonts w:cs="Arial"/>
          <w:spacing w:val="-2"/>
          <w:sz w:val="22"/>
          <w:u w:val="single"/>
        </w:rPr>
        <w:t>explosivo</w:t>
      </w:r>
      <w:r w:rsidR="00F66433" w:rsidRPr="00DA1848">
        <w:rPr>
          <w:rFonts w:cs="Arial"/>
          <w:spacing w:val="-2"/>
          <w:sz w:val="22"/>
          <w:u w:val="single"/>
        </w:rPr>
        <w:t>:</w:t>
      </w:r>
    </w:p>
    <w:p w14:paraId="163A799D" w14:textId="0BF8E9BC" w:rsidR="00064C58" w:rsidRPr="00DA1848" w:rsidRDefault="00306ADC" w:rsidP="00DC5F24">
      <w:pPr>
        <w:pStyle w:val="Textoindependiente"/>
        <w:ind w:left="284"/>
        <w:rPr>
          <w:rFonts w:cs="Arial"/>
          <w:sz w:val="22"/>
        </w:rPr>
      </w:pPr>
      <w:r w:rsidRPr="00DA1848">
        <w:rPr>
          <w:rFonts w:cs="Arial"/>
          <w:sz w:val="22"/>
        </w:rPr>
        <w:t>Se considera</w:t>
      </w:r>
      <w:r w:rsidRPr="00DA1848">
        <w:rPr>
          <w:rFonts w:cs="Arial"/>
          <w:spacing w:val="-1"/>
          <w:sz w:val="22"/>
        </w:rPr>
        <w:t xml:space="preserve"> </w:t>
      </w:r>
      <w:r w:rsidRPr="00DA1848">
        <w:rPr>
          <w:rFonts w:cs="Arial"/>
          <w:sz w:val="22"/>
        </w:rPr>
        <w:t>que un</w:t>
      </w:r>
      <w:r w:rsidRPr="00DA1848">
        <w:rPr>
          <w:rFonts w:cs="Arial"/>
          <w:spacing w:val="-4"/>
          <w:sz w:val="22"/>
        </w:rPr>
        <w:t xml:space="preserve"> </w:t>
      </w:r>
      <w:r w:rsidRPr="00DA1848">
        <w:rPr>
          <w:rFonts w:cs="Arial"/>
          <w:sz w:val="22"/>
        </w:rPr>
        <w:t>residuo (o</w:t>
      </w:r>
      <w:r w:rsidRPr="00DA1848">
        <w:rPr>
          <w:rFonts w:cs="Arial"/>
          <w:spacing w:val="-2"/>
          <w:sz w:val="22"/>
        </w:rPr>
        <w:t xml:space="preserve"> </w:t>
      </w:r>
      <w:r w:rsidRPr="00DA1848">
        <w:rPr>
          <w:rFonts w:cs="Arial"/>
          <w:sz w:val="22"/>
        </w:rPr>
        <w:t>mezcla de residuos) es</w:t>
      </w:r>
      <w:r w:rsidRPr="00DA1848">
        <w:rPr>
          <w:rFonts w:cs="Arial"/>
          <w:spacing w:val="-1"/>
          <w:sz w:val="22"/>
        </w:rPr>
        <w:t xml:space="preserve"> </w:t>
      </w:r>
      <w:r w:rsidRPr="00DA1848">
        <w:rPr>
          <w:rFonts w:cs="Arial"/>
          <w:sz w:val="22"/>
        </w:rPr>
        <w:t>explosivo cuando</w:t>
      </w:r>
      <w:r w:rsidRPr="00DA1848">
        <w:rPr>
          <w:rFonts w:cs="Arial"/>
          <w:spacing w:val="-4"/>
          <w:sz w:val="22"/>
        </w:rPr>
        <w:t xml:space="preserve"> </w:t>
      </w:r>
      <w:r w:rsidRPr="00DA1848">
        <w:rPr>
          <w:rFonts w:cs="Arial"/>
          <w:sz w:val="22"/>
        </w:rPr>
        <w:t>en estado</w:t>
      </w:r>
      <w:r w:rsidRPr="00DA1848">
        <w:rPr>
          <w:rFonts w:cs="Arial"/>
          <w:spacing w:val="-2"/>
          <w:sz w:val="22"/>
        </w:rPr>
        <w:t xml:space="preserve"> </w:t>
      </w:r>
      <w:r w:rsidRPr="00DA1848">
        <w:rPr>
          <w:rFonts w:cs="Arial"/>
          <w:sz w:val="22"/>
        </w:rPr>
        <w:t>sólido o</w:t>
      </w:r>
      <w:r w:rsidR="003B2393" w:rsidRPr="00DA1848">
        <w:rPr>
          <w:rFonts w:cs="Arial"/>
          <w:sz w:val="22"/>
        </w:rPr>
        <w:t xml:space="preserve"> </w:t>
      </w:r>
      <w:r w:rsidRPr="00DA1848">
        <w:rPr>
          <w:rFonts w:cs="Arial"/>
          <w:sz w:val="22"/>
        </w:rPr>
        <w:t>líquido de manera espontánea, por reacción química, puede desprender gases a una temperatura,</w:t>
      </w:r>
      <w:r w:rsidRPr="00DA1848">
        <w:rPr>
          <w:rFonts w:cs="Arial"/>
          <w:spacing w:val="-10"/>
          <w:sz w:val="22"/>
        </w:rPr>
        <w:t xml:space="preserve"> </w:t>
      </w:r>
      <w:r w:rsidRPr="00DA1848">
        <w:rPr>
          <w:rFonts w:cs="Arial"/>
          <w:sz w:val="22"/>
        </w:rPr>
        <w:t>presión</w:t>
      </w:r>
      <w:r w:rsidRPr="00DA1848">
        <w:rPr>
          <w:rFonts w:cs="Arial"/>
          <w:spacing w:val="-12"/>
          <w:sz w:val="22"/>
        </w:rPr>
        <w:t xml:space="preserve"> </w:t>
      </w:r>
      <w:r w:rsidRPr="00DA1848">
        <w:rPr>
          <w:rFonts w:cs="Arial"/>
          <w:sz w:val="22"/>
        </w:rPr>
        <w:t>y</w:t>
      </w:r>
      <w:r w:rsidRPr="00DA1848">
        <w:rPr>
          <w:rFonts w:cs="Arial"/>
          <w:spacing w:val="-11"/>
          <w:sz w:val="22"/>
        </w:rPr>
        <w:t xml:space="preserve"> </w:t>
      </w:r>
      <w:r w:rsidRPr="00DA1848">
        <w:rPr>
          <w:rFonts w:cs="Arial"/>
          <w:sz w:val="22"/>
        </w:rPr>
        <w:t>velocidad</w:t>
      </w:r>
      <w:r w:rsidRPr="00DA1848">
        <w:rPr>
          <w:rFonts w:cs="Arial"/>
          <w:spacing w:val="-10"/>
          <w:sz w:val="22"/>
        </w:rPr>
        <w:t xml:space="preserve"> </w:t>
      </w:r>
      <w:r w:rsidRPr="00DA1848">
        <w:rPr>
          <w:rFonts w:cs="Arial"/>
          <w:sz w:val="22"/>
        </w:rPr>
        <w:t>tales</w:t>
      </w:r>
      <w:r w:rsidRPr="00DA1848">
        <w:rPr>
          <w:rFonts w:cs="Arial"/>
          <w:spacing w:val="-12"/>
          <w:sz w:val="22"/>
        </w:rPr>
        <w:t xml:space="preserve"> </w:t>
      </w:r>
      <w:r w:rsidRPr="00DA1848">
        <w:rPr>
          <w:rFonts w:cs="Arial"/>
          <w:sz w:val="22"/>
        </w:rPr>
        <w:t>que</w:t>
      </w:r>
      <w:r w:rsidRPr="00DA1848">
        <w:rPr>
          <w:rFonts w:cs="Arial"/>
          <w:spacing w:val="-12"/>
          <w:sz w:val="22"/>
        </w:rPr>
        <w:t xml:space="preserve"> </w:t>
      </w:r>
      <w:r w:rsidRPr="00DA1848">
        <w:rPr>
          <w:rFonts w:cs="Arial"/>
          <w:sz w:val="22"/>
        </w:rPr>
        <w:t>puedan</w:t>
      </w:r>
      <w:r w:rsidRPr="00DA1848">
        <w:rPr>
          <w:rFonts w:cs="Arial"/>
          <w:spacing w:val="-9"/>
          <w:sz w:val="22"/>
        </w:rPr>
        <w:t xml:space="preserve"> </w:t>
      </w:r>
      <w:r w:rsidRPr="00DA1848">
        <w:rPr>
          <w:rFonts w:cs="Arial"/>
          <w:sz w:val="22"/>
        </w:rPr>
        <w:t>ocasionar</w:t>
      </w:r>
      <w:r w:rsidRPr="00DA1848">
        <w:rPr>
          <w:rFonts w:cs="Arial"/>
          <w:spacing w:val="-11"/>
          <w:sz w:val="22"/>
        </w:rPr>
        <w:t xml:space="preserve"> </w:t>
      </w:r>
      <w:r w:rsidRPr="00DA1848">
        <w:rPr>
          <w:rFonts w:cs="Arial"/>
          <w:sz w:val="22"/>
        </w:rPr>
        <w:t>daño</w:t>
      </w:r>
      <w:r w:rsidRPr="00DA1848">
        <w:rPr>
          <w:rFonts w:cs="Arial"/>
          <w:spacing w:val="-12"/>
          <w:sz w:val="22"/>
        </w:rPr>
        <w:t xml:space="preserve"> </w:t>
      </w:r>
      <w:r w:rsidRPr="00DA1848">
        <w:rPr>
          <w:rFonts w:cs="Arial"/>
          <w:sz w:val="22"/>
        </w:rPr>
        <w:t>a</w:t>
      </w:r>
      <w:r w:rsidRPr="00DA1848">
        <w:rPr>
          <w:rFonts w:cs="Arial"/>
          <w:spacing w:val="-12"/>
          <w:sz w:val="22"/>
        </w:rPr>
        <w:t xml:space="preserve"> </w:t>
      </w:r>
      <w:r w:rsidRPr="00DA1848">
        <w:rPr>
          <w:rFonts w:cs="Arial"/>
          <w:sz w:val="22"/>
        </w:rPr>
        <w:t>la</w:t>
      </w:r>
      <w:r w:rsidRPr="00DA1848">
        <w:rPr>
          <w:rFonts w:cs="Arial"/>
          <w:spacing w:val="-12"/>
          <w:sz w:val="22"/>
        </w:rPr>
        <w:t xml:space="preserve"> </w:t>
      </w:r>
      <w:r w:rsidRPr="00DA1848">
        <w:rPr>
          <w:rFonts w:cs="Arial"/>
          <w:sz w:val="22"/>
        </w:rPr>
        <w:t>salud</w:t>
      </w:r>
      <w:r w:rsidRPr="00DA1848">
        <w:rPr>
          <w:rFonts w:cs="Arial"/>
          <w:spacing w:val="-10"/>
          <w:sz w:val="22"/>
        </w:rPr>
        <w:t xml:space="preserve"> </w:t>
      </w:r>
      <w:r w:rsidRPr="00DA1848">
        <w:rPr>
          <w:rFonts w:cs="Arial"/>
          <w:sz w:val="22"/>
        </w:rPr>
        <w:t>humana</w:t>
      </w:r>
      <w:r w:rsidRPr="00DA1848">
        <w:rPr>
          <w:rFonts w:cs="Arial"/>
          <w:spacing w:val="-12"/>
          <w:sz w:val="22"/>
        </w:rPr>
        <w:t xml:space="preserve"> </w:t>
      </w:r>
      <w:r w:rsidRPr="00DA1848">
        <w:rPr>
          <w:rFonts w:cs="Arial"/>
          <w:sz w:val="22"/>
        </w:rPr>
        <w:t>y/o</w:t>
      </w:r>
      <w:r w:rsidRPr="00DA1848">
        <w:rPr>
          <w:rFonts w:cs="Arial"/>
          <w:spacing w:val="-12"/>
          <w:sz w:val="22"/>
        </w:rPr>
        <w:t xml:space="preserve"> </w:t>
      </w:r>
      <w:r w:rsidRPr="00DA1848">
        <w:rPr>
          <w:rFonts w:cs="Arial"/>
          <w:sz w:val="22"/>
        </w:rPr>
        <w:t>al ambiente, y además presenta cualquiera de las siguientes propiedades:</w:t>
      </w:r>
    </w:p>
    <w:p w14:paraId="216BC2C2" w14:textId="77777777" w:rsidR="00F66433" w:rsidRPr="003171D3" w:rsidRDefault="00F66433" w:rsidP="00F66433">
      <w:pPr>
        <w:pStyle w:val="Textoindependiente"/>
        <w:ind w:left="567"/>
        <w:rPr>
          <w:rFonts w:cs="Arial"/>
          <w:sz w:val="16"/>
          <w:szCs w:val="16"/>
        </w:rPr>
      </w:pPr>
    </w:p>
    <w:p w14:paraId="17C44A4F" w14:textId="09630673" w:rsidR="00F66433" w:rsidRPr="00DA1848" w:rsidRDefault="00306ADC" w:rsidP="00D2124F">
      <w:pPr>
        <w:pStyle w:val="Textoindependiente"/>
        <w:numPr>
          <w:ilvl w:val="0"/>
          <w:numId w:val="23"/>
        </w:numPr>
        <w:ind w:left="567" w:hanging="283"/>
        <w:rPr>
          <w:rFonts w:cs="Arial"/>
          <w:sz w:val="22"/>
        </w:rPr>
      </w:pPr>
      <w:r w:rsidRPr="00DA1848">
        <w:rPr>
          <w:rFonts w:cs="Arial"/>
          <w:sz w:val="22"/>
        </w:rPr>
        <w:t>Formar mezclas potencialmente explosivas con el agua.</w:t>
      </w:r>
    </w:p>
    <w:p w14:paraId="623C01F9" w14:textId="36FB31DC" w:rsidR="00F66433" w:rsidRPr="00DA1848" w:rsidRDefault="00306ADC" w:rsidP="00D2124F">
      <w:pPr>
        <w:pStyle w:val="Textoindependiente"/>
        <w:numPr>
          <w:ilvl w:val="0"/>
          <w:numId w:val="23"/>
        </w:numPr>
        <w:ind w:left="567" w:hanging="283"/>
        <w:rPr>
          <w:rFonts w:cs="Arial"/>
          <w:sz w:val="22"/>
        </w:rPr>
      </w:pPr>
      <w:r w:rsidRPr="00DA1848">
        <w:rPr>
          <w:rFonts w:cs="Arial"/>
          <w:sz w:val="22"/>
        </w:rPr>
        <w:t>Ser capaz de producir fácilmente una reacción o descomposición detonante o explosiva a temperatura de 25°C y presión de 1.0 atmósfera.</w:t>
      </w:r>
    </w:p>
    <w:p w14:paraId="43ECBAB4" w14:textId="628A0DAF" w:rsidR="00064C58" w:rsidRPr="00DA1848" w:rsidRDefault="00306ADC" w:rsidP="00D2124F">
      <w:pPr>
        <w:pStyle w:val="Textoindependiente"/>
        <w:numPr>
          <w:ilvl w:val="0"/>
          <w:numId w:val="23"/>
        </w:numPr>
        <w:ind w:left="567" w:hanging="283"/>
        <w:rPr>
          <w:rFonts w:cs="Arial"/>
          <w:sz w:val="22"/>
        </w:rPr>
      </w:pPr>
      <w:r w:rsidRPr="00DA1848">
        <w:rPr>
          <w:rFonts w:cs="Arial"/>
          <w:sz w:val="22"/>
        </w:rPr>
        <w:t>Ser una sustancia fabricada con el fin de producir una explosión o efecto pirotécnico.</w:t>
      </w:r>
    </w:p>
    <w:p w14:paraId="6BC371D1" w14:textId="77777777" w:rsidR="00064C58" w:rsidRPr="003171D3" w:rsidRDefault="00064C58" w:rsidP="002B6F53">
      <w:pPr>
        <w:pStyle w:val="Textoindependiente"/>
        <w:rPr>
          <w:rFonts w:cs="Arial"/>
          <w:sz w:val="16"/>
          <w:szCs w:val="16"/>
        </w:rPr>
      </w:pPr>
    </w:p>
    <w:p w14:paraId="43F24461" w14:textId="6A65A912" w:rsidR="00064C58" w:rsidRPr="00DA1848" w:rsidRDefault="00306ADC" w:rsidP="00DC5F24">
      <w:pPr>
        <w:pStyle w:val="Prrafodelista"/>
        <w:numPr>
          <w:ilvl w:val="1"/>
          <w:numId w:val="15"/>
        </w:numPr>
        <w:tabs>
          <w:tab w:val="left" w:pos="788"/>
        </w:tabs>
        <w:ind w:left="284" w:hanging="283"/>
        <w:rPr>
          <w:rFonts w:cs="Arial"/>
          <w:sz w:val="22"/>
        </w:rPr>
      </w:pPr>
      <w:r w:rsidRPr="00DA1848">
        <w:rPr>
          <w:rFonts w:cs="Arial"/>
          <w:sz w:val="22"/>
          <w:u w:val="single"/>
        </w:rPr>
        <w:t>Característica</w:t>
      </w:r>
      <w:r w:rsidRPr="00DA1848">
        <w:rPr>
          <w:rFonts w:cs="Arial"/>
          <w:spacing w:val="-6"/>
          <w:sz w:val="22"/>
          <w:u w:val="single"/>
        </w:rPr>
        <w:t xml:space="preserve"> </w:t>
      </w:r>
      <w:r w:rsidRPr="00DA1848">
        <w:rPr>
          <w:rFonts w:cs="Arial"/>
          <w:sz w:val="22"/>
          <w:u w:val="single"/>
        </w:rPr>
        <w:t>que</w:t>
      </w:r>
      <w:r w:rsidRPr="00DA1848">
        <w:rPr>
          <w:rFonts w:cs="Arial"/>
          <w:spacing w:val="-5"/>
          <w:sz w:val="22"/>
          <w:u w:val="single"/>
        </w:rPr>
        <w:t xml:space="preserve"> </w:t>
      </w:r>
      <w:r w:rsidRPr="00DA1848">
        <w:rPr>
          <w:rFonts w:cs="Arial"/>
          <w:sz w:val="22"/>
          <w:u w:val="single"/>
        </w:rPr>
        <w:t>hace</w:t>
      </w:r>
      <w:r w:rsidRPr="00DA1848">
        <w:rPr>
          <w:rFonts w:cs="Arial"/>
          <w:spacing w:val="-11"/>
          <w:sz w:val="22"/>
          <w:u w:val="single"/>
        </w:rPr>
        <w:t xml:space="preserve"> </w:t>
      </w:r>
      <w:r w:rsidRPr="00DA1848">
        <w:rPr>
          <w:rFonts w:cs="Arial"/>
          <w:sz w:val="22"/>
          <w:u w:val="single"/>
        </w:rPr>
        <w:t>a</w:t>
      </w:r>
      <w:r w:rsidRPr="00DA1848">
        <w:rPr>
          <w:rFonts w:cs="Arial"/>
          <w:spacing w:val="-4"/>
          <w:sz w:val="22"/>
          <w:u w:val="single"/>
        </w:rPr>
        <w:t xml:space="preserve"> </w:t>
      </w:r>
      <w:r w:rsidRPr="00DA1848">
        <w:rPr>
          <w:rFonts w:cs="Arial"/>
          <w:sz w:val="22"/>
          <w:u w:val="single"/>
        </w:rPr>
        <w:t>un</w:t>
      </w:r>
      <w:r w:rsidRPr="00DA1848">
        <w:rPr>
          <w:rFonts w:cs="Arial"/>
          <w:spacing w:val="-8"/>
          <w:sz w:val="22"/>
          <w:u w:val="single"/>
        </w:rPr>
        <w:t xml:space="preserve"> </w:t>
      </w:r>
      <w:r w:rsidRPr="00DA1848">
        <w:rPr>
          <w:rFonts w:cs="Arial"/>
          <w:sz w:val="22"/>
          <w:u w:val="single"/>
        </w:rPr>
        <w:t>residuo</w:t>
      </w:r>
      <w:r w:rsidRPr="00DA1848">
        <w:rPr>
          <w:rFonts w:cs="Arial"/>
          <w:spacing w:val="-7"/>
          <w:sz w:val="22"/>
          <w:u w:val="single"/>
        </w:rPr>
        <w:t xml:space="preserve"> </w:t>
      </w:r>
      <w:r w:rsidRPr="00DA1848">
        <w:rPr>
          <w:rFonts w:cs="Arial"/>
          <w:sz w:val="22"/>
          <w:u w:val="single"/>
        </w:rPr>
        <w:t>o</w:t>
      </w:r>
      <w:r w:rsidRPr="00DA1848">
        <w:rPr>
          <w:rFonts w:cs="Arial"/>
          <w:spacing w:val="-6"/>
          <w:sz w:val="22"/>
          <w:u w:val="single"/>
        </w:rPr>
        <w:t xml:space="preserve"> </w:t>
      </w:r>
      <w:r w:rsidRPr="00DA1848">
        <w:rPr>
          <w:rFonts w:cs="Arial"/>
          <w:sz w:val="22"/>
          <w:u w:val="single"/>
        </w:rPr>
        <w:t>desecho</w:t>
      </w:r>
      <w:r w:rsidRPr="00DA1848">
        <w:rPr>
          <w:rFonts w:cs="Arial"/>
          <w:spacing w:val="-8"/>
          <w:sz w:val="22"/>
          <w:u w:val="single"/>
        </w:rPr>
        <w:t xml:space="preserve"> </w:t>
      </w:r>
      <w:r w:rsidRPr="00DA1848">
        <w:rPr>
          <w:rFonts w:cs="Arial"/>
          <w:sz w:val="22"/>
          <w:u w:val="single"/>
        </w:rPr>
        <w:t>peligroso</w:t>
      </w:r>
      <w:r w:rsidRPr="00DA1848">
        <w:rPr>
          <w:rFonts w:cs="Arial"/>
          <w:spacing w:val="-3"/>
          <w:sz w:val="22"/>
          <w:u w:val="single"/>
        </w:rPr>
        <w:t xml:space="preserve"> </w:t>
      </w:r>
      <w:r w:rsidRPr="00DA1848">
        <w:rPr>
          <w:rFonts w:cs="Arial"/>
          <w:sz w:val="22"/>
          <w:u w:val="single"/>
        </w:rPr>
        <w:t>por</w:t>
      </w:r>
      <w:r w:rsidRPr="00DA1848">
        <w:rPr>
          <w:rFonts w:cs="Arial"/>
          <w:spacing w:val="-7"/>
          <w:sz w:val="22"/>
          <w:u w:val="single"/>
        </w:rPr>
        <w:t xml:space="preserve"> </w:t>
      </w:r>
      <w:r w:rsidRPr="00DA1848">
        <w:rPr>
          <w:rFonts w:cs="Arial"/>
          <w:sz w:val="22"/>
          <w:u w:val="single"/>
        </w:rPr>
        <w:t>ser</w:t>
      </w:r>
      <w:r w:rsidRPr="00DA1848">
        <w:rPr>
          <w:rFonts w:cs="Arial"/>
          <w:spacing w:val="-8"/>
          <w:sz w:val="22"/>
          <w:u w:val="single"/>
        </w:rPr>
        <w:t xml:space="preserve"> </w:t>
      </w:r>
      <w:r w:rsidRPr="00DA1848">
        <w:rPr>
          <w:rFonts w:cs="Arial"/>
          <w:spacing w:val="-2"/>
          <w:sz w:val="22"/>
          <w:u w:val="single"/>
        </w:rPr>
        <w:t>Inflamable</w:t>
      </w:r>
      <w:r w:rsidR="00F66433" w:rsidRPr="00DA1848">
        <w:rPr>
          <w:rFonts w:cs="Arial"/>
          <w:spacing w:val="-2"/>
          <w:sz w:val="22"/>
          <w:u w:val="single"/>
        </w:rPr>
        <w:t>:</w:t>
      </w:r>
    </w:p>
    <w:p w14:paraId="403614FB" w14:textId="77777777" w:rsidR="00064C58" w:rsidRDefault="00306ADC" w:rsidP="00DC5F24">
      <w:pPr>
        <w:pStyle w:val="Textoindependiente"/>
        <w:ind w:left="284"/>
        <w:rPr>
          <w:rFonts w:cs="Arial"/>
          <w:sz w:val="22"/>
        </w:rPr>
      </w:pPr>
      <w:r w:rsidRPr="00DA1848">
        <w:rPr>
          <w:rFonts w:cs="Arial"/>
          <w:sz w:val="22"/>
        </w:rPr>
        <w:t>Característica que presenta un residuo o desecho cuando en presencia de una fuente de ignición, puede arder bajo ciertas condiciones de presión y temperatura, o presentar cualquiera de las siguientes propiedades:</w:t>
      </w:r>
    </w:p>
    <w:p w14:paraId="712932F3" w14:textId="77777777" w:rsidR="00DC5F24" w:rsidRPr="00AB1196" w:rsidRDefault="00DC5F24" w:rsidP="00DC5F24">
      <w:pPr>
        <w:pStyle w:val="Textoindependiente"/>
        <w:ind w:left="284"/>
        <w:rPr>
          <w:rFonts w:cs="Arial"/>
          <w:szCs w:val="20"/>
        </w:rPr>
      </w:pPr>
    </w:p>
    <w:p w14:paraId="75CFAF8E" w14:textId="77777777" w:rsidR="00064C58" w:rsidRPr="00DA1848" w:rsidRDefault="00306ADC" w:rsidP="00D2124F">
      <w:pPr>
        <w:pStyle w:val="Prrafodelista"/>
        <w:numPr>
          <w:ilvl w:val="0"/>
          <w:numId w:val="13"/>
        </w:numPr>
        <w:ind w:left="567" w:hanging="283"/>
        <w:rPr>
          <w:rFonts w:cs="Arial"/>
          <w:sz w:val="22"/>
        </w:rPr>
      </w:pPr>
      <w:r w:rsidRPr="00DA1848">
        <w:rPr>
          <w:rFonts w:cs="Arial"/>
          <w:sz w:val="22"/>
        </w:rPr>
        <w:t>Ser un gas que a una temperatura de 20 °C y 1.0 atmósfera de presión arde en una mezcla igual o menor al 13% del volumen del aire.</w:t>
      </w:r>
    </w:p>
    <w:p w14:paraId="3B8EDAA4" w14:textId="77777777" w:rsidR="00064C58" w:rsidRPr="00DA1848" w:rsidRDefault="00306ADC" w:rsidP="00D2124F">
      <w:pPr>
        <w:pStyle w:val="Prrafodelista"/>
        <w:numPr>
          <w:ilvl w:val="0"/>
          <w:numId w:val="13"/>
        </w:numPr>
        <w:ind w:left="567" w:hanging="283"/>
        <w:rPr>
          <w:rFonts w:cs="Arial"/>
          <w:sz w:val="22"/>
        </w:rPr>
      </w:pPr>
      <w:r w:rsidRPr="00DA1848">
        <w:rPr>
          <w:rFonts w:cs="Arial"/>
          <w:sz w:val="22"/>
        </w:rPr>
        <w:t>Ser un líquido cuyo punto de inflamación es inferior a 60 °C de temperatura, con excepción de las soluciones acuosas con menos de 24% de alcohol en volumen.</w:t>
      </w:r>
    </w:p>
    <w:p w14:paraId="72668963" w14:textId="77777777" w:rsidR="00064C58" w:rsidRPr="00DA1848" w:rsidRDefault="00306ADC" w:rsidP="00D2124F">
      <w:pPr>
        <w:pStyle w:val="Prrafodelista"/>
        <w:numPr>
          <w:ilvl w:val="0"/>
          <w:numId w:val="13"/>
        </w:numPr>
        <w:ind w:left="567" w:hanging="283"/>
        <w:rPr>
          <w:rFonts w:cs="Arial"/>
          <w:sz w:val="22"/>
        </w:rPr>
      </w:pPr>
      <w:r w:rsidRPr="00DA1848">
        <w:rPr>
          <w:rFonts w:cs="Arial"/>
          <w:sz w:val="22"/>
        </w:rPr>
        <w:t>Ser un sólido con la capacidad bajo condiciones de temperatura de 25 °C y presión de</w:t>
      </w:r>
      <w:r w:rsidRPr="00DA1848">
        <w:rPr>
          <w:rFonts w:cs="Arial"/>
          <w:spacing w:val="-16"/>
          <w:sz w:val="22"/>
        </w:rPr>
        <w:t xml:space="preserve"> </w:t>
      </w:r>
      <w:r w:rsidRPr="00DA1848">
        <w:rPr>
          <w:rFonts w:cs="Arial"/>
          <w:sz w:val="22"/>
        </w:rPr>
        <w:t>1.0</w:t>
      </w:r>
      <w:r w:rsidRPr="00DA1848">
        <w:rPr>
          <w:rFonts w:cs="Arial"/>
          <w:spacing w:val="-15"/>
          <w:sz w:val="22"/>
        </w:rPr>
        <w:t xml:space="preserve"> </w:t>
      </w:r>
      <w:r w:rsidRPr="00DA1848">
        <w:rPr>
          <w:rFonts w:cs="Arial"/>
          <w:sz w:val="22"/>
        </w:rPr>
        <w:t>atmósfera,</w:t>
      </w:r>
      <w:r w:rsidRPr="00DA1848">
        <w:rPr>
          <w:rFonts w:cs="Arial"/>
          <w:spacing w:val="-15"/>
          <w:sz w:val="22"/>
        </w:rPr>
        <w:t xml:space="preserve"> </w:t>
      </w:r>
      <w:r w:rsidRPr="00DA1848">
        <w:rPr>
          <w:rFonts w:cs="Arial"/>
          <w:sz w:val="22"/>
        </w:rPr>
        <w:t>de</w:t>
      </w:r>
      <w:r w:rsidRPr="00DA1848">
        <w:rPr>
          <w:rFonts w:cs="Arial"/>
          <w:spacing w:val="-16"/>
          <w:sz w:val="22"/>
        </w:rPr>
        <w:t xml:space="preserve"> </w:t>
      </w:r>
      <w:r w:rsidRPr="00DA1848">
        <w:rPr>
          <w:rFonts w:cs="Arial"/>
          <w:sz w:val="22"/>
        </w:rPr>
        <w:t>producir</w:t>
      </w:r>
      <w:r w:rsidRPr="00DA1848">
        <w:rPr>
          <w:rFonts w:cs="Arial"/>
          <w:spacing w:val="-12"/>
          <w:sz w:val="22"/>
        </w:rPr>
        <w:t xml:space="preserve"> </w:t>
      </w:r>
      <w:r w:rsidRPr="00DA1848">
        <w:rPr>
          <w:rFonts w:cs="Arial"/>
          <w:sz w:val="22"/>
        </w:rPr>
        <w:t>fuego</w:t>
      </w:r>
      <w:r w:rsidRPr="00DA1848">
        <w:rPr>
          <w:rFonts w:cs="Arial"/>
          <w:spacing w:val="-16"/>
          <w:sz w:val="22"/>
        </w:rPr>
        <w:t xml:space="preserve"> </w:t>
      </w:r>
      <w:r w:rsidRPr="00DA1848">
        <w:rPr>
          <w:rFonts w:cs="Arial"/>
          <w:sz w:val="22"/>
        </w:rPr>
        <w:t>por</w:t>
      </w:r>
      <w:r w:rsidRPr="00DA1848">
        <w:rPr>
          <w:rFonts w:cs="Arial"/>
          <w:spacing w:val="-15"/>
          <w:sz w:val="22"/>
        </w:rPr>
        <w:t xml:space="preserve"> </w:t>
      </w:r>
      <w:r w:rsidRPr="00DA1848">
        <w:rPr>
          <w:rFonts w:cs="Arial"/>
          <w:sz w:val="22"/>
        </w:rPr>
        <w:t>fricción,</w:t>
      </w:r>
      <w:r w:rsidRPr="00DA1848">
        <w:rPr>
          <w:rFonts w:cs="Arial"/>
          <w:spacing w:val="-14"/>
          <w:sz w:val="22"/>
        </w:rPr>
        <w:t xml:space="preserve"> </w:t>
      </w:r>
      <w:r w:rsidRPr="00DA1848">
        <w:rPr>
          <w:rFonts w:cs="Arial"/>
          <w:sz w:val="22"/>
        </w:rPr>
        <w:t>absorción</w:t>
      </w:r>
      <w:r w:rsidRPr="00DA1848">
        <w:rPr>
          <w:rFonts w:cs="Arial"/>
          <w:spacing w:val="-15"/>
          <w:sz w:val="22"/>
        </w:rPr>
        <w:t xml:space="preserve"> </w:t>
      </w:r>
      <w:r w:rsidRPr="00DA1848">
        <w:rPr>
          <w:rFonts w:cs="Arial"/>
          <w:sz w:val="22"/>
        </w:rPr>
        <w:t>de</w:t>
      </w:r>
      <w:r w:rsidRPr="00DA1848">
        <w:rPr>
          <w:rFonts w:cs="Arial"/>
          <w:spacing w:val="-16"/>
          <w:sz w:val="22"/>
        </w:rPr>
        <w:t xml:space="preserve"> </w:t>
      </w:r>
      <w:r w:rsidRPr="00DA1848">
        <w:rPr>
          <w:rFonts w:cs="Arial"/>
          <w:sz w:val="22"/>
        </w:rPr>
        <w:t>humedad</w:t>
      </w:r>
      <w:r w:rsidRPr="00DA1848">
        <w:rPr>
          <w:rFonts w:cs="Arial"/>
          <w:spacing w:val="-15"/>
          <w:sz w:val="22"/>
        </w:rPr>
        <w:t xml:space="preserve"> </w:t>
      </w:r>
      <w:r w:rsidRPr="00DA1848">
        <w:rPr>
          <w:rFonts w:cs="Arial"/>
          <w:sz w:val="22"/>
        </w:rPr>
        <w:t>o</w:t>
      </w:r>
      <w:r w:rsidRPr="00DA1848">
        <w:rPr>
          <w:rFonts w:cs="Arial"/>
          <w:spacing w:val="-13"/>
          <w:sz w:val="22"/>
        </w:rPr>
        <w:t xml:space="preserve"> </w:t>
      </w:r>
      <w:r w:rsidRPr="00DA1848">
        <w:rPr>
          <w:rFonts w:cs="Arial"/>
          <w:sz w:val="22"/>
        </w:rPr>
        <w:t>alteraciones químicas</w:t>
      </w:r>
      <w:r w:rsidRPr="00DA1848">
        <w:rPr>
          <w:rFonts w:cs="Arial"/>
          <w:spacing w:val="-2"/>
          <w:sz w:val="22"/>
        </w:rPr>
        <w:t xml:space="preserve"> </w:t>
      </w:r>
      <w:r w:rsidRPr="00DA1848">
        <w:rPr>
          <w:rFonts w:cs="Arial"/>
          <w:sz w:val="22"/>
        </w:rPr>
        <w:t>espontáneas</w:t>
      </w:r>
      <w:r w:rsidRPr="00DA1848">
        <w:rPr>
          <w:rFonts w:cs="Arial"/>
          <w:spacing w:val="-2"/>
          <w:sz w:val="22"/>
        </w:rPr>
        <w:t xml:space="preserve"> </w:t>
      </w:r>
      <w:r w:rsidRPr="00DA1848">
        <w:rPr>
          <w:rFonts w:cs="Arial"/>
          <w:sz w:val="22"/>
        </w:rPr>
        <w:t>y</w:t>
      </w:r>
      <w:r w:rsidRPr="00DA1848">
        <w:rPr>
          <w:rFonts w:cs="Arial"/>
          <w:spacing w:val="-2"/>
          <w:sz w:val="22"/>
        </w:rPr>
        <w:t xml:space="preserve"> </w:t>
      </w:r>
      <w:r w:rsidRPr="00DA1848">
        <w:rPr>
          <w:rFonts w:cs="Arial"/>
          <w:sz w:val="22"/>
        </w:rPr>
        <w:t>quema</w:t>
      </w:r>
      <w:r w:rsidRPr="00DA1848">
        <w:rPr>
          <w:rFonts w:cs="Arial"/>
          <w:spacing w:val="-2"/>
          <w:sz w:val="22"/>
        </w:rPr>
        <w:t xml:space="preserve"> </w:t>
      </w:r>
      <w:r w:rsidRPr="00DA1848">
        <w:rPr>
          <w:rFonts w:cs="Arial"/>
          <w:sz w:val="22"/>
        </w:rPr>
        <w:t>vigorosa</w:t>
      </w:r>
      <w:r w:rsidRPr="00DA1848">
        <w:rPr>
          <w:rFonts w:cs="Arial"/>
          <w:spacing w:val="-3"/>
          <w:sz w:val="22"/>
        </w:rPr>
        <w:t xml:space="preserve"> </w:t>
      </w:r>
      <w:r w:rsidRPr="00DA1848">
        <w:rPr>
          <w:rFonts w:cs="Arial"/>
          <w:sz w:val="22"/>
        </w:rPr>
        <w:t>y</w:t>
      </w:r>
      <w:r w:rsidRPr="00DA1848">
        <w:rPr>
          <w:rFonts w:cs="Arial"/>
          <w:spacing w:val="-2"/>
          <w:sz w:val="22"/>
        </w:rPr>
        <w:t xml:space="preserve"> </w:t>
      </w:r>
      <w:r w:rsidRPr="00DA1848">
        <w:rPr>
          <w:rFonts w:cs="Arial"/>
          <w:sz w:val="22"/>
        </w:rPr>
        <w:t>persistentemente</w:t>
      </w:r>
      <w:r w:rsidRPr="00DA1848">
        <w:rPr>
          <w:rFonts w:cs="Arial"/>
          <w:spacing w:val="-2"/>
          <w:sz w:val="22"/>
        </w:rPr>
        <w:t xml:space="preserve"> </w:t>
      </w:r>
      <w:r w:rsidRPr="00DA1848">
        <w:rPr>
          <w:rFonts w:cs="Arial"/>
          <w:sz w:val="22"/>
        </w:rPr>
        <w:t>dificultando</w:t>
      </w:r>
      <w:r w:rsidRPr="00DA1848">
        <w:rPr>
          <w:rFonts w:cs="Arial"/>
          <w:spacing w:val="-2"/>
          <w:sz w:val="22"/>
        </w:rPr>
        <w:t xml:space="preserve"> </w:t>
      </w:r>
      <w:r w:rsidRPr="00DA1848">
        <w:rPr>
          <w:rFonts w:cs="Arial"/>
          <w:sz w:val="22"/>
        </w:rPr>
        <w:t>la</w:t>
      </w:r>
      <w:r w:rsidRPr="00DA1848">
        <w:rPr>
          <w:rFonts w:cs="Arial"/>
          <w:spacing w:val="-5"/>
          <w:sz w:val="22"/>
        </w:rPr>
        <w:t xml:space="preserve"> </w:t>
      </w:r>
      <w:r w:rsidRPr="00DA1848">
        <w:rPr>
          <w:rFonts w:cs="Arial"/>
          <w:sz w:val="22"/>
        </w:rPr>
        <w:t>extinción del fuego.</w:t>
      </w:r>
    </w:p>
    <w:p w14:paraId="62B18390" w14:textId="41F9A1AB" w:rsidR="00064C58" w:rsidRPr="00DA1848" w:rsidRDefault="00306ADC" w:rsidP="00D2124F">
      <w:pPr>
        <w:pStyle w:val="Prrafodelista"/>
        <w:numPr>
          <w:ilvl w:val="0"/>
          <w:numId w:val="13"/>
        </w:numPr>
        <w:ind w:left="567" w:hanging="283"/>
        <w:rPr>
          <w:rFonts w:cs="Arial"/>
          <w:sz w:val="22"/>
        </w:rPr>
      </w:pPr>
      <w:r w:rsidRPr="00DA1848">
        <w:rPr>
          <w:rFonts w:cs="Arial"/>
          <w:spacing w:val="-2"/>
          <w:sz w:val="22"/>
        </w:rPr>
        <w:t>Ser</w:t>
      </w:r>
      <w:r w:rsidRPr="00DA1848">
        <w:rPr>
          <w:rFonts w:cs="Arial"/>
          <w:spacing w:val="-6"/>
          <w:sz w:val="22"/>
        </w:rPr>
        <w:t xml:space="preserve"> </w:t>
      </w:r>
      <w:r w:rsidRPr="00DA1848">
        <w:rPr>
          <w:rFonts w:cs="Arial"/>
          <w:spacing w:val="-2"/>
          <w:sz w:val="22"/>
        </w:rPr>
        <w:t>un</w:t>
      </w:r>
      <w:r w:rsidRPr="00DA1848">
        <w:rPr>
          <w:rFonts w:cs="Arial"/>
          <w:spacing w:val="-13"/>
          <w:sz w:val="22"/>
        </w:rPr>
        <w:t xml:space="preserve"> </w:t>
      </w:r>
      <w:r w:rsidRPr="00DA1848">
        <w:rPr>
          <w:rFonts w:cs="Arial"/>
          <w:spacing w:val="-2"/>
          <w:sz w:val="22"/>
        </w:rPr>
        <w:t>oxidante</w:t>
      </w:r>
      <w:r w:rsidRPr="00DA1848">
        <w:rPr>
          <w:rFonts w:cs="Arial"/>
          <w:spacing w:val="-13"/>
          <w:sz w:val="22"/>
        </w:rPr>
        <w:t xml:space="preserve"> </w:t>
      </w:r>
      <w:r w:rsidRPr="00DA1848">
        <w:rPr>
          <w:rFonts w:cs="Arial"/>
          <w:spacing w:val="-2"/>
          <w:sz w:val="22"/>
        </w:rPr>
        <w:t>que</w:t>
      </w:r>
      <w:r w:rsidRPr="00DA1848">
        <w:rPr>
          <w:rFonts w:cs="Arial"/>
          <w:spacing w:val="-10"/>
          <w:sz w:val="22"/>
        </w:rPr>
        <w:t xml:space="preserve"> </w:t>
      </w:r>
      <w:r w:rsidRPr="00DA1848">
        <w:rPr>
          <w:rFonts w:cs="Arial"/>
          <w:spacing w:val="-2"/>
          <w:sz w:val="22"/>
        </w:rPr>
        <w:t>puede</w:t>
      </w:r>
      <w:r w:rsidRPr="00DA1848">
        <w:rPr>
          <w:rFonts w:cs="Arial"/>
          <w:spacing w:val="-8"/>
          <w:sz w:val="22"/>
        </w:rPr>
        <w:t xml:space="preserve"> </w:t>
      </w:r>
      <w:r w:rsidRPr="00DA1848">
        <w:rPr>
          <w:rFonts w:cs="Arial"/>
          <w:spacing w:val="-2"/>
          <w:sz w:val="22"/>
        </w:rPr>
        <w:t>liberar</w:t>
      </w:r>
      <w:r w:rsidRPr="00DA1848">
        <w:rPr>
          <w:rFonts w:cs="Arial"/>
          <w:spacing w:val="-10"/>
          <w:sz w:val="22"/>
        </w:rPr>
        <w:t xml:space="preserve"> </w:t>
      </w:r>
      <w:r w:rsidRPr="00DA1848">
        <w:rPr>
          <w:rFonts w:cs="Arial"/>
          <w:spacing w:val="-2"/>
          <w:sz w:val="22"/>
        </w:rPr>
        <w:t>oxígeno</w:t>
      </w:r>
      <w:r w:rsidRPr="00DA1848">
        <w:rPr>
          <w:rFonts w:cs="Arial"/>
          <w:spacing w:val="-11"/>
          <w:sz w:val="22"/>
        </w:rPr>
        <w:t xml:space="preserve"> </w:t>
      </w:r>
      <w:r w:rsidRPr="00DA1848">
        <w:rPr>
          <w:rFonts w:cs="Arial"/>
          <w:spacing w:val="-2"/>
          <w:sz w:val="22"/>
        </w:rPr>
        <w:t>y,</w:t>
      </w:r>
      <w:r w:rsidRPr="00DA1848">
        <w:rPr>
          <w:rFonts w:cs="Arial"/>
          <w:spacing w:val="-8"/>
          <w:sz w:val="22"/>
        </w:rPr>
        <w:t xml:space="preserve"> </w:t>
      </w:r>
      <w:r w:rsidRPr="00DA1848">
        <w:rPr>
          <w:rFonts w:cs="Arial"/>
          <w:spacing w:val="-2"/>
          <w:sz w:val="22"/>
        </w:rPr>
        <w:t>como</w:t>
      </w:r>
      <w:r w:rsidRPr="00DA1848">
        <w:rPr>
          <w:rFonts w:cs="Arial"/>
          <w:spacing w:val="-10"/>
          <w:sz w:val="22"/>
        </w:rPr>
        <w:t xml:space="preserve"> </w:t>
      </w:r>
      <w:r w:rsidRPr="00DA1848">
        <w:rPr>
          <w:rFonts w:cs="Arial"/>
          <w:spacing w:val="-2"/>
          <w:sz w:val="22"/>
        </w:rPr>
        <w:t>resultado,</w:t>
      </w:r>
      <w:r w:rsidRPr="00DA1848">
        <w:rPr>
          <w:rFonts w:cs="Arial"/>
          <w:spacing w:val="-8"/>
          <w:sz w:val="22"/>
        </w:rPr>
        <w:t xml:space="preserve"> </w:t>
      </w:r>
      <w:r w:rsidRPr="00DA1848">
        <w:rPr>
          <w:rFonts w:cs="Arial"/>
          <w:spacing w:val="-2"/>
          <w:sz w:val="22"/>
        </w:rPr>
        <w:t>estimular</w:t>
      </w:r>
      <w:r w:rsidRPr="00DA1848">
        <w:rPr>
          <w:rFonts w:cs="Arial"/>
          <w:spacing w:val="-12"/>
          <w:sz w:val="22"/>
        </w:rPr>
        <w:t xml:space="preserve"> </w:t>
      </w:r>
      <w:r w:rsidRPr="00DA1848">
        <w:rPr>
          <w:rFonts w:cs="Arial"/>
          <w:spacing w:val="-2"/>
          <w:sz w:val="22"/>
        </w:rPr>
        <w:t>la</w:t>
      </w:r>
      <w:r w:rsidRPr="00DA1848">
        <w:rPr>
          <w:rFonts w:cs="Arial"/>
          <w:spacing w:val="-7"/>
          <w:sz w:val="22"/>
        </w:rPr>
        <w:t xml:space="preserve"> </w:t>
      </w:r>
      <w:r w:rsidRPr="00DA1848">
        <w:rPr>
          <w:rFonts w:cs="Arial"/>
          <w:spacing w:val="-2"/>
          <w:sz w:val="22"/>
        </w:rPr>
        <w:t>combustión</w:t>
      </w:r>
      <w:r w:rsidR="00712568" w:rsidRPr="00DA1848">
        <w:rPr>
          <w:rFonts w:cs="Arial"/>
          <w:spacing w:val="-2"/>
          <w:sz w:val="22"/>
        </w:rPr>
        <w:t xml:space="preserve"> </w:t>
      </w:r>
      <w:r w:rsidRPr="00DA1848">
        <w:rPr>
          <w:rFonts w:cs="Arial"/>
          <w:spacing w:val="-2"/>
          <w:sz w:val="22"/>
        </w:rPr>
        <w:t xml:space="preserve">y </w:t>
      </w:r>
      <w:r w:rsidRPr="00DA1848">
        <w:rPr>
          <w:rFonts w:cs="Arial"/>
          <w:sz w:val="22"/>
        </w:rPr>
        <w:t>aumentar la intensidad del fuego en otro material.</w:t>
      </w:r>
    </w:p>
    <w:p w14:paraId="57D6C76B" w14:textId="77777777" w:rsidR="00F66433" w:rsidRPr="003171D3" w:rsidRDefault="00F66433" w:rsidP="00F66433">
      <w:pPr>
        <w:pStyle w:val="Prrafodelista"/>
        <w:tabs>
          <w:tab w:val="left" w:pos="786"/>
          <w:tab w:val="left" w:pos="788"/>
        </w:tabs>
        <w:ind w:left="567" w:firstLine="0"/>
        <w:rPr>
          <w:rFonts w:cs="Arial"/>
          <w:sz w:val="18"/>
          <w:szCs w:val="18"/>
        </w:rPr>
      </w:pPr>
    </w:p>
    <w:p w14:paraId="4F111B08" w14:textId="2F57D3B0" w:rsidR="00064C58" w:rsidRPr="00DA1848" w:rsidRDefault="00306ADC" w:rsidP="00AB1196">
      <w:pPr>
        <w:pStyle w:val="Prrafodelista"/>
        <w:numPr>
          <w:ilvl w:val="1"/>
          <w:numId w:val="15"/>
        </w:numPr>
        <w:ind w:left="284" w:hanging="284"/>
        <w:rPr>
          <w:rFonts w:cs="Arial"/>
          <w:sz w:val="22"/>
        </w:rPr>
      </w:pPr>
      <w:r w:rsidRPr="00DA1848">
        <w:rPr>
          <w:rFonts w:cs="Arial"/>
          <w:sz w:val="22"/>
          <w:u w:val="single"/>
        </w:rPr>
        <w:t>Característica</w:t>
      </w:r>
      <w:r w:rsidRPr="00DA1848">
        <w:rPr>
          <w:rFonts w:cs="Arial"/>
          <w:spacing w:val="-4"/>
          <w:sz w:val="22"/>
          <w:u w:val="single"/>
        </w:rPr>
        <w:t xml:space="preserve"> </w:t>
      </w:r>
      <w:r w:rsidRPr="00DA1848">
        <w:rPr>
          <w:rFonts w:cs="Arial"/>
          <w:sz w:val="22"/>
          <w:u w:val="single"/>
        </w:rPr>
        <w:t>que</w:t>
      </w:r>
      <w:r w:rsidRPr="00DA1848">
        <w:rPr>
          <w:rFonts w:cs="Arial"/>
          <w:spacing w:val="-5"/>
          <w:sz w:val="22"/>
          <w:u w:val="single"/>
        </w:rPr>
        <w:t xml:space="preserve"> </w:t>
      </w:r>
      <w:r w:rsidRPr="00DA1848">
        <w:rPr>
          <w:rFonts w:cs="Arial"/>
          <w:sz w:val="22"/>
          <w:u w:val="single"/>
        </w:rPr>
        <w:t>hace</w:t>
      </w:r>
      <w:r w:rsidRPr="00DA1848">
        <w:rPr>
          <w:rFonts w:cs="Arial"/>
          <w:spacing w:val="-7"/>
          <w:sz w:val="22"/>
          <w:u w:val="single"/>
        </w:rPr>
        <w:t xml:space="preserve"> </w:t>
      </w:r>
      <w:r w:rsidRPr="00DA1848">
        <w:rPr>
          <w:rFonts w:cs="Arial"/>
          <w:sz w:val="22"/>
          <w:u w:val="single"/>
        </w:rPr>
        <w:t>a</w:t>
      </w:r>
      <w:r w:rsidRPr="00DA1848">
        <w:rPr>
          <w:rFonts w:cs="Arial"/>
          <w:spacing w:val="-4"/>
          <w:sz w:val="22"/>
          <w:u w:val="single"/>
        </w:rPr>
        <w:t xml:space="preserve"> </w:t>
      </w:r>
      <w:r w:rsidRPr="00DA1848">
        <w:rPr>
          <w:rFonts w:cs="Arial"/>
          <w:sz w:val="22"/>
          <w:u w:val="single"/>
        </w:rPr>
        <w:t>un</w:t>
      </w:r>
      <w:r w:rsidRPr="00DA1848">
        <w:rPr>
          <w:rFonts w:cs="Arial"/>
          <w:spacing w:val="-8"/>
          <w:sz w:val="22"/>
          <w:u w:val="single"/>
        </w:rPr>
        <w:t xml:space="preserve"> </w:t>
      </w:r>
      <w:r w:rsidRPr="00DA1848">
        <w:rPr>
          <w:rFonts w:cs="Arial"/>
          <w:sz w:val="22"/>
          <w:u w:val="single"/>
        </w:rPr>
        <w:t>residuo</w:t>
      </w:r>
      <w:r w:rsidRPr="00DA1848">
        <w:rPr>
          <w:rFonts w:cs="Arial"/>
          <w:spacing w:val="-4"/>
          <w:sz w:val="22"/>
          <w:u w:val="single"/>
        </w:rPr>
        <w:t xml:space="preserve"> </w:t>
      </w:r>
      <w:r w:rsidRPr="00DA1848">
        <w:rPr>
          <w:rFonts w:cs="Arial"/>
          <w:sz w:val="22"/>
          <w:u w:val="single"/>
        </w:rPr>
        <w:t>o</w:t>
      </w:r>
      <w:r w:rsidRPr="00DA1848">
        <w:rPr>
          <w:rFonts w:cs="Arial"/>
          <w:spacing w:val="-8"/>
          <w:sz w:val="22"/>
          <w:u w:val="single"/>
        </w:rPr>
        <w:t xml:space="preserve"> </w:t>
      </w:r>
      <w:r w:rsidRPr="00DA1848">
        <w:rPr>
          <w:rFonts w:cs="Arial"/>
          <w:sz w:val="22"/>
          <w:u w:val="single"/>
        </w:rPr>
        <w:t>desecho</w:t>
      </w:r>
      <w:r w:rsidRPr="00DA1848">
        <w:rPr>
          <w:rFonts w:cs="Arial"/>
          <w:spacing w:val="-8"/>
          <w:sz w:val="22"/>
          <w:u w:val="single"/>
        </w:rPr>
        <w:t xml:space="preserve"> </w:t>
      </w:r>
      <w:r w:rsidRPr="00DA1848">
        <w:rPr>
          <w:rFonts w:cs="Arial"/>
          <w:sz w:val="22"/>
          <w:u w:val="single"/>
        </w:rPr>
        <w:t>peligroso</w:t>
      </w:r>
      <w:r w:rsidRPr="00DA1848">
        <w:rPr>
          <w:rFonts w:cs="Arial"/>
          <w:spacing w:val="-3"/>
          <w:sz w:val="22"/>
          <w:u w:val="single"/>
        </w:rPr>
        <w:t xml:space="preserve"> </w:t>
      </w:r>
      <w:r w:rsidRPr="00DA1848">
        <w:rPr>
          <w:rFonts w:cs="Arial"/>
          <w:sz w:val="22"/>
          <w:u w:val="single"/>
        </w:rPr>
        <w:t>por</w:t>
      </w:r>
      <w:r w:rsidRPr="00DA1848">
        <w:rPr>
          <w:rFonts w:cs="Arial"/>
          <w:spacing w:val="-7"/>
          <w:sz w:val="22"/>
          <w:u w:val="single"/>
        </w:rPr>
        <w:t xml:space="preserve"> </w:t>
      </w:r>
      <w:r w:rsidRPr="00DA1848">
        <w:rPr>
          <w:rFonts w:cs="Arial"/>
          <w:sz w:val="22"/>
          <w:u w:val="single"/>
        </w:rPr>
        <w:t>ser</w:t>
      </w:r>
      <w:r w:rsidRPr="00DA1848">
        <w:rPr>
          <w:rFonts w:cs="Arial"/>
          <w:spacing w:val="-7"/>
          <w:sz w:val="22"/>
          <w:u w:val="single"/>
        </w:rPr>
        <w:t xml:space="preserve"> </w:t>
      </w:r>
      <w:r w:rsidRPr="00DA1848">
        <w:rPr>
          <w:rFonts w:cs="Arial"/>
          <w:spacing w:val="-2"/>
          <w:sz w:val="22"/>
          <w:u w:val="single"/>
        </w:rPr>
        <w:t>Infeccioso</w:t>
      </w:r>
      <w:r w:rsidR="00F66433" w:rsidRPr="00DA1848">
        <w:rPr>
          <w:rFonts w:cs="Arial"/>
          <w:spacing w:val="-2"/>
          <w:sz w:val="22"/>
          <w:u w:val="single"/>
        </w:rPr>
        <w:t>:</w:t>
      </w:r>
    </w:p>
    <w:p w14:paraId="5E46D513" w14:textId="77777777" w:rsidR="00064C58" w:rsidRPr="00DA1848" w:rsidRDefault="00306ADC" w:rsidP="00AB1196">
      <w:pPr>
        <w:pStyle w:val="Textoindependiente"/>
        <w:tabs>
          <w:tab w:val="left" w:pos="567"/>
        </w:tabs>
        <w:ind w:left="284"/>
        <w:rPr>
          <w:rFonts w:cs="Arial"/>
          <w:sz w:val="22"/>
        </w:rPr>
      </w:pPr>
      <w:r w:rsidRPr="00DA1848">
        <w:rPr>
          <w:rFonts w:cs="Arial"/>
          <w:sz w:val="22"/>
        </w:rPr>
        <w:t xml:space="preserve">Un residuo o desecho con características infecciosas se considera peligroso cuando contiene agentes patógenos; los agentes patógenos son microorganismos (tales como bacterias, parásitos, virus, rickettsias y hongos) y otros agentes tales como priones, con </w:t>
      </w:r>
      <w:r w:rsidRPr="00DA1848">
        <w:rPr>
          <w:rFonts w:cs="Arial"/>
          <w:spacing w:val="-2"/>
          <w:sz w:val="22"/>
        </w:rPr>
        <w:t>suficiente</w:t>
      </w:r>
      <w:r w:rsidRPr="00DA1848">
        <w:rPr>
          <w:rFonts w:cs="Arial"/>
          <w:spacing w:val="-9"/>
          <w:sz w:val="22"/>
        </w:rPr>
        <w:t xml:space="preserve"> </w:t>
      </w:r>
      <w:r w:rsidRPr="00DA1848">
        <w:rPr>
          <w:rFonts w:cs="Arial"/>
          <w:spacing w:val="-2"/>
          <w:sz w:val="22"/>
        </w:rPr>
        <w:t>virulencia</w:t>
      </w:r>
      <w:r w:rsidRPr="00DA1848">
        <w:rPr>
          <w:rFonts w:cs="Arial"/>
          <w:spacing w:val="-5"/>
          <w:sz w:val="22"/>
        </w:rPr>
        <w:t xml:space="preserve"> </w:t>
      </w:r>
      <w:r w:rsidRPr="00DA1848">
        <w:rPr>
          <w:rFonts w:cs="Arial"/>
          <w:spacing w:val="-2"/>
          <w:sz w:val="22"/>
        </w:rPr>
        <w:t>y</w:t>
      </w:r>
      <w:r w:rsidRPr="00DA1848">
        <w:rPr>
          <w:rFonts w:cs="Arial"/>
          <w:spacing w:val="-5"/>
          <w:sz w:val="22"/>
        </w:rPr>
        <w:t xml:space="preserve"> </w:t>
      </w:r>
      <w:r w:rsidRPr="00DA1848">
        <w:rPr>
          <w:rFonts w:cs="Arial"/>
          <w:spacing w:val="-2"/>
          <w:sz w:val="22"/>
        </w:rPr>
        <w:t>concentración</w:t>
      </w:r>
      <w:r w:rsidRPr="00DA1848">
        <w:rPr>
          <w:rFonts w:cs="Arial"/>
          <w:spacing w:val="-8"/>
          <w:sz w:val="22"/>
        </w:rPr>
        <w:t xml:space="preserve"> </w:t>
      </w:r>
      <w:r w:rsidRPr="00DA1848">
        <w:rPr>
          <w:rFonts w:cs="Arial"/>
          <w:spacing w:val="-2"/>
          <w:sz w:val="22"/>
        </w:rPr>
        <w:t>como</w:t>
      </w:r>
      <w:r w:rsidRPr="00DA1848">
        <w:rPr>
          <w:rFonts w:cs="Arial"/>
          <w:spacing w:val="-5"/>
          <w:sz w:val="22"/>
        </w:rPr>
        <w:t xml:space="preserve"> </w:t>
      </w:r>
      <w:r w:rsidRPr="00DA1848">
        <w:rPr>
          <w:rFonts w:cs="Arial"/>
          <w:spacing w:val="-2"/>
          <w:sz w:val="22"/>
        </w:rPr>
        <w:t>para</w:t>
      </w:r>
      <w:r w:rsidRPr="00DA1848">
        <w:rPr>
          <w:rFonts w:cs="Arial"/>
          <w:spacing w:val="-8"/>
          <w:sz w:val="22"/>
        </w:rPr>
        <w:t xml:space="preserve"> </w:t>
      </w:r>
      <w:r w:rsidRPr="00DA1848">
        <w:rPr>
          <w:rFonts w:cs="Arial"/>
          <w:spacing w:val="-2"/>
          <w:sz w:val="22"/>
        </w:rPr>
        <w:t>causar</w:t>
      </w:r>
      <w:r w:rsidRPr="00DA1848">
        <w:rPr>
          <w:rFonts w:cs="Arial"/>
          <w:spacing w:val="-4"/>
          <w:sz w:val="22"/>
        </w:rPr>
        <w:t xml:space="preserve"> </w:t>
      </w:r>
      <w:r w:rsidRPr="00DA1848">
        <w:rPr>
          <w:rFonts w:cs="Arial"/>
          <w:spacing w:val="-2"/>
          <w:sz w:val="22"/>
        </w:rPr>
        <w:t>enfermedades</w:t>
      </w:r>
      <w:r w:rsidRPr="00DA1848">
        <w:rPr>
          <w:rFonts w:cs="Arial"/>
          <w:spacing w:val="-5"/>
          <w:sz w:val="22"/>
        </w:rPr>
        <w:t xml:space="preserve"> </w:t>
      </w:r>
      <w:r w:rsidRPr="00DA1848">
        <w:rPr>
          <w:rFonts w:cs="Arial"/>
          <w:spacing w:val="-2"/>
          <w:sz w:val="22"/>
        </w:rPr>
        <w:t>en</w:t>
      </w:r>
      <w:r w:rsidRPr="00DA1848">
        <w:rPr>
          <w:rFonts w:cs="Arial"/>
          <w:spacing w:val="-9"/>
          <w:sz w:val="22"/>
        </w:rPr>
        <w:t xml:space="preserve"> </w:t>
      </w:r>
      <w:r w:rsidRPr="00DA1848">
        <w:rPr>
          <w:rFonts w:cs="Arial"/>
          <w:spacing w:val="-2"/>
          <w:sz w:val="22"/>
        </w:rPr>
        <w:t>los</w:t>
      </w:r>
      <w:r w:rsidRPr="00DA1848">
        <w:rPr>
          <w:rFonts w:cs="Arial"/>
          <w:spacing w:val="-9"/>
          <w:sz w:val="22"/>
        </w:rPr>
        <w:t xml:space="preserve"> </w:t>
      </w:r>
      <w:r w:rsidRPr="00DA1848">
        <w:rPr>
          <w:rFonts w:cs="Arial"/>
          <w:spacing w:val="-2"/>
          <w:sz w:val="22"/>
        </w:rPr>
        <w:t>seres</w:t>
      </w:r>
      <w:r w:rsidRPr="00DA1848">
        <w:rPr>
          <w:rFonts w:cs="Arial"/>
          <w:spacing w:val="-4"/>
          <w:sz w:val="22"/>
        </w:rPr>
        <w:t xml:space="preserve"> </w:t>
      </w:r>
      <w:r w:rsidRPr="00DA1848">
        <w:rPr>
          <w:rFonts w:cs="Arial"/>
          <w:spacing w:val="-2"/>
          <w:sz w:val="22"/>
        </w:rPr>
        <w:t xml:space="preserve">humanos </w:t>
      </w:r>
      <w:r w:rsidRPr="00DA1848">
        <w:rPr>
          <w:rFonts w:cs="Arial"/>
          <w:sz w:val="22"/>
        </w:rPr>
        <w:t>o en los animales.</w:t>
      </w:r>
    </w:p>
    <w:p w14:paraId="5E692B91" w14:textId="77777777" w:rsidR="00064C58" w:rsidRPr="003171D3" w:rsidRDefault="00064C58" w:rsidP="00AB1196">
      <w:pPr>
        <w:pStyle w:val="Textoindependiente"/>
        <w:ind w:left="284"/>
        <w:rPr>
          <w:rFonts w:cs="Arial"/>
          <w:sz w:val="16"/>
          <w:szCs w:val="16"/>
        </w:rPr>
      </w:pPr>
    </w:p>
    <w:p w14:paraId="03B94893" w14:textId="77777777" w:rsidR="00064C58" w:rsidRPr="00DA1848" w:rsidRDefault="00306ADC" w:rsidP="00AB1196">
      <w:pPr>
        <w:pStyle w:val="Prrafodelista"/>
        <w:numPr>
          <w:ilvl w:val="1"/>
          <w:numId w:val="15"/>
        </w:numPr>
        <w:ind w:left="284" w:hanging="283"/>
        <w:rPr>
          <w:rFonts w:cs="Arial"/>
          <w:sz w:val="22"/>
        </w:rPr>
      </w:pPr>
      <w:r w:rsidRPr="00DA1848">
        <w:rPr>
          <w:rFonts w:cs="Arial"/>
          <w:sz w:val="22"/>
          <w:u w:val="single"/>
        </w:rPr>
        <w:t>Característica</w:t>
      </w:r>
      <w:r w:rsidRPr="00DA1848">
        <w:rPr>
          <w:rFonts w:cs="Arial"/>
          <w:spacing w:val="-4"/>
          <w:sz w:val="22"/>
          <w:u w:val="single"/>
        </w:rPr>
        <w:t xml:space="preserve"> </w:t>
      </w:r>
      <w:r w:rsidRPr="00DA1848">
        <w:rPr>
          <w:rFonts w:cs="Arial"/>
          <w:sz w:val="22"/>
          <w:u w:val="single"/>
        </w:rPr>
        <w:t>que</w:t>
      </w:r>
      <w:r w:rsidRPr="00DA1848">
        <w:rPr>
          <w:rFonts w:cs="Arial"/>
          <w:spacing w:val="-5"/>
          <w:sz w:val="22"/>
          <w:u w:val="single"/>
        </w:rPr>
        <w:t xml:space="preserve"> </w:t>
      </w:r>
      <w:r w:rsidRPr="00DA1848">
        <w:rPr>
          <w:rFonts w:cs="Arial"/>
          <w:sz w:val="22"/>
          <w:u w:val="single"/>
        </w:rPr>
        <w:t>hace</w:t>
      </w:r>
      <w:r w:rsidRPr="00DA1848">
        <w:rPr>
          <w:rFonts w:cs="Arial"/>
          <w:spacing w:val="-10"/>
          <w:sz w:val="22"/>
          <w:u w:val="single"/>
        </w:rPr>
        <w:t xml:space="preserve"> </w:t>
      </w:r>
      <w:r w:rsidRPr="00DA1848">
        <w:rPr>
          <w:rFonts w:cs="Arial"/>
          <w:sz w:val="22"/>
          <w:u w:val="single"/>
        </w:rPr>
        <w:t>a</w:t>
      </w:r>
      <w:r w:rsidRPr="00DA1848">
        <w:rPr>
          <w:rFonts w:cs="Arial"/>
          <w:spacing w:val="-4"/>
          <w:sz w:val="22"/>
          <w:u w:val="single"/>
        </w:rPr>
        <w:t xml:space="preserve"> </w:t>
      </w:r>
      <w:r w:rsidRPr="00DA1848">
        <w:rPr>
          <w:rFonts w:cs="Arial"/>
          <w:sz w:val="22"/>
          <w:u w:val="single"/>
        </w:rPr>
        <w:t>un</w:t>
      </w:r>
      <w:r w:rsidRPr="00DA1848">
        <w:rPr>
          <w:rFonts w:cs="Arial"/>
          <w:spacing w:val="-8"/>
          <w:sz w:val="22"/>
          <w:u w:val="single"/>
        </w:rPr>
        <w:t xml:space="preserve"> </w:t>
      </w:r>
      <w:r w:rsidRPr="00DA1848">
        <w:rPr>
          <w:rFonts w:cs="Arial"/>
          <w:sz w:val="22"/>
          <w:u w:val="single"/>
        </w:rPr>
        <w:t>residuo</w:t>
      </w:r>
      <w:r w:rsidRPr="00DA1848">
        <w:rPr>
          <w:rFonts w:cs="Arial"/>
          <w:spacing w:val="-6"/>
          <w:sz w:val="22"/>
          <w:u w:val="single"/>
        </w:rPr>
        <w:t xml:space="preserve"> </w:t>
      </w:r>
      <w:r w:rsidRPr="00DA1848">
        <w:rPr>
          <w:rFonts w:cs="Arial"/>
          <w:sz w:val="22"/>
          <w:u w:val="single"/>
        </w:rPr>
        <w:t>o</w:t>
      </w:r>
      <w:r w:rsidRPr="00DA1848">
        <w:rPr>
          <w:rFonts w:cs="Arial"/>
          <w:spacing w:val="-6"/>
          <w:sz w:val="22"/>
          <w:u w:val="single"/>
        </w:rPr>
        <w:t xml:space="preserve"> </w:t>
      </w:r>
      <w:r w:rsidRPr="00DA1848">
        <w:rPr>
          <w:rFonts w:cs="Arial"/>
          <w:sz w:val="22"/>
          <w:u w:val="single"/>
        </w:rPr>
        <w:t>desecho</w:t>
      </w:r>
      <w:r w:rsidRPr="00DA1848">
        <w:rPr>
          <w:rFonts w:cs="Arial"/>
          <w:spacing w:val="-8"/>
          <w:sz w:val="22"/>
          <w:u w:val="single"/>
        </w:rPr>
        <w:t xml:space="preserve"> </w:t>
      </w:r>
      <w:r w:rsidRPr="00DA1848">
        <w:rPr>
          <w:rFonts w:cs="Arial"/>
          <w:sz w:val="22"/>
          <w:u w:val="single"/>
        </w:rPr>
        <w:t>peligroso</w:t>
      </w:r>
      <w:r w:rsidRPr="00DA1848">
        <w:rPr>
          <w:rFonts w:cs="Arial"/>
          <w:spacing w:val="-3"/>
          <w:sz w:val="22"/>
          <w:u w:val="single"/>
        </w:rPr>
        <w:t xml:space="preserve"> </w:t>
      </w:r>
      <w:r w:rsidRPr="00DA1848">
        <w:rPr>
          <w:rFonts w:cs="Arial"/>
          <w:sz w:val="22"/>
          <w:u w:val="single"/>
        </w:rPr>
        <w:t>por</w:t>
      </w:r>
      <w:r w:rsidRPr="00DA1848">
        <w:rPr>
          <w:rFonts w:cs="Arial"/>
          <w:spacing w:val="-7"/>
          <w:sz w:val="22"/>
          <w:u w:val="single"/>
        </w:rPr>
        <w:t xml:space="preserve"> </w:t>
      </w:r>
      <w:r w:rsidRPr="00DA1848">
        <w:rPr>
          <w:rFonts w:cs="Arial"/>
          <w:sz w:val="22"/>
          <w:u w:val="single"/>
        </w:rPr>
        <w:t>ser</w:t>
      </w:r>
      <w:r w:rsidRPr="00DA1848">
        <w:rPr>
          <w:rFonts w:cs="Arial"/>
          <w:spacing w:val="-7"/>
          <w:sz w:val="22"/>
          <w:u w:val="single"/>
        </w:rPr>
        <w:t xml:space="preserve"> </w:t>
      </w:r>
      <w:r w:rsidRPr="00DA1848">
        <w:rPr>
          <w:rFonts w:cs="Arial"/>
          <w:spacing w:val="-2"/>
          <w:sz w:val="22"/>
          <w:u w:val="single"/>
        </w:rPr>
        <w:t>radioactivo</w:t>
      </w:r>
    </w:p>
    <w:p w14:paraId="7621DC48" w14:textId="3E301BF8" w:rsidR="00064C58" w:rsidRPr="00DA1848" w:rsidRDefault="00306ADC" w:rsidP="00AB1196">
      <w:pPr>
        <w:pStyle w:val="Textoindependiente"/>
        <w:ind w:left="284"/>
        <w:rPr>
          <w:rFonts w:cs="Arial"/>
          <w:sz w:val="22"/>
        </w:rPr>
      </w:pPr>
      <w:r w:rsidRPr="00DA1848">
        <w:rPr>
          <w:rFonts w:cs="Arial"/>
          <w:sz w:val="22"/>
        </w:rPr>
        <w:t xml:space="preserve">Se entiende por residuo radioactivo, cualquier material que contenga compuestos, </w:t>
      </w:r>
      <w:r w:rsidRPr="00DA1848">
        <w:rPr>
          <w:rFonts w:cs="Arial"/>
          <w:spacing w:val="-2"/>
          <w:sz w:val="22"/>
        </w:rPr>
        <w:t>elementos</w:t>
      </w:r>
      <w:r w:rsidRPr="00DA1848">
        <w:rPr>
          <w:rFonts w:cs="Arial"/>
          <w:spacing w:val="-14"/>
          <w:sz w:val="22"/>
        </w:rPr>
        <w:t xml:space="preserve"> </w:t>
      </w:r>
      <w:r w:rsidRPr="00DA1848">
        <w:rPr>
          <w:rFonts w:cs="Arial"/>
          <w:spacing w:val="-2"/>
          <w:sz w:val="22"/>
        </w:rPr>
        <w:t>o</w:t>
      </w:r>
      <w:r w:rsidRPr="00DA1848">
        <w:rPr>
          <w:rFonts w:cs="Arial"/>
          <w:spacing w:val="-13"/>
          <w:sz w:val="22"/>
        </w:rPr>
        <w:t xml:space="preserve"> </w:t>
      </w:r>
      <w:r w:rsidRPr="00DA1848">
        <w:rPr>
          <w:rFonts w:cs="Arial"/>
          <w:spacing w:val="-2"/>
          <w:sz w:val="22"/>
        </w:rPr>
        <w:t>isótopos,</w:t>
      </w:r>
      <w:r w:rsidRPr="00DA1848">
        <w:rPr>
          <w:rFonts w:cs="Arial"/>
          <w:spacing w:val="-12"/>
          <w:sz w:val="22"/>
        </w:rPr>
        <w:t xml:space="preserve"> </w:t>
      </w:r>
      <w:r w:rsidRPr="00DA1848">
        <w:rPr>
          <w:rFonts w:cs="Arial"/>
          <w:spacing w:val="-2"/>
          <w:sz w:val="22"/>
        </w:rPr>
        <w:t>con</w:t>
      </w:r>
      <w:r w:rsidRPr="00DA1848">
        <w:rPr>
          <w:rFonts w:cs="Arial"/>
          <w:spacing w:val="-11"/>
          <w:sz w:val="22"/>
        </w:rPr>
        <w:t xml:space="preserve"> </w:t>
      </w:r>
      <w:r w:rsidRPr="00DA1848">
        <w:rPr>
          <w:rFonts w:cs="Arial"/>
          <w:spacing w:val="-2"/>
          <w:sz w:val="22"/>
        </w:rPr>
        <w:t>una</w:t>
      </w:r>
      <w:r w:rsidRPr="00DA1848">
        <w:rPr>
          <w:rFonts w:cs="Arial"/>
          <w:spacing w:val="-9"/>
          <w:sz w:val="22"/>
        </w:rPr>
        <w:t xml:space="preserve"> </w:t>
      </w:r>
      <w:r w:rsidRPr="00DA1848">
        <w:rPr>
          <w:rFonts w:cs="Arial"/>
          <w:spacing w:val="-2"/>
          <w:sz w:val="22"/>
        </w:rPr>
        <w:t>actividad</w:t>
      </w:r>
      <w:r w:rsidRPr="00DA1848">
        <w:rPr>
          <w:rFonts w:cs="Arial"/>
          <w:spacing w:val="-12"/>
          <w:sz w:val="22"/>
        </w:rPr>
        <w:t xml:space="preserve"> </w:t>
      </w:r>
      <w:r w:rsidRPr="00DA1848">
        <w:rPr>
          <w:rFonts w:cs="Arial"/>
          <w:spacing w:val="-2"/>
          <w:sz w:val="22"/>
        </w:rPr>
        <w:t>radiactiva</w:t>
      </w:r>
      <w:r w:rsidRPr="00DA1848">
        <w:rPr>
          <w:rFonts w:cs="Arial"/>
          <w:spacing w:val="-14"/>
          <w:sz w:val="22"/>
        </w:rPr>
        <w:t xml:space="preserve"> </w:t>
      </w:r>
      <w:r w:rsidRPr="00DA1848">
        <w:rPr>
          <w:rFonts w:cs="Arial"/>
          <w:spacing w:val="-2"/>
          <w:sz w:val="22"/>
        </w:rPr>
        <w:t>por</w:t>
      </w:r>
      <w:r w:rsidRPr="00DA1848">
        <w:rPr>
          <w:rFonts w:cs="Arial"/>
          <w:spacing w:val="-10"/>
          <w:sz w:val="22"/>
        </w:rPr>
        <w:t xml:space="preserve"> </w:t>
      </w:r>
      <w:r w:rsidRPr="00DA1848">
        <w:rPr>
          <w:rFonts w:cs="Arial"/>
          <w:spacing w:val="-2"/>
          <w:sz w:val="22"/>
        </w:rPr>
        <w:t>unidad</w:t>
      </w:r>
      <w:r w:rsidRPr="00DA1848">
        <w:rPr>
          <w:rFonts w:cs="Arial"/>
          <w:spacing w:val="-13"/>
          <w:sz w:val="22"/>
        </w:rPr>
        <w:t xml:space="preserve"> </w:t>
      </w:r>
      <w:r w:rsidRPr="00DA1848">
        <w:rPr>
          <w:rFonts w:cs="Arial"/>
          <w:spacing w:val="-2"/>
          <w:sz w:val="22"/>
        </w:rPr>
        <w:t>de</w:t>
      </w:r>
      <w:r w:rsidRPr="00DA1848">
        <w:rPr>
          <w:rFonts w:cs="Arial"/>
          <w:spacing w:val="-14"/>
          <w:sz w:val="22"/>
        </w:rPr>
        <w:t xml:space="preserve"> </w:t>
      </w:r>
      <w:r w:rsidRPr="00DA1848">
        <w:rPr>
          <w:rFonts w:cs="Arial"/>
          <w:spacing w:val="-2"/>
          <w:sz w:val="22"/>
        </w:rPr>
        <w:t>masa</w:t>
      </w:r>
      <w:r w:rsidRPr="00DA1848">
        <w:rPr>
          <w:rFonts w:cs="Arial"/>
          <w:spacing w:val="-13"/>
          <w:sz w:val="22"/>
        </w:rPr>
        <w:t xml:space="preserve"> </w:t>
      </w:r>
      <w:r w:rsidRPr="00DA1848">
        <w:rPr>
          <w:rFonts w:cs="Arial"/>
          <w:spacing w:val="-2"/>
          <w:sz w:val="22"/>
        </w:rPr>
        <w:t>superior</w:t>
      </w:r>
      <w:r w:rsidRPr="00DA1848">
        <w:rPr>
          <w:rFonts w:cs="Arial"/>
          <w:spacing w:val="-10"/>
          <w:sz w:val="22"/>
        </w:rPr>
        <w:t xml:space="preserve"> </w:t>
      </w:r>
      <w:r w:rsidRPr="00DA1848">
        <w:rPr>
          <w:rFonts w:cs="Arial"/>
          <w:spacing w:val="-2"/>
          <w:sz w:val="22"/>
        </w:rPr>
        <w:t>a</w:t>
      </w:r>
      <w:r w:rsidRPr="00DA1848">
        <w:rPr>
          <w:rFonts w:cs="Arial"/>
          <w:spacing w:val="-13"/>
          <w:sz w:val="22"/>
        </w:rPr>
        <w:t xml:space="preserve"> </w:t>
      </w:r>
      <w:r w:rsidRPr="00DA1848">
        <w:rPr>
          <w:rFonts w:cs="Arial"/>
          <w:spacing w:val="-2"/>
          <w:sz w:val="22"/>
        </w:rPr>
        <w:t>70</w:t>
      </w:r>
      <w:r w:rsidRPr="00DA1848">
        <w:rPr>
          <w:rFonts w:cs="Arial"/>
          <w:spacing w:val="-13"/>
          <w:sz w:val="22"/>
        </w:rPr>
        <w:t xml:space="preserve"> </w:t>
      </w:r>
      <w:r w:rsidRPr="00DA1848">
        <w:rPr>
          <w:rFonts w:cs="Arial"/>
          <w:spacing w:val="-2"/>
          <w:sz w:val="22"/>
        </w:rPr>
        <w:t>K</w:t>
      </w:r>
      <w:r w:rsidRPr="00DA1848">
        <w:rPr>
          <w:rFonts w:cs="Arial"/>
          <w:spacing w:val="-13"/>
          <w:sz w:val="22"/>
        </w:rPr>
        <w:t xml:space="preserve"> </w:t>
      </w:r>
      <w:r w:rsidRPr="00DA1848">
        <w:rPr>
          <w:rFonts w:cs="Arial"/>
          <w:spacing w:val="-2"/>
          <w:sz w:val="22"/>
        </w:rPr>
        <w:t xml:space="preserve">Bq/Kg </w:t>
      </w:r>
      <w:r w:rsidRPr="00DA1848">
        <w:rPr>
          <w:rFonts w:cs="Arial"/>
          <w:sz w:val="22"/>
        </w:rPr>
        <w:t>(setenta</w:t>
      </w:r>
      <w:r w:rsidRPr="00DA1848">
        <w:rPr>
          <w:rFonts w:cs="Arial"/>
          <w:spacing w:val="-5"/>
          <w:sz w:val="22"/>
        </w:rPr>
        <w:t xml:space="preserve"> </w:t>
      </w:r>
      <w:r w:rsidRPr="00DA1848">
        <w:rPr>
          <w:rFonts w:cs="Arial"/>
          <w:sz w:val="22"/>
        </w:rPr>
        <w:t>kilobecquerelios</w:t>
      </w:r>
      <w:r w:rsidRPr="00DA1848">
        <w:rPr>
          <w:rFonts w:cs="Arial"/>
          <w:spacing w:val="-5"/>
          <w:sz w:val="22"/>
        </w:rPr>
        <w:t xml:space="preserve"> </w:t>
      </w:r>
      <w:r w:rsidRPr="00DA1848">
        <w:rPr>
          <w:rFonts w:cs="Arial"/>
          <w:sz w:val="22"/>
        </w:rPr>
        <w:t>por</w:t>
      </w:r>
      <w:r w:rsidRPr="00DA1848">
        <w:rPr>
          <w:rFonts w:cs="Arial"/>
          <w:spacing w:val="-4"/>
          <w:sz w:val="22"/>
        </w:rPr>
        <w:t xml:space="preserve"> </w:t>
      </w:r>
      <w:r w:rsidRPr="00DA1848">
        <w:rPr>
          <w:rFonts w:cs="Arial"/>
          <w:sz w:val="22"/>
        </w:rPr>
        <w:t>kilogramo)</w:t>
      </w:r>
      <w:r w:rsidRPr="00DA1848">
        <w:rPr>
          <w:rFonts w:cs="Arial"/>
          <w:spacing w:val="-4"/>
          <w:sz w:val="22"/>
        </w:rPr>
        <w:t xml:space="preserve"> </w:t>
      </w:r>
      <w:r w:rsidRPr="00DA1848">
        <w:rPr>
          <w:rFonts w:cs="Arial"/>
          <w:sz w:val="22"/>
        </w:rPr>
        <w:t>o</w:t>
      </w:r>
      <w:r w:rsidRPr="00DA1848">
        <w:rPr>
          <w:rFonts w:cs="Arial"/>
          <w:spacing w:val="-7"/>
          <w:sz w:val="22"/>
        </w:rPr>
        <w:t xml:space="preserve"> </w:t>
      </w:r>
      <w:r w:rsidRPr="00DA1848">
        <w:rPr>
          <w:rFonts w:cs="Arial"/>
          <w:sz w:val="22"/>
        </w:rPr>
        <w:t>2nCi/g</w:t>
      </w:r>
      <w:r w:rsidRPr="00DA1848">
        <w:rPr>
          <w:rFonts w:cs="Arial"/>
          <w:spacing w:val="-7"/>
          <w:sz w:val="22"/>
        </w:rPr>
        <w:t xml:space="preserve"> </w:t>
      </w:r>
      <w:r w:rsidRPr="00DA1848">
        <w:rPr>
          <w:rFonts w:cs="Arial"/>
          <w:sz w:val="22"/>
        </w:rPr>
        <w:t>(dos</w:t>
      </w:r>
      <w:r w:rsidRPr="00DA1848">
        <w:rPr>
          <w:rFonts w:cs="Arial"/>
          <w:spacing w:val="-5"/>
          <w:sz w:val="22"/>
        </w:rPr>
        <w:t xml:space="preserve"> </w:t>
      </w:r>
      <w:r w:rsidRPr="00DA1848">
        <w:rPr>
          <w:rFonts w:cs="Arial"/>
          <w:sz w:val="22"/>
        </w:rPr>
        <w:t>nanocuries</w:t>
      </w:r>
      <w:r w:rsidRPr="00DA1848">
        <w:rPr>
          <w:rFonts w:cs="Arial"/>
          <w:spacing w:val="-5"/>
          <w:sz w:val="22"/>
        </w:rPr>
        <w:t xml:space="preserve"> </w:t>
      </w:r>
      <w:r w:rsidRPr="00DA1848">
        <w:rPr>
          <w:rFonts w:cs="Arial"/>
          <w:sz w:val="22"/>
        </w:rPr>
        <w:t>por</w:t>
      </w:r>
      <w:r w:rsidRPr="00DA1848">
        <w:rPr>
          <w:rFonts w:cs="Arial"/>
          <w:spacing w:val="-4"/>
          <w:sz w:val="22"/>
        </w:rPr>
        <w:t xml:space="preserve"> </w:t>
      </w:r>
      <w:r w:rsidRPr="00DA1848">
        <w:rPr>
          <w:rFonts w:cs="Arial"/>
          <w:sz w:val="22"/>
        </w:rPr>
        <w:t>gramo),</w:t>
      </w:r>
      <w:r w:rsidRPr="00DA1848">
        <w:rPr>
          <w:rFonts w:cs="Arial"/>
          <w:spacing w:val="-4"/>
          <w:sz w:val="22"/>
        </w:rPr>
        <w:t xml:space="preserve"> </w:t>
      </w:r>
      <w:r w:rsidRPr="00DA1848">
        <w:rPr>
          <w:rFonts w:cs="Arial"/>
          <w:sz w:val="22"/>
        </w:rPr>
        <w:t>capaces</w:t>
      </w:r>
      <w:r w:rsidRPr="00DA1848">
        <w:rPr>
          <w:rFonts w:cs="Arial"/>
          <w:spacing w:val="-5"/>
          <w:sz w:val="22"/>
        </w:rPr>
        <w:t xml:space="preserve"> </w:t>
      </w:r>
      <w:r w:rsidRPr="00DA1848">
        <w:rPr>
          <w:rFonts w:cs="Arial"/>
          <w:sz w:val="22"/>
        </w:rPr>
        <w:t>de emitir, de forma directa o indirecta, radiaciones. ionizantes de naturaleza corpusc</w:t>
      </w:r>
      <w:r w:rsidR="000A7C06" w:rsidRPr="00DA1848">
        <w:rPr>
          <w:rFonts w:cs="Arial"/>
          <w:sz w:val="22"/>
        </w:rPr>
        <w:t>ular</w:t>
      </w:r>
      <w:r w:rsidRPr="00DA1848">
        <w:rPr>
          <w:rFonts w:cs="Arial"/>
          <w:sz w:val="22"/>
        </w:rPr>
        <w:t xml:space="preserve"> </w:t>
      </w:r>
      <w:r w:rsidR="00F22DEE" w:rsidRPr="00DA1848">
        <w:rPr>
          <w:rFonts w:cs="Arial"/>
          <w:sz w:val="22"/>
        </w:rPr>
        <w:t xml:space="preserve">o </w:t>
      </w:r>
      <w:r w:rsidRPr="00DA1848">
        <w:rPr>
          <w:rFonts w:cs="Arial"/>
          <w:sz w:val="22"/>
        </w:rPr>
        <w:t>electromagnética que en su interacción con la materia produce ionización en niveles superiores a las radiaciones naturales de fondo.</w:t>
      </w:r>
    </w:p>
    <w:p w14:paraId="0C0CAECB" w14:textId="77777777" w:rsidR="00064C58" w:rsidRPr="003171D3" w:rsidRDefault="00064C58" w:rsidP="00AB1196">
      <w:pPr>
        <w:pStyle w:val="Textoindependiente"/>
        <w:ind w:left="284" w:hanging="567"/>
        <w:rPr>
          <w:rFonts w:cs="Arial"/>
          <w:sz w:val="16"/>
          <w:szCs w:val="16"/>
        </w:rPr>
      </w:pPr>
    </w:p>
    <w:p w14:paraId="5D9A664E" w14:textId="77777777" w:rsidR="00064C58" w:rsidRPr="00DA1848" w:rsidRDefault="00306ADC" w:rsidP="00AB1196">
      <w:pPr>
        <w:pStyle w:val="Prrafodelista"/>
        <w:numPr>
          <w:ilvl w:val="1"/>
          <w:numId w:val="15"/>
        </w:numPr>
        <w:ind w:left="284" w:hanging="283"/>
        <w:rPr>
          <w:rFonts w:cs="Arial"/>
          <w:sz w:val="22"/>
        </w:rPr>
      </w:pPr>
      <w:r w:rsidRPr="00DA1848">
        <w:rPr>
          <w:rFonts w:cs="Arial"/>
          <w:sz w:val="22"/>
          <w:u w:val="single"/>
        </w:rPr>
        <w:t>Característica</w:t>
      </w:r>
      <w:r w:rsidRPr="00DA1848">
        <w:rPr>
          <w:rFonts w:cs="Arial"/>
          <w:spacing w:val="-4"/>
          <w:sz w:val="22"/>
          <w:u w:val="single"/>
        </w:rPr>
        <w:t xml:space="preserve"> </w:t>
      </w:r>
      <w:r w:rsidRPr="00DA1848">
        <w:rPr>
          <w:rFonts w:cs="Arial"/>
          <w:sz w:val="22"/>
          <w:u w:val="single"/>
        </w:rPr>
        <w:t>que</w:t>
      </w:r>
      <w:r w:rsidRPr="00DA1848">
        <w:rPr>
          <w:rFonts w:cs="Arial"/>
          <w:spacing w:val="-6"/>
          <w:sz w:val="22"/>
          <w:u w:val="single"/>
        </w:rPr>
        <w:t xml:space="preserve"> </w:t>
      </w:r>
      <w:r w:rsidRPr="00DA1848">
        <w:rPr>
          <w:rFonts w:cs="Arial"/>
          <w:sz w:val="22"/>
          <w:u w:val="single"/>
        </w:rPr>
        <w:t>hace</w:t>
      </w:r>
      <w:r w:rsidRPr="00DA1848">
        <w:rPr>
          <w:rFonts w:cs="Arial"/>
          <w:spacing w:val="-8"/>
          <w:sz w:val="22"/>
          <w:u w:val="single"/>
        </w:rPr>
        <w:t xml:space="preserve"> </w:t>
      </w:r>
      <w:r w:rsidRPr="00DA1848">
        <w:rPr>
          <w:rFonts w:cs="Arial"/>
          <w:sz w:val="22"/>
          <w:u w:val="single"/>
        </w:rPr>
        <w:t>a</w:t>
      </w:r>
      <w:r w:rsidRPr="00DA1848">
        <w:rPr>
          <w:rFonts w:cs="Arial"/>
          <w:spacing w:val="-5"/>
          <w:sz w:val="22"/>
          <w:u w:val="single"/>
        </w:rPr>
        <w:t xml:space="preserve"> </w:t>
      </w:r>
      <w:r w:rsidRPr="00DA1848">
        <w:rPr>
          <w:rFonts w:cs="Arial"/>
          <w:sz w:val="22"/>
          <w:u w:val="single"/>
        </w:rPr>
        <w:t>un</w:t>
      </w:r>
      <w:r w:rsidRPr="00DA1848">
        <w:rPr>
          <w:rFonts w:cs="Arial"/>
          <w:spacing w:val="-7"/>
          <w:sz w:val="22"/>
          <w:u w:val="single"/>
        </w:rPr>
        <w:t xml:space="preserve"> </w:t>
      </w:r>
      <w:r w:rsidRPr="00DA1848">
        <w:rPr>
          <w:rFonts w:cs="Arial"/>
          <w:sz w:val="22"/>
          <w:u w:val="single"/>
        </w:rPr>
        <w:t>residuo</w:t>
      </w:r>
      <w:r w:rsidRPr="00DA1848">
        <w:rPr>
          <w:rFonts w:cs="Arial"/>
          <w:spacing w:val="-4"/>
          <w:sz w:val="22"/>
          <w:u w:val="single"/>
        </w:rPr>
        <w:t xml:space="preserve"> </w:t>
      </w:r>
      <w:r w:rsidRPr="00DA1848">
        <w:rPr>
          <w:rFonts w:cs="Arial"/>
          <w:sz w:val="22"/>
          <w:u w:val="single"/>
        </w:rPr>
        <w:t>o</w:t>
      </w:r>
      <w:r w:rsidRPr="00DA1848">
        <w:rPr>
          <w:rFonts w:cs="Arial"/>
          <w:spacing w:val="-6"/>
          <w:sz w:val="22"/>
          <w:u w:val="single"/>
        </w:rPr>
        <w:t xml:space="preserve"> </w:t>
      </w:r>
      <w:r w:rsidRPr="00DA1848">
        <w:rPr>
          <w:rFonts w:cs="Arial"/>
          <w:sz w:val="22"/>
          <w:u w:val="single"/>
        </w:rPr>
        <w:t>desecho</w:t>
      </w:r>
      <w:r w:rsidRPr="00DA1848">
        <w:rPr>
          <w:rFonts w:cs="Arial"/>
          <w:spacing w:val="-9"/>
          <w:sz w:val="22"/>
          <w:u w:val="single"/>
        </w:rPr>
        <w:t xml:space="preserve"> </w:t>
      </w:r>
      <w:r w:rsidRPr="00DA1848">
        <w:rPr>
          <w:rFonts w:cs="Arial"/>
          <w:sz w:val="22"/>
          <w:u w:val="single"/>
        </w:rPr>
        <w:t>peligroso</w:t>
      </w:r>
      <w:r w:rsidRPr="00DA1848">
        <w:rPr>
          <w:rFonts w:cs="Arial"/>
          <w:spacing w:val="-4"/>
          <w:sz w:val="22"/>
          <w:u w:val="single"/>
        </w:rPr>
        <w:t xml:space="preserve"> </w:t>
      </w:r>
      <w:r w:rsidRPr="00DA1848">
        <w:rPr>
          <w:rFonts w:cs="Arial"/>
          <w:sz w:val="22"/>
          <w:u w:val="single"/>
        </w:rPr>
        <w:t>por</w:t>
      </w:r>
      <w:r w:rsidRPr="00DA1848">
        <w:rPr>
          <w:rFonts w:cs="Arial"/>
          <w:spacing w:val="-6"/>
          <w:sz w:val="22"/>
          <w:u w:val="single"/>
        </w:rPr>
        <w:t xml:space="preserve"> </w:t>
      </w:r>
      <w:r w:rsidRPr="00DA1848">
        <w:rPr>
          <w:rFonts w:cs="Arial"/>
          <w:sz w:val="22"/>
          <w:u w:val="single"/>
        </w:rPr>
        <w:t>ser</w:t>
      </w:r>
      <w:r w:rsidRPr="00DA1848">
        <w:rPr>
          <w:rFonts w:cs="Arial"/>
          <w:spacing w:val="-7"/>
          <w:sz w:val="22"/>
          <w:u w:val="single"/>
        </w:rPr>
        <w:t xml:space="preserve"> </w:t>
      </w:r>
      <w:r w:rsidRPr="00DA1848">
        <w:rPr>
          <w:rFonts w:cs="Arial"/>
          <w:spacing w:val="-2"/>
          <w:sz w:val="22"/>
          <w:u w:val="single"/>
        </w:rPr>
        <w:t>tóxico</w:t>
      </w:r>
    </w:p>
    <w:p w14:paraId="267DA15E" w14:textId="4B7CBDA1" w:rsidR="00064C58" w:rsidRPr="00DA1848" w:rsidRDefault="00306ADC" w:rsidP="00AB1196">
      <w:pPr>
        <w:pStyle w:val="Textoindependiente"/>
        <w:ind w:left="284"/>
        <w:rPr>
          <w:rFonts w:cs="Arial"/>
          <w:sz w:val="22"/>
        </w:rPr>
      </w:pPr>
      <w:r w:rsidRPr="00DA1848">
        <w:rPr>
          <w:rFonts w:cs="Arial"/>
          <w:sz w:val="22"/>
        </w:rPr>
        <w:t>Se considera residuo o desecho tóxico aquel que en virtud de su capacidad de provocar efectos biológicos indeseables o adversos puede causar daño a la salud humana y/o al ambiente.</w:t>
      </w:r>
      <w:r w:rsidRPr="00DA1848">
        <w:rPr>
          <w:rFonts w:cs="Arial"/>
          <w:spacing w:val="-8"/>
          <w:sz w:val="22"/>
        </w:rPr>
        <w:t xml:space="preserve"> </w:t>
      </w:r>
      <w:r w:rsidRPr="00DA1848">
        <w:rPr>
          <w:rFonts w:cs="Arial"/>
          <w:sz w:val="22"/>
        </w:rPr>
        <w:t>Para</w:t>
      </w:r>
      <w:r w:rsidRPr="00DA1848">
        <w:rPr>
          <w:rFonts w:cs="Arial"/>
          <w:spacing w:val="-9"/>
          <w:sz w:val="22"/>
        </w:rPr>
        <w:t xml:space="preserve"> </w:t>
      </w:r>
      <w:r w:rsidRPr="00DA1848">
        <w:rPr>
          <w:rFonts w:cs="Arial"/>
          <w:sz w:val="22"/>
        </w:rPr>
        <w:t>este</w:t>
      </w:r>
      <w:r w:rsidRPr="00DA1848">
        <w:rPr>
          <w:rFonts w:cs="Arial"/>
          <w:spacing w:val="-8"/>
          <w:sz w:val="22"/>
        </w:rPr>
        <w:t xml:space="preserve"> </w:t>
      </w:r>
      <w:r w:rsidRPr="00DA1848">
        <w:rPr>
          <w:rFonts w:cs="Arial"/>
          <w:sz w:val="22"/>
        </w:rPr>
        <w:t>efecto</w:t>
      </w:r>
      <w:r w:rsidRPr="00DA1848">
        <w:rPr>
          <w:rFonts w:cs="Arial"/>
          <w:spacing w:val="-9"/>
          <w:sz w:val="22"/>
        </w:rPr>
        <w:t xml:space="preserve"> </w:t>
      </w:r>
      <w:r w:rsidRPr="00DA1848">
        <w:rPr>
          <w:rFonts w:cs="Arial"/>
          <w:sz w:val="22"/>
        </w:rPr>
        <w:t>se</w:t>
      </w:r>
      <w:r w:rsidRPr="00DA1848">
        <w:rPr>
          <w:rFonts w:cs="Arial"/>
          <w:spacing w:val="-9"/>
          <w:sz w:val="22"/>
        </w:rPr>
        <w:t xml:space="preserve"> </w:t>
      </w:r>
      <w:r w:rsidRPr="00DA1848">
        <w:rPr>
          <w:rFonts w:cs="Arial"/>
          <w:sz w:val="22"/>
        </w:rPr>
        <w:t>consideran</w:t>
      </w:r>
      <w:r w:rsidRPr="00DA1848">
        <w:rPr>
          <w:rFonts w:cs="Arial"/>
          <w:spacing w:val="-12"/>
          <w:sz w:val="22"/>
        </w:rPr>
        <w:t xml:space="preserve"> </w:t>
      </w:r>
      <w:r w:rsidRPr="00DA1848">
        <w:rPr>
          <w:rFonts w:cs="Arial"/>
          <w:sz w:val="22"/>
        </w:rPr>
        <w:t>tóxicos</w:t>
      </w:r>
      <w:r w:rsidRPr="00DA1848">
        <w:rPr>
          <w:rFonts w:cs="Arial"/>
          <w:spacing w:val="-9"/>
          <w:sz w:val="22"/>
        </w:rPr>
        <w:t xml:space="preserve"> </w:t>
      </w:r>
      <w:r w:rsidRPr="00DA1848">
        <w:rPr>
          <w:rFonts w:cs="Arial"/>
          <w:sz w:val="22"/>
        </w:rPr>
        <w:t>los</w:t>
      </w:r>
      <w:r w:rsidRPr="00DA1848">
        <w:rPr>
          <w:rFonts w:cs="Arial"/>
          <w:spacing w:val="-9"/>
          <w:sz w:val="22"/>
        </w:rPr>
        <w:t xml:space="preserve"> </w:t>
      </w:r>
      <w:r w:rsidRPr="00DA1848">
        <w:rPr>
          <w:rFonts w:cs="Arial"/>
          <w:sz w:val="22"/>
        </w:rPr>
        <w:t>residuos</w:t>
      </w:r>
      <w:r w:rsidRPr="00DA1848">
        <w:rPr>
          <w:rFonts w:cs="Arial"/>
          <w:spacing w:val="-9"/>
          <w:sz w:val="22"/>
        </w:rPr>
        <w:t xml:space="preserve"> </w:t>
      </w:r>
      <w:r w:rsidRPr="00DA1848">
        <w:rPr>
          <w:rFonts w:cs="Arial"/>
          <w:sz w:val="22"/>
        </w:rPr>
        <w:t>o</w:t>
      </w:r>
      <w:r w:rsidRPr="00DA1848">
        <w:rPr>
          <w:rFonts w:cs="Arial"/>
          <w:spacing w:val="-9"/>
          <w:sz w:val="22"/>
        </w:rPr>
        <w:t xml:space="preserve"> </w:t>
      </w:r>
      <w:r w:rsidRPr="00DA1848">
        <w:rPr>
          <w:rFonts w:cs="Arial"/>
          <w:sz w:val="22"/>
        </w:rPr>
        <w:t>desechos</w:t>
      </w:r>
      <w:r w:rsidRPr="00DA1848">
        <w:rPr>
          <w:rFonts w:cs="Arial"/>
          <w:spacing w:val="-11"/>
          <w:sz w:val="22"/>
        </w:rPr>
        <w:t xml:space="preserve"> </w:t>
      </w:r>
      <w:r w:rsidRPr="00DA1848">
        <w:rPr>
          <w:rFonts w:cs="Arial"/>
          <w:sz w:val="22"/>
        </w:rPr>
        <w:t>que</w:t>
      </w:r>
      <w:r w:rsidRPr="00DA1848">
        <w:rPr>
          <w:rFonts w:cs="Arial"/>
          <w:spacing w:val="-6"/>
          <w:sz w:val="22"/>
        </w:rPr>
        <w:t xml:space="preserve"> </w:t>
      </w:r>
      <w:r w:rsidRPr="00DA1848">
        <w:rPr>
          <w:rFonts w:cs="Arial"/>
          <w:sz w:val="22"/>
        </w:rPr>
        <w:t>se</w:t>
      </w:r>
      <w:r w:rsidRPr="00DA1848">
        <w:rPr>
          <w:rFonts w:cs="Arial"/>
          <w:spacing w:val="-9"/>
          <w:sz w:val="22"/>
        </w:rPr>
        <w:t xml:space="preserve"> </w:t>
      </w:r>
      <w:r w:rsidRPr="00DA1848">
        <w:rPr>
          <w:rFonts w:cs="Arial"/>
          <w:sz w:val="22"/>
        </w:rPr>
        <w:t>clasifican de</w:t>
      </w:r>
      <w:r w:rsidRPr="00DA1848">
        <w:rPr>
          <w:rFonts w:cs="Arial"/>
          <w:spacing w:val="-16"/>
          <w:sz w:val="22"/>
        </w:rPr>
        <w:t xml:space="preserve"> </w:t>
      </w:r>
      <w:r w:rsidRPr="00DA1848">
        <w:rPr>
          <w:rFonts w:cs="Arial"/>
          <w:sz w:val="22"/>
        </w:rPr>
        <w:t>acuerdo</w:t>
      </w:r>
      <w:r w:rsidRPr="00DA1848">
        <w:rPr>
          <w:rFonts w:cs="Arial"/>
          <w:spacing w:val="-15"/>
          <w:sz w:val="22"/>
        </w:rPr>
        <w:t xml:space="preserve"> </w:t>
      </w:r>
      <w:r w:rsidRPr="00DA1848">
        <w:rPr>
          <w:rFonts w:cs="Arial"/>
          <w:sz w:val="22"/>
        </w:rPr>
        <w:t>con</w:t>
      </w:r>
      <w:r w:rsidRPr="00DA1848">
        <w:rPr>
          <w:rFonts w:cs="Arial"/>
          <w:spacing w:val="-15"/>
          <w:sz w:val="22"/>
        </w:rPr>
        <w:t xml:space="preserve"> </w:t>
      </w:r>
      <w:r w:rsidRPr="00DA1848">
        <w:rPr>
          <w:rFonts w:cs="Arial"/>
          <w:sz w:val="22"/>
        </w:rPr>
        <w:t>los</w:t>
      </w:r>
      <w:r w:rsidRPr="00DA1848">
        <w:rPr>
          <w:rFonts w:cs="Arial"/>
          <w:spacing w:val="-16"/>
          <w:sz w:val="22"/>
        </w:rPr>
        <w:t xml:space="preserve"> </w:t>
      </w:r>
      <w:r w:rsidRPr="00DA1848">
        <w:rPr>
          <w:rFonts w:cs="Arial"/>
          <w:sz w:val="22"/>
        </w:rPr>
        <w:t>criterios</w:t>
      </w:r>
      <w:r w:rsidRPr="00DA1848">
        <w:rPr>
          <w:rFonts w:cs="Arial"/>
          <w:spacing w:val="-16"/>
          <w:sz w:val="22"/>
        </w:rPr>
        <w:t xml:space="preserve"> </w:t>
      </w:r>
      <w:r w:rsidRPr="00DA1848">
        <w:rPr>
          <w:rFonts w:cs="Arial"/>
          <w:sz w:val="22"/>
        </w:rPr>
        <w:t>de</w:t>
      </w:r>
      <w:r w:rsidRPr="00DA1848">
        <w:rPr>
          <w:rFonts w:cs="Arial"/>
          <w:spacing w:val="-19"/>
          <w:sz w:val="22"/>
        </w:rPr>
        <w:t xml:space="preserve"> </w:t>
      </w:r>
      <w:r w:rsidRPr="00DA1848">
        <w:rPr>
          <w:rFonts w:cs="Arial"/>
          <w:sz w:val="22"/>
        </w:rPr>
        <w:t>toxicidad</w:t>
      </w:r>
      <w:r w:rsidRPr="00DA1848">
        <w:rPr>
          <w:rFonts w:cs="Arial"/>
          <w:spacing w:val="-15"/>
          <w:sz w:val="22"/>
        </w:rPr>
        <w:t xml:space="preserve"> </w:t>
      </w:r>
      <w:r w:rsidRPr="00DA1848">
        <w:rPr>
          <w:rFonts w:cs="Arial"/>
          <w:sz w:val="22"/>
        </w:rPr>
        <w:t>(efectos</w:t>
      </w:r>
      <w:r w:rsidRPr="00DA1848">
        <w:rPr>
          <w:rFonts w:cs="Arial"/>
          <w:spacing w:val="-15"/>
          <w:sz w:val="22"/>
        </w:rPr>
        <w:t xml:space="preserve"> </w:t>
      </w:r>
      <w:r w:rsidRPr="00DA1848">
        <w:rPr>
          <w:rFonts w:cs="Arial"/>
          <w:sz w:val="22"/>
        </w:rPr>
        <w:t>agudos,</w:t>
      </w:r>
      <w:r w:rsidRPr="00DA1848">
        <w:rPr>
          <w:rFonts w:cs="Arial"/>
          <w:spacing w:val="-15"/>
          <w:sz w:val="22"/>
        </w:rPr>
        <w:t xml:space="preserve"> </w:t>
      </w:r>
      <w:r w:rsidRPr="00DA1848">
        <w:rPr>
          <w:rFonts w:cs="Arial"/>
          <w:sz w:val="22"/>
        </w:rPr>
        <w:t>retardados</w:t>
      </w:r>
      <w:r w:rsidRPr="00DA1848">
        <w:rPr>
          <w:rFonts w:cs="Arial"/>
          <w:spacing w:val="-16"/>
          <w:sz w:val="22"/>
        </w:rPr>
        <w:t xml:space="preserve"> </w:t>
      </w:r>
      <w:r w:rsidRPr="00DA1848">
        <w:rPr>
          <w:rFonts w:cs="Arial"/>
          <w:sz w:val="22"/>
        </w:rPr>
        <w:t>acrónicos</w:t>
      </w:r>
      <w:r w:rsidRPr="00DA1848">
        <w:rPr>
          <w:rFonts w:cs="Arial"/>
          <w:spacing w:val="-16"/>
          <w:sz w:val="22"/>
        </w:rPr>
        <w:t xml:space="preserve"> </w:t>
      </w:r>
      <w:r w:rsidRPr="00DA1848">
        <w:rPr>
          <w:rFonts w:cs="Arial"/>
          <w:sz w:val="22"/>
        </w:rPr>
        <w:t>y</w:t>
      </w:r>
      <w:r w:rsidRPr="00DA1848">
        <w:rPr>
          <w:rFonts w:cs="Arial"/>
          <w:spacing w:val="-15"/>
          <w:sz w:val="22"/>
        </w:rPr>
        <w:t xml:space="preserve"> </w:t>
      </w:r>
      <w:r w:rsidRPr="00DA1848">
        <w:rPr>
          <w:rFonts w:cs="Arial"/>
          <w:sz w:val="22"/>
        </w:rPr>
        <w:t>ecotóxicos</w:t>
      </w:r>
      <w:r w:rsidR="00F66433" w:rsidRPr="00DA1848">
        <w:rPr>
          <w:rFonts w:cs="Arial"/>
          <w:sz w:val="22"/>
        </w:rPr>
        <w:t xml:space="preserve"> </w:t>
      </w:r>
      <w:r w:rsidRPr="00DA1848">
        <w:rPr>
          <w:rFonts w:cs="Arial"/>
          <w:sz w:val="22"/>
        </w:rPr>
        <w:t>definidos</w:t>
      </w:r>
      <w:r w:rsidRPr="00DA1848">
        <w:rPr>
          <w:rFonts w:cs="Arial"/>
          <w:spacing w:val="80"/>
          <w:sz w:val="22"/>
        </w:rPr>
        <w:t xml:space="preserve"> </w:t>
      </w:r>
      <w:r w:rsidRPr="00DA1848">
        <w:rPr>
          <w:rFonts w:cs="Arial"/>
          <w:sz w:val="22"/>
        </w:rPr>
        <w:t>a</w:t>
      </w:r>
      <w:r w:rsidRPr="00DA1848">
        <w:rPr>
          <w:rFonts w:cs="Arial"/>
          <w:spacing w:val="80"/>
          <w:sz w:val="22"/>
        </w:rPr>
        <w:t xml:space="preserve"> </w:t>
      </w:r>
      <w:r w:rsidRPr="00DA1848">
        <w:rPr>
          <w:rFonts w:cs="Arial"/>
          <w:sz w:val="22"/>
        </w:rPr>
        <w:t>continuación</w:t>
      </w:r>
      <w:r w:rsidRPr="00DA1848">
        <w:rPr>
          <w:rFonts w:cs="Arial"/>
          <w:spacing w:val="80"/>
          <w:sz w:val="22"/>
        </w:rPr>
        <w:t xml:space="preserve"> </w:t>
      </w:r>
      <w:r w:rsidRPr="00DA1848">
        <w:rPr>
          <w:rFonts w:cs="Arial"/>
          <w:sz w:val="22"/>
        </w:rPr>
        <w:t>y</w:t>
      </w:r>
      <w:r w:rsidRPr="00DA1848">
        <w:rPr>
          <w:rFonts w:cs="Arial"/>
          <w:spacing w:val="80"/>
          <w:sz w:val="22"/>
        </w:rPr>
        <w:t xml:space="preserve"> </w:t>
      </w:r>
      <w:r w:rsidRPr="00DA1848">
        <w:rPr>
          <w:rFonts w:cs="Arial"/>
          <w:sz w:val="22"/>
        </w:rPr>
        <w:t>para</w:t>
      </w:r>
      <w:r w:rsidRPr="00DA1848">
        <w:rPr>
          <w:rFonts w:cs="Arial"/>
          <w:spacing w:val="80"/>
          <w:sz w:val="22"/>
        </w:rPr>
        <w:t xml:space="preserve"> </w:t>
      </w:r>
      <w:r w:rsidRPr="00DA1848">
        <w:rPr>
          <w:rFonts w:cs="Arial"/>
          <w:sz w:val="22"/>
        </w:rPr>
        <w:t>los</w:t>
      </w:r>
      <w:r w:rsidRPr="00DA1848">
        <w:rPr>
          <w:rFonts w:cs="Arial"/>
          <w:spacing w:val="80"/>
          <w:sz w:val="22"/>
        </w:rPr>
        <w:t xml:space="preserve"> </w:t>
      </w:r>
      <w:r w:rsidRPr="00DA1848">
        <w:rPr>
          <w:rFonts w:cs="Arial"/>
          <w:sz w:val="22"/>
        </w:rPr>
        <w:t>cuales,</w:t>
      </w:r>
      <w:r w:rsidRPr="00DA1848">
        <w:rPr>
          <w:rFonts w:cs="Arial"/>
          <w:spacing w:val="80"/>
          <w:sz w:val="22"/>
        </w:rPr>
        <w:t xml:space="preserve"> </w:t>
      </w:r>
      <w:r w:rsidRPr="00DA1848">
        <w:rPr>
          <w:rFonts w:cs="Arial"/>
          <w:sz w:val="22"/>
        </w:rPr>
        <w:t>según</w:t>
      </w:r>
      <w:r w:rsidRPr="00DA1848">
        <w:rPr>
          <w:rFonts w:cs="Arial"/>
          <w:spacing w:val="80"/>
          <w:sz w:val="22"/>
        </w:rPr>
        <w:t xml:space="preserve"> </w:t>
      </w:r>
      <w:r w:rsidRPr="00DA1848">
        <w:rPr>
          <w:rFonts w:cs="Arial"/>
          <w:sz w:val="22"/>
        </w:rPr>
        <w:t>sea</w:t>
      </w:r>
      <w:r w:rsidRPr="00DA1848">
        <w:rPr>
          <w:rFonts w:cs="Arial"/>
          <w:spacing w:val="80"/>
          <w:sz w:val="22"/>
        </w:rPr>
        <w:t xml:space="preserve"> </w:t>
      </w:r>
      <w:r w:rsidRPr="00DA1848">
        <w:rPr>
          <w:rFonts w:cs="Arial"/>
          <w:sz w:val="22"/>
        </w:rPr>
        <w:t>necesario,</w:t>
      </w:r>
      <w:r w:rsidRPr="00DA1848">
        <w:rPr>
          <w:rFonts w:cs="Arial"/>
          <w:spacing w:val="80"/>
          <w:sz w:val="22"/>
        </w:rPr>
        <w:t xml:space="preserve"> </w:t>
      </w:r>
      <w:r w:rsidRPr="00DA1848">
        <w:rPr>
          <w:rFonts w:cs="Arial"/>
          <w:sz w:val="22"/>
        </w:rPr>
        <w:t>las</w:t>
      </w:r>
      <w:r w:rsidRPr="00DA1848">
        <w:rPr>
          <w:rFonts w:cs="Arial"/>
          <w:spacing w:val="80"/>
          <w:sz w:val="22"/>
        </w:rPr>
        <w:t xml:space="preserve"> </w:t>
      </w:r>
      <w:r w:rsidRPr="00DA1848">
        <w:rPr>
          <w:rFonts w:cs="Arial"/>
          <w:sz w:val="22"/>
        </w:rPr>
        <w:t>autoridades competentes establecerán los límites de control correspondiente:</w:t>
      </w:r>
    </w:p>
    <w:p w14:paraId="3CA44D71" w14:textId="77777777" w:rsidR="00064C58" w:rsidRPr="00D2124F" w:rsidRDefault="00064C58" w:rsidP="00F66433">
      <w:pPr>
        <w:pStyle w:val="Textoindependiente"/>
        <w:ind w:left="567" w:hanging="283"/>
        <w:rPr>
          <w:rFonts w:cs="Arial"/>
          <w:sz w:val="18"/>
          <w:szCs w:val="18"/>
        </w:rPr>
      </w:pPr>
    </w:p>
    <w:p w14:paraId="063BCE08" w14:textId="63464F28" w:rsidR="00064C58" w:rsidRPr="00DA1848" w:rsidRDefault="00306ADC" w:rsidP="00D2124F">
      <w:pPr>
        <w:pStyle w:val="Prrafodelista"/>
        <w:numPr>
          <w:ilvl w:val="0"/>
          <w:numId w:val="12"/>
        </w:numPr>
        <w:ind w:left="567" w:hanging="283"/>
        <w:rPr>
          <w:rFonts w:cs="Arial"/>
          <w:sz w:val="22"/>
        </w:rPr>
      </w:pPr>
      <w:r w:rsidRPr="00DA1848">
        <w:rPr>
          <w:rFonts w:cs="Arial"/>
          <w:sz w:val="22"/>
        </w:rPr>
        <w:t>Dosis letal media oral (DL50) para ratas menor o igual a 200 mg/kg para sólidos y</w:t>
      </w:r>
      <w:r w:rsidR="000E264D" w:rsidRPr="00DA1848">
        <w:rPr>
          <w:rFonts w:cs="Arial"/>
          <w:sz w:val="22"/>
        </w:rPr>
        <w:t xml:space="preserve"> </w:t>
      </w:r>
      <w:r w:rsidRPr="00DA1848">
        <w:rPr>
          <w:rFonts w:cs="Arial"/>
          <w:sz w:val="22"/>
        </w:rPr>
        <w:t>menor o igual a 500 mg/kg para líquidos, de peso corporal.</w:t>
      </w:r>
    </w:p>
    <w:p w14:paraId="3F5BC48D" w14:textId="26B8A0B5" w:rsidR="00064C58" w:rsidRPr="00DA1848" w:rsidRDefault="00306ADC" w:rsidP="00D2124F">
      <w:pPr>
        <w:pStyle w:val="Prrafodelista"/>
        <w:numPr>
          <w:ilvl w:val="0"/>
          <w:numId w:val="12"/>
        </w:numPr>
        <w:ind w:left="567" w:hanging="283"/>
        <w:rPr>
          <w:rFonts w:cs="Arial"/>
          <w:sz w:val="22"/>
        </w:rPr>
      </w:pPr>
      <w:r w:rsidRPr="00DA1848">
        <w:rPr>
          <w:rFonts w:cs="Arial"/>
          <w:sz w:val="22"/>
        </w:rPr>
        <w:t xml:space="preserve">Dosis letal media dérmica (DL50) para ratas menor o igual de 1000 mg/kg de </w:t>
      </w:r>
      <w:r w:rsidRPr="00DA1848">
        <w:rPr>
          <w:rFonts w:cs="Arial"/>
          <w:spacing w:val="-2"/>
          <w:sz w:val="22"/>
        </w:rPr>
        <w:t>peso</w:t>
      </w:r>
      <w:r w:rsidR="00294BD0" w:rsidRPr="00DA1848">
        <w:rPr>
          <w:rFonts w:cs="Arial"/>
          <w:spacing w:val="-2"/>
          <w:sz w:val="22"/>
        </w:rPr>
        <w:t xml:space="preserve"> </w:t>
      </w:r>
      <w:r w:rsidRPr="00DA1848">
        <w:rPr>
          <w:rFonts w:cs="Arial"/>
          <w:spacing w:val="-2"/>
          <w:sz w:val="22"/>
        </w:rPr>
        <w:t>corporal.</w:t>
      </w:r>
    </w:p>
    <w:p w14:paraId="3E901F2D" w14:textId="77777777" w:rsidR="00064C58" w:rsidRPr="00DA1848" w:rsidRDefault="00306ADC" w:rsidP="00D2124F">
      <w:pPr>
        <w:pStyle w:val="Prrafodelista"/>
        <w:numPr>
          <w:ilvl w:val="0"/>
          <w:numId w:val="12"/>
        </w:numPr>
        <w:ind w:left="567" w:hanging="283"/>
        <w:rPr>
          <w:rFonts w:cs="Arial"/>
          <w:sz w:val="22"/>
        </w:rPr>
      </w:pPr>
      <w:r w:rsidRPr="00DA1848">
        <w:rPr>
          <w:rFonts w:cs="Arial"/>
          <w:sz w:val="22"/>
        </w:rPr>
        <w:t>Concentración</w:t>
      </w:r>
      <w:r w:rsidRPr="00DA1848">
        <w:rPr>
          <w:rFonts w:cs="Arial"/>
          <w:spacing w:val="-9"/>
          <w:sz w:val="22"/>
        </w:rPr>
        <w:t xml:space="preserve"> </w:t>
      </w:r>
      <w:r w:rsidRPr="00DA1848">
        <w:rPr>
          <w:rFonts w:cs="Arial"/>
          <w:sz w:val="22"/>
        </w:rPr>
        <w:t>letal</w:t>
      </w:r>
      <w:r w:rsidRPr="00DA1848">
        <w:rPr>
          <w:rFonts w:cs="Arial"/>
          <w:spacing w:val="-8"/>
          <w:sz w:val="22"/>
        </w:rPr>
        <w:t xml:space="preserve"> </w:t>
      </w:r>
      <w:r w:rsidRPr="00DA1848">
        <w:rPr>
          <w:rFonts w:cs="Arial"/>
          <w:sz w:val="22"/>
        </w:rPr>
        <w:t>media</w:t>
      </w:r>
      <w:r w:rsidRPr="00DA1848">
        <w:rPr>
          <w:rFonts w:cs="Arial"/>
          <w:spacing w:val="-4"/>
          <w:sz w:val="22"/>
        </w:rPr>
        <w:t xml:space="preserve"> </w:t>
      </w:r>
      <w:r w:rsidRPr="00DA1848">
        <w:rPr>
          <w:rFonts w:cs="Arial"/>
          <w:sz w:val="22"/>
        </w:rPr>
        <w:t>inhalatoria</w:t>
      </w:r>
      <w:r w:rsidRPr="00DA1848">
        <w:rPr>
          <w:rFonts w:cs="Arial"/>
          <w:spacing w:val="-9"/>
          <w:sz w:val="22"/>
        </w:rPr>
        <w:t xml:space="preserve"> </w:t>
      </w:r>
      <w:r w:rsidRPr="00DA1848">
        <w:rPr>
          <w:rFonts w:cs="Arial"/>
          <w:sz w:val="22"/>
        </w:rPr>
        <w:t>(CL50)</w:t>
      </w:r>
      <w:r w:rsidRPr="00DA1848">
        <w:rPr>
          <w:rFonts w:cs="Arial"/>
          <w:spacing w:val="-3"/>
          <w:sz w:val="22"/>
        </w:rPr>
        <w:t xml:space="preserve"> </w:t>
      </w:r>
      <w:r w:rsidRPr="00DA1848">
        <w:rPr>
          <w:rFonts w:cs="Arial"/>
          <w:sz w:val="22"/>
        </w:rPr>
        <w:t>para</w:t>
      </w:r>
      <w:r w:rsidRPr="00DA1848">
        <w:rPr>
          <w:rFonts w:cs="Arial"/>
          <w:spacing w:val="-10"/>
          <w:sz w:val="22"/>
        </w:rPr>
        <w:t xml:space="preserve"> </w:t>
      </w:r>
      <w:r w:rsidRPr="00DA1848">
        <w:rPr>
          <w:rFonts w:cs="Arial"/>
          <w:sz w:val="22"/>
        </w:rPr>
        <w:t>ratas</w:t>
      </w:r>
      <w:r w:rsidRPr="00DA1848">
        <w:rPr>
          <w:rFonts w:cs="Arial"/>
          <w:spacing w:val="-10"/>
          <w:sz w:val="22"/>
        </w:rPr>
        <w:t xml:space="preserve"> </w:t>
      </w:r>
      <w:r w:rsidRPr="00DA1848">
        <w:rPr>
          <w:rFonts w:cs="Arial"/>
          <w:sz w:val="22"/>
        </w:rPr>
        <w:t>menor</w:t>
      </w:r>
      <w:r w:rsidRPr="00DA1848">
        <w:rPr>
          <w:rFonts w:cs="Arial"/>
          <w:spacing w:val="-7"/>
          <w:sz w:val="22"/>
        </w:rPr>
        <w:t xml:space="preserve"> </w:t>
      </w:r>
      <w:r w:rsidRPr="00DA1848">
        <w:rPr>
          <w:rFonts w:cs="Arial"/>
          <w:sz w:val="22"/>
        </w:rPr>
        <w:t>o</w:t>
      </w:r>
      <w:r w:rsidRPr="00DA1848">
        <w:rPr>
          <w:rFonts w:cs="Arial"/>
          <w:spacing w:val="-7"/>
          <w:sz w:val="22"/>
        </w:rPr>
        <w:t xml:space="preserve"> </w:t>
      </w:r>
      <w:r w:rsidRPr="00DA1848">
        <w:rPr>
          <w:rFonts w:cs="Arial"/>
          <w:sz w:val="22"/>
        </w:rPr>
        <w:t>igual</w:t>
      </w:r>
      <w:r w:rsidRPr="00DA1848">
        <w:rPr>
          <w:rFonts w:cs="Arial"/>
          <w:spacing w:val="-4"/>
          <w:sz w:val="22"/>
        </w:rPr>
        <w:t xml:space="preserve"> </w:t>
      </w:r>
      <w:r w:rsidRPr="00DA1848">
        <w:rPr>
          <w:rFonts w:cs="Arial"/>
          <w:sz w:val="22"/>
        </w:rPr>
        <w:t>a</w:t>
      </w:r>
      <w:r w:rsidRPr="00DA1848">
        <w:rPr>
          <w:rFonts w:cs="Arial"/>
          <w:spacing w:val="-8"/>
          <w:sz w:val="22"/>
        </w:rPr>
        <w:t xml:space="preserve"> </w:t>
      </w:r>
      <w:r w:rsidRPr="00DA1848">
        <w:rPr>
          <w:rFonts w:cs="Arial"/>
          <w:sz w:val="22"/>
        </w:rPr>
        <w:t>10</w:t>
      </w:r>
      <w:r w:rsidRPr="00DA1848">
        <w:rPr>
          <w:rFonts w:cs="Arial"/>
          <w:spacing w:val="-8"/>
          <w:sz w:val="22"/>
        </w:rPr>
        <w:t xml:space="preserve"> </w:t>
      </w:r>
      <w:r w:rsidRPr="00DA1848">
        <w:rPr>
          <w:rFonts w:cs="Arial"/>
          <w:spacing w:val="-2"/>
          <w:sz w:val="22"/>
        </w:rPr>
        <w:t>mg/l.</w:t>
      </w:r>
    </w:p>
    <w:p w14:paraId="3A08E5E7" w14:textId="13F9F81A" w:rsidR="00064C58" w:rsidRPr="00DA1848" w:rsidRDefault="00306ADC" w:rsidP="00D2124F">
      <w:pPr>
        <w:pStyle w:val="Prrafodelista"/>
        <w:numPr>
          <w:ilvl w:val="0"/>
          <w:numId w:val="12"/>
        </w:numPr>
        <w:ind w:left="567" w:hanging="283"/>
        <w:rPr>
          <w:rFonts w:cs="Arial"/>
          <w:sz w:val="22"/>
        </w:rPr>
      </w:pPr>
      <w:r w:rsidRPr="00DA1848">
        <w:rPr>
          <w:rFonts w:cs="Arial"/>
          <w:sz w:val="22"/>
        </w:rPr>
        <w:t>Alto potencial de irritación ocular, respiratoria y cutánea, capacidad corrosiva sobre</w:t>
      </w:r>
      <w:r w:rsidR="00294BD0" w:rsidRPr="00DA1848">
        <w:rPr>
          <w:rFonts w:cs="Arial"/>
          <w:sz w:val="22"/>
        </w:rPr>
        <w:t xml:space="preserve"> </w:t>
      </w:r>
      <w:r w:rsidRPr="00DA1848">
        <w:rPr>
          <w:rFonts w:cs="Arial"/>
          <w:sz w:val="22"/>
        </w:rPr>
        <w:t>tejidos vivos.</w:t>
      </w:r>
    </w:p>
    <w:p w14:paraId="02689F9F" w14:textId="77AFC7B2" w:rsidR="00064C58" w:rsidRPr="00DA1848" w:rsidRDefault="00306ADC" w:rsidP="00D2124F">
      <w:pPr>
        <w:pStyle w:val="Prrafodelista"/>
        <w:numPr>
          <w:ilvl w:val="0"/>
          <w:numId w:val="12"/>
        </w:numPr>
        <w:ind w:left="567" w:hanging="283"/>
        <w:rPr>
          <w:rFonts w:cs="Arial"/>
          <w:sz w:val="22"/>
        </w:rPr>
      </w:pPr>
      <w:r w:rsidRPr="00DA1848">
        <w:rPr>
          <w:rFonts w:cs="Arial"/>
          <w:sz w:val="22"/>
        </w:rPr>
        <w:t>Susceptibilidad de bioacumulación y biomagnificación en los seres vivos y en</w:t>
      </w:r>
      <w:r w:rsidRPr="00DA1848">
        <w:rPr>
          <w:rFonts w:cs="Arial"/>
          <w:spacing w:val="40"/>
          <w:sz w:val="22"/>
        </w:rPr>
        <w:t xml:space="preserve"> </w:t>
      </w:r>
      <w:r w:rsidRPr="00DA1848">
        <w:rPr>
          <w:rFonts w:cs="Arial"/>
          <w:sz w:val="22"/>
        </w:rPr>
        <w:t>las</w:t>
      </w:r>
      <w:r w:rsidR="00294BD0" w:rsidRPr="00DA1848">
        <w:rPr>
          <w:rFonts w:cs="Arial"/>
          <w:sz w:val="22"/>
        </w:rPr>
        <w:t xml:space="preserve"> </w:t>
      </w:r>
      <w:r w:rsidRPr="00DA1848">
        <w:rPr>
          <w:rFonts w:cs="Arial"/>
          <w:sz w:val="22"/>
        </w:rPr>
        <w:t>cadenas tróficas.</w:t>
      </w:r>
    </w:p>
    <w:p w14:paraId="02C03BEE" w14:textId="77777777" w:rsidR="00064C58" w:rsidRPr="00DA1848" w:rsidRDefault="00306ADC" w:rsidP="00D2124F">
      <w:pPr>
        <w:pStyle w:val="Prrafodelista"/>
        <w:numPr>
          <w:ilvl w:val="0"/>
          <w:numId w:val="12"/>
        </w:numPr>
        <w:ind w:left="567" w:hanging="283"/>
        <w:rPr>
          <w:rFonts w:cs="Arial"/>
          <w:sz w:val="22"/>
        </w:rPr>
      </w:pPr>
      <w:r w:rsidRPr="00DA1848">
        <w:rPr>
          <w:rFonts w:cs="Arial"/>
          <w:sz w:val="22"/>
        </w:rPr>
        <w:t>Carcinogenicidad,</w:t>
      </w:r>
      <w:r w:rsidRPr="00DA1848">
        <w:rPr>
          <w:rFonts w:cs="Arial"/>
          <w:spacing w:val="-15"/>
          <w:sz w:val="22"/>
        </w:rPr>
        <w:t xml:space="preserve"> </w:t>
      </w:r>
      <w:r w:rsidRPr="00DA1848">
        <w:rPr>
          <w:rFonts w:cs="Arial"/>
          <w:sz w:val="22"/>
        </w:rPr>
        <w:t>mutagenecidad</w:t>
      </w:r>
      <w:r w:rsidRPr="00DA1848">
        <w:rPr>
          <w:rFonts w:cs="Arial"/>
          <w:spacing w:val="-13"/>
          <w:sz w:val="22"/>
        </w:rPr>
        <w:t xml:space="preserve"> </w:t>
      </w:r>
      <w:r w:rsidRPr="00DA1848">
        <w:rPr>
          <w:rFonts w:cs="Arial"/>
          <w:sz w:val="22"/>
        </w:rPr>
        <w:t>y</w:t>
      </w:r>
      <w:r w:rsidRPr="00DA1848">
        <w:rPr>
          <w:rFonts w:cs="Arial"/>
          <w:spacing w:val="-15"/>
          <w:sz w:val="22"/>
        </w:rPr>
        <w:t xml:space="preserve"> </w:t>
      </w:r>
      <w:r w:rsidRPr="00DA1848">
        <w:rPr>
          <w:rFonts w:cs="Arial"/>
          <w:spacing w:val="-2"/>
          <w:sz w:val="22"/>
        </w:rPr>
        <w:t>teratogenecidad.</w:t>
      </w:r>
    </w:p>
    <w:p w14:paraId="23C7D08A" w14:textId="77777777" w:rsidR="00064C58" w:rsidRPr="00DA1848" w:rsidRDefault="00306ADC" w:rsidP="00D2124F">
      <w:pPr>
        <w:pStyle w:val="Prrafodelista"/>
        <w:numPr>
          <w:ilvl w:val="0"/>
          <w:numId w:val="12"/>
        </w:numPr>
        <w:ind w:left="567" w:hanging="283"/>
        <w:rPr>
          <w:rFonts w:cs="Arial"/>
          <w:sz w:val="22"/>
        </w:rPr>
      </w:pPr>
      <w:r w:rsidRPr="00DA1848">
        <w:rPr>
          <w:rFonts w:cs="Arial"/>
          <w:sz w:val="22"/>
        </w:rPr>
        <w:t>Neurotoxicidad,</w:t>
      </w:r>
      <w:r w:rsidRPr="00DA1848">
        <w:rPr>
          <w:rFonts w:cs="Arial"/>
          <w:spacing w:val="-11"/>
          <w:sz w:val="22"/>
        </w:rPr>
        <w:t xml:space="preserve"> </w:t>
      </w:r>
      <w:r w:rsidRPr="00DA1848">
        <w:rPr>
          <w:rFonts w:cs="Arial"/>
          <w:sz w:val="22"/>
        </w:rPr>
        <w:t>inmunotoxicidad</w:t>
      </w:r>
      <w:r w:rsidRPr="00DA1848">
        <w:rPr>
          <w:rFonts w:cs="Arial"/>
          <w:spacing w:val="-10"/>
          <w:sz w:val="22"/>
        </w:rPr>
        <w:t xml:space="preserve"> </w:t>
      </w:r>
      <w:r w:rsidRPr="00DA1848">
        <w:rPr>
          <w:rFonts w:cs="Arial"/>
          <w:sz w:val="22"/>
        </w:rPr>
        <w:t>u</w:t>
      </w:r>
      <w:r w:rsidRPr="00DA1848">
        <w:rPr>
          <w:rFonts w:cs="Arial"/>
          <w:spacing w:val="-9"/>
          <w:sz w:val="22"/>
        </w:rPr>
        <w:t xml:space="preserve"> </w:t>
      </w:r>
      <w:r w:rsidRPr="00DA1848">
        <w:rPr>
          <w:rFonts w:cs="Arial"/>
          <w:sz w:val="22"/>
        </w:rPr>
        <w:t>otros</w:t>
      </w:r>
      <w:r w:rsidRPr="00DA1848">
        <w:rPr>
          <w:rFonts w:cs="Arial"/>
          <w:spacing w:val="-12"/>
          <w:sz w:val="22"/>
        </w:rPr>
        <w:t xml:space="preserve"> </w:t>
      </w:r>
      <w:r w:rsidRPr="00DA1848">
        <w:rPr>
          <w:rFonts w:cs="Arial"/>
          <w:sz w:val="22"/>
        </w:rPr>
        <w:t>efectos</w:t>
      </w:r>
      <w:r w:rsidRPr="00DA1848">
        <w:rPr>
          <w:rFonts w:cs="Arial"/>
          <w:spacing w:val="-13"/>
          <w:sz w:val="22"/>
        </w:rPr>
        <w:t xml:space="preserve"> </w:t>
      </w:r>
      <w:r w:rsidRPr="00DA1848">
        <w:rPr>
          <w:rFonts w:cs="Arial"/>
          <w:spacing w:val="-2"/>
          <w:sz w:val="22"/>
        </w:rPr>
        <w:t>retardados.</w:t>
      </w:r>
    </w:p>
    <w:p w14:paraId="4397F5A6" w14:textId="77777777" w:rsidR="00064C58" w:rsidRPr="00DA1848" w:rsidRDefault="00306ADC" w:rsidP="00D2124F">
      <w:pPr>
        <w:pStyle w:val="Prrafodelista"/>
        <w:numPr>
          <w:ilvl w:val="0"/>
          <w:numId w:val="12"/>
        </w:numPr>
        <w:ind w:left="567" w:hanging="283"/>
        <w:rPr>
          <w:rFonts w:cs="Arial"/>
          <w:sz w:val="22"/>
        </w:rPr>
      </w:pPr>
      <w:r w:rsidRPr="00DA1848">
        <w:rPr>
          <w:rFonts w:cs="Arial"/>
          <w:sz w:val="22"/>
        </w:rPr>
        <w:t>Toxicidad</w:t>
      </w:r>
      <w:r w:rsidRPr="00DA1848">
        <w:rPr>
          <w:rFonts w:cs="Arial"/>
          <w:spacing w:val="-10"/>
          <w:sz w:val="22"/>
        </w:rPr>
        <w:t xml:space="preserve"> </w:t>
      </w:r>
      <w:r w:rsidRPr="00DA1848">
        <w:rPr>
          <w:rFonts w:cs="Arial"/>
          <w:sz w:val="22"/>
        </w:rPr>
        <w:t>para</w:t>
      </w:r>
      <w:r w:rsidRPr="00DA1848">
        <w:rPr>
          <w:rFonts w:cs="Arial"/>
          <w:spacing w:val="-7"/>
          <w:sz w:val="22"/>
        </w:rPr>
        <w:t xml:space="preserve"> </w:t>
      </w:r>
      <w:r w:rsidRPr="00DA1848">
        <w:rPr>
          <w:rFonts w:cs="Arial"/>
          <w:sz w:val="22"/>
        </w:rPr>
        <w:t>organismos</w:t>
      </w:r>
      <w:r w:rsidRPr="00DA1848">
        <w:rPr>
          <w:rFonts w:cs="Arial"/>
          <w:spacing w:val="-7"/>
          <w:sz w:val="22"/>
        </w:rPr>
        <w:t xml:space="preserve"> </w:t>
      </w:r>
      <w:r w:rsidRPr="00DA1848">
        <w:rPr>
          <w:rFonts w:cs="Arial"/>
          <w:sz w:val="22"/>
        </w:rPr>
        <w:t>superiores</w:t>
      </w:r>
      <w:r w:rsidRPr="00DA1848">
        <w:rPr>
          <w:rFonts w:cs="Arial"/>
          <w:spacing w:val="-7"/>
          <w:sz w:val="22"/>
        </w:rPr>
        <w:t xml:space="preserve"> </w:t>
      </w:r>
      <w:r w:rsidRPr="00DA1848">
        <w:rPr>
          <w:rFonts w:cs="Arial"/>
          <w:sz w:val="22"/>
        </w:rPr>
        <w:t>y</w:t>
      </w:r>
      <w:r w:rsidRPr="00DA1848">
        <w:rPr>
          <w:rFonts w:cs="Arial"/>
          <w:spacing w:val="-12"/>
          <w:sz w:val="22"/>
        </w:rPr>
        <w:t xml:space="preserve"> </w:t>
      </w:r>
      <w:r w:rsidRPr="00DA1848">
        <w:rPr>
          <w:rFonts w:cs="Arial"/>
          <w:sz w:val="22"/>
        </w:rPr>
        <w:t>microorganismos</w:t>
      </w:r>
      <w:r w:rsidRPr="00DA1848">
        <w:rPr>
          <w:rFonts w:cs="Arial"/>
          <w:spacing w:val="-9"/>
          <w:sz w:val="22"/>
        </w:rPr>
        <w:t xml:space="preserve"> </w:t>
      </w:r>
      <w:r w:rsidRPr="00DA1848">
        <w:rPr>
          <w:rFonts w:cs="Arial"/>
          <w:sz w:val="22"/>
        </w:rPr>
        <w:t>terrestres</w:t>
      </w:r>
      <w:r w:rsidRPr="00DA1848">
        <w:rPr>
          <w:rFonts w:cs="Arial"/>
          <w:spacing w:val="-11"/>
          <w:sz w:val="22"/>
        </w:rPr>
        <w:t xml:space="preserve"> </w:t>
      </w:r>
      <w:r w:rsidRPr="00DA1848">
        <w:rPr>
          <w:rFonts w:cs="Arial"/>
          <w:sz w:val="22"/>
        </w:rPr>
        <w:t>y</w:t>
      </w:r>
      <w:r w:rsidRPr="00DA1848">
        <w:rPr>
          <w:rFonts w:cs="Arial"/>
          <w:spacing w:val="-5"/>
          <w:sz w:val="22"/>
        </w:rPr>
        <w:t xml:space="preserve"> </w:t>
      </w:r>
      <w:r w:rsidRPr="00DA1848">
        <w:rPr>
          <w:rFonts w:cs="Arial"/>
          <w:spacing w:val="-2"/>
          <w:sz w:val="22"/>
        </w:rPr>
        <w:t>acuáticos</w:t>
      </w:r>
    </w:p>
    <w:p w14:paraId="37B7CA5B" w14:textId="2D8CF818" w:rsidR="00064C58" w:rsidRPr="00DA1848" w:rsidRDefault="00306ADC" w:rsidP="00D2124F">
      <w:pPr>
        <w:pStyle w:val="Prrafodelista"/>
        <w:numPr>
          <w:ilvl w:val="0"/>
          <w:numId w:val="12"/>
        </w:numPr>
        <w:ind w:left="567" w:hanging="283"/>
        <w:rPr>
          <w:rFonts w:cs="Arial"/>
          <w:sz w:val="22"/>
        </w:rPr>
      </w:pPr>
      <w:r w:rsidRPr="00DA1848">
        <w:rPr>
          <w:rFonts w:cs="Arial"/>
          <w:sz w:val="22"/>
        </w:rPr>
        <w:t>Otros</w:t>
      </w:r>
      <w:r w:rsidRPr="00DA1848">
        <w:rPr>
          <w:rFonts w:cs="Arial"/>
          <w:spacing w:val="-11"/>
          <w:sz w:val="22"/>
        </w:rPr>
        <w:t xml:space="preserve"> </w:t>
      </w:r>
      <w:r w:rsidRPr="00DA1848">
        <w:rPr>
          <w:rFonts w:cs="Arial"/>
          <w:sz w:val="22"/>
        </w:rPr>
        <w:t>que</w:t>
      </w:r>
      <w:r w:rsidRPr="00DA1848">
        <w:rPr>
          <w:rFonts w:cs="Arial"/>
          <w:spacing w:val="-11"/>
          <w:sz w:val="22"/>
        </w:rPr>
        <w:t xml:space="preserve"> </w:t>
      </w:r>
      <w:r w:rsidRPr="00DA1848">
        <w:rPr>
          <w:rFonts w:cs="Arial"/>
          <w:sz w:val="22"/>
        </w:rPr>
        <w:t>las</w:t>
      </w:r>
      <w:r w:rsidRPr="00DA1848">
        <w:rPr>
          <w:rFonts w:cs="Arial"/>
          <w:spacing w:val="-8"/>
          <w:sz w:val="22"/>
        </w:rPr>
        <w:t xml:space="preserve"> </w:t>
      </w:r>
      <w:r w:rsidRPr="00DA1848">
        <w:rPr>
          <w:rFonts w:cs="Arial"/>
          <w:sz w:val="22"/>
        </w:rPr>
        <w:t>autoridades</w:t>
      </w:r>
      <w:r w:rsidRPr="00DA1848">
        <w:rPr>
          <w:rFonts w:cs="Arial"/>
          <w:spacing w:val="-10"/>
          <w:sz w:val="22"/>
        </w:rPr>
        <w:t xml:space="preserve"> </w:t>
      </w:r>
      <w:r w:rsidRPr="00DA1848">
        <w:rPr>
          <w:rFonts w:cs="Arial"/>
          <w:sz w:val="22"/>
        </w:rPr>
        <w:t>competentes</w:t>
      </w:r>
      <w:r w:rsidRPr="00DA1848">
        <w:rPr>
          <w:rFonts w:cs="Arial"/>
          <w:spacing w:val="-13"/>
          <w:sz w:val="22"/>
        </w:rPr>
        <w:t xml:space="preserve"> </w:t>
      </w:r>
      <w:r w:rsidRPr="00DA1848">
        <w:rPr>
          <w:rFonts w:cs="Arial"/>
          <w:sz w:val="22"/>
        </w:rPr>
        <w:t>definan</w:t>
      </w:r>
      <w:r w:rsidRPr="00DA1848">
        <w:rPr>
          <w:rFonts w:cs="Arial"/>
          <w:spacing w:val="-8"/>
          <w:sz w:val="22"/>
        </w:rPr>
        <w:t xml:space="preserve"> </w:t>
      </w:r>
      <w:r w:rsidRPr="00DA1848">
        <w:rPr>
          <w:rFonts w:cs="Arial"/>
          <w:sz w:val="22"/>
        </w:rPr>
        <w:t>como</w:t>
      </w:r>
      <w:r w:rsidRPr="00DA1848">
        <w:rPr>
          <w:rFonts w:cs="Arial"/>
          <w:spacing w:val="-10"/>
          <w:sz w:val="22"/>
        </w:rPr>
        <w:t xml:space="preserve"> </w:t>
      </w:r>
      <w:r w:rsidRPr="00DA1848">
        <w:rPr>
          <w:rFonts w:cs="Arial"/>
          <w:sz w:val="22"/>
        </w:rPr>
        <w:t>criterios</w:t>
      </w:r>
      <w:r w:rsidRPr="00DA1848">
        <w:rPr>
          <w:rFonts w:cs="Arial"/>
          <w:spacing w:val="-8"/>
          <w:sz w:val="22"/>
        </w:rPr>
        <w:t xml:space="preserve"> </w:t>
      </w:r>
      <w:r w:rsidRPr="00DA1848">
        <w:rPr>
          <w:rFonts w:cs="Arial"/>
          <w:sz w:val="22"/>
        </w:rPr>
        <w:t>de</w:t>
      </w:r>
      <w:r w:rsidRPr="00DA1848">
        <w:rPr>
          <w:rFonts w:cs="Arial"/>
          <w:spacing w:val="-15"/>
          <w:sz w:val="22"/>
        </w:rPr>
        <w:t xml:space="preserve"> </w:t>
      </w:r>
      <w:r w:rsidRPr="00DA1848">
        <w:rPr>
          <w:rFonts w:cs="Arial"/>
          <w:sz w:val="22"/>
        </w:rPr>
        <w:t>riesgo</w:t>
      </w:r>
      <w:r w:rsidRPr="00DA1848">
        <w:rPr>
          <w:rFonts w:cs="Arial"/>
          <w:spacing w:val="-8"/>
          <w:sz w:val="22"/>
        </w:rPr>
        <w:t xml:space="preserve"> </w:t>
      </w:r>
      <w:r w:rsidRPr="00DA1848">
        <w:rPr>
          <w:rFonts w:cs="Arial"/>
          <w:sz w:val="22"/>
        </w:rPr>
        <w:t>de toxicidad</w:t>
      </w:r>
      <w:r w:rsidR="00294BD0" w:rsidRPr="00DA1848">
        <w:rPr>
          <w:rFonts w:cs="Arial"/>
          <w:sz w:val="22"/>
        </w:rPr>
        <w:t xml:space="preserve"> </w:t>
      </w:r>
      <w:r w:rsidRPr="00DA1848">
        <w:rPr>
          <w:rFonts w:cs="Arial"/>
          <w:sz w:val="22"/>
        </w:rPr>
        <w:t>humana o para el ambiente.</w:t>
      </w:r>
    </w:p>
    <w:p w14:paraId="5C659779" w14:textId="6CDF1FE8" w:rsidR="00F66433" w:rsidRPr="00D2124F" w:rsidRDefault="00F66433" w:rsidP="00F66433">
      <w:pPr>
        <w:tabs>
          <w:tab w:val="left" w:pos="930"/>
        </w:tabs>
        <w:rPr>
          <w:rFonts w:cs="Arial"/>
          <w:sz w:val="12"/>
          <w:szCs w:val="14"/>
        </w:rPr>
      </w:pPr>
    </w:p>
    <w:p w14:paraId="20DAD1DD" w14:textId="24A8DF1B" w:rsidR="00064C58" w:rsidRPr="00DA1848" w:rsidRDefault="00D128DC" w:rsidP="002B6F53">
      <w:pPr>
        <w:pStyle w:val="Textoindependiente"/>
        <w:rPr>
          <w:rFonts w:cs="Arial"/>
          <w:sz w:val="22"/>
        </w:rPr>
      </w:pPr>
      <w:r w:rsidRPr="00DA1848">
        <w:rPr>
          <w:rFonts w:cs="Arial"/>
          <w:sz w:val="22"/>
        </w:rPr>
        <w:t>E</w:t>
      </w:r>
      <w:r w:rsidR="00306ADC" w:rsidRPr="00DA1848">
        <w:rPr>
          <w:rFonts w:cs="Arial"/>
          <w:sz w:val="22"/>
        </w:rPr>
        <w:t>n</w:t>
      </w:r>
      <w:r w:rsidR="00306ADC" w:rsidRPr="00DA1848">
        <w:rPr>
          <w:rFonts w:cs="Arial"/>
          <w:spacing w:val="-7"/>
          <w:sz w:val="22"/>
        </w:rPr>
        <w:t xml:space="preserve"> </w:t>
      </w:r>
      <w:r w:rsidR="00306ADC" w:rsidRPr="00DA1848">
        <w:rPr>
          <w:rFonts w:cs="Arial"/>
          <w:sz w:val="22"/>
        </w:rPr>
        <w:t>la</w:t>
      </w:r>
      <w:r w:rsidR="00306ADC" w:rsidRPr="00DA1848">
        <w:rPr>
          <w:rFonts w:cs="Arial"/>
          <w:spacing w:val="-7"/>
          <w:sz w:val="22"/>
        </w:rPr>
        <w:t xml:space="preserve"> </w:t>
      </w:r>
      <w:r w:rsidR="00306ADC" w:rsidRPr="00DA1848">
        <w:rPr>
          <w:rFonts w:cs="Arial"/>
          <w:sz w:val="22"/>
        </w:rPr>
        <w:t>siguiente</w:t>
      </w:r>
      <w:r w:rsidR="00306ADC" w:rsidRPr="00DA1848">
        <w:rPr>
          <w:rFonts w:cs="Arial"/>
          <w:spacing w:val="-12"/>
          <w:sz w:val="22"/>
        </w:rPr>
        <w:t xml:space="preserve"> </w:t>
      </w:r>
      <w:r w:rsidR="00306ADC" w:rsidRPr="00DA1848">
        <w:rPr>
          <w:rFonts w:cs="Arial"/>
          <w:sz w:val="22"/>
        </w:rPr>
        <w:t>tabla</w:t>
      </w:r>
      <w:r w:rsidR="00306ADC" w:rsidRPr="00DA1848">
        <w:rPr>
          <w:rFonts w:cs="Arial"/>
          <w:spacing w:val="-7"/>
          <w:sz w:val="22"/>
        </w:rPr>
        <w:t xml:space="preserve"> </w:t>
      </w:r>
      <w:r w:rsidR="00306ADC" w:rsidRPr="00DA1848">
        <w:rPr>
          <w:rFonts w:cs="Arial"/>
          <w:sz w:val="22"/>
        </w:rPr>
        <w:t>se</w:t>
      </w:r>
      <w:r w:rsidR="00306ADC" w:rsidRPr="00DA1848">
        <w:rPr>
          <w:rFonts w:cs="Arial"/>
          <w:spacing w:val="-12"/>
          <w:sz w:val="22"/>
        </w:rPr>
        <w:t xml:space="preserve"> </w:t>
      </w:r>
      <w:r w:rsidR="00306ADC" w:rsidRPr="00DA1848">
        <w:rPr>
          <w:rFonts w:cs="Arial"/>
          <w:sz w:val="22"/>
        </w:rPr>
        <w:t>relacionan</w:t>
      </w:r>
      <w:r w:rsidR="00306ADC" w:rsidRPr="00DA1848">
        <w:rPr>
          <w:rFonts w:cs="Arial"/>
          <w:spacing w:val="-8"/>
          <w:sz w:val="22"/>
        </w:rPr>
        <w:t xml:space="preserve"> </w:t>
      </w:r>
      <w:r w:rsidR="00306ADC" w:rsidRPr="00DA1848">
        <w:rPr>
          <w:rFonts w:cs="Arial"/>
          <w:sz w:val="22"/>
        </w:rPr>
        <w:t>los</w:t>
      </w:r>
      <w:r w:rsidR="00306ADC" w:rsidRPr="00DA1848">
        <w:rPr>
          <w:rFonts w:cs="Arial"/>
          <w:spacing w:val="-7"/>
          <w:sz w:val="22"/>
        </w:rPr>
        <w:t xml:space="preserve"> </w:t>
      </w:r>
      <w:r w:rsidR="00306ADC" w:rsidRPr="00DA1848">
        <w:rPr>
          <w:rFonts w:cs="Arial"/>
          <w:sz w:val="22"/>
        </w:rPr>
        <w:t>residuos</w:t>
      </w:r>
      <w:r w:rsidR="00306ADC" w:rsidRPr="00DA1848">
        <w:rPr>
          <w:rFonts w:cs="Arial"/>
          <w:spacing w:val="-7"/>
          <w:sz w:val="22"/>
        </w:rPr>
        <w:t xml:space="preserve"> </w:t>
      </w:r>
      <w:r w:rsidR="00306ADC" w:rsidRPr="00DA1848">
        <w:rPr>
          <w:rFonts w:cs="Arial"/>
          <w:sz w:val="22"/>
        </w:rPr>
        <w:t>peligrosos</w:t>
      </w:r>
      <w:r w:rsidR="00306ADC" w:rsidRPr="00DA1848">
        <w:rPr>
          <w:rFonts w:cs="Arial"/>
          <w:spacing w:val="-7"/>
          <w:sz w:val="22"/>
        </w:rPr>
        <w:t xml:space="preserve"> </w:t>
      </w:r>
      <w:r w:rsidR="00306ADC" w:rsidRPr="00DA1848">
        <w:rPr>
          <w:rFonts w:cs="Arial"/>
          <w:sz w:val="22"/>
        </w:rPr>
        <w:t>que</w:t>
      </w:r>
      <w:r w:rsidR="00306ADC" w:rsidRPr="00DA1848">
        <w:rPr>
          <w:rFonts w:cs="Arial"/>
          <w:spacing w:val="-10"/>
          <w:sz w:val="22"/>
        </w:rPr>
        <w:t xml:space="preserve"> </w:t>
      </w:r>
      <w:r w:rsidR="00306ADC" w:rsidRPr="00DA1848">
        <w:rPr>
          <w:rFonts w:cs="Arial"/>
          <w:sz w:val="22"/>
        </w:rPr>
        <w:t>se</w:t>
      </w:r>
      <w:r w:rsidR="00306ADC" w:rsidRPr="00DA1848">
        <w:rPr>
          <w:rFonts w:cs="Arial"/>
          <w:spacing w:val="-10"/>
          <w:sz w:val="22"/>
        </w:rPr>
        <w:t xml:space="preserve"> </w:t>
      </w:r>
      <w:r w:rsidR="00306ADC" w:rsidRPr="00DA1848">
        <w:rPr>
          <w:rFonts w:cs="Arial"/>
          <w:sz w:val="22"/>
        </w:rPr>
        <w:t>generan</w:t>
      </w:r>
      <w:r w:rsidR="00306ADC" w:rsidRPr="00DA1848">
        <w:rPr>
          <w:rFonts w:cs="Arial"/>
          <w:spacing w:val="-10"/>
          <w:sz w:val="22"/>
        </w:rPr>
        <w:t xml:space="preserve"> </w:t>
      </w:r>
      <w:r w:rsidR="00306ADC" w:rsidRPr="00DA1848">
        <w:rPr>
          <w:rFonts w:cs="Arial"/>
          <w:sz w:val="22"/>
        </w:rPr>
        <w:t>en</w:t>
      </w:r>
      <w:r w:rsidR="00306ADC" w:rsidRPr="00DA1848">
        <w:rPr>
          <w:rFonts w:cs="Arial"/>
          <w:spacing w:val="-10"/>
          <w:sz w:val="22"/>
        </w:rPr>
        <w:t xml:space="preserve"> </w:t>
      </w:r>
      <w:r w:rsidR="00306ADC" w:rsidRPr="00DA1848">
        <w:rPr>
          <w:rFonts w:cs="Arial"/>
          <w:sz w:val="22"/>
        </w:rPr>
        <w:t>las</w:t>
      </w:r>
      <w:r w:rsidR="00306ADC" w:rsidRPr="00DA1848">
        <w:rPr>
          <w:rFonts w:cs="Arial"/>
          <w:spacing w:val="-7"/>
          <w:sz w:val="22"/>
        </w:rPr>
        <w:t xml:space="preserve"> </w:t>
      </w:r>
      <w:r w:rsidR="00306ADC" w:rsidRPr="00DA1848">
        <w:rPr>
          <w:rFonts w:cs="Arial"/>
          <w:sz w:val="22"/>
        </w:rPr>
        <w:t>diferentes sedes y la característica de peligrosidad asociada a cada uno de estos:</w:t>
      </w:r>
    </w:p>
    <w:p w14:paraId="3F79ADA8" w14:textId="77777777" w:rsidR="00D128DC" w:rsidRPr="00E10923" w:rsidRDefault="00D128DC" w:rsidP="002B6F53">
      <w:pPr>
        <w:pStyle w:val="Textoindependiente"/>
        <w:rPr>
          <w:rFonts w:cs="Arial"/>
          <w:szCs w:val="20"/>
        </w:rPr>
      </w:pPr>
    </w:p>
    <w:p w14:paraId="05B1C5BC" w14:textId="3F2B4A60" w:rsidR="00064C58" w:rsidRPr="00E10923" w:rsidRDefault="00D47B99" w:rsidP="00D47B99">
      <w:pPr>
        <w:pStyle w:val="Descripcin"/>
        <w:rPr>
          <w:rFonts w:cs="Arial"/>
          <w:spacing w:val="-2"/>
          <w:szCs w:val="20"/>
        </w:rPr>
      </w:pPr>
      <w:bookmarkStart w:id="111" w:name="_bookmark19"/>
      <w:bookmarkStart w:id="112" w:name="_Toc164441792"/>
      <w:bookmarkStart w:id="113" w:name="_Toc207195271"/>
      <w:bookmarkEnd w:id="111"/>
      <w:r w:rsidRPr="00E10923">
        <w:t xml:space="preserve">Tabla </w:t>
      </w:r>
      <w:r w:rsidR="002F5F2B">
        <w:fldChar w:fldCharType="begin"/>
      </w:r>
      <w:r w:rsidR="002F5F2B">
        <w:instrText xml:space="preserve"> SEQ Tabla \* ARABIC </w:instrText>
      </w:r>
      <w:r w:rsidR="002F5F2B">
        <w:fldChar w:fldCharType="separate"/>
      </w:r>
      <w:r w:rsidR="00293014">
        <w:rPr>
          <w:noProof/>
        </w:rPr>
        <w:t>8</w:t>
      </w:r>
      <w:r w:rsidR="002F5F2B">
        <w:fldChar w:fldCharType="end"/>
      </w:r>
      <w:r w:rsidRPr="00E10923">
        <w:t xml:space="preserve">. </w:t>
      </w:r>
      <w:r w:rsidR="00306ADC" w:rsidRPr="00E10923">
        <w:rPr>
          <w:rFonts w:cs="Arial"/>
          <w:szCs w:val="20"/>
        </w:rPr>
        <w:t>Clasificación</w:t>
      </w:r>
      <w:r w:rsidR="00306ADC" w:rsidRPr="00E10923">
        <w:rPr>
          <w:rFonts w:cs="Arial"/>
          <w:spacing w:val="-9"/>
          <w:szCs w:val="20"/>
        </w:rPr>
        <w:t xml:space="preserve"> </w:t>
      </w:r>
      <w:r w:rsidR="00306ADC" w:rsidRPr="00E10923">
        <w:rPr>
          <w:rFonts w:cs="Arial"/>
          <w:szCs w:val="20"/>
        </w:rPr>
        <w:t>de</w:t>
      </w:r>
      <w:r w:rsidR="00306ADC" w:rsidRPr="00E10923">
        <w:rPr>
          <w:rFonts w:cs="Arial"/>
          <w:spacing w:val="-9"/>
          <w:szCs w:val="20"/>
        </w:rPr>
        <w:t xml:space="preserve"> </w:t>
      </w:r>
      <w:r w:rsidR="00306ADC" w:rsidRPr="00E10923">
        <w:rPr>
          <w:rFonts w:cs="Arial"/>
          <w:szCs w:val="20"/>
        </w:rPr>
        <w:t>residuos</w:t>
      </w:r>
      <w:r w:rsidR="00306ADC" w:rsidRPr="00E10923">
        <w:rPr>
          <w:rFonts w:cs="Arial"/>
          <w:spacing w:val="-13"/>
          <w:szCs w:val="20"/>
        </w:rPr>
        <w:t xml:space="preserve"> </w:t>
      </w:r>
      <w:r w:rsidR="00306ADC" w:rsidRPr="00E10923">
        <w:rPr>
          <w:rFonts w:cs="Arial"/>
          <w:szCs w:val="20"/>
        </w:rPr>
        <w:t>peligrosos</w:t>
      </w:r>
      <w:r w:rsidR="00306ADC" w:rsidRPr="00E10923">
        <w:rPr>
          <w:rFonts w:cs="Arial"/>
          <w:spacing w:val="-13"/>
          <w:szCs w:val="20"/>
        </w:rPr>
        <w:t xml:space="preserve"> </w:t>
      </w:r>
      <w:r w:rsidR="00306ADC" w:rsidRPr="00E10923">
        <w:rPr>
          <w:rFonts w:cs="Arial"/>
          <w:szCs w:val="20"/>
        </w:rPr>
        <w:t>y</w:t>
      </w:r>
      <w:r w:rsidR="00306ADC" w:rsidRPr="00E10923">
        <w:rPr>
          <w:rFonts w:cs="Arial"/>
          <w:spacing w:val="-9"/>
          <w:szCs w:val="20"/>
        </w:rPr>
        <w:t xml:space="preserve"> </w:t>
      </w:r>
      <w:r w:rsidR="00306ADC" w:rsidRPr="00E10923">
        <w:rPr>
          <w:rFonts w:cs="Arial"/>
          <w:szCs w:val="20"/>
        </w:rPr>
        <w:t>residuos</w:t>
      </w:r>
      <w:r w:rsidR="00306ADC" w:rsidRPr="00E10923">
        <w:rPr>
          <w:rFonts w:cs="Arial"/>
          <w:spacing w:val="-14"/>
          <w:szCs w:val="20"/>
        </w:rPr>
        <w:t xml:space="preserve"> </w:t>
      </w:r>
      <w:r w:rsidR="00306ADC" w:rsidRPr="00E10923">
        <w:rPr>
          <w:rFonts w:cs="Arial"/>
          <w:szCs w:val="20"/>
        </w:rPr>
        <w:t>de</w:t>
      </w:r>
      <w:r w:rsidR="00306ADC" w:rsidRPr="00E10923">
        <w:rPr>
          <w:rFonts w:cs="Arial"/>
          <w:spacing w:val="-13"/>
          <w:szCs w:val="20"/>
        </w:rPr>
        <w:t xml:space="preserve"> </w:t>
      </w:r>
      <w:r w:rsidR="00306ADC" w:rsidRPr="00E10923">
        <w:rPr>
          <w:rFonts w:cs="Arial"/>
          <w:szCs w:val="20"/>
        </w:rPr>
        <w:t>aparatos</w:t>
      </w:r>
      <w:r w:rsidR="00306ADC" w:rsidRPr="00E10923">
        <w:rPr>
          <w:rFonts w:cs="Arial"/>
          <w:spacing w:val="-11"/>
          <w:szCs w:val="20"/>
        </w:rPr>
        <w:t xml:space="preserve"> </w:t>
      </w:r>
      <w:r w:rsidR="00306ADC" w:rsidRPr="00E10923">
        <w:rPr>
          <w:rFonts w:cs="Arial"/>
          <w:szCs w:val="20"/>
        </w:rPr>
        <w:t>eléctricos</w:t>
      </w:r>
      <w:r w:rsidR="00306ADC" w:rsidRPr="00E10923">
        <w:rPr>
          <w:rFonts w:cs="Arial"/>
          <w:spacing w:val="-14"/>
          <w:szCs w:val="20"/>
        </w:rPr>
        <w:t xml:space="preserve"> </w:t>
      </w:r>
      <w:r w:rsidR="00306ADC" w:rsidRPr="00E10923">
        <w:rPr>
          <w:rFonts w:cs="Arial"/>
          <w:szCs w:val="20"/>
        </w:rPr>
        <w:t xml:space="preserve">y </w:t>
      </w:r>
      <w:r w:rsidRPr="00E10923">
        <w:rPr>
          <w:rFonts w:cs="Arial"/>
          <w:spacing w:val="-2"/>
          <w:szCs w:val="20"/>
        </w:rPr>
        <w:t>electrónicos</w:t>
      </w:r>
      <w:bookmarkEnd w:id="112"/>
      <w:bookmarkEnd w:id="113"/>
    </w:p>
    <w:tbl>
      <w:tblPr>
        <w:tblStyle w:val="Tablaconcuadrcula"/>
        <w:tblW w:w="0" w:type="auto"/>
        <w:tblLook w:val="04A0" w:firstRow="1" w:lastRow="0" w:firstColumn="1" w:lastColumn="0" w:noHBand="0" w:noVBand="1"/>
      </w:tblPr>
      <w:tblGrid>
        <w:gridCol w:w="4018"/>
        <w:gridCol w:w="2549"/>
        <w:gridCol w:w="2261"/>
      </w:tblGrid>
      <w:tr w:rsidR="00D47B99" w:rsidRPr="00E10923" w14:paraId="17C338BA" w14:textId="77777777" w:rsidTr="008564E5">
        <w:trPr>
          <w:trHeight w:val="305"/>
        </w:trPr>
        <w:tc>
          <w:tcPr>
            <w:tcW w:w="4248" w:type="dxa"/>
            <w:shd w:val="clear" w:color="auto" w:fill="E3272A"/>
            <w:vAlign w:val="center"/>
          </w:tcPr>
          <w:p w14:paraId="5CB68B50" w14:textId="177096FF" w:rsidR="00D47B99" w:rsidRPr="00AB1196" w:rsidRDefault="00D47B99" w:rsidP="00D47B99">
            <w:pPr>
              <w:jc w:val="center"/>
              <w:rPr>
                <w:rFonts w:cs="Arial"/>
                <w:b/>
                <w:color w:val="FFFFFF" w:themeColor="background1"/>
                <w:sz w:val="18"/>
                <w:szCs w:val="18"/>
              </w:rPr>
            </w:pPr>
            <w:r w:rsidRPr="00AB1196">
              <w:rPr>
                <w:rFonts w:cs="Arial"/>
                <w:b/>
                <w:color w:val="FFFFFF" w:themeColor="background1"/>
                <w:sz w:val="18"/>
                <w:szCs w:val="18"/>
              </w:rPr>
              <w:t>Tipo de residuo</w:t>
            </w:r>
          </w:p>
        </w:tc>
        <w:tc>
          <w:tcPr>
            <w:tcW w:w="2693" w:type="dxa"/>
            <w:shd w:val="clear" w:color="auto" w:fill="E3272A"/>
            <w:vAlign w:val="center"/>
          </w:tcPr>
          <w:p w14:paraId="620B6A21" w14:textId="555D6E1B" w:rsidR="00D47B99" w:rsidRPr="00AB1196" w:rsidRDefault="00D47B99" w:rsidP="00D47B99">
            <w:pPr>
              <w:jc w:val="center"/>
              <w:rPr>
                <w:rFonts w:cs="Arial"/>
                <w:b/>
                <w:color w:val="FFFFFF" w:themeColor="background1"/>
                <w:sz w:val="18"/>
                <w:szCs w:val="18"/>
              </w:rPr>
            </w:pPr>
            <w:r w:rsidRPr="00AB1196">
              <w:rPr>
                <w:rFonts w:cs="Arial"/>
                <w:b/>
                <w:color w:val="FFFFFF" w:themeColor="background1"/>
                <w:sz w:val="18"/>
                <w:szCs w:val="18"/>
              </w:rPr>
              <w:t>Corriente del Residuo</w:t>
            </w:r>
          </w:p>
        </w:tc>
        <w:tc>
          <w:tcPr>
            <w:tcW w:w="2349" w:type="dxa"/>
            <w:shd w:val="clear" w:color="auto" w:fill="E3272A"/>
            <w:vAlign w:val="center"/>
          </w:tcPr>
          <w:p w14:paraId="6AF36DAB" w14:textId="7C55E7DC" w:rsidR="00D47B99" w:rsidRPr="00AB1196" w:rsidRDefault="00D47B99" w:rsidP="00D47B99">
            <w:pPr>
              <w:jc w:val="center"/>
              <w:rPr>
                <w:rFonts w:cs="Arial"/>
                <w:b/>
                <w:color w:val="FFFFFF" w:themeColor="background1"/>
                <w:sz w:val="18"/>
                <w:szCs w:val="18"/>
              </w:rPr>
            </w:pPr>
            <w:r w:rsidRPr="00AB1196">
              <w:rPr>
                <w:rFonts w:cs="Arial"/>
                <w:b/>
                <w:color w:val="FFFFFF" w:themeColor="background1"/>
                <w:sz w:val="18"/>
                <w:szCs w:val="18"/>
              </w:rPr>
              <w:t>Clasificación</w:t>
            </w:r>
          </w:p>
        </w:tc>
      </w:tr>
      <w:tr w:rsidR="00D47B99" w:rsidRPr="00E10923" w14:paraId="7CEC15B5" w14:textId="77777777" w:rsidTr="008564E5">
        <w:tc>
          <w:tcPr>
            <w:tcW w:w="4248" w:type="dxa"/>
            <w:vAlign w:val="center"/>
          </w:tcPr>
          <w:p w14:paraId="3763F7EF" w14:textId="2D50ED9B" w:rsidR="00D47B99" w:rsidRPr="00E10923" w:rsidRDefault="00D47B99" w:rsidP="00D47B99">
            <w:pPr>
              <w:rPr>
                <w:rFonts w:cs="Arial"/>
                <w:sz w:val="18"/>
                <w:szCs w:val="18"/>
              </w:rPr>
            </w:pPr>
            <w:r w:rsidRPr="00E10923">
              <w:rPr>
                <w:rFonts w:cs="Arial"/>
                <w:sz w:val="18"/>
                <w:szCs w:val="18"/>
              </w:rPr>
              <w:t>Envases</w:t>
            </w:r>
            <w:r w:rsidRPr="00E10923">
              <w:rPr>
                <w:rFonts w:cs="Arial"/>
                <w:spacing w:val="-5"/>
                <w:sz w:val="18"/>
                <w:szCs w:val="18"/>
              </w:rPr>
              <w:t xml:space="preserve"> </w:t>
            </w:r>
            <w:r w:rsidRPr="00E10923">
              <w:rPr>
                <w:rFonts w:cs="Arial"/>
                <w:sz w:val="18"/>
                <w:szCs w:val="18"/>
              </w:rPr>
              <w:t>de</w:t>
            </w:r>
            <w:r w:rsidRPr="00E10923">
              <w:rPr>
                <w:rFonts w:cs="Arial"/>
                <w:spacing w:val="-4"/>
                <w:sz w:val="18"/>
                <w:szCs w:val="18"/>
              </w:rPr>
              <w:t xml:space="preserve"> </w:t>
            </w:r>
            <w:r w:rsidRPr="00E10923">
              <w:rPr>
                <w:rFonts w:cs="Arial"/>
                <w:sz w:val="18"/>
                <w:szCs w:val="18"/>
              </w:rPr>
              <w:t>productos</w:t>
            </w:r>
            <w:r w:rsidRPr="00E10923">
              <w:rPr>
                <w:rFonts w:cs="Arial"/>
                <w:spacing w:val="-2"/>
                <w:sz w:val="18"/>
                <w:szCs w:val="18"/>
              </w:rPr>
              <w:t xml:space="preserve"> </w:t>
            </w:r>
            <w:r w:rsidRPr="00E10923">
              <w:rPr>
                <w:rFonts w:cs="Arial"/>
                <w:spacing w:val="-5"/>
                <w:sz w:val="18"/>
                <w:szCs w:val="18"/>
              </w:rPr>
              <w:t>de</w:t>
            </w:r>
            <w:r w:rsidRPr="00E10923">
              <w:rPr>
                <w:rFonts w:cs="Arial"/>
                <w:sz w:val="18"/>
                <w:szCs w:val="18"/>
              </w:rPr>
              <w:t xml:space="preserve"> aseo</w:t>
            </w:r>
          </w:p>
        </w:tc>
        <w:tc>
          <w:tcPr>
            <w:tcW w:w="2693" w:type="dxa"/>
            <w:vAlign w:val="center"/>
          </w:tcPr>
          <w:p w14:paraId="112B66CA" w14:textId="1FABB414" w:rsidR="00D47B99" w:rsidRPr="00E10923" w:rsidRDefault="00D47B99" w:rsidP="00D47B99">
            <w:pPr>
              <w:jc w:val="center"/>
              <w:rPr>
                <w:rFonts w:cs="Arial"/>
                <w:sz w:val="18"/>
                <w:szCs w:val="18"/>
              </w:rPr>
            </w:pPr>
            <w:r w:rsidRPr="00E10923">
              <w:rPr>
                <w:rFonts w:cs="Arial"/>
                <w:sz w:val="18"/>
                <w:szCs w:val="18"/>
              </w:rPr>
              <w:t>Y12</w:t>
            </w:r>
          </w:p>
        </w:tc>
        <w:tc>
          <w:tcPr>
            <w:tcW w:w="2349" w:type="dxa"/>
            <w:vAlign w:val="center"/>
          </w:tcPr>
          <w:p w14:paraId="49131A7D" w14:textId="792476EA"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0979C235" w14:textId="77777777" w:rsidTr="008564E5">
        <w:tc>
          <w:tcPr>
            <w:tcW w:w="4248" w:type="dxa"/>
            <w:vAlign w:val="center"/>
          </w:tcPr>
          <w:p w14:paraId="0809BAF7" w14:textId="06F2D703" w:rsidR="00D47B99" w:rsidRPr="00E10923" w:rsidRDefault="00D47B99" w:rsidP="00D47B99">
            <w:pPr>
              <w:rPr>
                <w:rFonts w:cs="Arial"/>
                <w:sz w:val="18"/>
                <w:szCs w:val="18"/>
              </w:rPr>
            </w:pPr>
            <w:r w:rsidRPr="00E10923">
              <w:rPr>
                <w:rFonts w:cs="Arial"/>
                <w:sz w:val="18"/>
                <w:szCs w:val="18"/>
              </w:rPr>
              <w:t>Tóner</w:t>
            </w:r>
          </w:p>
        </w:tc>
        <w:tc>
          <w:tcPr>
            <w:tcW w:w="2693" w:type="dxa"/>
            <w:vAlign w:val="center"/>
          </w:tcPr>
          <w:p w14:paraId="78565318" w14:textId="31B2B3C6" w:rsidR="00D47B99" w:rsidRPr="00E10923" w:rsidRDefault="00D47B99" w:rsidP="00D47B99">
            <w:pPr>
              <w:jc w:val="center"/>
              <w:rPr>
                <w:rFonts w:cs="Arial"/>
                <w:sz w:val="18"/>
                <w:szCs w:val="18"/>
              </w:rPr>
            </w:pPr>
            <w:r w:rsidRPr="00E10923">
              <w:rPr>
                <w:rFonts w:cs="Arial"/>
                <w:sz w:val="18"/>
                <w:szCs w:val="18"/>
              </w:rPr>
              <w:t>Y12</w:t>
            </w:r>
            <w:r w:rsidRPr="00E10923">
              <w:rPr>
                <w:rFonts w:cs="Arial"/>
                <w:spacing w:val="-1"/>
                <w:sz w:val="18"/>
                <w:szCs w:val="18"/>
              </w:rPr>
              <w:t xml:space="preserve"> </w:t>
            </w:r>
            <w:r w:rsidRPr="00E10923">
              <w:rPr>
                <w:rFonts w:cs="Arial"/>
                <w:sz w:val="18"/>
                <w:szCs w:val="18"/>
              </w:rPr>
              <w:t>–</w:t>
            </w:r>
            <w:r w:rsidRPr="00E10923">
              <w:rPr>
                <w:rFonts w:cs="Arial"/>
                <w:spacing w:val="-1"/>
                <w:sz w:val="18"/>
                <w:szCs w:val="18"/>
              </w:rPr>
              <w:t xml:space="preserve"> </w:t>
            </w:r>
            <w:r w:rsidRPr="00E10923">
              <w:rPr>
                <w:rFonts w:cs="Arial"/>
                <w:sz w:val="18"/>
                <w:szCs w:val="18"/>
              </w:rPr>
              <w:t>A4070</w:t>
            </w:r>
          </w:p>
        </w:tc>
        <w:tc>
          <w:tcPr>
            <w:tcW w:w="2349" w:type="dxa"/>
            <w:vAlign w:val="center"/>
          </w:tcPr>
          <w:p w14:paraId="22BEB6DB" w14:textId="099FA197"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5039018C" w14:textId="77777777" w:rsidTr="008564E5">
        <w:tc>
          <w:tcPr>
            <w:tcW w:w="4248" w:type="dxa"/>
            <w:vAlign w:val="center"/>
          </w:tcPr>
          <w:p w14:paraId="1F1C2C25" w14:textId="4C06E629" w:rsidR="00D47B99" w:rsidRPr="00E10923" w:rsidRDefault="00D47B99" w:rsidP="00D47B99">
            <w:pPr>
              <w:rPr>
                <w:rFonts w:cs="Arial"/>
                <w:sz w:val="18"/>
                <w:szCs w:val="18"/>
              </w:rPr>
            </w:pPr>
            <w:r w:rsidRPr="00E10923">
              <w:rPr>
                <w:rFonts w:cs="Arial"/>
                <w:sz w:val="18"/>
                <w:szCs w:val="18"/>
              </w:rPr>
              <w:t>Bombillos</w:t>
            </w:r>
            <w:r w:rsidRPr="00E10923">
              <w:rPr>
                <w:rFonts w:cs="Arial"/>
                <w:spacing w:val="-15"/>
                <w:sz w:val="18"/>
                <w:szCs w:val="18"/>
              </w:rPr>
              <w:t xml:space="preserve"> </w:t>
            </w:r>
            <w:r w:rsidRPr="00E10923">
              <w:rPr>
                <w:rFonts w:cs="Arial"/>
                <w:sz w:val="18"/>
                <w:szCs w:val="18"/>
              </w:rPr>
              <w:t>y</w:t>
            </w:r>
            <w:r w:rsidRPr="00E10923">
              <w:rPr>
                <w:rFonts w:cs="Arial"/>
                <w:spacing w:val="-12"/>
                <w:sz w:val="18"/>
                <w:szCs w:val="18"/>
              </w:rPr>
              <w:t xml:space="preserve"> </w:t>
            </w:r>
            <w:r w:rsidRPr="00E10923">
              <w:rPr>
                <w:rFonts w:cs="Arial"/>
                <w:sz w:val="18"/>
                <w:szCs w:val="18"/>
              </w:rPr>
              <w:t>luminarias (Tubos fluorescentes, ahorradoras</w:t>
            </w:r>
            <w:r w:rsidRPr="00E10923">
              <w:rPr>
                <w:rFonts w:cs="Arial"/>
                <w:spacing w:val="-6"/>
                <w:sz w:val="18"/>
                <w:szCs w:val="18"/>
              </w:rPr>
              <w:t xml:space="preserve"> </w:t>
            </w:r>
            <w:r w:rsidRPr="00E10923">
              <w:rPr>
                <w:rFonts w:cs="Arial"/>
                <w:spacing w:val="-2"/>
                <w:sz w:val="18"/>
                <w:szCs w:val="18"/>
              </w:rPr>
              <w:t>compactas)</w:t>
            </w:r>
          </w:p>
        </w:tc>
        <w:tc>
          <w:tcPr>
            <w:tcW w:w="2693" w:type="dxa"/>
            <w:vAlign w:val="center"/>
          </w:tcPr>
          <w:p w14:paraId="16D64675" w14:textId="2FA78D85" w:rsidR="00D47B99" w:rsidRPr="00E10923" w:rsidRDefault="00D47B99" w:rsidP="00D47B99">
            <w:pPr>
              <w:jc w:val="center"/>
              <w:rPr>
                <w:rFonts w:cs="Arial"/>
                <w:sz w:val="18"/>
                <w:szCs w:val="18"/>
              </w:rPr>
            </w:pPr>
            <w:r w:rsidRPr="00E10923">
              <w:rPr>
                <w:rFonts w:cs="Arial"/>
                <w:sz w:val="18"/>
                <w:szCs w:val="18"/>
              </w:rPr>
              <w:t>A2010 - Y29</w:t>
            </w:r>
          </w:p>
        </w:tc>
        <w:tc>
          <w:tcPr>
            <w:tcW w:w="2349" w:type="dxa"/>
            <w:vAlign w:val="center"/>
          </w:tcPr>
          <w:p w14:paraId="3559C721" w14:textId="279CA738"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613050FB" w14:textId="77777777" w:rsidTr="008564E5">
        <w:tc>
          <w:tcPr>
            <w:tcW w:w="4248" w:type="dxa"/>
            <w:vAlign w:val="center"/>
          </w:tcPr>
          <w:p w14:paraId="35FD396B" w14:textId="3FC7D2A1" w:rsidR="00D47B99" w:rsidRPr="00E10923" w:rsidRDefault="00D47B99" w:rsidP="00D47B99">
            <w:pPr>
              <w:rPr>
                <w:rFonts w:cs="Arial"/>
                <w:sz w:val="18"/>
                <w:szCs w:val="18"/>
              </w:rPr>
            </w:pPr>
            <w:r w:rsidRPr="00E10923">
              <w:rPr>
                <w:rFonts w:cs="Arial"/>
                <w:sz w:val="18"/>
                <w:szCs w:val="18"/>
              </w:rPr>
              <w:t>Balastos</w:t>
            </w:r>
          </w:p>
        </w:tc>
        <w:tc>
          <w:tcPr>
            <w:tcW w:w="2693" w:type="dxa"/>
            <w:vAlign w:val="center"/>
          </w:tcPr>
          <w:p w14:paraId="4E908461" w14:textId="49ECF1F2" w:rsidR="00D47B99" w:rsidRPr="00E10923" w:rsidRDefault="00D47B99" w:rsidP="00D47B99">
            <w:pPr>
              <w:jc w:val="center"/>
              <w:rPr>
                <w:rFonts w:cs="Arial"/>
                <w:sz w:val="18"/>
                <w:szCs w:val="18"/>
              </w:rPr>
            </w:pPr>
            <w:r w:rsidRPr="00E10923">
              <w:rPr>
                <w:rFonts w:cs="Arial"/>
                <w:sz w:val="18"/>
                <w:szCs w:val="18"/>
              </w:rPr>
              <w:t>Y18</w:t>
            </w:r>
          </w:p>
        </w:tc>
        <w:tc>
          <w:tcPr>
            <w:tcW w:w="2349" w:type="dxa"/>
            <w:vAlign w:val="center"/>
          </w:tcPr>
          <w:p w14:paraId="19335428" w14:textId="3D38D4B0"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21DA112C" w14:textId="77777777" w:rsidTr="008564E5">
        <w:tc>
          <w:tcPr>
            <w:tcW w:w="4248" w:type="dxa"/>
            <w:vAlign w:val="center"/>
          </w:tcPr>
          <w:p w14:paraId="159F8DD8" w14:textId="4844347C" w:rsidR="00D47B99" w:rsidRPr="00E10923" w:rsidRDefault="00D47B99" w:rsidP="00D47B99">
            <w:pPr>
              <w:rPr>
                <w:rFonts w:cs="Arial"/>
                <w:sz w:val="18"/>
                <w:szCs w:val="18"/>
              </w:rPr>
            </w:pPr>
            <w:r w:rsidRPr="00E10923">
              <w:rPr>
                <w:rFonts w:cs="Arial"/>
                <w:sz w:val="18"/>
                <w:szCs w:val="18"/>
              </w:rPr>
              <w:t>RAEES</w:t>
            </w:r>
            <w:r w:rsidRPr="00E10923">
              <w:rPr>
                <w:rFonts w:cs="Arial"/>
                <w:spacing w:val="-4"/>
                <w:sz w:val="18"/>
                <w:szCs w:val="18"/>
              </w:rPr>
              <w:t xml:space="preserve"> </w:t>
            </w:r>
            <w:r w:rsidRPr="00E10923">
              <w:rPr>
                <w:rFonts w:cs="Arial"/>
                <w:sz w:val="18"/>
                <w:szCs w:val="18"/>
              </w:rPr>
              <w:t>(Residuos</w:t>
            </w:r>
            <w:r w:rsidRPr="00E10923">
              <w:rPr>
                <w:rFonts w:cs="Arial"/>
                <w:spacing w:val="-5"/>
                <w:sz w:val="18"/>
                <w:szCs w:val="18"/>
              </w:rPr>
              <w:t xml:space="preserve"> de</w:t>
            </w:r>
            <w:r w:rsidRPr="00E10923">
              <w:rPr>
                <w:rFonts w:cs="Arial"/>
                <w:sz w:val="18"/>
                <w:szCs w:val="18"/>
              </w:rPr>
              <w:t xml:space="preserve"> Aparatos</w:t>
            </w:r>
            <w:r w:rsidRPr="00E10923">
              <w:rPr>
                <w:rFonts w:cs="Arial"/>
                <w:spacing w:val="-15"/>
                <w:sz w:val="18"/>
                <w:szCs w:val="18"/>
              </w:rPr>
              <w:t xml:space="preserve"> </w:t>
            </w:r>
            <w:r w:rsidRPr="00E10923">
              <w:rPr>
                <w:rFonts w:cs="Arial"/>
                <w:sz w:val="18"/>
                <w:szCs w:val="18"/>
              </w:rPr>
              <w:t>Eléctricos</w:t>
            </w:r>
            <w:r w:rsidRPr="00E10923">
              <w:rPr>
                <w:rFonts w:cs="Arial"/>
                <w:spacing w:val="-12"/>
                <w:sz w:val="18"/>
                <w:szCs w:val="18"/>
              </w:rPr>
              <w:t xml:space="preserve"> </w:t>
            </w:r>
            <w:r w:rsidRPr="00E10923">
              <w:rPr>
                <w:rFonts w:cs="Arial"/>
                <w:sz w:val="18"/>
                <w:szCs w:val="18"/>
              </w:rPr>
              <w:t xml:space="preserve">y </w:t>
            </w:r>
            <w:r w:rsidRPr="00E10923">
              <w:rPr>
                <w:rFonts w:cs="Arial"/>
                <w:spacing w:val="-2"/>
                <w:sz w:val="18"/>
                <w:szCs w:val="18"/>
              </w:rPr>
              <w:t>Electrónicos)</w:t>
            </w:r>
          </w:p>
        </w:tc>
        <w:tc>
          <w:tcPr>
            <w:tcW w:w="2693" w:type="dxa"/>
            <w:vAlign w:val="center"/>
          </w:tcPr>
          <w:p w14:paraId="25115716" w14:textId="220AA775" w:rsidR="00D47B99" w:rsidRPr="00E10923" w:rsidRDefault="00D47B99" w:rsidP="00D47B99">
            <w:pPr>
              <w:jc w:val="center"/>
              <w:rPr>
                <w:rFonts w:cs="Arial"/>
                <w:sz w:val="18"/>
                <w:szCs w:val="18"/>
              </w:rPr>
            </w:pPr>
            <w:r w:rsidRPr="00E10923">
              <w:rPr>
                <w:rFonts w:cs="Arial"/>
                <w:sz w:val="18"/>
                <w:szCs w:val="18"/>
              </w:rPr>
              <w:t>A1180</w:t>
            </w:r>
          </w:p>
        </w:tc>
        <w:tc>
          <w:tcPr>
            <w:tcW w:w="2349" w:type="dxa"/>
            <w:vAlign w:val="center"/>
          </w:tcPr>
          <w:p w14:paraId="2546A2A3" w14:textId="0562AEAE" w:rsidR="00D47B99" w:rsidRPr="00E10923" w:rsidRDefault="00D47B99" w:rsidP="00D47B99">
            <w:pPr>
              <w:jc w:val="center"/>
              <w:rPr>
                <w:rFonts w:cs="Arial"/>
                <w:sz w:val="18"/>
                <w:szCs w:val="18"/>
              </w:rPr>
            </w:pPr>
            <w:r w:rsidRPr="00E10923">
              <w:rPr>
                <w:rFonts w:cs="Arial"/>
                <w:sz w:val="18"/>
                <w:szCs w:val="18"/>
              </w:rPr>
              <w:t>Tóxico –</w:t>
            </w:r>
            <w:r w:rsidRPr="00E10923">
              <w:rPr>
                <w:rFonts w:cs="Arial"/>
                <w:spacing w:val="1"/>
                <w:sz w:val="18"/>
                <w:szCs w:val="18"/>
              </w:rPr>
              <w:t xml:space="preserve"> </w:t>
            </w:r>
            <w:r w:rsidRPr="00E10923">
              <w:rPr>
                <w:rFonts w:cs="Arial"/>
                <w:sz w:val="18"/>
                <w:szCs w:val="18"/>
              </w:rPr>
              <w:t>corrosivo</w:t>
            </w:r>
          </w:p>
        </w:tc>
      </w:tr>
      <w:tr w:rsidR="00D47B99" w:rsidRPr="00E10923" w14:paraId="024392E8" w14:textId="77777777" w:rsidTr="008564E5">
        <w:tc>
          <w:tcPr>
            <w:tcW w:w="4248" w:type="dxa"/>
            <w:vAlign w:val="center"/>
          </w:tcPr>
          <w:p w14:paraId="45D1832D" w14:textId="35D40F6B" w:rsidR="00D47B99" w:rsidRPr="00E10923" w:rsidRDefault="00D47B99" w:rsidP="00D47B99">
            <w:pPr>
              <w:rPr>
                <w:rFonts w:cs="Arial"/>
                <w:sz w:val="18"/>
                <w:szCs w:val="18"/>
              </w:rPr>
            </w:pPr>
            <w:r w:rsidRPr="00E10923">
              <w:rPr>
                <w:rFonts w:cs="Arial"/>
                <w:sz w:val="18"/>
                <w:szCs w:val="18"/>
              </w:rPr>
              <w:t>Pinturas,</w:t>
            </w:r>
            <w:r w:rsidRPr="00E10923">
              <w:rPr>
                <w:rFonts w:cs="Arial"/>
                <w:spacing w:val="-4"/>
                <w:sz w:val="18"/>
                <w:szCs w:val="18"/>
              </w:rPr>
              <w:t xml:space="preserve"> </w:t>
            </w:r>
            <w:r w:rsidRPr="00E10923">
              <w:rPr>
                <w:rFonts w:cs="Arial"/>
                <w:sz w:val="18"/>
                <w:szCs w:val="18"/>
              </w:rPr>
              <w:t>Barnices,</w:t>
            </w:r>
            <w:r w:rsidRPr="00E10923">
              <w:rPr>
                <w:rFonts w:cs="Arial"/>
                <w:spacing w:val="-3"/>
                <w:sz w:val="18"/>
                <w:szCs w:val="18"/>
              </w:rPr>
              <w:t xml:space="preserve"> </w:t>
            </w:r>
            <w:r w:rsidRPr="00E10923">
              <w:rPr>
                <w:rFonts w:cs="Arial"/>
                <w:spacing w:val="-2"/>
                <w:sz w:val="18"/>
                <w:szCs w:val="18"/>
              </w:rPr>
              <w:t>lacas,</w:t>
            </w:r>
            <w:r w:rsidRPr="00E10923">
              <w:rPr>
                <w:rFonts w:cs="Arial"/>
                <w:sz w:val="18"/>
                <w:szCs w:val="18"/>
              </w:rPr>
              <w:t xml:space="preserve"> aerosoles</w:t>
            </w:r>
          </w:p>
        </w:tc>
        <w:tc>
          <w:tcPr>
            <w:tcW w:w="2693" w:type="dxa"/>
            <w:vAlign w:val="center"/>
          </w:tcPr>
          <w:p w14:paraId="11A2260C" w14:textId="0DC7057B" w:rsidR="00D47B99" w:rsidRPr="00E10923" w:rsidRDefault="00D47B99" w:rsidP="00D47B99">
            <w:pPr>
              <w:jc w:val="center"/>
              <w:rPr>
                <w:rFonts w:cs="Arial"/>
                <w:sz w:val="18"/>
                <w:szCs w:val="18"/>
              </w:rPr>
            </w:pPr>
            <w:r w:rsidRPr="00E10923">
              <w:rPr>
                <w:rFonts w:cs="Arial"/>
                <w:sz w:val="18"/>
                <w:szCs w:val="18"/>
              </w:rPr>
              <w:t>Y12</w:t>
            </w:r>
          </w:p>
        </w:tc>
        <w:tc>
          <w:tcPr>
            <w:tcW w:w="2349" w:type="dxa"/>
            <w:vAlign w:val="center"/>
          </w:tcPr>
          <w:p w14:paraId="149A65E4" w14:textId="42E74BBA" w:rsidR="00D47B99" w:rsidRPr="00E10923" w:rsidRDefault="00D47B99" w:rsidP="00D47B99">
            <w:pPr>
              <w:jc w:val="center"/>
              <w:rPr>
                <w:rFonts w:cs="Arial"/>
                <w:sz w:val="18"/>
                <w:szCs w:val="18"/>
              </w:rPr>
            </w:pPr>
            <w:r w:rsidRPr="00E10923">
              <w:rPr>
                <w:rFonts w:cs="Arial"/>
                <w:sz w:val="18"/>
                <w:szCs w:val="18"/>
              </w:rPr>
              <w:t>Tóxico</w:t>
            </w:r>
          </w:p>
        </w:tc>
      </w:tr>
      <w:tr w:rsidR="00376237" w:rsidRPr="00E10923" w14:paraId="4A7F8963" w14:textId="77777777" w:rsidTr="008564E5">
        <w:tc>
          <w:tcPr>
            <w:tcW w:w="4248" w:type="dxa"/>
            <w:vAlign w:val="center"/>
          </w:tcPr>
          <w:p w14:paraId="75676ECC" w14:textId="3E50FDBB" w:rsidR="00D47B99" w:rsidRPr="00E10923" w:rsidRDefault="00D47B99" w:rsidP="00D47B99">
            <w:pPr>
              <w:rPr>
                <w:rFonts w:cs="Arial"/>
                <w:sz w:val="18"/>
                <w:szCs w:val="18"/>
              </w:rPr>
            </w:pPr>
            <w:r w:rsidRPr="00E10923">
              <w:rPr>
                <w:rFonts w:cs="Arial"/>
                <w:sz w:val="18"/>
                <w:szCs w:val="18"/>
              </w:rPr>
              <w:t>Baterías</w:t>
            </w:r>
            <w:r w:rsidRPr="00E10923">
              <w:rPr>
                <w:rFonts w:cs="Arial"/>
                <w:spacing w:val="-9"/>
                <w:sz w:val="18"/>
                <w:szCs w:val="18"/>
              </w:rPr>
              <w:t xml:space="preserve"> </w:t>
            </w:r>
            <w:r w:rsidRPr="00E10923">
              <w:rPr>
                <w:rFonts w:cs="Arial"/>
                <w:sz w:val="18"/>
                <w:szCs w:val="18"/>
              </w:rPr>
              <w:t>de</w:t>
            </w:r>
            <w:r w:rsidRPr="00E10923">
              <w:rPr>
                <w:rFonts w:cs="Arial"/>
                <w:spacing w:val="-8"/>
                <w:sz w:val="18"/>
                <w:szCs w:val="18"/>
              </w:rPr>
              <w:t xml:space="preserve"> </w:t>
            </w:r>
            <w:r w:rsidRPr="00E10923">
              <w:rPr>
                <w:rFonts w:cs="Arial"/>
                <w:sz w:val="18"/>
                <w:szCs w:val="18"/>
              </w:rPr>
              <w:t>plomo</w:t>
            </w:r>
            <w:r w:rsidRPr="00E10923">
              <w:rPr>
                <w:rFonts w:cs="Arial"/>
                <w:spacing w:val="-9"/>
                <w:sz w:val="18"/>
                <w:szCs w:val="18"/>
              </w:rPr>
              <w:t xml:space="preserve"> </w:t>
            </w:r>
            <w:r w:rsidRPr="00E10923">
              <w:rPr>
                <w:rFonts w:cs="Arial"/>
                <w:spacing w:val="-2"/>
                <w:sz w:val="18"/>
                <w:szCs w:val="18"/>
              </w:rPr>
              <w:t>ácido</w:t>
            </w:r>
          </w:p>
        </w:tc>
        <w:tc>
          <w:tcPr>
            <w:tcW w:w="2693" w:type="dxa"/>
            <w:vAlign w:val="center"/>
          </w:tcPr>
          <w:p w14:paraId="1C1281DF" w14:textId="2729E839" w:rsidR="00D47B99" w:rsidRPr="00E10923" w:rsidRDefault="00D47B99" w:rsidP="00D47B99">
            <w:pPr>
              <w:jc w:val="center"/>
              <w:rPr>
                <w:rFonts w:cs="Arial"/>
                <w:sz w:val="18"/>
                <w:szCs w:val="18"/>
              </w:rPr>
            </w:pPr>
            <w:r w:rsidRPr="00E10923">
              <w:rPr>
                <w:rFonts w:cs="Arial"/>
                <w:sz w:val="18"/>
                <w:szCs w:val="18"/>
              </w:rPr>
              <w:t>A1160</w:t>
            </w:r>
          </w:p>
        </w:tc>
        <w:tc>
          <w:tcPr>
            <w:tcW w:w="2349" w:type="dxa"/>
            <w:vAlign w:val="center"/>
          </w:tcPr>
          <w:p w14:paraId="0D0D18DD" w14:textId="553C45CC" w:rsidR="00D47B99" w:rsidRPr="00E10923" w:rsidRDefault="00D47B99" w:rsidP="00D47B99">
            <w:pPr>
              <w:jc w:val="center"/>
              <w:rPr>
                <w:rFonts w:cs="Arial"/>
                <w:sz w:val="18"/>
                <w:szCs w:val="18"/>
              </w:rPr>
            </w:pPr>
            <w:r w:rsidRPr="00E10923">
              <w:rPr>
                <w:rFonts w:cs="Arial"/>
                <w:sz w:val="18"/>
                <w:szCs w:val="18"/>
              </w:rPr>
              <w:t>Corrosivo</w:t>
            </w:r>
            <w:r w:rsidRPr="00E10923" w:rsidDel="00715124">
              <w:rPr>
                <w:rFonts w:cs="Arial"/>
                <w:sz w:val="18"/>
                <w:szCs w:val="18"/>
              </w:rPr>
              <w:t xml:space="preserve"> </w:t>
            </w:r>
          </w:p>
        </w:tc>
      </w:tr>
      <w:tr w:rsidR="00D47B99" w:rsidRPr="00E10923" w14:paraId="039D0722" w14:textId="77777777" w:rsidTr="008564E5">
        <w:tc>
          <w:tcPr>
            <w:tcW w:w="4248" w:type="dxa"/>
            <w:vAlign w:val="center"/>
          </w:tcPr>
          <w:p w14:paraId="19C67029" w14:textId="157C4FB6" w:rsidR="00D47B99" w:rsidRPr="00E7407C" w:rsidRDefault="00D47B99" w:rsidP="006F5E29">
            <w:r w:rsidRPr="00E7407C">
              <w:t>Pilas</w:t>
            </w:r>
            <w:r w:rsidRPr="00E7407C">
              <w:rPr>
                <w:spacing w:val="-3"/>
              </w:rPr>
              <w:t xml:space="preserve"> </w:t>
            </w:r>
            <w:r w:rsidRPr="00E7407C">
              <w:t>y</w:t>
            </w:r>
            <w:r w:rsidRPr="00E7407C">
              <w:rPr>
                <w:spacing w:val="-4"/>
              </w:rPr>
              <w:t xml:space="preserve"> </w:t>
            </w:r>
            <w:r w:rsidRPr="006F5E29">
              <w:rPr>
                <w:rFonts w:cs="Arial"/>
                <w:sz w:val="18"/>
                <w:szCs w:val="18"/>
              </w:rPr>
              <w:t>baterías</w:t>
            </w:r>
            <w:r w:rsidRPr="00E7407C">
              <w:rPr>
                <w:spacing w:val="-2"/>
              </w:rPr>
              <w:t xml:space="preserve"> </w:t>
            </w:r>
            <w:r w:rsidRPr="00E7407C">
              <w:t>Ni-</w:t>
            </w:r>
            <w:r w:rsidRPr="00E7407C">
              <w:rPr>
                <w:spacing w:val="-5"/>
              </w:rPr>
              <w:t>Cd,</w:t>
            </w:r>
            <w:r w:rsidR="00F023CC">
              <w:rPr>
                <w:spacing w:val="-5"/>
              </w:rPr>
              <w:t xml:space="preserve"> </w:t>
            </w:r>
            <w:r w:rsidRPr="00E7407C">
              <w:t>litio</w:t>
            </w:r>
            <w:r w:rsidRPr="00E7407C">
              <w:rPr>
                <w:spacing w:val="-1"/>
              </w:rPr>
              <w:t xml:space="preserve"> </w:t>
            </w:r>
            <w:r w:rsidRPr="00E7407C">
              <w:rPr>
                <w:spacing w:val="-4"/>
              </w:rPr>
              <w:t>ion,</w:t>
            </w:r>
            <w:r w:rsidR="00E10923" w:rsidRPr="00E7407C">
              <w:rPr>
                <w:spacing w:val="-4"/>
              </w:rPr>
              <w:t xml:space="preserve"> </w:t>
            </w:r>
            <w:r w:rsidRPr="00E7407C">
              <w:t xml:space="preserve">litio polimérico </w:t>
            </w:r>
          </w:p>
        </w:tc>
        <w:tc>
          <w:tcPr>
            <w:tcW w:w="2693" w:type="dxa"/>
            <w:vAlign w:val="center"/>
          </w:tcPr>
          <w:p w14:paraId="6CC99C86" w14:textId="044E7E4D" w:rsidR="00D47B99" w:rsidRPr="00E10923" w:rsidRDefault="00D47B99" w:rsidP="00D47B99">
            <w:pPr>
              <w:jc w:val="center"/>
              <w:rPr>
                <w:rFonts w:cs="Arial"/>
                <w:sz w:val="18"/>
                <w:szCs w:val="18"/>
              </w:rPr>
            </w:pPr>
            <w:r w:rsidRPr="00E10923">
              <w:rPr>
                <w:rFonts w:cs="Arial"/>
                <w:sz w:val="18"/>
                <w:szCs w:val="18"/>
              </w:rPr>
              <w:t>Y23, Y35, A1010 – A1020</w:t>
            </w:r>
          </w:p>
        </w:tc>
        <w:tc>
          <w:tcPr>
            <w:tcW w:w="2349" w:type="dxa"/>
            <w:vAlign w:val="center"/>
          </w:tcPr>
          <w:p w14:paraId="0D86B366" w14:textId="68DEE577"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73184A70" w14:textId="77777777" w:rsidTr="008564E5">
        <w:tc>
          <w:tcPr>
            <w:tcW w:w="4248" w:type="dxa"/>
            <w:vAlign w:val="center"/>
          </w:tcPr>
          <w:p w14:paraId="3A2743DF" w14:textId="4A15EA8F" w:rsidR="00D47B99" w:rsidRPr="00E10923" w:rsidRDefault="00D47B99" w:rsidP="00D47B99">
            <w:pPr>
              <w:rPr>
                <w:rFonts w:cs="Arial"/>
                <w:sz w:val="18"/>
                <w:szCs w:val="18"/>
              </w:rPr>
            </w:pPr>
            <w:r w:rsidRPr="00E10923">
              <w:rPr>
                <w:rFonts w:cs="Arial"/>
                <w:sz w:val="18"/>
                <w:szCs w:val="18"/>
              </w:rPr>
              <w:t>Aceite</w:t>
            </w:r>
            <w:r w:rsidRPr="00E10923">
              <w:rPr>
                <w:rFonts w:cs="Arial"/>
                <w:spacing w:val="-11"/>
                <w:sz w:val="18"/>
                <w:szCs w:val="18"/>
              </w:rPr>
              <w:t xml:space="preserve"> </w:t>
            </w:r>
            <w:r w:rsidRPr="00E10923">
              <w:rPr>
                <w:rFonts w:cs="Arial"/>
                <w:sz w:val="18"/>
                <w:szCs w:val="18"/>
              </w:rPr>
              <w:t>automotriz</w:t>
            </w:r>
            <w:r w:rsidRPr="00E10923">
              <w:rPr>
                <w:rFonts w:cs="Arial"/>
                <w:spacing w:val="-11"/>
                <w:sz w:val="18"/>
                <w:szCs w:val="18"/>
              </w:rPr>
              <w:t xml:space="preserve"> </w:t>
            </w:r>
            <w:r w:rsidRPr="00E10923">
              <w:rPr>
                <w:rFonts w:cs="Arial"/>
                <w:spacing w:val="-4"/>
                <w:sz w:val="18"/>
                <w:szCs w:val="18"/>
              </w:rPr>
              <w:t>usado</w:t>
            </w:r>
          </w:p>
        </w:tc>
        <w:tc>
          <w:tcPr>
            <w:tcW w:w="2693" w:type="dxa"/>
            <w:vAlign w:val="center"/>
          </w:tcPr>
          <w:p w14:paraId="0F639569" w14:textId="5250059F" w:rsidR="00D47B99" w:rsidRPr="00E10923" w:rsidRDefault="00D47B99" w:rsidP="00D47B99">
            <w:pPr>
              <w:jc w:val="center"/>
              <w:rPr>
                <w:rFonts w:cs="Arial"/>
                <w:sz w:val="18"/>
                <w:szCs w:val="18"/>
              </w:rPr>
            </w:pPr>
            <w:r w:rsidRPr="00E10923">
              <w:rPr>
                <w:rFonts w:cs="Arial"/>
                <w:sz w:val="18"/>
                <w:szCs w:val="18"/>
              </w:rPr>
              <w:t>Y8</w:t>
            </w:r>
          </w:p>
        </w:tc>
        <w:tc>
          <w:tcPr>
            <w:tcW w:w="2349" w:type="dxa"/>
            <w:vAlign w:val="center"/>
          </w:tcPr>
          <w:p w14:paraId="7A6796FC" w14:textId="62F480B2" w:rsidR="00D47B99" w:rsidRPr="00E10923" w:rsidRDefault="00D47B99" w:rsidP="00D47B99">
            <w:pPr>
              <w:jc w:val="center"/>
              <w:rPr>
                <w:rFonts w:cs="Arial"/>
                <w:sz w:val="18"/>
                <w:szCs w:val="18"/>
              </w:rPr>
            </w:pPr>
            <w:r w:rsidRPr="00E10923">
              <w:rPr>
                <w:rFonts w:cs="Arial"/>
                <w:sz w:val="18"/>
                <w:szCs w:val="18"/>
              </w:rPr>
              <w:t>Inflamable</w:t>
            </w:r>
          </w:p>
        </w:tc>
      </w:tr>
      <w:tr w:rsidR="00D47B99" w:rsidRPr="00E10923" w14:paraId="640A8D58" w14:textId="77777777" w:rsidTr="008564E5">
        <w:tc>
          <w:tcPr>
            <w:tcW w:w="4248" w:type="dxa"/>
            <w:vAlign w:val="center"/>
          </w:tcPr>
          <w:p w14:paraId="05ECA580" w14:textId="343A8857" w:rsidR="00D47B99" w:rsidRPr="00E10923" w:rsidRDefault="00D47B99" w:rsidP="00D47B99">
            <w:pPr>
              <w:rPr>
                <w:rFonts w:cs="Arial"/>
                <w:sz w:val="18"/>
                <w:szCs w:val="18"/>
              </w:rPr>
            </w:pPr>
            <w:r w:rsidRPr="00E10923">
              <w:rPr>
                <w:rFonts w:cs="Arial"/>
                <w:sz w:val="18"/>
                <w:szCs w:val="18"/>
              </w:rPr>
              <w:t>Aceite</w:t>
            </w:r>
            <w:r w:rsidRPr="00E10923">
              <w:rPr>
                <w:rFonts w:cs="Arial"/>
                <w:spacing w:val="5"/>
                <w:sz w:val="18"/>
                <w:szCs w:val="18"/>
              </w:rPr>
              <w:t xml:space="preserve"> </w:t>
            </w:r>
            <w:r w:rsidRPr="00E10923">
              <w:rPr>
                <w:rFonts w:cs="Arial"/>
                <w:sz w:val="18"/>
                <w:szCs w:val="18"/>
              </w:rPr>
              <w:t>institucional</w:t>
            </w:r>
            <w:r w:rsidRPr="00E10923">
              <w:rPr>
                <w:rFonts w:cs="Arial"/>
                <w:spacing w:val="5"/>
                <w:sz w:val="18"/>
                <w:szCs w:val="18"/>
              </w:rPr>
              <w:t xml:space="preserve"> </w:t>
            </w:r>
            <w:r w:rsidRPr="00E10923">
              <w:rPr>
                <w:rFonts w:cs="Arial"/>
                <w:spacing w:val="-4"/>
                <w:sz w:val="18"/>
                <w:szCs w:val="18"/>
              </w:rPr>
              <w:t>usado</w:t>
            </w:r>
          </w:p>
        </w:tc>
        <w:tc>
          <w:tcPr>
            <w:tcW w:w="2693" w:type="dxa"/>
            <w:vAlign w:val="center"/>
          </w:tcPr>
          <w:p w14:paraId="6295C7E2" w14:textId="58FA27FF" w:rsidR="00D47B99" w:rsidRPr="00E10923" w:rsidRDefault="00D47B99" w:rsidP="00D47B99">
            <w:pPr>
              <w:jc w:val="center"/>
              <w:rPr>
                <w:rFonts w:cs="Arial"/>
                <w:sz w:val="18"/>
                <w:szCs w:val="18"/>
              </w:rPr>
            </w:pPr>
            <w:r w:rsidRPr="00E10923">
              <w:rPr>
                <w:rFonts w:cs="Arial"/>
                <w:sz w:val="18"/>
                <w:szCs w:val="18"/>
              </w:rPr>
              <w:t>Y8</w:t>
            </w:r>
          </w:p>
        </w:tc>
        <w:tc>
          <w:tcPr>
            <w:tcW w:w="2349" w:type="dxa"/>
            <w:vAlign w:val="center"/>
          </w:tcPr>
          <w:p w14:paraId="272225A2" w14:textId="0FDD3ABB" w:rsidR="00D47B99" w:rsidRPr="00E10923" w:rsidRDefault="00D47B99" w:rsidP="00D47B99">
            <w:pPr>
              <w:jc w:val="center"/>
              <w:rPr>
                <w:rFonts w:cs="Arial"/>
                <w:sz w:val="18"/>
                <w:szCs w:val="18"/>
              </w:rPr>
            </w:pPr>
            <w:r w:rsidRPr="00E10923">
              <w:rPr>
                <w:rFonts w:cs="Arial"/>
                <w:sz w:val="18"/>
                <w:szCs w:val="18"/>
              </w:rPr>
              <w:t>Inflamable</w:t>
            </w:r>
          </w:p>
        </w:tc>
      </w:tr>
      <w:tr w:rsidR="00D47B99" w:rsidRPr="00E10923" w14:paraId="33C2ABCD" w14:textId="77777777" w:rsidTr="008564E5">
        <w:tc>
          <w:tcPr>
            <w:tcW w:w="4248" w:type="dxa"/>
            <w:vAlign w:val="center"/>
          </w:tcPr>
          <w:p w14:paraId="03DD4C7A" w14:textId="3EB79FA1" w:rsidR="00D47B99" w:rsidRPr="00E10923" w:rsidRDefault="00D47B99" w:rsidP="00D47B99">
            <w:pPr>
              <w:rPr>
                <w:rFonts w:cs="Arial"/>
                <w:sz w:val="18"/>
                <w:szCs w:val="18"/>
              </w:rPr>
            </w:pPr>
            <w:r w:rsidRPr="00E10923">
              <w:rPr>
                <w:rFonts w:cs="Arial"/>
                <w:sz w:val="18"/>
                <w:szCs w:val="18"/>
              </w:rPr>
              <w:t>Filtros</w:t>
            </w:r>
            <w:r w:rsidRPr="00E10923">
              <w:rPr>
                <w:rFonts w:cs="Arial"/>
                <w:spacing w:val="-3"/>
                <w:sz w:val="18"/>
                <w:szCs w:val="18"/>
              </w:rPr>
              <w:t xml:space="preserve"> </w:t>
            </w:r>
            <w:r w:rsidRPr="00E10923">
              <w:rPr>
                <w:rFonts w:cs="Arial"/>
                <w:sz w:val="18"/>
                <w:szCs w:val="18"/>
              </w:rPr>
              <w:t>de</w:t>
            </w:r>
            <w:r w:rsidRPr="00E10923">
              <w:rPr>
                <w:rFonts w:cs="Arial"/>
                <w:spacing w:val="-4"/>
                <w:sz w:val="18"/>
                <w:szCs w:val="18"/>
              </w:rPr>
              <w:t xml:space="preserve"> </w:t>
            </w:r>
            <w:r w:rsidRPr="00E10923">
              <w:rPr>
                <w:rFonts w:cs="Arial"/>
                <w:sz w:val="18"/>
                <w:szCs w:val="18"/>
              </w:rPr>
              <w:t>vehículo</w:t>
            </w:r>
            <w:r w:rsidRPr="00E10923">
              <w:rPr>
                <w:rFonts w:cs="Arial"/>
                <w:spacing w:val="-4"/>
                <w:sz w:val="18"/>
                <w:szCs w:val="18"/>
              </w:rPr>
              <w:t xml:space="preserve"> </w:t>
            </w:r>
            <w:r w:rsidRPr="00E10923">
              <w:rPr>
                <w:rFonts w:cs="Arial"/>
                <w:spacing w:val="-2"/>
                <w:sz w:val="18"/>
                <w:szCs w:val="18"/>
              </w:rPr>
              <w:t>usados</w:t>
            </w:r>
          </w:p>
        </w:tc>
        <w:tc>
          <w:tcPr>
            <w:tcW w:w="2693" w:type="dxa"/>
            <w:vAlign w:val="center"/>
          </w:tcPr>
          <w:p w14:paraId="5BCBA030" w14:textId="3522CA49" w:rsidR="00D47B99" w:rsidRPr="00E10923" w:rsidRDefault="00D47B99" w:rsidP="00D47B99">
            <w:pPr>
              <w:jc w:val="center"/>
              <w:rPr>
                <w:rFonts w:cs="Arial"/>
                <w:sz w:val="18"/>
                <w:szCs w:val="18"/>
              </w:rPr>
            </w:pPr>
            <w:r w:rsidRPr="00E10923">
              <w:rPr>
                <w:rFonts w:cs="Arial"/>
                <w:sz w:val="18"/>
                <w:szCs w:val="18"/>
              </w:rPr>
              <w:t>Y9</w:t>
            </w:r>
          </w:p>
        </w:tc>
        <w:tc>
          <w:tcPr>
            <w:tcW w:w="2349" w:type="dxa"/>
            <w:vAlign w:val="center"/>
          </w:tcPr>
          <w:p w14:paraId="2DCD304C" w14:textId="61EE6B4F" w:rsidR="00D47B99" w:rsidRPr="00E10923" w:rsidRDefault="00D47B99" w:rsidP="00D47B99">
            <w:pPr>
              <w:jc w:val="center"/>
              <w:rPr>
                <w:rFonts w:cs="Arial"/>
                <w:sz w:val="18"/>
                <w:szCs w:val="18"/>
              </w:rPr>
            </w:pPr>
            <w:r w:rsidRPr="00E10923">
              <w:rPr>
                <w:rFonts w:cs="Arial"/>
                <w:sz w:val="18"/>
                <w:szCs w:val="18"/>
              </w:rPr>
              <w:t>Inflamable</w:t>
            </w:r>
          </w:p>
        </w:tc>
      </w:tr>
      <w:tr w:rsidR="00D47B99" w:rsidRPr="00E10923" w14:paraId="541AAC77" w14:textId="77777777" w:rsidTr="008564E5">
        <w:tc>
          <w:tcPr>
            <w:tcW w:w="4248" w:type="dxa"/>
            <w:vAlign w:val="center"/>
          </w:tcPr>
          <w:p w14:paraId="4E45A94B" w14:textId="1297A9EB" w:rsidR="00D47B99" w:rsidRPr="00E10923" w:rsidRDefault="00D47B99" w:rsidP="00D47B99">
            <w:pPr>
              <w:rPr>
                <w:rFonts w:cs="Arial"/>
                <w:sz w:val="18"/>
                <w:szCs w:val="18"/>
              </w:rPr>
            </w:pPr>
            <w:r w:rsidRPr="00E10923">
              <w:rPr>
                <w:rFonts w:cs="Arial"/>
                <w:sz w:val="18"/>
                <w:szCs w:val="18"/>
              </w:rPr>
              <w:t>Trapos,</w:t>
            </w:r>
            <w:r w:rsidRPr="00E10923">
              <w:rPr>
                <w:rFonts w:cs="Arial"/>
                <w:spacing w:val="-4"/>
                <w:sz w:val="18"/>
                <w:szCs w:val="18"/>
              </w:rPr>
              <w:t xml:space="preserve"> </w:t>
            </w:r>
            <w:r w:rsidRPr="00E10923">
              <w:rPr>
                <w:rFonts w:cs="Arial"/>
                <w:spacing w:val="-2"/>
                <w:sz w:val="18"/>
                <w:szCs w:val="18"/>
              </w:rPr>
              <w:t>estopas</w:t>
            </w:r>
            <w:r w:rsidRPr="00E10923">
              <w:rPr>
                <w:rFonts w:cs="Arial"/>
                <w:sz w:val="18"/>
                <w:szCs w:val="18"/>
              </w:rPr>
              <w:t xml:space="preserve"> impregnadas</w:t>
            </w:r>
            <w:r w:rsidRPr="00E10923">
              <w:rPr>
                <w:rFonts w:cs="Arial"/>
                <w:spacing w:val="-13"/>
                <w:sz w:val="18"/>
                <w:szCs w:val="18"/>
              </w:rPr>
              <w:t xml:space="preserve"> </w:t>
            </w:r>
            <w:r w:rsidRPr="00E10923">
              <w:rPr>
                <w:rFonts w:cs="Arial"/>
                <w:sz w:val="18"/>
                <w:szCs w:val="18"/>
              </w:rPr>
              <w:t>con</w:t>
            </w:r>
            <w:r w:rsidRPr="00E10923">
              <w:rPr>
                <w:rFonts w:cs="Arial"/>
                <w:spacing w:val="-12"/>
                <w:sz w:val="18"/>
                <w:szCs w:val="18"/>
              </w:rPr>
              <w:t xml:space="preserve"> </w:t>
            </w:r>
            <w:r w:rsidRPr="00E10923">
              <w:rPr>
                <w:rFonts w:cs="Arial"/>
                <w:sz w:val="18"/>
                <w:szCs w:val="18"/>
              </w:rPr>
              <w:t>grasas</w:t>
            </w:r>
            <w:r w:rsidRPr="00E10923">
              <w:rPr>
                <w:rFonts w:cs="Arial"/>
                <w:spacing w:val="-13"/>
                <w:sz w:val="18"/>
                <w:szCs w:val="18"/>
              </w:rPr>
              <w:t xml:space="preserve"> </w:t>
            </w:r>
            <w:r w:rsidRPr="00E10923">
              <w:rPr>
                <w:rFonts w:cs="Arial"/>
                <w:sz w:val="18"/>
                <w:szCs w:val="18"/>
              </w:rPr>
              <w:t xml:space="preserve">y </w:t>
            </w:r>
            <w:r w:rsidRPr="00E10923">
              <w:rPr>
                <w:rFonts w:cs="Arial"/>
                <w:spacing w:val="-2"/>
                <w:sz w:val="18"/>
                <w:szCs w:val="18"/>
              </w:rPr>
              <w:t>aceites</w:t>
            </w:r>
          </w:p>
        </w:tc>
        <w:tc>
          <w:tcPr>
            <w:tcW w:w="2693" w:type="dxa"/>
            <w:vAlign w:val="center"/>
          </w:tcPr>
          <w:p w14:paraId="617C8992" w14:textId="70D7899B" w:rsidR="00D47B99" w:rsidRPr="00E10923" w:rsidRDefault="00D47B99" w:rsidP="00D47B99">
            <w:pPr>
              <w:jc w:val="center"/>
              <w:rPr>
                <w:rFonts w:cs="Arial"/>
                <w:sz w:val="18"/>
                <w:szCs w:val="18"/>
              </w:rPr>
            </w:pPr>
            <w:r w:rsidRPr="00E10923">
              <w:rPr>
                <w:rFonts w:cs="Arial"/>
                <w:sz w:val="18"/>
                <w:szCs w:val="18"/>
              </w:rPr>
              <w:t>Y9</w:t>
            </w:r>
            <w:r w:rsidRPr="00E10923">
              <w:rPr>
                <w:rFonts w:cs="Arial"/>
                <w:spacing w:val="-1"/>
                <w:sz w:val="18"/>
                <w:szCs w:val="18"/>
              </w:rPr>
              <w:t xml:space="preserve"> </w:t>
            </w:r>
            <w:r w:rsidRPr="00E10923">
              <w:rPr>
                <w:rFonts w:cs="Arial"/>
                <w:sz w:val="18"/>
                <w:szCs w:val="18"/>
              </w:rPr>
              <w:t>– A4060</w:t>
            </w:r>
          </w:p>
        </w:tc>
        <w:tc>
          <w:tcPr>
            <w:tcW w:w="2349" w:type="dxa"/>
            <w:vAlign w:val="center"/>
          </w:tcPr>
          <w:p w14:paraId="01B69264" w14:textId="3E94BBBD" w:rsidR="00D47B99" w:rsidRPr="00E10923" w:rsidRDefault="00D47B99" w:rsidP="00D47B99">
            <w:pPr>
              <w:jc w:val="center"/>
              <w:rPr>
                <w:rFonts w:cs="Arial"/>
                <w:sz w:val="18"/>
                <w:szCs w:val="18"/>
              </w:rPr>
            </w:pPr>
            <w:r w:rsidRPr="00E10923">
              <w:rPr>
                <w:rFonts w:cs="Arial"/>
                <w:sz w:val="18"/>
                <w:szCs w:val="18"/>
              </w:rPr>
              <w:t>Inflamable</w:t>
            </w:r>
          </w:p>
        </w:tc>
      </w:tr>
      <w:tr w:rsidR="00D47B99" w:rsidRPr="00E10923" w14:paraId="1E431EA2" w14:textId="77777777" w:rsidTr="008564E5">
        <w:tc>
          <w:tcPr>
            <w:tcW w:w="4248" w:type="dxa"/>
            <w:vAlign w:val="center"/>
          </w:tcPr>
          <w:p w14:paraId="1E573C88" w14:textId="6AF320AB" w:rsidR="00D47B99" w:rsidRPr="00E10923" w:rsidRDefault="00D47B99" w:rsidP="00D47B99">
            <w:pPr>
              <w:rPr>
                <w:rFonts w:cs="Arial"/>
                <w:sz w:val="18"/>
                <w:szCs w:val="18"/>
              </w:rPr>
            </w:pPr>
            <w:r w:rsidRPr="00E10923">
              <w:rPr>
                <w:rFonts w:cs="Arial"/>
                <w:sz w:val="18"/>
                <w:szCs w:val="18"/>
              </w:rPr>
              <w:t>Envases de refrigerante</w:t>
            </w:r>
          </w:p>
        </w:tc>
        <w:tc>
          <w:tcPr>
            <w:tcW w:w="2693" w:type="dxa"/>
            <w:vAlign w:val="center"/>
          </w:tcPr>
          <w:p w14:paraId="13B9FC16" w14:textId="17C6FFE3" w:rsidR="00D47B99" w:rsidRPr="00E10923" w:rsidRDefault="00D47B99" w:rsidP="00D47B99">
            <w:pPr>
              <w:jc w:val="center"/>
              <w:rPr>
                <w:rFonts w:cs="Arial"/>
                <w:sz w:val="18"/>
                <w:szCs w:val="18"/>
              </w:rPr>
            </w:pPr>
            <w:r w:rsidRPr="00E10923">
              <w:rPr>
                <w:rFonts w:cs="Arial"/>
                <w:sz w:val="18"/>
                <w:szCs w:val="18"/>
              </w:rPr>
              <w:t>A4130</w:t>
            </w:r>
          </w:p>
        </w:tc>
        <w:tc>
          <w:tcPr>
            <w:tcW w:w="2349" w:type="dxa"/>
            <w:vAlign w:val="center"/>
          </w:tcPr>
          <w:p w14:paraId="610880D4" w14:textId="4853759D"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13881663" w14:textId="77777777" w:rsidTr="008564E5">
        <w:tc>
          <w:tcPr>
            <w:tcW w:w="4248" w:type="dxa"/>
            <w:vAlign w:val="center"/>
          </w:tcPr>
          <w:p w14:paraId="0FFAE99F" w14:textId="687D42F6" w:rsidR="00D47B99" w:rsidRPr="00E10923" w:rsidRDefault="00D47B99" w:rsidP="00D47B99">
            <w:pPr>
              <w:rPr>
                <w:rFonts w:cs="Arial"/>
                <w:sz w:val="18"/>
                <w:szCs w:val="18"/>
              </w:rPr>
            </w:pPr>
            <w:r w:rsidRPr="00E10923">
              <w:rPr>
                <w:rFonts w:cs="Arial"/>
                <w:sz w:val="18"/>
                <w:szCs w:val="18"/>
              </w:rPr>
              <w:t>Residuos</w:t>
            </w:r>
            <w:r w:rsidRPr="00E10923">
              <w:rPr>
                <w:rFonts w:cs="Arial"/>
                <w:spacing w:val="3"/>
                <w:sz w:val="18"/>
                <w:szCs w:val="18"/>
              </w:rPr>
              <w:t xml:space="preserve"> </w:t>
            </w:r>
            <w:r w:rsidRPr="00E10923">
              <w:rPr>
                <w:rFonts w:cs="Arial"/>
                <w:sz w:val="18"/>
                <w:szCs w:val="18"/>
              </w:rPr>
              <w:t>químicos líquidos</w:t>
            </w:r>
            <w:r w:rsidRPr="00E10923">
              <w:rPr>
                <w:rFonts w:cs="Arial"/>
                <w:spacing w:val="-15"/>
                <w:sz w:val="18"/>
                <w:szCs w:val="18"/>
              </w:rPr>
              <w:t xml:space="preserve"> </w:t>
            </w:r>
            <w:r w:rsidRPr="00E10923">
              <w:rPr>
                <w:rFonts w:cs="Arial"/>
                <w:sz w:val="18"/>
                <w:szCs w:val="18"/>
              </w:rPr>
              <w:t>vencidos</w:t>
            </w:r>
            <w:r w:rsidRPr="00E10923">
              <w:rPr>
                <w:rFonts w:cs="Arial"/>
                <w:spacing w:val="-12"/>
                <w:sz w:val="18"/>
                <w:szCs w:val="18"/>
              </w:rPr>
              <w:t xml:space="preserve"> </w:t>
            </w:r>
            <w:r w:rsidRPr="00E10923">
              <w:rPr>
                <w:rFonts w:cs="Arial"/>
                <w:sz w:val="18"/>
                <w:szCs w:val="18"/>
              </w:rPr>
              <w:t xml:space="preserve">y/o </w:t>
            </w:r>
            <w:r w:rsidRPr="00E10923">
              <w:rPr>
                <w:rFonts w:cs="Arial"/>
                <w:spacing w:val="-2"/>
                <w:sz w:val="18"/>
                <w:szCs w:val="18"/>
              </w:rPr>
              <w:t>soluciones</w:t>
            </w:r>
          </w:p>
        </w:tc>
        <w:tc>
          <w:tcPr>
            <w:tcW w:w="2693" w:type="dxa"/>
            <w:vAlign w:val="center"/>
          </w:tcPr>
          <w:p w14:paraId="27E13827" w14:textId="44D3F32F" w:rsidR="00D47B99" w:rsidRPr="00E10923" w:rsidRDefault="00D47B99" w:rsidP="00D47B99">
            <w:pPr>
              <w:jc w:val="center"/>
              <w:rPr>
                <w:rFonts w:cs="Arial"/>
                <w:sz w:val="18"/>
                <w:szCs w:val="18"/>
              </w:rPr>
            </w:pPr>
            <w:r w:rsidRPr="00E10923">
              <w:rPr>
                <w:rFonts w:cs="Arial"/>
                <w:sz w:val="18"/>
                <w:szCs w:val="18"/>
              </w:rPr>
              <w:t>Y12</w:t>
            </w:r>
          </w:p>
        </w:tc>
        <w:tc>
          <w:tcPr>
            <w:tcW w:w="2349" w:type="dxa"/>
            <w:vAlign w:val="center"/>
          </w:tcPr>
          <w:p w14:paraId="0633FD46" w14:textId="1225222D" w:rsidR="00D47B99" w:rsidRPr="00E10923" w:rsidRDefault="00D47B99" w:rsidP="00D47B99">
            <w:pPr>
              <w:jc w:val="center"/>
              <w:rPr>
                <w:rFonts w:cs="Arial"/>
                <w:sz w:val="18"/>
                <w:szCs w:val="18"/>
              </w:rPr>
            </w:pPr>
            <w:r w:rsidRPr="00E10923">
              <w:rPr>
                <w:rFonts w:cs="Arial"/>
                <w:sz w:val="18"/>
                <w:szCs w:val="18"/>
              </w:rPr>
              <w:t>Tóxico</w:t>
            </w:r>
            <w:r w:rsidRPr="00E10923" w:rsidDel="00715124">
              <w:rPr>
                <w:rFonts w:cs="Arial"/>
                <w:sz w:val="18"/>
                <w:szCs w:val="18"/>
              </w:rPr>
              <w:t xml:space="preserve"> </w:t>
            </w:r>
          </w:p>
        </w:tc>
      </w:tr>
      <w:tr w:rsidR="00D47B99" w:rsidRPr="00E10923" w14:paraId="0E5642C4" w14:textId="77777777" w:rsidTr="008564E5">
        <w:tc>
          <w:tcPr>
            <w:tcW w:w="4248" w:type="dxa"/>
            <w:vAlign w:val="center"/>
          </w:tcPr>
          <w:p w14:paraId="66CF9108" w14:textId="20A159C6" w:rsidR="00D47B99" w:rsidRPr="00E10923" w:rsidRDefault="00D47B99" w:rsidP="00D47B99">
            <w:pPr>
              <w:rPr>
                <w:rFonts w:cs="Arial"/>
                <w:sz w:val="18"/>
                <w:szCs w:val="18"/>
              </w:rPr>
            </w:pPr>
            <w:r w:rsidRPr="00E10923">
              <w:rPr>
                <w:rFonts w:cs="Arial"/>
                <w:sz w:val="18"/>
                <w:szCs w:val="18"/>
              </w:rPr>
              <w:t>Envases y residuos químicos sólidos vencidos</w:t>
            </w:r>
            <w:r w:rsidRPr="00E10923">
              <w:rPr>
                <w:rFonts w:cs="Arial"/>
                <w:spacing w:val="-15"/>
                <w:sz w:val="18"/>
                <w:szCs w:val="18"/>
              </w:rPr>
              <w:t xml:space="preserve"> </w:t>
            </w:r>
            <w:r w:rsidRPr="00E10923">
              <w:rPr>
                <w:rFonts w:cs="Arial"/>
                <w:sz w:val="18"/>
                <w:szCs w:val="18"/>
              </w:rPr>
              <w:t>y/o</w:t>
            </w:r>
            <w:r w:rsidRPr="00E10923">
              <w:rPr>
                <w:rFonts w:cs="Arial"/>
                <w:spacing w:val="-12"/>
                <w:sz w:val="18"/>
                <w:szCs w:val="18"/>
              </w:rPr>
              <w:t xml:space="preserve"> </w:t>
            </w:r>
            <w:r w:rsidRPr="00E10923">
              <w:rPr>
                <w:rFonts w:cs="Arial"/>
                <w:sz w:val="18"/>
                <w:szCs w:val="18"/>
              </w:rPr>
              <w:t>soluciones</w:t>
            </w:r>
          </w:p>
        </w:tc>
        <w:tc>
          <w:tcPr>
            <w:tcW w:w="2693" w:type="dxa"/>
            <w:vAlign w:val="center"/>
          </w:tcPr>
          <w:p w14:paraId="43FBBB2B" w14:textId="359CD27E" w:rsidR="00D47B99" w:rsidRPr="00E10923" w:rsidRDefault="00D47B99" w:rsidP="00D47B99">
            <w:pPr>
              <w:jc w:val="center"/>
              <w:rPr>
                <w:rFonts w:cs="Arial"/>
                <w:sz w:val="18"/>
                <w:szCs w:val="18"/>
              </w:rPr>
            </w:pPr>
            <w:r w:rsidRPr="00E10923">
              <w:rPr>
                <w:rFonts w:cs="Arial"/>
                <w:sz w:val="18"/>
                <w:szCs w:val="18"/>
              </w:rPr>
              <w:t>A4130</w:t>
            </w:r>
          </w:p>
        </w:tc>
        <w:tc>
          <w:tcPr>
            <w:tcW w:w="2349" w:type="dxa"/>
            <w:vAlign w:val="center"/>
          </w:tcPr>
          <w:p w14:paraId="2B48439A" w14:textId="5C4403D0" w:rsidR="00D47B99" w:rsidRPr="00E10923" w:rsidRDefault="00D47B99" w:rsidP="00D47B99">
            <w:pPr>
              <w:jc w:val="center"/>
              <w:rPr>
                <w:rFonts w:cs="Arial"/>
                <w:sz w:val="18"/>
                <w:szCs w:val="18"/>
              </w:rPr>
            </w:pPr>
            <w:r w:rsidRPr="00E10923">
              <w:rPr>
                <w:rFonts w:cs="Arial"/>
                <w:sz w:val="18"/>
                <w:szCs w:val="18"/>
              </w:rPr>
              <w:t>Tóxico</w:t>
            </w:r>
            <w:r w:rsidRPr="00E10923" w:rsidDel="00715124">
              <w:rPr>
                <w:rFonts w:cs="Arial"/>
                <w:sz w:val="18"/>
                <w:szCs w:val="18"/>
              </w:rPr>
              <w:t xml:space="preserve"> </w:t>
            </w:r>
          </w:p>
        </w:tc>
      </w:tr>
      <w:tr w:rsidR="00D47B99" w:rsidRPr="00E10923" w14:paraId="2D189ED6" w14:textId="77777777" w:rsidTr="008564E5">
        <w:tc>
          <w:tcPr>
            <w:tcW w:w="4248" w:type="dxa"/>
            <w:vAlign w:val="center"/>
          </w:tcPr>
          <w:p w14:paraId="1E4C0830" w14:textId="02F48BE8" w:rsidR="00D47B99" w:rsidRPr="00E10923" w:rsidRDefault="00D47B99" w:rsidP="00D47B99">
            <w:pPr>
              <w:rPr>
                <w:rFonts w:cs="Arial"/>
                <w:sz w:val="18"/>
                <w:szCs w:val="18"/>
              </w:rPr>
            </w:pPr>
            <w:r w:rsidRPr="00E10923">
              <w:rPr>
                <w:rFonts w:cs="Arial"/>
                <w:sz w:val="18"/>
                <w:szCs w:val="18"/>
              </w:rPr>
              <w:t>Sólidos contaminados con pegantes</w:t>
            </w:r>
          </w:p>
        </w:tc>
        <w:tc>
          <w:tcPr>
            <w:tcW w:w="2693" w:type="dxa"/>
            <w:vAlign w:val="center"/>
          </w:tcPr>
          <w:p w14:paraId="65E2C8A4" w14:textId="38532CD0" w:rsidR="00D47B99" w:rsidRPr="00E10923" w:rsidRDefault="00D47B99" w:rsidP="00D47B99">
            <w:pPr>
              <w:jc w:val="center"/>
              <w:rPr>
                <w:rFonts w:cs="Arial"/>
                <w:sz w:val="18"/>
                <w:szCs w:val="18"/>
              </w:rPr>
            </w:pPr>
            <w:r w:rsidRPr="00E10923">
              <w:rPr>
                <w:rFonts w:cs="Arial"/>
                <w:sz w:val="18"/>
                <w:szCs w:val="18"/>
              </w:rPr>
              <w:t>Y13</w:t>
            </w:r>
          </w:p>
        </w:tc>
        <w:tc>
          <w:tcPr>
            <w:tcW w:w="2349" w:type="dxa"/>
            <w:vAlign w:val="center"/>
          </w:tcPr>
          <w:p w14:paraId="4838260D" w14:textId="69EAF0C4" w:rsidR="00D47B99" w:rsidRPr="00E10923" w:rsidRDefault="00D47B99" w:rsidP="00D47B99">
            <w:pPr>
              <w:jc w:val="center"/>
              <w:rPr>
                <w:rFonts w:cs="Arial"/>
                <w:sz w:val="18"/>
                <w:szCs w:val="18"/>
              </w:rPr>
            </w:pPr>
            <w:r w:rsidRPr="00E10923">
              <w:rPr>
                <w:rFonts w:cs="Arial"/>
                <w:sz w:val="18"/>
                <w:szCs w:val="18"/>
              </w:rPr>
              <w:t>Tóxico –</w:t>
            </w:r>
            <w:r w:rsidRPr="00E10923">
              <w:rPr>
                <w:rFonts w:cs="Arial"/>
                <w:spacing w:val="1"/>
                <w:sz w:val="18"/>
                <w:szCs w:val="18"/>
              </w:rPr>
              <w:t xml:space="preserve"> </w:t>
            </w:r>
            <w:r w:rsidRPr="00E10923">
              <w:rPr>
                <w:rFonts w:cs="Arial"/>
                <w:sz w:val="18"/>
                <w:szCs w:val="18"/>
              </w:rPr>
              <w:t xml:space="preserve">Inflamables </w:t>
            </w:r>
          </w:p>
        </w:tc>
      </w:tr>
      <w:tr w:rsidR="00D47B99" w:rsidRPr="00E10923" w14:paraId="6B6A624A" w14:textId="77777777" w:rsidTr="008564E5">
        <w:tc>
          <w:tcPr>
            <w:tcW w:w="4248" w:type="dxa"/>
            <w:vAlign w:val="center"/>
          </w:tcPr>
          <w:p w14:paraId="2492309D" w14:textId="2539FE06" w:rsidR="00D47B99" w:rsidRPr="00E10923" w:rsidRDefault="00D47B99" w:rsidP="00D47B99">
            <w:pPr>
              <w:rPr>
                <w:rFonts w:cs="Arial"/>
                <w:sz w:val="18"/>
                <w:szCs w:val="18"/>
              </w:rPr>
            </w:pPr>
            <w:r w:rsidRPr="00E10923">
              <w:rPr>
                <w:rFonts w:cs="Arial"/>
                <w:sz w:val="18"/>
                <w:szCs w:val="18"/>
              </w:rPr>
              <w:t>Desechos de pintura y colorantes</w:t>
            </w:r>
          </w:p>
        </w:tc>
        <w:tc>
          <w:tcPr>
            <w:tcW w:w="2693" w:type="dxa"/>
            <w:vAlign w:val="center"/>
          </w:tcPr>
          <w:p w14:paraId="175FCBB5" w14:textId="3CD2F250" w:rsidR="00D47B99" w:rsidRPr="00E10923" w:rsidRDefault="00D47B99" w:rsidP="00D47B99">
            <w:pPr>
              <w:jc w:val="center"/>
              <w:rPr>
                <w:rFonts w:cs="Arial"/>
                <w:sz w:val="18"/>
                <w:szCs w:val="18"/>
              </w:rPr>
            </w:pPr>
            <w:r w:rsidRPr="00E10923">
              <w:rPr>
                <w:rFonts w:cs="Arial"/>
                <w:sz w:val="18"/>
                <w:szCs w:val="18"/>
              </w:rPr>
              <w:t>A4070 – Y12</w:t>
            </w:r>
          </w:p>
        </w:tc>
        <w:tc>
          <w:tcPr>
            <w:tcW w:w="2349" w:type="dxa"/>
            <w:vAlign w:val="center"/>
          </w:tcPr>
          <w:p w14:paraId="51169BF8" w14:textId="03A6C181" w:rsidR="00D47B99" w:rsidRPr="00E10923" w:rsidRDefault="00D47B99" w:rsidP="00D47B99">
            <w:pPr>
              <w:jc w:val="center"/>
              <w:rPr>
                <w:rFonts w:cs="Arial"/>
                <w:sz w:val="18"/>
                <w:szCs w:val="18"/>
              </w:rPr>
            </w:pPr>
            <w:r w:rsidRPr="00E10923">
              <w:rPr>
                <w:rFonts w:cs="Arial"/>
                <w:sz w:val="18"/>
                <w:szCs w:val="18"/>
              </w:rPr>
              <w:t>Tóxico –</w:t>
            </w:r>
            <w:r w:rsidRPr="00E10923">
              <w:rPr>
                <w:rFonts w:cs="Arial"/>
                <w:spacing w:val="1"/>
                <w:sz w:val="18"/>
                <w:szCs w:val="18"/>
              </w:rPr>
              <w:t xml:space="preserve"> </w:t>
            </w:r>
            <w:r w:rsidRPr="00E10923">
              <w:rPr>
                <w:rFonts w:cs="Arial"/>
                <w:sz w:val="18"/>
                <w:szCs w:val="18"/>
              </w:rPr>
              <w:t>Inflamables</w:t>
            </w:r>
          </w:p>
        </w:tc>
      </w:tr>
      <w:tr w:rsidR="00D47B99" w:rsidRPr="00E10923" w14:paraId="13F5ED3A" w14:textId="77777777" w:rsidTr="008564E5">
        <w:tc>
          <w:tcPr>
            <w:tcW w:w="4248" w:type="dxa"/>
            <w:vAlign w:val="center"/>
          </w:tcPr>
          <w:p w14:paraId="6B49B1FB" w14:textId="2F5A2E8E" w:rsidR="00D47B99" w:rsidRPr="00E10923" w:rsidRDefault="00D47B99" w:rsidP="00D47B99">
            <w:pPr>
              <w:rPr>
                <w:rFonts w:cs="Arial"/>
                <w:sz w:val="18"/>
                <w:szCs w:val="18"/>
              </w:rPr>
            </w:pPr>
            <w:r w:rsidRPr="00E10923">
              <w:rPr>
                <w:rFonts w:cs="Arial"/>
                <w:sz w:val="18"/>
                <w:szCs w:val="18"/>
              </w:rPr>
              <w:t>Elementos contaminados con tintas, solventes y soluciones</w:t>
            </w:r>
          </w:p>
        </w:tc>
        <w:tc>
          <w:tcPr>
            <w:tcW w:w="2693" w:type="dxa"/>
            <w:vAlign w:val="center"/>
          </w:tcPr>
          <w:p w14:paraId="053DE931" w14:textId="31B8DC5F" w:rsidR="00D47B99" w:rsidRPr="00E10923" w:rsidRDefault="00D47B99" w:rsidP="00D47B99">
            <w:pPr>
              <w:jc w:val="center"/>
              <w:rPr>
                <w:rFonts w:cs="Arial"/>
                <w:sz w:val="18"/>
                <w:szCs w:val="18"/>
              </w:rPr>
            </w:pPr>
            <w:r w:rsidRPr="00E10923">
              <w:rPr>
                <w:rFonts w:cs="Arial"/>
                <w:sz w:val="18"/>
                <w:szCs w:val="18"/>
              </w:rPr>
              <w:t>A4070</w:t>
            </w:r>
          </w:p>
        </w:tc>
        <w:tc>
          <w:tcPr>
            <w:tcW w:w="2349" w:type="dxa"/>
            <w:vAlign w:val="center"/>
          </w:tcPr>
          <w:p w14:paraId="3327ABC8" w14:textId="1BEAF9BD"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3DD89C59" w14:textId="77777777" w:rsidTr="008564E5">
        <w:tc>
          <w:tcPr>
            <w:tcW w:w="4248" w:type="dxa"/>
            <w:vAlign w:val="center"/>
          </w:tcPr>
          <w:p w14:paraId="5C9A8E2E" w14:textId="207B773E" w:rsidR="00D47B99" w:rsidRPr="00E10923" w:rsidRDefault="00D47B99" w:rsidP="00D47B99">
            <w:pPr>
              <w:rPr>
                <w:rFonts w:cs="Arial"/>
                <w:sz w:val="18"/>
                <w:szCs w:val="18"/>
              </w:rPr>
            </w:pPr>
            <w:r w:rsidRPr="00E10923">
              <w:rPr>
                <w:rFonts w:cs="Arial"/>
                <w:sz w:val="18"/>
                <w:szCs w:val="18"/>
              </w:rPr>
              <w:t>Medios</w:t>
            </w:r>
            <w:r w:rsidRPr="00E10923">
              <w:rPr>
                <w:rFonts w:cs="Arial"/>
                <w:spacing w:val="-13"/>
                <w:sz w:val="18"/>
                <w:szCs w:val="18"/>
              </w:rPr>
              <w:t xml:space="preserve"> </w:t>
            </w:r>
            <w:r w:rsidRPr="00E10923">
              <w:rPr>
                <w:rFonts w:cs="Arial"/>
                <w:sz w:val="18"/>
                <w:szCs w:val="18"/>
              </w:rPr>
              <w:t>de</w:t>
            </w:r>
            <w:r w:rsidRPr="00E10923">
              <w:rPr>
                <w:rFonts w:cs="Arial"/>
                <w:spacing w:val="-12"/>
                <w:sz w:val="18"/>
                <w:szCs w:val="18"/>
              </w:rPr>
              <w:t xml:space="preserve"> </w:t>
            </w:r>
            <w:r w:rsidRPr="00E10923">
              <w:rPr>
                <w:rFonts w:cs="Arial"/>
                <w:sz w:val="18"/>
                <w:szCs w:val="18"/>
              </w:rPr>
              <w:t>cultivo</w:t>
            </w:r>
            <w:r w:rsidRPr="00E10923">
              <w:rPr>
                <w:rFonts w:cs="Arial"/>
                <w:spacing w:val="-13"/>
                <w:sz w:val="18"/>
                <w:szCs w:val="18"/>
              </w:rPr>
              <w:t xml:space="preserve"> </w:t>
            </w:r>
            <w:r w:rsidRPr="00E10923">
              <w:rPr>
                <w:rFonts w:cs="Arial"/>
                <w:sz w:val="18"/>
                <w:szCs w:val="18"/>
              </w:rPr>
              <w:t xml:space="preserve">con </w:t>
            </w:r>
            <w:r w:rsidRPr="00E10923">
              <w:rPr>
                <w:rFonts w:cs="Arial"/>
                <w:spacing w:val="-2"/>
                <w:sz w:val="18"/>
                <w:szCs w:val="18"/>
              </w:rPr>
              <w:t>microorganismos</w:t>
            </w:r>
          </w:p>
        </w:tc>
        <w:tc>
          <w:tcPr>
            <w:tcW w:w="2693" w:type="dxa"/>
            <w:vAlign w:val="center"/>
          </w:tcPr>
          <w:p w14:paraId="304D58D2" w14:textId="3B9A461D" w:rsidR="00D47B99" w:rsidRPr="00E10923" w:rsidRDefault="00D47B99" w:rsidP="00D47B99">
            <w:pPr>
              <w:jc w:val="center"/>
              <w:rPr>
                <w:rFonts w:cs="Arial"/>
                <w:sz w:val="18"/>
                <w:szCs w:val="18"/>
              </w:rPr>
            </w:pPr>
            <w:r w:rsidRPr="00E10923">
              <w:rPr>
                <w:rFonts w:cs="Arial"/>
                <w:sz w:val="18"/>
                <w:szCs w:val="18"/>
              </w:rPr>
              <w:t>Y12</w:t>
            </w:r>
            <w:r w:rsidRPr="00E10923">
              <w:rPr>
                <w:rFonts w:cs="Arial"/>
                <w:spacing w:val="-1"/>
                <w:sz w:val="18"/>
                <w:szCs w:val="18"/>
              </w:rPr>
              <w:t xml:space="preserve"> </w:t>
            </w:r>
            <w:r w:rsidRPr="00E10923">
              <w:rPr>
                <w:rFonts w:cs="Arial"/>
                <w:sz w:val="18"/>
                <w:szCs w:val="18"/>
              </w:rPr>
              <w:t>–</w:t>
            </w:r>
            <w:r w:rsidRPr="00E10923">
              <w:rPr>
                <w:rFonts w:cs="Arial"/>
                <w:spacing w:val="-1"/>
                <w:sz w:val="18"/>
                <w:szCs w:val="18"/>
              </w:rPr>
              <w:t xml:space="preserve"> </w:t>
            </w:r>
            <w:r w:rsidRPr="00E10923">
              <w:rPr>
                <w:rFonts w:cs="Arial"/>
                <w:spacing w:val="-2"/>
                <w:sz w:val="18"/>
                <w:szCs w:val="18"/>
              </w:rPr>
              <w:t>A4060</w:t>
            </w:r>
          </w:p>
        </w:tc>
        <w:tc>
          <w:tcPr>
            <w:tcW w:w="2349" w:type="dxa"/>
            <w:vAlign w:val="center"/>
          </w:tcPr>
          <w:p w14:paraId="22554F86" w14:textId="2880900B"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68F2A2D1" w14:textId="77777777" w:rsidTr="008564E5">
        <w:tc>
          <w:tcPr>
            <w:tcW w:w="4248" w:type="dxa"/>
            <w:vAlign w:val="center"/>
          </w:tcPr>
          <w:p w14:paraId="39F2E5EA" w14:textId="6722B0BD" w:rsidR="00D47B99" w:rsidRPr="00E10923" w:rsidRDefault="00D47B99" w:rsidP="00D47B99">
            <w:pPr>
              <w:rPr>
                <w:rFonts w:cs="Arial"/>
                <w:sz w:val="18"/>
                <w:szCs w:val="18"/>
              </w:rPr>
            </w:pPr>
            <w:r w:rsidRPr="00E10923">
              <w:rPr>
                <w:rFonts w:cs="Arial"/>
                <w:sz w:val="18"/>
                <w:szCs w:val="18"/>
              </w:rPr>
              <w:t>Elementos</w:t>
            </w:r>
            <w:r w:rsidRPr="00E10923">
              <w:rPr>
                <w:rFonts w:cs="Arial"/>
                <w:spacing w:val="-15"/>
                <w:sz w:val="18"/>
                <w:szCs w:val="18"/>
              </w:rPr>
              <w:t xml:space="preserve"> </w:t>
            </w:r>
            <w:r w:rsidRPr="00E10923">
              <w:rPr>
                <w:rFonts w:cs="Arial"/>
                <w:sz w:val="18"/>
                <w:szCs w:val="18"/>
              </w:rPr>
              <w:t>de</w:t>
            </w:r>
            <w:r w:rsidRPr="00E10923">
              <w:rPr>
                <w:rFonts w:cs="Arial"/>
                <w:spacing w:val="-12"/>
                <w:sz w:val="18"/>
                <w:szCs w:val="18"/>
              </w:rPr>
              <w:t xml:space="preserve"> </w:t>
            </w:r>
            <w:r w:rsidRPr="00E10923">
              <w:rPr>
                <w:rFonts w:cs="Arial"/>
                <w:sz w:val="18"/>
                <w:szCs w:val="18"/>
              </w:rPr>
              <w:t xml:space="preserve">protección </w:t>
            </w:r>
            <w:r w:rsidRPr="00E10923">
              <w:rPr>
                <w:rFonts w:cs="Arial"/>
                <w:spacing w:val="-2"/>
                <w:sz w:val="18"/>
                <w:szCs w:val="18"/>
              </w:rPr>
              <w:t>personal</w:t>
            </w:r>
          </w:p>
        </w:tc>
        <w:tc>
          <w:tcPr>
            <w:tcW w:w="2693" w:type="dxa"/>
            <w:vAlign w:val="center"/>
          </w:tcPr>
          <w:p w14:paraId="366B04D8" w14:textId="38E32C16" w:rsidR="00D47B99" w:rsidRPr="00E10923" w:rsidRDefault="00D47B99" w:rsidP="00D47B99">
            <w:pPr>
              <w:jc w:val="center"/>
              <w:rPr>
                <w:rFonts w:cs="Arial"/>
                <w:sz w:val="18"/>
                <w:szCs w:val="18"/>
              </w:rPr>
            </w:pPr>
            <w:r w:rsidRPr="00E10923">
              <w:rPr>
                <w:rFonts w:cs="Arial"/>
                <w:sz w:val="18"/>
                <w:szCs w:val="18"/>
              </w:rPr>
              <w:t>Y12</w:t>
            </w:r>
            <w:r w:rsidRPr="00E10923">
              <w:rPr>
                <w:rFonts w:cs="Arial"/>
                <w:spacing w:val="-1"/>
                <w:sz w:val="18"/>
                <w:szCs w:val="18"/>
              </w:rPr>
              <w:t xml:space="preserve"> </w:t>
            </w:r>
            <w:r w:rsidRPr="00E10923">
              <w:rPr>
                <w:rFonts w:cs="Arial"/>
                <w:sz w:val="18"/>
                <w:szCs w:val="18"/>
              </w:rPr>
              <w:t>- A4070</w:t>
            </w:r>
          </w:p>
        </w:tc>
        <w:tc>
          <w:tcPr>
            <w:tcW w:w="2349" w:type="dxa"/>
            <w:vAlign w:val="center"/>
          </w:tcPr>
          <w:p w14:paraId="42A5AD35" w14:textId="7E1F1145" w:rsidR="00D47B99" w:rsidRPr="00E10923" w:rsidRDefault="00D47B99" w:rsidP="00D47B99">
            <w:pPr>
              <w:jc w:val="center"/>
              <w:rPr>
                <w:rFonts w:cs="Arial"/>
                <w:sz w:val="18"/>
                <w:szCs w:val="18"/>
              </w:rPr>
            </w:pPr>
            <w:r w:rsidRPr="00E10923">
              <w:rPr>
                <w:rFonts w:cs="Arial"/>
                <w:sz w:val="18"/>
                <w:szCs w:val="18"/>
              </w:rPr>
              <w:t>Infeccioso</w:t>
            </w:r>
          </w:p>
        </w:tc>
      </w:tr>
      <w:tr w:rsidR="00D47B99" w:rsidRPr="00E10923" w14:paraId="4CC3A118" w14:textId="77777777" w:rsidTr="008564E5">
        <w:tc>
          <w:tcPr>
            <w:tcW w:w="4248" w:type="dxa"/>
            <w:vAlign w:val="center"/>
          </w:tcPr>
          <w:p w14:paraId="3F5D2097" w14:textId="08E676A3" w:rsidR="00D47B99" w:rsidRPr="00E10923" w:rsidRDefault="00D47B99" w:rsidP="00D47B99">
            <w:pPr>
              <w:rPr>
                <w:rFonts w:cs="Arial"/>
                <w:sz w:val="18"/>
                <w:szCs w:val="18"/>
              </w:rPr>
            </w:pPr>
            <w:r w:rsidRPr="00E10923">
              <w:rPr>
                <w:rFonts w:cs="Arial"/>
                <w:sz w:val="18"/>
                <w:szCs w:val="18"/>
              </w:rPr>
              <w:t>Medicamentos</w:t>
            </w:r>
            <w:r w:rsidRPr="00E10923">
              <w:rPr>
                <w:rFonts w:cs="Arial"/>
                <w:spacing w:val="5"/>
                <w:sz w:val="18"/>
                <w:szCs w:val="18"/>
              </w:rPr>
              <w:t xml:space="preserve"> </w:t>
            </w:r>
            <w:r w:rsidRPr="00E10923">
              <w:rPr>
                <w:rFonts w:cs="Arial"/>
                <w:sz w:val="18"/>
                <w:szCs w:val="18"/>
              </w:rPr>
              <w:t>vencidos</w:t>
            </w:r>
          </w:p>
        </w:tc>
        <w:tc>
          <w:tcPr>
            <w:tcW w:w="2693" w:type="dxa"/>
            <w:vAlign w:val="center"/>
          </w:tcPr>
          <w:p w14:paraId="72B81393" w14:textId="0C61F45B" w:rsidR="00D47B99" w:rsidRPr="00E10923" w:rsidRDefault="00D47B99" w:rsidP="00D47B99">
            <w:pPr>
              <w:jc w:val="center"/>
              <w:rPr>
                <w:rFonts w:cs="Arial"/>
                <w:sz w:val="18"/>
                <w:szCs w:val="18"/>
              </w:rPr>
            </w:pPr>
            <w:r w:rsidRPr="00E10923">
              <w:rPr>
                <w:rFonts w:cs="Arial"/>
                <w:sz w:val="18"/>
                <w:szCs w:val="18"/>
              </w:rPr>
              <w:t>Y3</w:t>
            </w:r>
          </w:p>
        </w:tc>
        <w:tc>
          <w:tcPr>
            <w:tcW w:w="2349" w:type="dxa"/>
            <w:vAlign w:val="center"/>
          </w:tcPr>
          <w:p w14:paraId="1AD3DCA0" w14:textId="24E7EFD2" w:rsidR="00D47B99" w:rsidRPr="00E10923" w:rsidRDefault="00D47B99" w:rsidP="00D47B99">
            <w:pPr>
              <w:jc w:val="center"/>
              <w:rPr>
                <w:rFonts w:cs="Arial"/>
                <w:sz w:val="18"/>
                <w:szCs w:val="18"/>
              </w:rPr>
            </w:pPr>
            <w:r w:rsidRPr="00E10923">
              <w:rPr>
                <w:rFonts w:cs="Arial"/>
                <w:sz w:val="18"/>
                <w:szCs w:val="18"/>
              </w:rPr>
              <w:t>Tóxico</w:t>
            </w:r>
          </w:p>
        </w:tc>
      </w:tr>
      <w:tr w:rsidR="00D47B99" w:rsidRPr="00E10923" w14:paraId="05E5CC54" w14:textId="77777777" w:rsidTr="008564E5">
        <w:tc>
          <w:tcPr>
            <w:tcW w:w="4248" w:type="dxa"/>
            <w:vAlign w:val="center"/>
          </w:tcPr>
          <w:p w14:paraId="0807EDB0" w14:textId="70E81DEF" w:rsidR="00D47B99" w:rsidRPr="00E10923" w:rsidRDefault="00D47B99" w:rsidP="00D47B99">
            <w:pPr>
              <w:rPr>
                <w:rFonts w:cs="Arial"/>
                <w:sz w:val="18"/>
                <w:szCs w:val="18"/>
              </w:rPr>
            </w:pPr>
            <w:r w:rsidRPr="00E10923">
              <w:rPr>
                <w:rFonts w:cs="Arial"/>
                <w:sz w:val="18"/>
                <w:szCs w:val="18"/>
              </w:rPr>
              <w:t>Envases</w:t>
            </w:r>
            <w:r w:rsidRPr="00E10923">
              <w:rPr>
                <w:rFonts w:cs="Arial"/>
                <w:spacing w:val="-5"/>
                <w:sz w:val="18"/>
                <w:szCs w:val="18"/>
              </w:rPr>
              <w:t xml:space="preserve"> </w:t>
            </w:r>
            <w:r w:rsidRPr="00E10923">
              <w:rPr>
                <w:rFonts w:cs="Arial"/>
                <w:sz w:val="18"/>
                <w:szCs w:val="18"/>
              </w:rPr>
              <w:t>de</w:t>
            </w:r>
            <w:r w:rsidRPr="00E10923">
              <w:rPr>
                <w:rFonts w:cs="Arial"/>
                <w:spacing w:val="-4"/>
                <w:sz w:val="18"/>
                <w:szCs w:val="18"/>
              </w:rPr>
              <w:t xml:space="preserve"> </w:t>
            </w:r>
            <w:r w:rsidRPr="00E10923">
              <w:rPr>
                <w:rFonts w:cs="Arial"/>
                <w:sz w:val="18"/>
                <w:szCs w:val="18"/>
              </w:rPr>
              <w:t>productos</w:t>
            </w:r>
            <w:r w:rsidRPr="00E10923">
              <w:rPr>
                <w:rFonts w:cs="Arial"/>
                <w:spacing w:val="-2"/>
                <w:sz w:val="18"/>
                <w:szCs w:val="18"/>
              </w:rPr>
              <w:t xml:space="preserve"> </w:t>
            </w:r>
            <w:r w:rsidRPr="00E10923">
              <w:rPr>
                <w:rFonts w:cs="Arial"/>
                <w:spacing w:val="-5"/>
                <w:sz w:val="18"/>
                <w:szCs w:val="18"/>
              </w:rPr>
              <w:t>de</w:t>
            </w:r>
            <w:r w:rsidRPr="00E10923">
              <w:rPr>
                <w:rFonts w:cs="Arial"/>
                <w:sz w:val="18"/>
                <w:szCs w:val="18"/>
              </w:rPr>
              <w:t xml:space="preserve"> aseo</w:t>
            </w:r>
          </w:p>
        </w:tc>
        <w:tc>
          <w:tcPr>
            <w:tcW w:w="2693" w:type="dxa"/>
            <w:vAlign w:val="center"/>
          </w:tcPr>
          <w:p w14:paraId="333635DB" w14:textId="75237ACC" w:rsidR="00D47B99" w:rsidRPr="00E10923" w:rsidRDefault="00D47B99" w:rsidP="00D47B99">
            <w:pPr>
              <w:jc w:val="center"/>
              <w:rPr>
                <w:rFonts w:cs="Arial"/>
                <w:sz w:val="18"/>
                <w:szCs w:val="18"/>
              </w:rPr>
            </w:pPr>
            <w:r w:rsidRPr="00E10923">
              <w:rPr>
                <w:rFonts w:cs="Arial"/>
                <w:sz w:val="18"/>
                <w:szCs w:val="18"/>
              </w:rPr>
              <w:t>Y12</w:t>
            </w:r>
          </w:p>
        </w:tc>
        <w:tc>
          <w:tcPr>
            <w:tcW w:w="2349" w:type="dxa"/>
            <w:vAlign w:val="center"/>
          </w:tcPr>
          <w:p w14:paraId="41BCDFE3" w14:textId="5DBA5B6E" w:rsidR="00D47B99" w:rsidRPr="00E10923" w:rsidRDefault="00D47B99" w:rsidP="00D47B99">
            <w:pPr>
              <w:jc w:val="center"/>
              <w:rPr>
                <w:rFonts w:cs="Arial"/>
                <w:sz w:val="18"/>
                <w:szCs w:val="18"/>
              </w:rPr>
            </w:pPr>
            <w:r w:rsidRPr="00E10923">
              <w:rPr>
                <w:rFonts w:cs="Arial"/>
                <w:sz w:val="18"/>
                <w:szCs w:val="18"/>
              </w:rPr>
              <w:t>Tóxico</w:t>
            </w:r>
          </w:p>
        </w:tc>
      </w:tr>
    </w:tbl>
    <w:p w14:paraId="02830A62" w14:textId="77777777" w:rsidR="00064C58" w:rsidRPr="00E22F76" w:rsidRDefault="00306ADC" w:rsidP="00D128DC">
      <w:pPr>
        <w:jc w:val="center"/>
        <w:rPr>
          <w:rFonts w:cs="Arial"/>
          <w:sz w:val="18"/>
          <w:szCs w:val="18"/>
        </w:rPr>
      </w:pPr>
      <w:r w:rsidRPr="00E22F76">
        <w:rPr>
          <w:rFonts w:cs="Arial"/>
          <w:sz w:val="18"/>
          <w:szCs w:val="18"/>
        </w:rPr>
        <w:t>Fuente:</w:t>
      </w:r>
      <w:r w:rsidRPr="00E22F76">
        <w:rPr>
          <w:rFonts w:cs="Arial"/>
          <w:spacing w:val="-8"/>
          <w:sz w:val="18"/>
          <w:szCs w:val="18"/>
        </w:rPr>
        <w:t xml:space="preserve"> </w:t>
      </w:r>
      <w:r w:rsidRPr="00E22F76">
        <w:rPr>
          <w:rFonts w:cs="Arial"/>
          <w:sz w:val="18"/>
          <w:szCs w:val="18"/>
        </w:rPr>
        <w:t>Secretaría</w:t>
      </w:r>
      <w:r w:rsidRPr="00E22F76">
        <w:rPr>
          <w:rFonts w:cs="Arial"/>
          <w:spacing w:val="-11"/>
          <w:sz w:val="18"/>
          <w:szCs w:val="18"/>
        </w:rPr>
        <w:t xml:space="preserve"> </w:t>
      </w:r>
      <w:r w:rsidRPr="00E22F76">
        <w:rPr>
          <w:rFonts w:cs="Arial"/>
          <w:sz w:val="18"/>
          <w:szCs w:val="18"/>
        </w:rPr>
        <w:t>General</w:t>
      </w:r>
      <w:r w:rsidRPr="00E22F76">
        <w:rPr>
          <w:rFonts w:cs="Arial"/>
          <w:spacing w:val="-8"/>
          <w:sz w:val="18"/>
          <w:szCs w:val="18"/>
        </w:rPr>
        <w:t xml:space="preserve"> </w:t>
      </w:r>
      <w:r w:rsidRPr="00E22F76">
        <w:rPr>
          <w:rFonts w:cs="Arial"/>
          <w:sz w:val="18"/>
          <w:szCs w:val="18"/>
        </w:rPr>
        <w:t>Alcaldía</w:t>
      </w:r>
      <w:r w:rsidRPr="00E22F76">
        <w:rPr>
          <w:rFonts w:cs="Arial"/>
          <w:spacing w:val="-8"/>
          <w:sz w:val="18"/>
          <w:szCs w:val="18"/>
        </w:rPr>
        <w:t xml:space="preserve"> </w:t>
      </w:r>
      <w:r w:rsidRPr="00E22F76">
        <w:rPr>
          <w:rFonts w:cs="Arial"/>
          <w:sz w:val="18"/>
          <w:szCs w:val="18"/>
        </w:rPr>
        <w:t>Mayor</w:t>
      </w:r>
      <w:r w:rsidRPr="00E22F76">
        <w:rPr>
          <w:rFonts w:cs="Arial"/>
          <w:spacing w:val="-10"/>
          <w:sz w:val="18"/>
          <w:szCs w:val="18"/>
        </w:rPr>
        <w:t xml:space="preserve"> </w:t>
      </w:r>
      <w:r w:rsidRPr="00E22F76">
        <w:rPr>
          <w:rFonts w:cs="Arial"/>
          <w:sz w:val="18"/>
          <w:szCs w:val="18"/>
        </w:rPr>
        <w:t>de</w:t>
      </w:r>
      <w:r w:rsidRPr="00E22F76">
        <w:rPr>
          <w:rFonts w:cs="Arial"/>
          <w:spacing w:val="-9"/>
          <w:sz w:val="18"/>
          <w:szCs w:val="18"/>
        </w:rPr>
        <w:t xml:space="preserve"> </w:t>
      </w:r>
      <w:r w:rsidRPr="00E22F76">
        <w:rPr>
          <w:rFonts w:cs="Arial"/>
          <w:sz w:val="18"/>
          <w:szCs w:val="18"/>
        </w:rPr>
        <w:t>Bogotá</w:t>
      </w:r>
      <w:r w:rsidRPr="00E22F76">
        <w:rPr>
          <w:rFonts w:cs="Arial"/>
          <w:spacing w:val="-7"/>
          <w:sz w:val="18"/>
          <w:szCs w:val="18"/>
        </w:rPr>
        <w:t xml:space="preserve"> </w:t>
      </w:r>
      <w:r w:rsidRPr="00E22F76">
        <w:rPr>
          <w:rFonts w:cs="Arial"/>
          <w:spacing w:val="-4"/>
          <w:sz w:val="18"/>
          <w:szCs w:val="18"/>
        </w:rPr>
        <w:t>D.C.</w:t>
      </w:r>
    </w:p>
    <w:p w14:paraId="7832091F" w14:textId="761C424A" w:rsidR="00064C58" w:rsidRPr="00E10923" w:rsidRDefault="00064C58" w:rsidP="002B6F53">
      <w:pPr>
        <w:pStyle w:val="Textoindependiente"/>
        <w:rPr>
          <w:rFonts w:cs="Arial"/>
          <w:szCs w:val="20"/>
        </w:rPr>
      </w:pPr>
    </w:p>
    <w:p w14:paraId="3294DAF5" w14:textId="356759F4" w:rsidR="00064C58" w:rsidRPr="008024A9" w:rsidRDefault="00281EFC" w:rsidP="008024A9">
      <w:pPr>
        <w:pStyle w:val="Ttulo3"/>
        <w:numPr>
          <w:ilvl w:val="2"/>
          <w:numId w:val="38"/>
        </w:numPr>
        <w:rPr>
          <w:rFonts w:ascii="Arial" w:hAnsi="Arial" w:cs="Arial"/>
          <w:b/>
          <w:bCs/>
          <w:color w:val="auto"/>
          <w:sz w:val="22"/>
          <w:szCs w:val="22"/>
        </w:rPr>
      </w:pPr>
      <w:bookmarkStart w:id="114" w:name="_Toc164441254"/>
      <w:bookmarkStart w:id="115" w:name="_Toc164441422"/>
      <w:bookmarkStart w:id="116" w:name="_Toc164441596"/>
      <w:bookmarkStart w:id="117" w:name="_Toc164441866"/>
      <w:bookmarkStart w:id="118" w:name="_Toc164442141"/>
      <w:bookmarkStart w:id="119" w:name="_bookmark20"/>
      <w:bookmarkStart w:id="120" w:name="_Toc164441423"/>
      <w:bookmarkStart w:id="121" w:name="_Toc164441597"/>
      <w:bookmarkStart w:id="122" w:name="_Toc207182062"/>
      <w:bookmarkEnd w:id="114"/>
      <w:bookmarkEnd w:id="115"/>
      <w:bookmarkEnd w:id="116"/>
      <w:bookmarkEnd w:id="117"/>
      <w:bookmarkEnd w:id="118"/>
      <w:bookmarkEnd w:id="119"/>
      <w:r w:rsidRPr="008024A9">
        <w:rPr>
          <w:rFonts w:ascii="Arial" w:hAnsi="Arial" w:cs="Arial"/>
          <w:b/>
          <w:bCs/>
          <w:color w:val="auto"/>
          <w:sz w:val="22"/>
          <w:szCs w:val="22"/>
        </w:rPr>
        <w:lastRenderedPageBreak/>
        <w:t xml:space="preserve">Cuantificación de la generación de residuos </w:t>
      </w:r>
      <w:r w:rsidR="00AB1196" w:rsidRPr="008024A9">
        <w:rPr>
          <w:rFonts w:ascii="Arial" w:hAnsi="Arial" w:cs="Arial"/>
          <w:b/>
          <w:bCs/>
          <w:color w:val="auto"/>
          <w:sz w:val="22"/>
          <w:szCs w:val="22"/>
        </w:rPr>
        <w:t xml:space="preserve">RESPEL </w:t>
      </w:r>
      <w:r w:rsidRPr="008024A9">
        <w:rPr>
          <w:rFonts w:ascii="Arial" w:hAnsi="Arial" w:cs="Arial"/>
          <w:b/>
          <w:bCs/>
          <w:color w:val="auto"/>
          <w:sz w:val="22"/>
          <w:szCs w:val="22"/>
        </w:rPr>
        <w:t>y residuos de aparatos eléctricos y electrónicos</w:t>
      </w:r>
      <w:bookmarkEnd w:id="120"/>
      <w:bookmarkEnd w:id="121"/>
      <w:bookmarkEnd w:id="122"/>
    </w:p>
    <w:p w14:paraId="13A0BAC1" w14:textId="77777777" w:rsidR="00064C58" w:rsidRPr="00E10923" w:rsidRDefault="00064C58" w:rsidP="002B6F53">
      <w:pPr>
        <w:pStyle w:val="Textoindependiente"/>
        <w:rPr>
          <w:rFonts w:cs="Arial"/>
          <w:b/>
          <w:szCs w:val="20"/>
        </w:rPr>
      </w:pPr>
    </w:p>
    <w:p w14:paraId="1829381C" w14:textId="66BD3418" w:rsidR="00064C58" w:rsidRPr="009F1FBB" w:rsidRDefault="00306ADC" w:rsidP="002B6F53">
      <w:pPr>
        <w:pStyle w:val="Textoindependiente"/>
        <w:rPr>
          <w:rFonts w:cs="Arial"/>
          <w:sz w:val="22"/>
        </w:rPr>
      </w:pPr>
      <w:r w:rsidRPr="009F1FBB">
        <w:rPr>
          <w:rFonts w:cs="Arial"/>
          <w:sz w:val="22"/>
        </w:rPr>
        <w:t xml:space="preserve">La </w:t>
      </w:r>
      <w:r w:rsidR="00D128DC" w:rsidRPr="009F1FBB">
        <w:rPr>
          <w:rFonts w:cs="Arial"/>
          <w:sz w:val="22"/>
        </w:rPr>
        <w:t>E</w:t>
      </w:r>
      <w:r w:rsidRPr="009F1FBB">
        <w:rPr>
          <w:rFonts w:cs="Arial"/>
          <w:sz w:val="22"/>
        </w:rPr>
        <w:t>ntidad lleva el registro mensual de los residuos peligrosos y residuos de aparatos eléctricos</w:t>
      </w:r>
      <w:r w:rsidRPr="009F1FBB">
        <w:rPr>
          <w:rFonts w:cs="Arial"/>
          <w:spacing w:val="-4"/>
          <w:sz w:val="22"/>
        </w:rPr>
        <w:t xml:space="preserve"> </w:t>
      </w:r>
      <w:r w:rsidRPr="009F1FBB">
        <w:rPr>
          <w:rFonts w:cs="Arial"/>
          <w:sz w:val="22"/>
        </w:rPr>
        <w:t>y</w:t>
      </w:r>
      <w:r w:rsidRPr="009F1FBB">
        <w:rPr>
          <w:rFonts w:cs="Arial"/>
          <w:spacing w:val="-4"/>
          <w:sz w:val="22"/>
        </w:rPr>
        <w:t xml:space="preserve"> </w:t>
      </w:r>
      <w:r w:rsidRPr="009F1FBB">
        <w:rPr>
          <w:rFonts w:cs="Arial"/>
          <w:sz w:val="22"/>
        </w:rPr>
        <w:t>electrónicos</w:t>
      </w:r>
      <w:r w:rsidRPr="009F1FBB">
        <w:rPr>
          <w:rFonts w:cs="Arial"/>
          <w:spacing w:val="-6"/>
          <w:sz w:val="22"/>
        </w:rPr>
        <w:t xml:space="preserve"> </w:t>
      </w:r>
      <w:r w:rsidRPr="009F1FBB">
        <w:rPr>
          <w:rFonts w:cs="Arial"/>
          <w:sz w:val="22"/>
        </w:rPr>
        <w:t>generados</w:t>
      </w:r>
      <w:r w:rsidRPr="009F1FBB">
        <w:rPr>
          <w:rFonts w:cs="Arial"/>
          <w:spacing w:val="-4"/>
          <w:sz w:val="22"/>
        </w:rPr>
        <w:t xml:space="preserve"> </w:t>
      </w:r>
      <w:r w:rsidRPr="009F1FBB">
        <w:rPr>
          <w:rFonts w:cs="Arial"/>
          <w:sz w:val="22"/>
        </w:rPr>
        <w:t>en</w:t>
      </w:r>
      <w:r w:rsidRPr="009F1FBB">
        <w:rPr>
          <w:rFonts w:cs="Arial"/>
          <w:spacing w:val="-4"/>
          <w:sz w:val="22"/>
        </w:rPr>
        <w:t xml:space="preserve"> </w:t>
      </w:r>
      <w:r w:rsidRPr="009F1FBB">
        <w:rPr>
          <w:rFonts w:cs="Arial"/>
          <w:sz w:val="22"/>
        </w:rPr>
        <w:t>el</w:t>
      </w:r>
      <w:r w:rsidRPr="009F1FBB">
        <w:rPr>
          <w:rFonts w:cs="Arial"/>
          <w:spacing w:val="-5"/>
          <w:sz w:val="22"/>
        </w:rPr>
        <w:t xml:space="preserve"> </w:t>
      </w:r>
      <w:r w:rsidRPr="009F1FBB">
        <w:rPr>
          <w:rFonts w:cs="Arial"/>
          <w:sz w:val="22"/>
        </w:rPr>
        <w:t>desarrollo</w:t>
      </w:r>
      <w:r w:rsidRPr="009F1FBB">
        <w:rPr>
          <w:rFonts w:cs="Arial"/>
          <w:spacing w:val="-4"/>
          <w:sz w:val="22"/>
        </w:rPr>
        <w:t xml:space="preserve"> </w:t>
      </w:r>
      <w:r w:rsidRPr="009F1FBB">
        <w:rPr>
          <w:rFonts w:cs="Arial"/>
          <w:sz w:val="22"/>
        </w:rPr>
        <w:t>de</w:t>
      </w:r>
      <w:r w:rsidRPr="009F1FBB">
        <w:rPr>
          <w:rFonts w:cs="Arial"/>
          <w:spacing w:val="-4"/>
          <w:sz w:val="22"/>
        </w:rPr>
        <w:t xml:space="preserve"> </w:t>
      </w:r>
      <w:r w:rsidRPr="009F1FBB">
        <w:rPr>
          <w:rFonts w:cs="Arial"/>
          <w:sz w:val="22"/>
        </w:rPr>
        <w:t>las</w:t>
      </w:r>
      <w:r w:rsidRPr="009F1FBB">
        <w:rPr>
          <w:rFonts w:cs="Arial"/>
          <w:spacing w:val="-4"/>
          <w:sz w:val="22"/>
        </w:rPr>
        <w:t xml:space="preserve"> </w:t>
      </w:r>
      <w:r w:rsidRPr="009F1FBB">
        <w:rPr>
          <w:rFonts w:cs="Arial"/>
          <w:sz w:val="22"/>
        </w:rPr>
        <w:t>actividades</w:t>
      </w:r>
      <w:r w:rsidRPr="009F1FBB">
        <w:rPr>
          <w:rFonts w:cs="Arial"/>
          <w:spacing w:val="-4"/>
          <w:sz w:val="22"/>
        </w:rPr>
        <w:t xml:space="preserve"> </w:t>
      </w:r>
      <w:r w:rsidRPr="009F1FBB">
        <w:rPr>
          <w:rFonts w:cs="Arial"/>
          <w:sz w:val="22"/>
        </w:rPr>
        <w:t>propias,</w:t>
      </w:r>
      <w:r w:rsidRPr="009F1FBB">
        <w:rPr>
          <w:rFonts w:cs="Arial"/>
          <w:spacing w:val="-3"/>
          <w:sz w:val="22"/>
        </w:rPr>
        <w:t xml:space="preserve"> </w:t>
      </w:r>
      <w:r w:rsidRPr="009F1FBB">
        <w:rPr>
          <w:rFonts w:cs="Arial"/>
          <w:sz w:val="22"/>
        </w:rPr>
        <w:t>para</w:t>
      </w:r>
      <w:r w:rsidRPr="009F1FBB">
        <w:rPr>
          <w:rFonts w:cs="Arial"/>
          <w:spacing w:val="-4"/>
          <w:sz w:val="22"/>
        </w:rPr>
        <w:t xml:space="preserve"> </w:t>
      </w:r>
      <w:r w:rsidRPr="009F1FBB">
        <w:rPr>
          <w:rFonts w:cs="Arial"/>
          <w:sz w:val="22"/>
        </w:rPr>
        <w:t>ello</w:t>
      </w:r>
      <w:r w:rsidRPr="009F1FBB">
        <w:rPr>
          <w:rFonts w:cs="Arial"/>
          <w:spacing w:val="-4"/>
          <w:sz w:val="22"/>
        </w:rPr>
        <w:t xml:space="preserve"> </w:t>
      </w:r>
      <w:r w:rsidRPr="009F1FBB">
        <w:rPr>
          <w:rFonts w:cs="Arial"/>
          <w:sz w:val="22"/>
        </w:rPr>
        <w:t>se utiliza la bitácora de generación de residuos, la cual se debe diligenciar por cada sede de manera</w:t>
      </w:r>
      <w:r w:rsidRPr="009F1FBB">
        <w:rPr>
          <w:rFonts w:cs="Arial"/>
          <w:spacing w:val="-4"/>
          <w:sz w:val="22"/>
        </w:rPr>
        <w:t xml:space="preserve"> </w:t>
      </w:r>
      <w:r w:rsidRPr="009F1FBB">
        <w:rPr>
          <w:rFonts w:cs="Arial"/>
          <w:sz w:val="22"/>
        </w:rPr>
        <w:t>mensual</w:t>
      </w:r>
      <w:r w:rsidRPr="009F1FBB">
        <w:rPr>
          <w:rFonts w:cs="Arial"/>
          <w:spacing w:val="-2"/>
          <w:sz w:val="22"/>
        </w:rPr>
        <w:t xml:space="preserve"> </w:t>
      </w:r>
      <w:r w:rsidRPr="009F1FBB">
        <w:rPr>
          <w:rFonts w:cs="Arial"/>
          <w:sz w:val="22"/>
        </w:rPr>
        <w:t>y</w:t>
      </w:r>
      <w:r w:rsidRPr="009F1FBB">
        <w:rPr>
          <w:rFonts w:cs="Arial"/>
          <w:spacing w:val="-1"/>
          <w:sz w:val="22"/>
        </w:rPr>
        <w:t xml:space="preserve"> </w:t>
      </w:r>
      <w:r w:rsidRPr="009F1FBB">
        <w:rPr>
          <w:rFonts w:cs="Arial"/>
          <w:sz w:val="22"/>
        </w:rPr>
        <w:t>enviar</w:t>
      </w:r>
      <w:r w:rsidRPr="009F1FBB">
        <w:rPr>
          <w:rFonts w:cs="Arial"/>
          <w:spacing w:val="-1"/>
          <w:sz w:val="22"/>
        </w:rPr>
        <w:t xml:space="preserve"> </w:t>
      </w:r>
      <w:r w:rsidRPr="009F1FBB">
        <w:rPr>
          <w:rFonts w:cs="Arial"/>
          <w:sz w:val="22"/>
        </w:rPr>
        <w:t>al</w:t>
      </w:r>
      <w:r w:rsidRPr="009F1FBB">
        <w:rPr>
          <w:rFonts w:cs="Arial"/>
          <w:spacing w:val="-3"/>
          <w:sz w:val="22"/>
        </w:rPr>
        <w:t xml:space="preserve"> </w:t>
      </w:r>
      <w:r w:rsidRPr="009F1FBB">
        <w:rPr>
          <w:rFonts w:cs="Arial"/>
          <w:sz w:val="22"/>
        </w:rPr>
        <w:t>Equipo de</w:t>
      </w:r>
      <w:r w:rsidRPr="009F1FBB">
        <w:rPr>
          <w:rFonts w:cs="Arial"/>
          <w:spacing w:val="-2"/>
          <w:sz w:val="22"/>
        </w:rPr>
        <w:t xml:space="preserve"> </w:t>
      </w:r>
      <w:r w:rsidRPr="009F1FBB">
        <w:rPr>
          <w:rFonts w:cs="Arial"/>
          <w:sz w:val="22"/>
        </w:rPr>
        <w:t>Gestión</w:t>
      </w:r>
      <w:r w:rsidRPr="009F1FBB">
        <w:rPr>
          <w:rFonts w:cs="Arial"/>
          <w:spacing w:val="-1"/>
          <w:sz w:val="22"/>
        </w:rPr>
        <w:t xml:space="preserve"> </w:t>
      </w:r>
      <w:r w:rsidRPr="009F1FBB">
        <w:rPr>
          <w:rFonts w:cs="Arial"/>
          <w:sz w:val="22"/>
        </w:rPr>
        <w:t>Ambiental</w:t>
      </w:r>
      <w:r w:rsidRPr="009F1FBB">
        <w:rPr>
          <w:rFonts w:cs="Arial"/>
          <w:spacing w:val="-2"/>
          <w:sz w:val="22"/>
        </w:rPr>
        <w:t xml:space="preserve"> </w:t>
      </w:r>
      <w:r w:rsidRPr="009F1FBB">
        <w:rPr>
          <w:rFonts w:cs="Arial"/>
          <w:sz w:val="22"/>
        </w:rPr>
        <w:t>por medio</w:t>
      </w:r>
      <w:r w:rsidRPr="009F1FBB">
        <w:rPr>
          <w:rFonts w:cs="Arial"/>
          <w:spacing w:val="-1"/>
          <w:sz w:val="22"/>
        </w:rPr>
        <w:t xml:space="preserve"> </w:t>
      </w:r>
      <w:r w:rsidRPr="009F1FBB">
        <w:rPr>
          <w:rFonts w:cs="Arial"/>
          <w:sz w:val="22"/>
        </w:rPr>
        <w:t>del</w:t>
      </w:r>
      <w:r w:rsidRPr="009F1FBB">
        <w:rPr>
          <w:rFonts w:cs="Arial"/>
          <w:spacing w:val="-2"/>
          <w:sz w:val="22"/>
        </w:rPr>
        <w:t xml:space="preserve"> </w:t>
      </w:r>
      <w:r w:rsidRPr="009F1FBB">
        <w:rPr>
          <w:rFonts w:cs="Arial"/>
          <w:sz w:val="22"/>
        </w:rPr>
        <w:t>correo</w:t>
      </w:r>
      <w:r w:rsidRPr="009F1FBB">
        <w:rPr>
          <w:rFonts w:cs="Arial"/>
          <w:spacing w:val="-1"/>
          <w:sz w:val="22"/>
        </w:rPr>
        <w:t xml:space="preserve"> </w:t>
      </w:r>
      <w:r w:rsidRPr="009F1FBB">
        <w:rPr>
          <w:rFonts w:cs="Arial"/>
          <w:sz w:val="22"/>
        </w:rPr>
        <w:t xml:space="preserve">electrónico </w:t>
      </w:r>
      <w:hyperlink r:id="rId28">
        <w:r w:rsidRPr="009F1FBB">
          <w:rPr>
            <w:rFonts w:cs="Arial"/>
            <w:color w:val="0000FF"/>
            <w:sz w:val="22"/>
            <w:u w:val="single" w:color="0000FF"/>
          </w:rPr>
          <w:t>gestionambiental@alcaldiabogota.gov.co</w:t>
        </w:r>
      </w:hyperlink>
      <w:r w:rsidRPr="009F1FBB">
        <w:rPr>
          <w:rFonts w:cs="Arial"/>
          <w:sz w:val="22"/>
        </w:rPr>
        <w:t>, dentro de los tres primeros días hábiles del siguiente mes a reportar.</w:t>
      </w:r>
    </w:p>
    <w:p w14:paraId="005A5448" w14:textId="77777777" w:rsidR="00064C58" w:rsidRPr="009F1FBB" w:rsidRDefault="00064C58" w:rsidP="002B6F53">
      <w:pPr>
        <w:pStyle w:val="Textoindependiente"/>
        <w:rPr>
          <w:rFonts w:cs="Arial"/>
          <w:sz w:val="22"/>
        </w:rPr>
      </w:pPr>
    </w:p>
    <w:p w14:paraId="245FF3EC" w14:textId="460E562B" w:rsidR="00064C58" w:rsidRPr="009F1FBB" w:rsidRDefault="00CB7ADC" w:rsidP="002B6F53">
      <w:pPr>
        <w:rPr>
          <w:rFonts w:cs="Arial"/>
          <w:i/>
          <w:sz w:val="22"/>
        </w:rPr>
      </w:pPr>
      <w:r w:rsidRPr="009F1FBB">
        <w:rPr>
          <w:rFonts w:cs="Arial"/>
          <w:sz w:val="22"/>
        </w:rPr>
        <w:t>C</w:t>
      </w:r>
      <w:r w:rsidR="00306ADC" w:rsidRPr="009F1FBB">
        <w:rPr>
          <w:rFonts w:cs="Arial"/>
          <w:sz w:val="22"/>
        </w:rPr>
        <w:t xml:space="preserve">on el propósito de cuantificar los residuos peligrosos y residuos de aparatos eléctricos y electrónicos que se generan en la </w:t>
      </w:r>
      <w:r w:rsidR="00D128DC" w:rsidRPr="009F1FBB">
        <w:rPr>
          <w:rFonts w:cs="Arial"/>
          <w:sz w:val="22"/>
        </w:rPr>
        <w:t>E</w:t>
      </w:r>
      <w:r w:rsidR="00306ADC" w:rsidRPr="009F1FBB">
        <w:rPr>
          <w:rFonts w:cs="Arial"/>
          <w:sz w:val="22"/>
        </w:rPr>
        <w:t>ntidad para dar cumplimiento normativo ambiental</w:t>
      </w:r>
      <w:r w:rsidR="00306ADC" w:rsidRPr="009F1FBB">
        <w:rPr>
          <w:rFonts w:cs="Arial"/>
          <w:spacing w:val="-1"/>
          <w:sz w:val="22"/>
        </w:rPr>
        <w:t xml:space="preserve"> </w:t>
      </w:r>
      <w:r w:rsidR="00306ADC" w:rsidRPr="009F1FBB">
        <w:rPr>
          <w:rFonts w:cs="Arial"/>
          <w:sz w:val="22"/>
        </w:rPr>
        <w:t>como lo es el</w:t>
      </w:r>
      <w:r w:rsidR="00306ADC" w:rsidRPr="009F1FBB">
        <w:rPr>
          <w:rFonts w:cs="Arial"/>
          <w:spacing w:val="-3"/>
          <w:sz w:val="22"/>
        </w:rPr>
        <w:t xml:space="preserve"> </w:t>
      </w:r>
      <w:r w:rsidR="00306ADC" w:rsidRPr="009F1FBB">
        <w:rPr>
          <w:rFonts w:cs="Arial"/>
          <w:sz w:val="22"/>
        </w:rPr>
        <w:t>Decreto 1076 de</w:t>
      </w:r>
      <w:r w:rsidR="00306ADC" w:rsidRPr="009F1FBB">
        <w:rPr>
          <w:rFonts w:cs="Arial"/>
          <w:spacing w:val="-2"/>
          <w:sz w:val="22"/>
        </w:rPr>
        <w:t xml:space="preserve"> </w:t>
      </w:r>
      <w:r w:rsidR="00306ADC" w:rsidRPr="009F1FBB">
        <w:rPr>
          <w:rFonts w:cs="Arial"/>
          <w:sz w:val="22"/>
        </w:rPr>
        <w:t xml:space="preserve">2015, artículo 2.2.6.1.6.1 </w:t>
      </w:r>
      <w:r w:rsidR="00306ADC" w:rsidRPr="009F1FBB">
        <w:rPr>
          <w:rFonts w:cs="Arial"/>
          <w:i/>
          <w:sz w:val="22"/>
        </w:rPr>
        <w:t>“De la</w:t>
      </w:r>
      <w:r w:rsidR="00306ADC" w:rsidRPr="009F1FBB">
        <w:rPr>
          <w:rFonts w:cs="Arial"/>
          <w:i/>
          <w:spacing w:val="-2"/>
          <w:sz w:val="22"/>
        </w:rPr>
        <w:t xml:space="preserve"> </w:t>
      </w:r>
      <w:r w:rsidR="00306ADC" w:rsidRPr="009F1FBB">
        <w:rPr>
          <w:rFonts w:cs="Arial"/>
          <w:i/>
          <w:sz w:val="22"/>
        </w:rPr>
        <w:t>Inscripción en el Registro de Generadores. Los generadores de residuos o desechos peligrosos están obligados</w:t>
      </w:r>
      <w:r w:rsidR="00306ADC" w:rsidRPr="009F1FBB">
        <w:rPr>
          <w:rFonts w:cs="Arial"/>
          <w:i/>
          <w:spacing w:val="-16"/>
          <w:sz w:val="22"/>
        </w:rPr>
        <w:t xml:space="preserve"> </w:t>
      </w:r>
      <w:r w:rsidR="00306ADC" w:rsidRPr="009F1FBB">
        <w:rPr>
          <w:rFonts w:cs="Arial"/>
          <w:i/>
          <w:sz w:val="22"/>
        </w:rPr>
        <w:t>a</w:t>
      </w:r>
      <w:r w:rsidR="00306ADC" w:rsidRPr="009F1FBB">
        <w:rPr>
          <w:rFonts w:cs="Arial"/>
          <w:i/>
          <w:spacing w:val="-15"/>
          <w:sz w:val="22"/>
        </w:rPr>
        <w:t xml:space="preserve"> </w:t>
      </w:r>
      <w:r w:rsidR="00306ADC" w:rsidRPr="009F1FBB">
        <w:rPr>
          <w:rFonts w:cs="Arial"/>
          <w:i/>
          <w:sz w:val="22"/>
        </w:rPr>
        <w:t>inscribirse</w:t>
      </w:r>
      <w:r w:rsidR="00306ADC" w:rsidRPr="009F1FBB">
        <w:rPr>
          <w:rFonts w:cs="Arial"/>
          <w:i/>
          <w:spacing w:val="-15"/>
          <w:sz w:val="22"/>
        </w:rPr>
        <w:t xml:space="preserve"> </w:t>
      </w:r>
      <w:r w:rsidR="00306ADC" w:rsidRPr="009F1FBB">
        <w:rPr>
          <w:rFonts w:cs="Arial"/>
          <w:i/>
          <w:sz w:val="22"/>
        </w:rPr>
        <w:t>en</w:t>
      </w:r>
      <w:r w:rsidR="00306ADC" w:rsidRPr="009F1FBB">
        <w:rPr>
          <w:rFonts w:cs="Arial"/>
          <w:i/>
          <w:spacing w:val="-16"/>
          <w:sz w:val="22"/>
        </w:rPr>
        <w:t xml:space="preserve"> </w:t>
      </w:r>
      <w:r w:rsidR="00306ADC" w:rsidRPr="009F1FBB">
        <w:rPr>
          <w:rFonts w:cs="Arial"/>
          <w:i/>
          <w:sz w:val="22"/>
        </w:rPr>
        <w:t>el</w:t>
      </w:r>
      <w:r w:rsidR="00306ADC" w:rsidRPr="009F1FBB">
        <w:rPr>
          <w:rFonts w:cs="Arial"/>
          <w:i/>
          <w:spacing w:val="-15"/>
          <w:sz w:val="22"/>
        </w:rPr>
        <w:t xml:space="preserve"> </w:t>
      </w:r>
      <w:r w:rsidR="00306ADC" w:rsidRPr="009F1FBB">
        <w:rPr>
          <w:rFonts w:cs="Arial"/>
          <w:i/>
          <w:sz w:val="22"/>
        </w:rPr>
        <w:t>Registro</w:t>
      </w:r>
      <w:r w:rsidR="00306ADC" w:rsidRPr="009F1FBB">
        <w:rPr>
          <w:rFonts w:cs="Arial"/>
          <w:i/>
          <w:spacing w:val="-15"/>
          <w:sz w:val="22"/>
        </w:rPr>
        <w:t xml:space="preserve"> </w:t>
      </w:r>
      <w:r w:rsidR="00306ADC" w:rsidRPr="009F1FBB">
        <w:rPr>
          <w:rFonts w:cs="Arial"/>
          <w:i/>
          <w:sz w:val="22"/>
        </w:rPr>
        <w:t>de</w:t>
      </w:r>
      <w:r w:rsidR="00306ADC" w:rsidRPr="009F1FBB">
        <w:rPr>
          <w:rFonts w:cs="Arial"/>
          <w:i/>
          <w:spacing w:val="-15"/>
          <w:sz w:val="22"/>
        </w:rPr>
        <w:t xml:space="preserve"> </w:t>
      </w:r>
      <w:r w:rsidR="00306ADC" w:rsidRPr="009F1FBB">
        <w:rPr>
          <w:rFonts w:cs="Arial"/>
          <w:i/>
          <w:sz w:val="22"/>
        </w:rPr>
        <w:t>Generadores</w:t>
      </w:r>
      <w:r w:rsidR="00306ADC" w:rsidRPr="009F1FBB">
        <w:rPr>
          <w:rFonts w:cs="Arial"/>
          <w:i/>
          <w:spacing w:val="-16"/>
          <w:sz w:val="22"/>
        </w:rPr>
        <w:t xml:space="preserve"> </w:t>
      </w:r>
      <w:r w:rsidR="00306ADC" w:rsidRPr="009F1FBB">
        <w:rPr>
          <w:rFonts w:cs="Arial"/>
          <w:i/>
          <w:sz w:val="22"/>
        </w:rPr>
        <w:t>de</w:t>
      </w:r>
      <w:r w:rsidR="00306ADC" w:rsidRPr="009F1FBB">
        <w:rPr>
          <w:rFonts w:cs="Arial"/>
          <w:i/>
          <w:spacing w:val="-15"/>
          <w:sz w:val="22"/>
        </w:rPr>
        <w:t xml:space="preserve"> </w:t>
      </w:r>
      <w:r w:rsidR="00306ADC" w:rsidRPr="009F1FBB">
        <w:rPr>
          <w:rFonts w:cs="Arial"/>
          <w:i/>
          <w:sz w:val="22"/>
        </w:rPr>
        <w:t>la</w:t>
      </w:r>
      <w:r w:rsidR="00306ADC" w:rsidRPr="009F1FBB">
        <w:rPr>
          <w:rFonts w:cs="Arial"/>
          <w:i/>
          <w:spacing w:val="-15"/>
          <w:sz w:val="22"/>
        </w:rPr>
        <w:t xml:space="preserve"> </w:t>
      </w:r>
      <w:r w:rsidR="00306ADC" w:rsidRPr="009F1FBB">
        <w:rPr>
          <w:rFonts w:cs="Arial"/>
          <w:i/>
          <w:sz w:val="22"/>
        </w:rPr>
        <w:t>autoridad</w:t>
      </w:r>
      <w:r w:rsidR="00306ADC" w:rsidRPr="009F1FBB">
        <w:rPr>
          <w:rFonts w:cs="Arial"/>
          <w:i/>
          <w:spacing w:val="-15"/>
          <w:sz w:val="22"/>
        </w:rPr>
        <w:t xml:space="preserve"> </w:t>
      </w:r>
      <w:r w:rsidR="00306ADC" w:rsidRPr="009F1FBB">
        <w:rPr>
          <w:rFonts w:cs="Arial"/>
          <w:i/>
          <w:sz w:val="22"/>
        </w:rPr>
        <w:t>ambiental</w:t>
      </w:r>
      <w:r w:rsidR="00306ADC" w:rsidRPr="009F1FBB">
        <w:rPr>
          <w:rFonts w:cs="Arial"/>
          <w:i/>
          <w:spacing w:val="-15"/>
          <w:sz w:val="22"/>
        </w:rPr>
        <w:t xml:space="preserve"> </w:t>
      </w:r>
      <w:r w:rsidR="00306ADC" w:rsidRPr="009F1FBB">
        <w:rPr>
          <w:rFonts w:cs="Arial"/>
          <w:i/>
          <w:sz w:val="22"/>
        </w:rPr>
        <w:t>competente de</w:t>
      </w:r>
      <w:r w:rsidR="00306ADC" w:rsidRPr="009F1FBB">
        <w:rPr>
          <w:rFonts w:cs="Arial"/>
          <w:i/>
          <w:spacing w:val="-1"/>
          <w:sz w:val="22"/>
        </w:rPr>
        <w:t xml:space="preserve"> </w:t>
      </w:r>
      <w:r w:rsidR="00306ADC" w:rsidRPr="009F1FBB">
        <w:rPr>
          <w:rFonts w:cs="Arial"/>
          <w:i/>
          <w:sz w:val="22"/>
        </w:rPr>
        <w:t>su jurisdicción,</w:t>
      </w:r>
      <w:r w:rsidR="00306ADC" w:rsidRPr="009F1FBB">
        <w:rPr>
          <w:rFonts w:cs="Arial"/>
          <w:i/>
          <w:spacing w:val="-4"/>
          <w:sz w:val="22"/>
        </w:rPr>
        <w:t xml:space="preserve"> </w:t>
      </w:r>
      <w:r w:rsidR="00306ADC" w:rsidRPr="009F1FBB">
        <w:rPr>
          <w:rFonts w:cs="Arial"/>
          <w:i/>
          <w:sz w:val="22"/>
        </w:rPr>
        <w:t>teniendo en cuenta las siguientes categorías”</w:t>
      </w:r>
      <w:r w:rsidR="00D128DC" w:rsidRPr="009F1FBB">
        <w:rPr>
          <w:rFonts w:cs="Arial"/>
          <w:i/>
          <w:sz w:val="22"/>
        </w:rPr>
        <w:t>:</w:t>
      </w:r>
    </w:p>
    <w:p w14:paraId="383FC6EE" w14:textId="77777777" w:rsidR="00D128DC" w:rsidRPr="00E10923" w:rsidRDefault="00D128DC" w:rsidP="002B6F53">
      <w:pPr>
        <w:rPr>
          <w:rFonts w:cs="Arial"/>
          <w:i/>
          <w:szCs w:val="20"/>
        </w:rPr>
      </w:pPr>
    </w:p>
    <w:p w14:paraId="6995782C" w14:textId="77777777" w:rsidR="00D47B99" w:rsidRPr="00E10923" w:rsidRDefault="00D47B99" w:rsidP="002B6F53">
      <w:pPr>
        <w:rPr>
          <w:rFonts w:cs="Arial"/>
          <w:i/>
          <w:szCs w:val="20"/>
        </w:rPr>
      </w:pPr>
    </w:p>
    <w:p w14:paraId="101D6D32" w14:textId="67576354" w:rsidR="00064C58" w:rsidRPr="00E10923" w:rsidRDefault="00D47B99" w:rsidP="00D47B99">
      <w:pPr>
        <w:pStyle w:val="Descripcin"/>
        <w:rPr>
          <w:rFonts w:cs="Arial"/>
          <w:spacing w:val="-2"/>
          <w:szCs w:val="20"/>
        </w:rPr>
      </w:pPr>
      <w:bookmarkStart w:id="123" w:name="_bookmark21"/>
      <w:bookmarkStart w:id="124" w:name="_Toc164441793"/>
      <w:bookmarkStart w:id="125" w:name="_Toc207195272"/>
      <w:bookmarkEnd w:id="123"/>
      <w:r w:rsidRPr="00E10923">
        <w:t xml:space="preserve">Tabla </w:t>
      </w:r>
      <w:r w:rsidR="002F5F2B">
        <w:fldChar w:fldCharType="begin"/>
      </w:r>
      <w:r w:rsidR="002F5F2B">
        <w:instrText xml:space="preserve"> SEQ Tabla \* ARABIC </w:instrText>
      </w:r>
      <w:r w:rsidR="002F5F2B">
        <w:fldChar w:fldCharType="separate"/>
      </w:r>
      <w:r w:rsidR="00293014">
        <w:rPr>
          <w:noProof/>
        </w:rPr>
        <w:t>9</w:t>
      </w:r>
      <w:r w:rsidR="002F5F2B">
        <w:fldChar w:fldCharType="end"/>
      </w:r>
      <w:r w:rsidRPr="00E10923">
        <w:t xml:space="preserve">. </w:t>
      </w:r>
      <w:r w:rsidR="00306ADC" w:rsidRPr="00E10923">
        <w:rPr>
          <w:rFonts w:cs="Arial"/>
          <w:szCs w:val="20"/>
        </w:rPr>
        <w:t>Categorías</w:t>
      </w:r>
      <w:r w:rsidR="00306ADC" w:rsidRPr="00E10923">
        <w:rPr>
          <w:rFonts w:cs="Arial"/>
          <w:spacing w:val="-11"/>
          <w:szCs w:val="20"/>
        </w:rPr>
        <w:t xml:space="preserve"> </w:t>
      </w:r>
      <w:r w:rsidR="00306ADC" w:rsidRPr="00E10923">
        <w:rPr>
          <w:rFonts w:cs="Arial"/>
          <w:szCs w:val="20"/>
        </w:rPr>
        <w:t>generador</w:t>
      </w:r>
      <w:r w:rsidR="00306ADC" w:rsidRPr="00E10923">
        <w:rPr>
          <w:rFonts w:cs="Arial"/>
          <w:spacing w:val="-8"/>
          <w:szCs w:val="20"/>
        </w:rPr>
        <w:t xml:space="preserve"> </w:t>
      </w:r>
      <w:r w:rsidR="00306ADC" w:rsidRPr="00E10923">
        <w:rPr>
          <w:rFonts w:cs="Arial"/>
          <w:szCs w:val="20"/>
        </w:rPr>
        <w:t>de</w:t>
      </w:r>
      <w:r w:rsidR="00306ADC" w:rsidRPr="00E10923">
        <w:rPr>
          <w:rFonts w:cs="Arial"/>
          <w:spacing w:val="-10"/>
          <w:szCs w:val="20"/>
        </w:rPr>
        <w:t xml:space="preserve"> </w:t>
      </w:r>
      <w:r w:rsidR="00306ADC" w:rsidRPr="00E10923">
        <w:rPr>
          <w:rFonts w:cs="Arial"/>
          <w:szCs w:val="20"/>
        </w:rPr>
        <w:t>residuos</w:t>
      </w:r>
      <w:r w:rsidR="00306ADC" w:rsidRPr="00E10923">
        <w:rPr>
          <w:rFonts w:cs="Arial"/>
          <w:spacing w:val="-8"/>
          <w:szCs w:val="20"/>
        </w:rPr>
        <w:t xml:space="preserve"> </w:t>
      </w:r>
      <w:r w:rsidR="00306ADC" w:rsidRPr="00E10923">
        <w:rPr>
          <w:rFonts w:cs="Arial"/>
          <w:spacing w:val="-2"/>
          <w:szCs w:val="20"/>
        </w:rPr>
        <w:t>peligrosos</w:t>
      </w:r>
      <w:bookmarkEnd w:id="124"/>
      <w:bookmarkEnd w:id="125"/>
    </w:p>
    <w:tbl>
      <w:tblPr>
        <w:tblStyle w:val="Tablaconcuadrcula"/>
        <w:tblW w:w="8877" w:type="dxa"/>
        <w:jc w:val="center"/>
        <w:tblLook w:val="04A0" w:firstRow="1" w:lastRow="0" w:firstColumn="1" w:lastColumn="0" w:noHBand="0" w:noVBand="1"/>
      </w:tblPr>
      <w:tblGrid>
        <w:gridCol w:w="1980"/>
        <w:gridCol w:w="6897"/>
      </w:tblGrid>
      <w:tr w:rsidR="00D47B99" w:rsidRPr="00E10923" w14:paraId="2852A700" w14:textId="77777777" w:rsidTr="00E103D8">
        <w:trPr>
          <w:trHeight w:val="385"/>
          <w:jc w:val="center"/>
        </w:trPr>
        <w:tc>
          <w:tcPr>
            <w:tcW w:w="1980" w:type="dxa"/>
            <w:shd w:val="clear" w:color="auto" w:fill="E3272A"/>
            <w:vAlign w:val="center"/>
          </w:tcPr>
          <w:p w14:paraId="1AE165B1" w14:textId="2B648442" w:rsidR="00D47B99" w:rsidRPr="008564E5" w:rsidRDefault="00D47B99" w:rsidP="00D47B99">
            <w:pPr>
              <w:jc w:val="center"/>
              <w:rPr>
                <w:b/>
                <w:color w:val="FFFFFF" w:themeColor="background1"/>
                <w:sz w:val="18"/>
              </w:rPr>
            </w:pPr>
            <w:r w:rsidRPr="008564E5">
              <w:rPr>
                <w:b/>
                <w:color w:val="FFFFFF" w:themeColor="background1"/>
                <w:sz w:val="18"/>
              </w:rPr>
              <w:t>Tipo de</w:t>
            </w:r>
            <w:r w:rsidRPr="008564E5">
              <w:rPr>
                <w:b/>
                <w:color w:val="FFFFFF" w:themeColor="background1"/>
                <w:spacing w:val="-1"/>
                <w:sz w:val="18"/>
              </w:rPr>
              <w:t xml:space="preserve"> </w:t>
            </w:r>
            <w:r w:rsidRPr="008564E5">
              <w:rPr>
                <w:b/>
                <w:color w:val="FFFFFF" w:themeColor="background1"/>
                <w:sz w:val="18"/>
              </w:rPr>
              <w:t>Generador</w:t>
            </w:r>
          </w:p>
        </w:tc>
        <w:tc>
          <w:tcPr>
            <w:tcW w:w="6897" w:type="dxa"/>
            <w:shd w:val="clear" w:color="auto" w:fill="E3272A"/>
            <w:vAlign w:val="center"/>
          </w:tcPr>
          <w:p w14:paraId="5406EA2D" w14:textId="4A329797" w:rsidR="00D47B99" w:rsidRPr="008564E5" w:rsidRDefault="00D47B99" w:rsidP="00D47B99">
            <w:pPr>
              <w:jc w:val="center"/>
              <w:rPr>
                <w:b/>
                <w:color w:val="FFFFFF" w:themeColor="background1"/>
                <w:sz w:val="18"/>
              </w:rPr>
            </w:pPr>
            <w:r w:rsidRPr="008564E5">
              <w:rPr>
                <w:b/>
                <w:color w:val="FFFFFF" w:themeColor="background1"/>
                <w:sz w:val="18"/>
              </w:rPr>
              <w:t>Categorías</w:t>
            </w:r>
            <w:r w:rsidRPr="008564E5">
              <w:rPr>
                <w:b/>
                <w:color w:val="FFFFFF" w:themeColor="background1"/>
                <w:spacing w:val="-10"/>
                <w:sz w:val="18"/>
              </w:rPr>
              <w:t xml:space="preserve"> </w:t>
            </w:r>
            <w:r w:rsidRPr="008564E5">
              <w:rPr>
                <w:b/>
                <w:color w:val="FFFFFF" w:themeColor="background1"/>
                <w:sz w:val="18"/>
              </w:rPr>
              <w:t>y</w:t>
            </w:r>
            <w:r w:rsidRPr="008564E5">
              <w:rPr>
                <w:b/>
                <w:color w:val="FFFFFF" w:themeColor="background1"/>
                <w:spacing w:val="-7"/>
                <w:sz w:val="18"/>
              </w:rPr>
              <w:t xml:space="preserve"> </w:t>
            </w:r>
            <w:r w:rsidRPr="008564E5">
              <w:rPr>
                <w:b/>
                <w:color w:val="FFFFFF" w:themeColor="background1"/>
                <w:spacing w:val="-2"/>
                <w:sz w:val="18"/>
              </w:rPr>
              <w:t>Rangos</w:t>
            </w:r>
          </w:p>
        </w:tc>
      </w:tr>
      <w:tr w:rsidR="00D47B99" w:rsidRPr="00E10923" w14:paraId="31C95136" w14:textId="77777777" w:rsidTr="00E103D8">
        <w:trPr>
          <w:trHeight w:val="258"/>
          <w:jc w:val="center"/>
        </w:trPr>
        <w:tc>
          <w:tcPr>
            <w:tcW w:w="1980" w:type="dxa"/>
            <w:vAlign w:val="center"/>
          </w:tcPr>
          <w:p w14:paraId="05DD7F00" w14:textId="11EE5DDD" w:rsidR="00D47B99" w:rsidRPr="00E103D8" w:rsidRDefault="00D47B99" w:rsidP="00D47B99">
            <w:pPr>
              <w:rPr>
                <w:szCs w:val="24"/>
              </w:rPr>
            </w:pPr>
            <w:r w:rsidRPr="00E103D8">
              <w:rPr>
                <w:szCs w:val="24"/>
              </w:rPr>
              <w:t>Exento</w:t>
            </w:r>
            <w:r w:rsidRPr="00E103D8">
              <w:rPr>
                <w:spacing w:val="-4"/>
                <w:szCs w:val="24"/>
              </w:rPr>
              <w:t xml:space="preserve"> </w:t>
            </w:r>
            <w:r w:rsidRPr="00E103D8">
              <w:rPr>
                <w:szCs w:val="24"/>
              </w:rPr>
              <w:t>de</w:t>
            </w:r>
            <w:r w:rsidRPr="00E103D8">
              <w:rPr>
                <w:spacing w:val="-1"/>
                <w:szCs w:val="24"/>
              </w:rPr>
              <w:t xml:space="preserve"> </w:t>
            </w:r>
            <w:r w:rsidRPr="00E103D8">
              <w:rPr>
                <w:spacing w:val="-2"/>
                <w:szCs w:val="24"/>
              </w:rPr>
              <w:t>registro</w:t>
            </w:r>
          </w:p>
        </w:tc>
        <w:tc>
          <w:tcPr>
            <w:tcW w:w="6897" w:type="dxa"/>
            <w:vAlign w:val="center"/>
          </w:tcPr>
          <w:p w14:paraId="1D5DC7DE" w14:textId="0093B13E" w:rsidR="00D47B99" w:rsidRPr="00E103D8" w:rsidRDefault="00D47B99" w:rsidP="00D47B99">
            <w:pPr>
              <w:rPr>
                <w:szCs w:val="24"/>
              </w:rPr>
            </w:pPr>
            <w:r w:rsidRPr="00E103D8">
              <w:rPr>
                <w:szCs w:val="24"/>
              </w:rPr>
              <w:t>Menor</w:t>
            </w:r>
            <w:r w:rsidRPr="00E103D8">
              <w:rPr>
                <w:spacing w:val="-6"/>
                <w:szCs w:val="24"/>
              </w:rPr>
              <w:t xml:space="preserve"> </w:t>
            </w:r>
            <w:r w:rsidRPr="00E103D8">
              <w:rPr>
                <w:szCs w:val="24"/>
              </w:rPr>
              <w:t>de</w:t>
            </w:r>
            <w:r w:rsidRPr="00E103D8">
              <w:rPr>
                <w:spacing w:val="-5"/>
                <w:szCs w:val="24"/>
              </w:rPr>
              <w:t xml:space="preserve"> </w:t>
            </w:r>
            <w:r w:rsidRPr="00E103D8">
              <w:rPr>
                <w:szCs w:val="24"/>
              </w:rPr>
              <w:t>10</w:t>
            </w:r>
            <w:r w:rsidRPr="00E103D8">
              <w:rPr>
                <w:spacing w:val="-4"/>
                <w:szCs w:val="24"/>
              </w:rPr>
              <w:t xml:space="preserve"> </w:t>
            </w:r>
            <w:r w:rsidRPr="00E103D8">
              <w:rPr>
                <w:szCs w:val="24"/>
              </w:rPr>
              <w:t>kg/mes</w:t>
            </w:r>
            <w:r w:rsidRPr="00E103D8">
              <w:rPr>
                <w:spacing w:val="-3"/>
                <w:szCs w:val="24"/>
              </w:rPr>
              <w:t xml:space="preserve"> </w:t>
            </w:r>
            <w:r w:rsidRPr="00E103D8">
              <w:rPr>
                <w:szCs w:val="24"/>
              </w:rPr>
              <w:t>de</w:t>
            </w:r>
            <w:r w:rsidRPr="00E103D8">
              <w:rPr>
                <w:spacing w:val="-2"/>
                <w:szCs w:val="24"/>
              </w:rPr>
              <w:t xml:space="preserve"> </w:t>
            </w:r>
            <w:r w:rsidRPr="00E103D8">
              <w:rPr>
                <w:szCs w:val="24"/>
              </w:rPr>
              <w:t>residuos</w:t>
            </w:r>
            <w:r w:rsidRPr="00E103D8">
              <w:rPr>
                <w:spacing w:val="-2"/>
                <w:szCs w:val="24"/>
              </w:rPr>
              <w:t xml:space="preserve"> </w:t>
            </w:r>
            <w:r w:rsidRPr="00E103D8">
              <w:rPr>
                <w:szCs w:val="24"/>
              </w:rPr>
              <w:t>generados</w:t>
            </w:r>
            <w:r w:rsidRPr="00E103D8">
              <w:rPr>
                <w:spacing w:val="-4"/>
                <w:szCs w:val="24"/>
              </w:rPr>
              <w:t xml:space="preserve"> </w:t>
            </w:r>
            <w:r w:rsidRPr="00E103D8">
              <w:rPr>
                <w:szCs w:val="24"/>
              </w:rPr>
              <w:t>en</w:t>
            </w:r>
            <w:r w:rsidRPr="00E103D8">
              <w:rPr>
                <w:spacing w:val="-4"/>
                <w:szCs w:val="24"/>
              </w:rPr>
              <w:t xml:space="preserve"> </w:t>
            </w:r>
            <w:r w:rsidRPr="00E103D8">
              <w:rPr>
                <w:szCs w:val="24"/>
              </w:rPr>
              <w:t>los</w:t>
            </w:r>
            <w:r w:rsidRPr="00E103D8">
              <w:rPr>
                <w:spacing w:val="-4"/>
                <w:szCs w:val="24"/>
              </w:rPr>
              <w:t xml:space="preserve"> </w:t>
            </w:r>
            <w:r w:rsidRPr="00E103D8">
              <w:rPr>
                <w:szCs w:val="24"/>
              </w:rPr>
              <w:t>últimos</w:t>
            </w:r>
            <w:r w:rsidRPr="00E103D8">
              <w:rPr>
                <w:spacing w:val="-2"/>
                <w:szCs w:val="24"/>
              </w:rPr>
              <w:t xml:space="preserve"> </w:t>
            </w:r>
            <w:r w:rsidRPr="00E103D8">
              <w:rPr>
                <w:szCs w:val="24"/>
              </w:rPr>
              <w:t>6</w:t>
            </w:r>
            <w:r w:rsidRPr="00E103D8">
              <w:rPr>
                <w:spacing w:val="-6"/>
                <w:szCs w:val="24"/>
              </w:rPr>
              <w:t xml:space="preserve"> </w:t>
            </w:r>
            <w:r w:rsidRPr="00E103D8">
              <w:rPr>
                <w:spacing w:val="-2"/>
                <w:szCs w:val="24"/>
              </w:rPr>
              <w:t>meses</w:t>
            </w:r>
          </w:p>
        </w:tc>
      </w:tr>
      <w:tr w:rsidR="00D47B99" w:rsidRPr="00E10923" w14:paraId="4AF77158" w14:textId="77777777" w:rsidTr="00E103D8">
        <w:trPr>
          <w:trHeight w:val="258"/>
          <w:jc w:val="center"/>
        </w:trPr>
        <w:tc>
          <w:tcPr>
            <w:tcW w:w="1980" w:type="dxa"/>
            <w:vAlign w:val="center"/>
          </w:tcPr>
          <w:p w14:paraId="133D5BFD" w14:textId="3D0355B7" w:rsidR="00D47B99" w:rsidRPr="00E103D8" w:rsidRDefault="00D47B99" w:rsidP="00D47B99">
            <w:pPr>
              <w:rPr>
                <w:szCs w:val="24"/>
              </w:rPr>
            </w:pPr>
            <w:r w:rsidRPr="00E103D8">
              <w:rPr>
                <w:szCs w:val="24"/>
              </w:rPr>
              <w:t>Pequeño</w:t>
            </w:r>
            <w:r w:rsidRPr="00E103D8">
              <w:rPr>
                <w:spacing w:val="-5"/>
                <w:szCs w:val="24"/>
              </w:rPr>
              <w:t xml:space="preserve"> </w:t>
            </w:r>
            <w:r w:rsidRPr="00E103D8">
              <w:rPr>
                <w:szCs w:val="24"/>
              </w:rPr>
              <w:t>generador</w:t>
            </w:r>
          </w:p>
        </w:tc>
        <w:tc>
          <w:tcPr>
            <w:tcW w:w="6897" w:type="dxa"/>
            <w:vAlign w:val="center"/>
          </w:tcPr>
          <w:p w14:paraId="33FEA472" w14:textId="43FC1E2E" w:rsidR="00D47B99" w:rsidRPr="00E103D8" w:rsidRDefault="00D47B99" w:rsidP="00D47B99">
            <w:pPr>
              <w:rPr>
                <w:szCs w:val="24"/>
              </w:rPr>
            </w:pPr>
            <w:r w:rsidRPr="00E103D8">
              <w:rPr>
                <w:szCs w:val="24"/>
              </w:rPr>
              <w:t>Entre</w:t>
            </w:r>
            <w:r w:rsidRPr="00E103D8">
              <w:rPr>
                <w:spacing w:val="-5"/>
                <w:szCs w:val="24"/>
              </w:rPr>
              <w:t xml:space="preserve"> </w:t>
            </w:r>
            <w:r w:rsidRPr="00E103D8">
              <w:rPr>
                <w:szCs w:val="24"/>
              </w:rPr>
              <w:t>10</w:t>
            </w:r>
            <w:r w:rsidRPr="00E103D8">
              <w:rPr>
                <w:spacing w:val="-5"/>
                <w:szCs w:val="24"/>
              </w:rPr>
              <w:t xml:space="preserve"> </w:t>
            </w:r>
            <w:r w:rsidRPr="00E103D8">
              <w:rPr>
                <w:szCs w:val="24"/>
              </w:rPr>
              <w:t>y</w:t>
            </w:r>
            <w:r w:rsidRPr="00E103D8">
              <w:rPr>
                <w:spacing w:val="-3"/>
                <w:szCs w:val="24"/>
              </w:rPr>
              <w:t xml:space="preserve"> </w:t>
            </w:r>
            <w:r w:rsidRPr="00E103D8">
              <w:rPr>
                <w:szCs w:val="24"/>
              </w:rPr>
              <w:t>100</w:t>
            </w:r>
            <w:r w:rsidRPr="00E103D8">
              <w:rPr>
                <w:spacing w:val="-4"/>
                <w:szCs w:val="24"/>
              </w:rPr>
              <w:t xml:space="preserve"> </w:t>
            </w:r>
            <w:r w:rsidRPr="00E103D8">
              <w:rPr>
                <w:szCs w:val="24"/>
              </w:rPr>
              <w:t>kg/mes</w:t>
            </w:r>
            <w:r w:rsidRPr="00E103D8">
              <w:rPr>
                <w:spacing w:val="-2"/>
                <w:szCs w:val="24"/>
              </w:rPr>
              <w:t xml:space="preserve"> </w:t>
            </w:r>
            <w:r w:rsidRPr="00E103D8">
              <w:rPr>
                <w:szCs w:val="24"/>
              </w:rPr>
              <w:t>de</w:t>
            </w:r>
            <w:r w:rsidRPr="00E103D8">
              <w:rPr>
                <w:spacing w:val="-2"/>
                <w:szCs w:val="24"/>
              </w:rPr>
              <w:t xml:space="preserve"> </w:t>
            </w:r>
            <w:r w:rsidRPr="00E103D8">
              <w:rPr>
                <w:szCs w:val="24"/>
              </w:rPr>
              <w:t>residuos</w:t>
            </w:r>
            <w:r w:rsidRPr="00E103D8">
              <w:rPr>
                <w:spacing w:val="-5"/>
                <w:szCs w:val="24"/>
              </w:rPr>
              <w:t xml:space="preserve"> </w:t>
            </w:r>
            <w:r w:rsidRPr="00E103D8">
              <w:rPr>
                <w:szCs w:val="24"/>
              </w:rPr>
              <w:t>generados</w:t>
            </w:r>
            <w:r w:rsidRPr="00E103D8">
              <w:rPr>
                <w:spacing w:val="-2"/>
                <w:szCs w:val="24"/>
              </w:rPr>
              <w:t xml:space="preserve"> </w:t>
            </w:r>
            <w:r w:rsidRPr="00E103D8">
              <w:rPr>
                <w:szCs w:val="24"/>
              </w:rPr>
              <w:t>en</w:t>
            </w:r>
            <w:r w:rsidRPr="00E103D8">
              <w:rPr>
                <w:spacing w:val="-2"/>
                <w:szCs w:val="24"/>
              </w:rPr>
              <w:t xml:space="preserve"> </w:t>
            </w:r>
            <w:r w:rsidRPr="00E103D8">
              <w:rPr>
                <w:szCs w:val="24"/>
              </w:rPr>
              <w:t>los</w:t>
            </w:r>
            <w:r w:rsidRPr="00E103D8">
              <w:rPr>
                <w:spacing w:val="-2"/>
                <w:szCs w:val="24"/>
              </w:rPr>
              <w:t xml:space="preserve"> </w:t>
            </w:r>
            <w:r w:rsidRPr="00E103D8">
              <w:rPr>
                <w:szCs w:val="24"/>
              </w:rPr>
              <w:t>últimos</w:t>
            </w:r>
            <w:r w:rsidRPr="00E103D8">
              <w:rPr>
                <w:spacing w:val="-5"/>
                <w:szCs w:val="24"/>
              </w:rPr>
              <w:t xml:space="preserve"> </w:t>
            </w:r>
            <w:r w:rsidRPr="00E103D8">
              <w:rPr>
                <w:szCs w:val="24"/>
              </w:rPr>
              <w:t>6</w:t>
            </w:r>
            <w:r w:rsidRPr="00E103D8">
              <w:rPr>
                <w:spacing w:val="-2"/>
                <w:szCs w:val="24"/>
              </w:rPr>
              <w:t xml:space="preserve"> meses</w:t>
            </w:r>
          </w:p>
        </w:tc>
      </w:tr>
      <w:tr w:rsidR="00D47B99" w:rsidRPr="00E10923" w14:paraId="51E1B368" w14:textId="77777777" w:rsidTr="00E103D8">
        <w:trPr>
          <w:trHeight w:val="258"/>
          <w:jc w:val="center"/>
        </w:trPr>
        <w:tc>
          <w:tcPr>
            <w:tcW w:w="1980" w:type="dxa"/>
            <w:vAlign w:val="center"/>
          </w:tcPr>
          <w:p w14:paraId="11C42532" w14:textId="3A1EA1B4" w:rsidR="00D47B99" w:rsidRPr="00E103D8" w:rsidRDefault="00D47B99" w:rsidP="00D47B99">
            <w:pPr>
              <w:rPr>
                <w:szCs w:val="24"/>
              </w:rPr>
            </w:pPr>
            <w:r w:rsidRPr="00E103D8">
              <w:rPr>
                <w:szCs w:val="24"/>
              </w:rPr>
              <w:t>Mediano</w:t>
            </w:r>
            <w:r w:rsidRPr="00E103D8">
              <w:rPr>
                <w:spacing w:val="-9"/>
                <w:szCs w:val="24"/>
              </w:rPr>
              <w:t xml:space="preserve"> </w:t>
            </w:r>
            <w:r w:rsidRPr="00E103D8">
              <w:rPr>
                <w:szCs w:val="24"/>
              </w:rPr>
              <w:t>generador</w:t>
            </w:r>
          </w:p>
        </w:tc>
        <w:tc>
          <w:tcPr>
            <w:tcW w:w="6897" w:type="dxa"/>
            <w:vAlign w:val="center"/>
          </w:tcPr>
          <w:p w14:paraId="2CD3BC0B" w14:textId="442E4BCF" w:rsidR="00D47B99" w:rsidRPr="00E103D8" w:rsidRDefault="00D47B99" w:rsidP="00D47B99">
            <w:pPr>
              <w:rPr>
                <w:szCs w:val="24"/>
              </w:rPr>
            </w:pPr>
            <w:r w:rsidRPr="00E103D8">
              <w:rPr>
                <w:szCs w:val="24"/>
              </w:rPr>
              <w:t>Entre</w:t>
            </w:r>
            <w:r w:rsidRPr="00E103D8">
              <w:rPr>
                <w:spacing w:val="-5"/>
                <w:szCs w:val="24"/>
              </w:rPr>
              <w:t xml:space="preserve"> </w:t>
            </w:r>
            <w:r w:rsidRPr="00E103D8">
              <w:rPr>
                <w:szCs w:val="24"/>
              </w:rPr>
              <w:t>100</w:t>
            </w:r>
            <w:r w:rsidRPr="00E103D8">
              <w:rPr>
                <w:spacing w:val="-2"/>
                <w:szCs w:val="24"/>
              </w:rPr>
              <w:t xml:space="preserve"> </w:t>
            </w:r>
            <w:r w:rsidRPr="00E103D8">
              <w:rPr>
                <w:szCs w:val="24"/>
              </w:rPr>
              <w:t>y</w:t>
            </w:r>
            <w:r w:rsidRPr="00E103D8">
              <w:rPr>
                <w:spacing w:val="-3"/>
                <w:szCs w:val="24"/>
              </w:rPr>
              <w:t xml:space="preserve"> </w:t>
            </w:r>
            <w:r w:rsidRPr="00E103D8">
              <w:rPr>
                <w:szCs w:val="24"/>
              </w:rPr>
              <w:t>&lt;1000</w:t>
            </w:r>
            <w:r w:rsidRPr="00E103D8">
              <w:rPr>
                <w:spacing w:val="-5"/>
                <w:szCs w:val="24"/>
              </w:rPr>
              <w:t xml:space="preserve"> </w:t>
            </w:r>
            <w:r w:rsidRPr="00E103D8">
              <w:rPr>
                <w:szCs w:val="24"/>
              </w:rPr>
              <w:t>kg/mes</w:t>
            </w:r>
            <w:r w:rsidRPr="00E103D8">
              <w:rPr>
                <w:spacing w:val="-3"/>
                <w:szCs w:val="24"/>
              </w:rPr>
              <w:t xml:space="preserve"> </w:t>
            </w:r>
            <w:r w:rsidRPr="00E103D8">
              <w:rPr>
                <w:szCs w:val="24"/>
              </w:rPr>
              <w:t>de</w:t>
            </w:r>
            <w:r w:rsidRPr="00E103D8">
              <w:rPr>
                <w:spacing w:val="-4"/>
                <w:szCs w:val="24"/>
              </w:rPr>
              <w:t xml:space="preserve"> </w:t>
            </w:r>
            <w:r w:rsidRPr="00E103D8">
              <w:rPr>
                <w:szCs w:val="24"/>
              </w:rPr>
              <w:t>residuos</w:t>
            </w:r>
            <w:r w:rsidRPr="00E103D8">
              <w:rPr>
                <w:spacing w:val="-4"/>
                <w:szCs w:val="24"/>
              </w:rPr>
              <w:t xml:space="preserve"> </w:t>
            </w:r>
            <w:r w:rsidRPr="00E103D8">
              <w:rPr>
                <w:szCs w:val="24"/>
              </w:rPr>
              <w:t>generados</w:t>
            </w:r>
            <w:r w:rsidRPr="00E103D8">
              <w:rPr>
                <w:spacing w:val="-4"/>
                <w:szCs w:val="24"/>
              </w:rPr>
              <w:t xml:space="preserve"> </w:t>
            </w:r>
            <w:r w:rsidRPr="00E103D8">
              <w:rPr>
                <w:szCs w:val="24"/>
              </w:rPr>
              <w:t>en</w:t>
            </w:r>
            <w:r w:rsidRPr="00E103D8">
              <w:rPr>
                <w:spacing w:val="-2"/>
                <w:szCs w:val="24"/>
              </w:rPr>
              <w:t xml:space="preserve"> </w:t>
            </w:r>
            <w:r w:rsidRPr="00E103D8">
              <w:rPr>
                <w:szCs w:val="24"/>
              </w:rPr>
              <w:t>los</w:t>
            </w:r>
            <w:r w:rsidRPr="00E103D8">
              <w:rPr>
                <w:spacing w:val="-3"/>
                <w:szCs w:val="24"/>
              </w:rPr>
              <w:t xml:space="preserve"> </w:t>
            </w:r>
            <w:r w:rsidRPr="00E103D8">
              <w:rPr>
                <w:szCs w:val="24"/>
              </w:rPr>
              <w:t>últimos</w:t>
            </w:r>
            <w:r w:rsidRPr="00E103D8">
              <w:rPr>
                <w:spacing w:val="-3"/>
                <w:szCs w:val="24"/>
              </w:rPr>
              <w:t xml:space="preserve"> </w:t>
            </w:r>
            <w:r w:rsidRPr="00E103D8">
              <w:rPr>
                <w:spacing w:val="-2"/>
                <w:szCs w:val="24"/>
              </w:rPr>
              <w:t>meses</w:t>
            </w:r>
          </w:p>
        </w:tc>
      </w:tr>
      <w:tr w:rsidR="00D47B99" w:rsidRPr="00E10923" w14:paraId="2D0944AE" w14:textId="77777777" w:rsidTr="00E103D8">
        <w:trPr>
          <w:trHeight w:val="119"/>
          <w:jc w:val="center"/>
        </w:trPr>
        <w:tc>
          <w:tcPr>
            <w:tcW w:w="1980" w:type="dxa"/>
            <w:vAlign w:val="center"/>
          </w:tcPr>
          <w:p w14:paraId="5AAC8C93" w14:textId="3F1F20BC" w:rsidR="00D47B99" w:rsidRPr="00E103D8" w:rsidRDefault="00D47B99" w:rsidP="00D47B99">
            <w:pPr>
              <w:rPr>
                <w:szCs w:val="24"/>
              </w:rPr>
            </w:pPr>
            <w:r w:rsidRPr="00E103D8">
              <w:rPr>
                <w:szCs w:val="24"/>
              </w:rPr>
              <w:t>Gran</w:t>
            </w:r>
            <w:r w:rsidRPr="00E103D8">
              <w:rPr>
                <w:spacing w:val="-3"/>
                <w:szCs w:val="24"/>
              </w:rPr>
              <w:t xml:space="preserve"> </w:t>
            </w:r>
            <w:r w:rsidRPr="00E103D8">
              <w:rPr>
                <w:szCs w:val="24"/>
              </w:rPr>
              <w:t>generador</w:t>
            </w:r>
          </w:p>
        </w:tc>
        <w:tc>
          <w:tcPr>
            <w:tcW w:w="6897" w:type="dxa"/>
            <w:vAlign w:val="center"/>
          </w:tcPr>
          <w:p w14:paraId="2899BD8B" w14:textId="2837B2A7" w:rsidR="00D47B99" w:rsidRPr="00E103D8" w:rsidRDefault="00D47B99" w:rsidP="00D47B99">
            <w:pPr>
              <w:rPr>
                <w:szCs w:val="24"/>
              </w:rPr>
            </w:pPr>
            <w:r w:rsidRPr="00E103D8">
              <w:rPr>
                <w:szCs w:val="24"/>
              </w:rPr>
              <w:t>Mayor</w:t>
            </w:r>
            <w:r w:rsidRPr="00E103D8">
              <w:rPr>
                <w:spacing w:val="-4"/>
                <w:szCs w:val="24"/>
              </w:rPr>
              <w:t xml:space="preserve"> </w:t>
            </w:r>
            <w:r w:rsidRPr="00E103D8">
              <w:rPr>
                <w:szCs w:val="24"/>
              </w:rPr>
              <w:t>o</w:t>
            </w:r>
            <w:r w:rsidRPr="00E103D8">
              <w:rPr>
                <w:spacing w:val="-5"/>
                <w:szCs w:val="24"/>
              </w:rPr>
              <w:t xml:space="preserve"> </w:t>
            </w:r>
            <w:r w:rsidRPr="00E103D8">
              <w:rPr>
                <w:szCs w:val="24"/>
              </w:rPr>
              <w:t>igual</w:t>
            </w:r>
            <w:r w:rsidRPr="00E103D8">
              <w:rPr>
                <w:spacing w:val="-3"/>
                <w:szCs w:val="24"/>
              </w:rPr>
              <w:t xml:space="preserve"> </w:t>
            </w:r>
            <w:r w:rsidRPr="00E103D8">
              <w:rPr>
                <w:szCs w:val="24"/>
              </w:rPr>
              <w:t>a</w:t>
            </w:r>
            <w:r w:rsidRPr="00E103D8">
              <w:rPr>
                <w:spacing w:val="-5"/>
                <w:szCs w:val="24"/>
              </w:rPr>
              <w:t xml:space="preserve"> </w:t>
            </w:r>
            <w:r w:rsidRPr="00E103D8">
              <w:rPr>
                <w:szCs w:val="24"/>
              </w:rPr>
              <w:t>1000</w:t>
            </w:r>
            <w:r w:rsidRPr="00E103D8">
              <w:rPr>
                <w:spacing w:val="-5"/>
                <w:szCs w:val="24"/>
              </w:rPr>
              <w:t xml:space="preserve"> </w:t>
            </w:r>
            <w:r w:rsidRPr="00E103D8">
              <w:rPr>
                <w:szCs w:val="24"/>
              </w:rPr>
              <w:t>kg/mes</w:t>
            </w:r>
            <w:r w:rsidRPr="00E103D8">
              <w:rPr>
                <w:spacing w:val="-3"/>
                <w:szCs w:val="24"/>
              </w:rPr>
              <w:t xml:space="preserve"> </w:t>
            </w:r>
            <w:r w:rsidRPr="00E103D8">
              <w:rPr>
                <w:szCs w:val="24"/>
              </w:rPr>
              <w:t>de</w:t>
            </w:r>
            <w:r w:rsidRPr="00E103D8">
              <w:rPr>
                <w:spacing w:val="-3"/>
                <w:szCs w:val="24"/>
              </w:rPr>
              <w:t xml:space="preserve"> </w:t>
            </w:r>
            <w:r w:rsidRPr="00E103D8">
              <w:rPr>
                <w:szCs w:val="24"/>
              </w:rPr>
              <w:t>residuos</w:t>
            </w:r>
            <w:r w:rsidRPr="00E103D8">
              <w:rPr>
                <w:spacing w:val="-4"/>
                <w:szCs w:val="24"/>
              </w:rPr>
              <w:t xml:space="preserve"> </w:t>
            </w:r>
            <w:r w:rsidRPr="00E103D8">
              <w:rPr>
                <w:szCs w:val="24"/>
              </w:rPr>
              <w:t>generados</w:t>
            </w:r>
            <w:r w:rsidRPr="00E103D8">
              <w:rPr>
                <w:spacing w:val="-2"/>
                <w:szCs w:val="24"/>
              </w:rPr>
              <w:t xml:space="preserve"> </w:t>
            </w:r>
            <w:r w:rsidRPr="00E103D8">
              <w:rPr>
                <w:szCs w:val="24"/>
              </w:rPr>
              <w:t>en</w:t>
            </w:r>
            <w:r w:rsidRPr="00E103D8">
              <w:rPr>
                <w:spacing w:val="-2"/>
                <w:szCs w:val="24"/>
              </w:rPr>
              <w:t xml:space="preserve"> </w:t>
            </w:r>
            <w:r w:rsidRPr="00E103D8">
              <w:rPr>
                <w:szCs w:val="24"/>
              </w:rPr>
              <w:t>los</w:t>
            </w:r>
            <w:r w:rsidRPr="00E103D8">
              <w:rPr>
                <w:spacing w:val="-4"/>
                <w:szCs w:val="24"/>
              </w:rPr>
              <w:t xml:space="preserve"> </w:t>
            </w:r>
            <w:r w:rsidRPr="00E103D8">
              <w:rPr>
                <w:szCs w:val="24"/>
              </w:rPr>
              <w:t>últimos</w:t>
            </w:r>
            <w:r w:rsidRPr="00E103D8">
              <w:rPr>
                <w:spacing w:val="-5"/>
                <w:szCs w:val="24"/>
              </w:rPr>
              <w:t xml:space="preserve"> </w:t>
            </w:r>
            <w:r w:rsidRPr="00E103D8">
              <w:rPr>
                <w:szCs w:val="24"/>
              </w:rPr>
              <w:t>6</w:t>
            </w:r>
            <w:r w:rsidRPr="00E103D8">
              <w:rPr>
                <w:spacing w:val="-4"/>
                <w:szCs w:val="24"/>
              </w:rPr>
              <w:t xml:space="preserve"> </w:t>
            </w:r>
            <w:r w:rsidRPr="00E103D8">
              <w:rPr>
                <w:spacing w:val="-2"/>
                <w:szCs w:val="24"/>
              </w:rPr>
              <w:t>meses</w:t>
            </w:r>
          </w:p>
        </w:tc>
      </w:tr>
    </w:tbl>
    <w:p w14:paraId="6A56BF83" w14:textId="77777777" w:rsidR="00064C58" w:rsidRPr="008564E5" w:rsidRDefault="00306ADC" w:rsidP="00D128DC">
      <w:pPr>
        <w:jc w:val="center"/>
        <w:rPr>
          <w:rFonts w:cs="Arial"/>
          <w:sz w:val="18"/>
          <w:szCs w:val="18"/>
        </w:rPr>
      </w:pPr>
      <w:r w:rsidRPr="008564E5">
        <w:rPr>
          <w:rFonts w:cs="Arial"/>
          <w:sz w:val="18"/>
          <w:szCs w:val="18"/>
        </w:rPr>
        <w:t>Fuente:</w:t>
      </w:r>
      <w:r w:rsidRPr="008564E5">
        <w:rPr>
          <w:rFonts w:cs="Arial"/>
          <w:spacing w:val="-8"/>
          <w:sz w:val="18"/>
          <w:szCs w:val="18"/>
        </w:rPr>
        <w:t xml:space="preserve"> </w:t>
      </w:r>
      <w:r w:rsidRPr="008564E5">
        <w:rPr>
          <w:rFonts w:cs="Arial"/>
          <w:sz w:val="18"/>
          <w:szCs w:val="18"/>
        </w:rPr>
        <w:t>Adaptado</w:t>
      </w:r>
      <w:r w:rsidRPr="008564E5">
        <w:rPr>
          <w:rFonts w:cs="Arial"/>
          <w:spacing w:val="-11"/>
          <w:sz w:val="18"/>
          <w:szCs w:val="18"/>
        </w:rPr>
        <w:t xml:space="preserve"> </w:t>
      </w:r>
      <w:r w:rsidRPr="008564E5">
        <w:rPr>
          <w:rFonts w:cs="Arial"/>
          <w:sz w:val="18"/>
          <w:szCs w:val="18"/>
        </w:rPr>
        <w:t>Secretaría</w:t>
      </w:r>
      <w:r w:rsidRPr="008564E5">
        <w:rPr>
          <w:rFonts w:cs="Arial"/>
          <w:spacing w:val="-11"/>
          <w:sz w:val="18"/>
          <w:szCs w:val="18"/>
        </w:rPr>
        <w:t xml:space="preserve"> </w:t>
      </w:r>
      <w:r w:rsidRPr="008564E5">
        <w:rPr>
          <w:rFonts w:cs="Arial"/>
          <w:sz w:val="18"/>
          <w:szCs w:val="18"/>
        </w:rPr>
        <w:t>General</w:t>
      </w:r>
      <w:r w:rsidRPr="008564E5">
        <w:rPr>
          <w:rFonts w:cs="Arial"/>
          <w:spacing w:val="-8"/>
          <w:sz w:val="18"/>
          <w:szCs w:val="18"/>
        </w:rPr>
        <w:t xml:space="preserve"> </w:t>
      </w:r>
      <w:r w:rsidRPr="008564E5">
        <w:rPr>
          <w:rFonts w:cs="Arial"/>
          <w:sz w:val="18"/>
          <w:szCs w:val="18"/>
        </w:rPr>
        <w:t>Alcaldía</w:t>
      </w:r>
      <w:r w:rsidRPr="008564E5">
        <w:rPr>
          <w:rFonts w:cs="Arial"/>
          <w:spacing w:val="-8"/>
          <w:sz w:val="18"/>
          <w:szCs w:val="18"/>
        </w:rPr>
        <w:t xml:space="preserve"> </w:t>
      </w:r>
      <w:r w:rsidRPr="008564E5">
        <w:rPr>
          <w:rFonts w:cs="Arial"/>
          <w:sz w:val="18"/>
          <w:szCs w:val="18"/>
        </w:rPr>
        <w:t>Mayor</w:t>
      </w:r>
      <w:r w:rsidRPr="008564E5">
        <w:rPr>
          <w:rFonts w:cs="Arial"/>
          <w:spacing w:val="-9"/>
          <w:sz w:val="18"/>
          <w:szCs w:val="18"/>
        </w:rPr>
        <w:t xml:space="preserve"> </w:t>
      </w:r>
      <w:r w:rsidRPr="008564E5">
        <w:rPr>
          <w:rFonts w:cs="Arial"/>
          <w:sz w:val="18"/>
          <w:szCs w:val="18"/>
        </w:rPr>
        <w:t>de</w:t>
      </w:r>
      <w:r w:rsidRPr="008564E5">
        <w:rPr>
          <w:rFonts w:cs="Arial"/>
          <w:spacing w:val="-11"/>
          <w:sz w:val="18"/>
          <w:szCs w:val="18"/>
        </w:rPr>
        <w:t xml:space="preserve"> </w:t>
      </w:r>
      <w:r w:rsidRPr="008564E5">
        <w:rPr>
          <w:rFonts w:cs="Arial"/>
          <w:sz w:val="18"/>
          <w:szCs w:val="18"/>
        </w:rPr>
        <w:t>Bogotá</w:t>
      </w:r>
      <w:r w:rsidRPr="008564E5">
        <w:rPr>
          <w:rFonts w:cs="Arial"/>
          <w:spacing w:val="-10"/>
          <w:sz w:val="18"/>
          <w:szCs w:val="18"/>
        </w:rPr>
        <w:t xml:space="preserve"> </w:t>
      </w:r>
      <w:r w:rsidRPr="008564E5">
        <w:rPr>
          <w:rFonts w:cs="Arial"/>
          <w:spacing w:val="-4"/>
          <w:sz w:val="18"/>
          <w:szCs w:val="18"/>
        </w:rPr>
        <w:t>D.C.</w:t>
      </w:r>
    </w:p>
    <w:p w14:paraId="1CFDF00A" w14:textId="77777777" w:rsidR="00064C58" w:rsidRPr="00E10923" w:rsidRDefault="00064C58" w:rsidP="002B6F53">
      <w:pPr>
        <w:pStyle w:val="Textoindependiente"/>
        <w:rPr>
          <w:rFonts w:cs="Arial"/>
          <w:szCs w:val="20"/>
        </w:rPr>
      </w:pPr>
    </w:p>
    <w:p w14:paraId="54EE753E" w14:textId="2BAE0683" w:rsidR="00064C58" w:rsidRPr="00E103D8" w:rsidRDefault="00306ADC" w:rsidP="002B6F53">
      <w:pPr>
        <w:pStyle w:val="Textoindependiente"/>
        <w:rPr>
          <w:rFonts w:cs="Arial"/>
          <w:sz w:val="22"/>
        </w:rPr>
      </w:pPr>
      <w:r w:rsidRPr="00E103D8">
        <w:rPr>
          <w:rFonts w:cs="Arial"/>
          <w:sz w:val="22"/>
        </w:rPr>
        <w:t>De acuerdo, con</w:t>
      </w:r>
      <w:r w:rsidRPr="00E103D8">
        <w:rPr>
          <w:rFonts w:cs="Arial"/>
          <w:spacing w:val="-1"/>
          <w:sz w:val="22"/>
        </w:rPr>
        <w:t xml:space="preserve"> </w:t>
      </w:r>
      <w:r w:rsidRPr="00E103D8">
        <w:rPr>
          <w:rFonts w:cs="Arial"/>
          <w:sz w:val="22"/>
        </w:rPr>
        <w:t>la generación de</w:t>
      </w:r>
      <w:r w:rsidRPr="00E103D8">
        <w:rPr>
          <w:rFonts w:cs="Arial"/>
          <w:spacing w:val="-3"/>
          <w:sz w:val="22"/>
        </w:rPr>
        <w:t xml:space="preserve"> </w:t>
      </w:r>
      <w:r w:rsidRPr="00E103D8">
        <w:rPr>
          <w:rFonts w:cs="Arial"/>
          <w:sz w:val="22"/>
        </w:rPr>
        <w:t>residuos peligrosos del</w:t>
      </w:r>
      <w:r w:rsidRPr="00E103D8">
        <w:rPr>
          <w:rFonts w:cs="Arial"/>
          <w:spacing w:val="-1"/>
          <w:sz w:val="22"/>
        </w:rPr>
        <w:t xml:space="preserve"> </w:t>
      </w:r>
      <w:r w:rsidRPr="00E103D8">
        <w:rPr>
          <w:rFonts w:cs="Arial"/>
          <w:sz w:val="22"/>
        </w:rPr>
        <w:t>año 202</w:t>
      </w:r>
      <w:r w:rsidR="007160EC" w:rsidRPr="00E103D8">
        <w:rPr>
          <w:rFonts w:cs="Arial"/>
          <w:sz w:val="22"/>
        </w:rPr>
        <w:t>4</w:t>
      </w:r>
      <w:r w:rsidRPr="00E103D8">
        <w:rPr>
          <w:rFonts w:cs="Arial"/>
          <w:sz w:val="22"/>
        </w:rPr>
        <w:t xml:space="preserve"> se</w:t>
      </w:r>
      <w:r w:rsidRPr="00E103D8">
        <w:rPr>
          <w:rFonts w:cs="Arial"/>
          <w:spacing w:val="-1"/>
          <w:sz w:val="22"/>
        </w:rPr>
        <w:t xml:space="preserve"> </w:t>
      </w:r>
      <w:r w:rsidRPr="00E103D8">
        <w:rPr>
          <w:rFonts w:cs="Arial"/>
          <w:sz w:val="22"/>
        </w:rPr>
        <w:t xml:space="preserve">presenta el cálculo </w:t>
      </w:r>
      <w:r w:rsidRPr="00E103D8">
        <w:rPr>
          <w:rFonts w:cs="Arial"/>
          <w:spacing w:val="-2"/>
          <w:sz w:val="22"/>
        </w:rPr>
        <w:t>de</w:t>
      </w:r>
      <w:r w:rsidRPr="00E103D8">
        <w:rPr>
          <w:rFonts w:cs="Arial"/>
          <w:spacing w:val="-8"/>
          <w:sz w:val="22"/>
        </w:rPr>
        <w:t xml:space="preserve"> </w:t>
      </w:r>
      <w:r w:rsidRPr="00E103D8">
        <w:rPr>
          <w:rFonts w:cs="Arial"/>
          <w:spacing w:val="-2"/>
          <w:sz w:val="22"/>
        </w:rPr>
        <w:t>la</w:t>
      </w:r>
      <w:r w:rsidRPr="00E103D8">
        <w:rPr>
          <w:rFonts w:cs="Arial"/>
          <w:spacing w:val="-5"/>
          <w:sz w:val="22"/>
        </w:rPr>
        <w:t xml:space="preserve"> </w:t>
      </w:r>
      <w:r w:rsidRPr="00E103D8">
        <w:rPr>
          <w:rFonts w:cs="Arial"/>
          <w:spacing w:val="-2"/>
          <w:sz w:val="22"/>
        </w:rPr>
        <w:t>media</w:t>
      </w:r>
      <w:r w:rsidRPr="00E103D8">
        <w:rPr>
          <w:rFonts w:cs="Arial"/>
          <w:spacing w:val="-8"/>
          <w:sz w:val="22"/>
        </w:rPr>
        <w:t xml:space="preserve"> </w:t>
      </w:r>
      <w:r w:rsidRPr="00E103D8">
        <w:rPr>
          <w:rFonts w:cs="Arial"/>
          <w:spacing w:val="-2"/>
          <w:sz w:val="22"/>
        </w:rPr>
        <w:t>móvil</w:t>
      </w:r>
      <w:r w:rsidRPr="00E103D8">
        <w:rPr>
          <w:rFonts w:cs="Arial"/>
          <w:spacing w:val="-9"/>
          <w:sz w:val="22"/>
        </w:rPr>
        <w:t xml:space="preserve"> </w:t>
      </w:r>
      <w:r w:rsidRPr="00E103D8">
        <w:rPr>
          <w:rFonts w:cs="Arial"/>
          <w:spacing w:val="-2"/>
          <w:sz w:val="22"/>
        </w:rPr>
        <w:t>de</w:t>
      </w:r>
      <w:r w:rsidRPr="00E103D8">
        <w:rPr>
          <w:rFonts w:cs="Arial"/>
          <w:spacing w:val="-8"/>
          <w:sz w:val="22"/>
        </w:rPr>
        <w:t xml:space="preserve"> </w:t>
      </w:r>
      <w:r w:rsidRPr="00E103D8">
        <w:rPr>
          <w:rFonts w:cs="Arial"/>
          <w:spacing w:val="-2"/>
          <w:sz w:val="22"/>
        </w:rPr>
        <w:t>residuos</w:t>
      </w:r>
      <w:r w:rsidRPr="00E103D8">
        <w:rPr>
          <w:rFonts w:cs="Arial"/>
          <w:spacing w:val="-4"/>
          <w:sz w:val="22"/>
        </w:rPr>
        <w:t xml:space="preserve"> </w:t>
      </w:r>
      <w:r w:rsidRPr="00E103D8">
        <w:rPr>
          <w:rFonts w:cs="Arial"/>
          <w:spacing w:val="-2"/>
          <w:sz w:val="22"/>
        </w:rPr>
        <w:t>peligrosos</w:t>
      </w:r>
      <w:r w:rsidRPr="00E103D8">
        <w:rPr>
          <w:rFonts w:cs="Arial"/>
          <w:spacing w:val="-8"/>
          <w:sz w:val="22"/>
        </w:rPr>
        <w:t xml:space="preserve"> </w:t>
      </w:r>
      <w:r w:rsidRPr="00E103D8">
        <w:rPr>
          <w:rFonts w:cs="Arial"/>
          <w:spacing w:val="-2"/>
          <w:sz w:val="22"/>
        </w:rPr>
        <w:t>de</w:t>
      </w:r>
      <w:r w:rsidRPr="00E103D8">
        <w:rPr>
          <w:rFonts w:cs="Arial"/>
          <w:spacing w:val="-8"/>
          <w:sz w:val="22"/>
        </w:rPr>
        <w:t xml:space="preserve"> </w:t>
      </w:r>
      <w:r w:rsidRPr="00E103D8">
        <w:rPr>
          <w:rFonts w:cs="Arial"/>
          <w:spacing w:val="-2"/>
          <w:sz w:val="22"/>
        </w:rPr>
        <w:t>las</w:t>
      </w:r>
      <w:r w:rsidRPr="00E103D8">
        <w:rPr>
          <w:rFonts w:cs="Arial"/>
          <w:spacing w:val="-5"/>
          <w:sz w:val="22"/>
        </w:rPr>
        <w:t xml:space="preserve"> </w:t>
      </w:r>
      <w:r w:rsidRPr="00E103D8">
        <w:rPr>
          <w:rFonts w:cs="Arial"/>
          <w:spacing w:val="-2"/>
          <w:sz w:val="22"/>
        </w:rPr>
        <w:t xml:space="preserve">sedes </w:t>
      </w:r>
      <w:r w:rsidR="00E67FDE" w:rsidRPr="00E103D8">
        <w:rPr>
          <w:rFonts w:cs="Arial"/>
          <w:spacing w:val="-2"/>
          <w:sz w:val="22"/>
        </w:rPr>
        <w:t>de la Entidad</w:t>
      </w:r>
      <w:r w:rsidRPr="00E103D8">
        <w:rPr>
          <w:rFonts w:cs="Arial"/>
          <w:sz w:val="22"/>
        </w:rPr>
        <w:t>:</w:t>
      </w:r>
    </w:p>
    <w:p w14:paraId="1A36C784" w14:textId="77777777" w:rsidR="00E103D8" w:rsidRPr="00E10923" w:rsidRDefault="00E103D8" w:rsidP="002B6F53">
      <w:pPr>
        <w:pStyle w:val="Textoindependiente"/>
        <w:rPr>
          <w:rFonts w:cs="Arial"/>
          <w:szCs w:val="20"/>
        </w:rPr>
      </w:pPr>
    </w:p>
    <w:p w14:paraId="5B149B8C" w14:textId="77777777" w:rsidR="00064C58" w:rsidRPr="00E10923" w:rsidRDefault="00064C58" w:rsidP="002B6F53">
      <w:pPr>
        <w:pStyle w:val="Textoindependiente"/>
        <w:rPr>
          <w:rFonts w:cs="Arial"/>
          <w:szCs w:val="20"/>
        </w:rPr>
      </w:pPr>
    </w:p>
    <w:p w14:paraId="40A02366" w14:textId="4CD9B7C7" w:rsidR="00064C58" w:rsidRPr="00E103D8" w:rsidRDefault="00306ADC" w:rsidP="00CC326F">
      <w:pPr>
        <w:pStyle w:val="Prrafodelista"/>
        <w:numPr>
          <w:ilvl w:val="3"/>
          <w:numId w:val="18"/>
        </w:numPr>
        <w:ind w:left="567" w:hanging="283"/>
        <w:rPr>
          <w:rFonts w:cs="Arial"/>
          <w:b/>
          <w:bCs/>
          <w:sz w:val="22"/>
        </w:rPr>
      </w:pPr>
      <w:r w:rsidRPr="00E103D8">
        <w:rPr>
          <w:rFonts w:cs="Arial"/>
          <w:b/>
          <w:bCs/>
          <w:sz w:val="22"/>
          <w:u w:val="single"/>
        </w:rPr>
        <w:t>Manzana</w:t>
      </w:r>
      <w:r w:rsidRPr="00E103D8">
        <w:rPr>
          <w:rFonts w:cs="Arial"/>
          <w:b/>
          <w:bCs/>
          <w:spacing w:val="-5"/>
          <w:sz w:val="22"/>
          <w:u w:val="single"/>
        </w:rPr>
        <w:t xml:space="preserve"> </w:t>
      </w:r>
      <w:r w:rsidRPr="00E103D8">
        <w:rPr>
          <w:rFonts w:cs="Arial"/>
          <w:b/>
          <w:bCs/>
          <w:spacing w:val="-2"/>
          <w:sz w:val="22"/>
          <w:u w:val="single"/>
        </w:rPr>
        <w:t>Liévano</w:t>
      </w:r>
    </w:p>
    <w:p w14:paraId="576C2376" w14:textId="77777777" w:rsidR="00D128DC" w:rsidRPr="00E10923" w:rsidRDefault="00D128DC" w:rsidP="00D128DC">
      <w:pPr>
        <w:pStyle w:val="Prrafodelista"/>
        <w:tabs>
          <w:tab w:val="left" w:pos="788"/>
        </w:tabs>
        <w:ind w:left="567" w:firstLine="0"/>
        <w:jc w:val="right"/>
        <w:rPr>
          <w:rFonts w:cs="Arial"/>
          <w:szCs w:val="20"/>
        </w:rPr>
      </w:pPr>
    </w:p>
    <w:p w14:paraId="4ECB1B5C" w14:textId="0D885796" w:rsidR="00064C58" w:rsidRPr="00E103D8" w:rsidRDefault="00306ADC" w:rsidP="002B6F53">
      <w:pPr>
        <w:pStyle w:val="Textoindependiente"/>
        <w:rPr>
          <w:rFonts w:cs="Arial"/>
          <w:sz w:val="22"/>
        </w:rPr>
      </w:pPr>
      <w:r w:rsidRPr="00E103D8">
        <w:rPr>
          <w:rFonts w:cs="Arial"/>
          <w:sz w:val="22"/>
        </w:rPr>
        <w:t>Para</w:t>
      </w:r>
      <w:r w:rsidRPr="00E103D8">
        <w:rPr>
          <w:rFonts w:cs="Arial"/>
          <w:spacing w:val="-11"/>
          <w:sz w:val="22"/>
        </w:rPr>
        <w:t xml:space="preserve"> </w:t>
      </w:r>
      <w:r w:rsidRPr="00E103D8">
        <w:rPr>
          <w:rFonts w:cs="Arial"/>
          <w:sz w:val="22"/>
        </w:rPr>
        <w:t>la</w:t>
      </w:r>
      <w:r w:rsidRPr="00E103D8">
        <w:rPr>
          <w:rFonts w:cs="Arial"/>
          <w:spacing w:val="-11"/>
          <w:sz w:val="22"/>
        </w:rPr>
        <w:t xml:space="preserve"> </w:t>
      </w:r>
      <w:r w:rsidRPr="00E103D8">
        <w:rPr>
          <w:rFonts w:cs="Arial"/>
          <w:sz w:val="22"/>
        </w:rPr>
        <w:t>sede</w:t>
      </w:r>
      <w:r w:rsidRPr="00E103D8">
        <w:rPr>
          <w:rFonts w:cs="Arial"/>
          <w:spacing w:val="-16"/>
          <w:sz w:val="22"/>
        </w:rPr>
        <w:t xml:space="preserve"> </w:t>
      </w:r>
      <w:r w:rsidRPr="00E103D8">
        <w:rPr>
          <w:rFonts w:cs="Arial"/>
          <w:sz w:val="22"/>
        </w:rPr>
        <w:t>Manzana</w:t>
      </w:r>
      <w:r w:rsidRPr="00E103D8">
        <w:rPr>
          <w:rFonts w:cs="Arial"/>
          <w:spacing w:val="-10"/>
          <w:sz w:val="22"/>
        </w:rPr>
        <w:t xml:space="preserve"> </w:t>
      </w:r>
      <w:r w:rsidRPr="00E103D8">
        <w:rPr>
          <w:rFonts w:cs="Arial"/>
          <w:sz w:val="22"/>
        </w:rPr>
        <w:t>Liévano</w:t>
      </w:r>
      <w:r w:rsidRPr="00E103D8">
        <w:rPr>
          <w:rFonts w:cs="Arial"/>
          <w:spacing w:val="-12"/>
          <w:sz w:val="22"/>
        </w:rPr>
        <w:t xml:space="preserve"> </w:t>
      </w:r>
      <w:r w:rsidRPr="00E103D8">
        <w:rPr>
          <w:rFonts w:cs="Arial"/>
          <w:sz w:val="22"/>
        </w:rPr>
        <w:t>se</w:t>
      </w:r>
      <w:r w:rsidRPr="00E103D8">
        <w:rPr>
          <w:rFonts w:cs="Arial"/>
          <w:spacing w:val="-14"/>
          <w:sz w:val="22"/>
        </w:rPr>
        <w:t xml:space="preserve"> </w:t>
      </w:r>
      <w:r w:rsidRPr="00E103D8">
        <w:rPr>
          <w:rFonts w:cs="Arial"/>
          <w:sz w:val="22"/>
        </w:rPr>
        <w:t>generaron</w:t>
      </w:r>
      <w:r w:rsidRPr="00E103D8">
        <w:rPr>
          <w:rFonts w:cs="Arial"/>
          <w:spacing w:val="-11"/>
          <w:sz w:val="22"/>
        </w:rPr>
        <w:t xml:space="preserve"> </w:t>
      </w:r>
      <w:r w:rsidRPr="00E103D8">
        <w:rPr>
          <w:rFonts w:cs="Arial"/>
          <w:sz w:val="22"/>
        </w:rPr>
        <w:t>en</w:t>
      </w:r>
      <w:r w:rsidRPr="00E103D8">
        <w:rPr>
          <w:rFonts w:cs="Arial"/>
          <w:spacing w:val="-16"/>
          <w:sz w:val="22"/>
        </w:rPr>
        <w:t xml:space="preserve"> </w:t>
      </w:r>
      <w:r w:rsidRPr="00E103D8">
        <w:rPr>
          <w:rFonts w:cs="Arial"/>
          <w:sz w:val="22"/>
        </w:rPr>
        <w:t>total</w:t>
      </w:r>
      <w:r w:rsidRPr="00E103D8">
        <w:rPr>
          <w:rFonts w:cs="Arial"/>
          <w:spacing w:val="-10"/>
          <w:sz w:val="22"/>
        </w:rPr>
        <w:t xml:space="preserve"> </w:t>
      </w:r>
      <w:r w:rsidR="00BB0B57" w:rsidRPr="00E103D8">
        <w:rPr>
          <w:rFonts w:cs="Arial"/>
          <w:sz w:val="22"/>
        </w:rPr>
        <w:t>367,96</w:t>
      </w:r>
      <w:r w:rsidRPr="00E103D8">
        <w:rPr>
          <w:rFonts w:cs="Arial"/>
          <w:spacing w:val="-14"/>
          <w:sz w:val="22"/>
        </w:rPr>
        <w:t xml:space="preserve"> </w:t>
      </w:r>
      <w:r w:rsidRPr="00E103D8">
        <w:rPr>
          <w:rFonts w:cs="Arial"/>
          <w:sz w:val="22"/>
        </w:rPr>
        <w:t>Kg,</w:t>
      </w:r>
      <w:r w:rsidRPr="00E103D8">
        <w:rPr>
          <w:rFonts w:cs="Arial"/>
          <w:spacing w:val="-12"/>
          <w:sz w:val="22"/>
        </w:rPr>
        <w:t xml:space="preserve"> </w:t>
      </w:r>
      <w:r w:rsidRPr="00E103D8">
        <w:rPr>
          <w:rFonts w:cs="Arial"/>
          <w:sz w:val="22"/>
        </w:rPr>
        <w:t>con</w:t>
      </w:r>
      <w:r w:rsidRPr="00E103D8">
        <w:rPr>
          <w:rFonts w:cs="Arial"/>
          <w:spacing w:val="-14"/>
          <w:sz w:val="22"/>
        </w:rPr>
        <w:t xml:space="preserve"> </w:t>
      </w:r>
      <w:r w:rsidRPr="00E103D8">
        <w:rPr>
          <w:rFonts w:cs="Arial"/>
          <w:sz w:val="22"/>
        </w:rPr>
        <w:t>una</w:t>
      </w:r>
      <w:r w:rsidRPr="00E103D8">
        <w:rPr>
          <w:rFonts w:cs="Arial"/>
          <w:spacing w:val="-16"/>
          <w:sz w:val="22"/>
        </w:rPr>
        <w:t xml:space="preserve"> </w:t>
      </w:r>
      <w:r w:rsidRPr="00E103D8">
        <w:rPr>
          <w:rFonts w:cs="Arial"/>
          <w:sz w:val="22"/>
        </w:rPr>
        <w:t>media</w:t>
      </w:r>
      <w:r w:rsidRPr="00E103D8">
        <w:rPr>
          <w:rFonts w:cs="Arial"/>
          <w:spacing w:val="-12"/>
          <w:sz w:val="22"/>
        </w:rPr>
        <w:t xml:space="preserve"> </w:t>
      </w:r>
      <w:r w:rsidRPr="00E103D8">
        <w:rPr>
          <w:rFonts w:cs="Arial"/>
          <w:sz w:val="22"/>
        </w:rPr>
        <w:t>móvil</w:t>
      </w:r>
      <w:r w:rsidRPr="00E103D8">
        <w:rPr>
          <w:rFonts w:cs="Arial"/>
          <w:spacing w:val="-12"/>
          <w:sz w:val="22"/>
        </w:rPr>
        <w:t xml:space="preserve"> </w:t>
      </w:r>
      <w:r w:rsidR="00BB0B57" w:rsidRPr="00E103D8">
        <w:rPr>
          <w:rFonts w:cs="Arial"/>
          <w:sz w:val="22"/>
        </w:rPr>
        <w:t>23,10</w:t>
      </w:r>
      <w:r w:rsidRPr="00E103D8">
        <w:rPr>
          <w:rFonts w:cs="Arial"/>
          <w:sz w:val="22"/>
        </w:rPr>
        <w:t xml:space="preserve"> Kg/mes</w:t>
      </w:r>
      <w:r w:rsidRPr="00E103D8">
        <w:rPr>
          <w:rFonts w:cs="Arial"/>
          <w:spacing w:val="5"/>
          <w:sz w:val="22"/>
        </w:rPr>
        <w:t xml:space="preserve"> </w:t>
      </w:r>
      <w:r w:rsidRPr="00E103D8">
        <w:rPr>
          <w:rFonts w:cs="Arial"/>
          <w:sz w:val="22"/>
        </w:rPr>
        <w:t>cuya</w:t>
      </w:r>
      <w:r w:rsidRPr="00E103D8">
        <w:rPr>
          <w:rFonts w:cs="Arial"/>
          <w:spacing w:val="5"/>
          <w:sz w:val="22"/>
        </w:rPr>
        <w:t xml:space="preserve"> </w:t>
      </w:r>
      <w:r w:rsidRPr="00E103D8">
        <w:rPr>
          <w:rFonts w:cs="Arial"/>
          <w:sz w:val="22"/>
        </w:rPr>
        <w:t>clasificación</w:t>
      </w:r>
      <w:r w:rsidRPr="00E103D8">
        <w:rPr>
          <w:rFonts w:cs="Arial"/>
          <w:spacing w:val="6"/>
          <w:sz w:val="22"/>
        </w:rPr>
        <w:t xml:space="preserve"> </w:t>
      </w:r>
      <w:r w:rsidRPr="00E103D8">
        <w:rPr>
          <w:rFonts w:cs="Arial"/>
          <w:sz w:val="22"/>
        </w:rPr>
        <w:t>es</w:t>
      </w:r>
      <w:r w:rsidRPr="00E103D8">
        <w:rPr>
          <w:rFonts w:cs="Arial"/>
          <w:spacing w:val="6"/>
          <w:sz w:val="22"/>
        </w:rPr>
        <w:t xml:space="preserve"> </w:t>
      </w:r>
      <w:r w:rsidRPr="00E103D8">
        <w:rPr>
          <w:rFonts w:cs="Arial"/>
          <w:sz w:val="22"/>
        </w:rPr>
        <w:t>de</w:t>
      </w:r>
      <w:r w:rsidRPr="00E103D8">
        <w:rPr>
          <w:rFonts w:cs="Arial"/>
          <w:spacing w:val="6"/>
          <w:sz w:val="22"/>
        </w:rPr>
        <w:t xml:space="preserve"> </w:t>
      </w:r>
      <w:r w:rsidRPr="00E103D8">
        <w:rPr>
          <w:rFonts w:cs="Arial"/>
          <w:sz w:val="22"/>
        </w:rPr>
        <w:t>pequeño</w:t>
      </w:r>
      <w:r w:rsidRPr="00E103D8">
        <w:rPr>
          <w:rFonts w:cs="Arial"/>
          <w:spacing w:val="5"/>
          <w:sz w:val="22"/>
        </w:rPr>
        <w:t xml:space="preserve"> </w:t>
      </w:r>
      <w:r w:rsidRPr="00E103D8">
        <w:rPr>
          <w:rFonts w:cs="Arial"/>
          <w:sz w:val="22"/>
        </w:rPr>
        <w:t>generador;</w:t>
      </w:r>
      <w:r w:rsidRPr="00E103D8">
        <w:rPr>
          <w:rFonts w:cs="Arial"/>
          <w:spacing w:val="6"/>
          <w:sz w:val="22"/>
        </w:rPr>
        <w:t xml:space="preserve"> </w:t>
      </w:r>
      <w:r w:rsidRPr="00E103D8">
        <w:rPr>
          <w:rFonts w:cs="Arial"/>
          <w:sz w:val="22"/>
        </w:rPr>
        <w:t>esta</w:t>
      </w:r>
      <w:r w:rsidRPr="00E103D8">
        <w:rPr>
          <w:rFonts w:cs="Arial"/>
          <w:spacing w:val="5"/>
          <w:sz w:val="22"/>
        </w:rPr>
        <w:t xml:space="preserve"> </w:t>
      </w:r>
      <w:r w:rsidRPr="00E103D8">
        <w:rPr>
          <w:rFonts w:cs="Arial"/>
          <w:sz w:val="22"/>
        </w:rPr>
        <w:t>sede</w:t>
      </w:r>
      <w:r w:rsidRPr="00E103D8">
        <w:rPr>
          <w:rFonts w:cs="Arial"/>
          <w:spacing w:val="6"/>
          <w:sz w:val="22"/>
        </w:rPr>
        <w:t xml:space="preserve"> </w:t>
      </w:r>
      <w:r w:rsidRPr="00E103D8">
        <w:rPr>
          <w:rFonts w:cs="Arial"/>
          <w:sz w:val="22"/>
        </w:rPr>
        <w:t>cuenta</w:t>
      </w:r>
      <w:r w:rsidRPr="00E103D8">
        <w:rPr>
          <w:rFonts w:cs="Arial"/>
          <w:spacing w:val="5"/>
          <w:sz w:val="22"/>
        </w:rPr>
        <w:t xml:space="preserve"> </w:t>
      </w:r>
      <w:r w:rsidRPr="00E103D8">
        <w:rPr>
          <w:rFonts w:cs="Arial"/>
          <w:sz w:val="22"/>
        </w:rPr>
        <w:t>con</w:t>
      </w:r>
      <w:r w:rsidRPr="00E103D8">
        <w:rPr>
          <w:rFonts w:cs="Arial"/>
          <w:spacing w:val="6"/>
          <w:sz w:val="22"/>
        </w:rPr>
        <w:t xml:space="preserve"> </w:t>
      </w:r>
      <w:r w:rsidRPr="00E103D8">
        <w:rPr>
          <w:rFonts w:cs="Arial"/>
          <w:sz w:val="22"/>
        </w:rPr>
        <w:t>registro</w:t>
      </w:r>
      <w:r w:rsidRPr="00E103D8">
        <w:rPr>
          <w:rFonts w:cs="Arial"/>
          <w:spacing w:val="6"/>
          <w:sz w:val="22"/>
        </w:rPr>
        <w:t xml:space="preserve"> </w:t>
      </w:r>
      <w:r w:rsidRPr="00E103D8">
        <w:rPr>
          <w:rFonts w:cs="Arial"/>
          <w:spacing w:val="-4"/>
          <w:sz w:val="22"/>
        </w:rPr>
        <w:t>como</w:t>
      </w:r>
      <w:r w:rsidR="00E67FDE" w:rsidRPr="00E103D8">
        <w:rPr>
          <w:rFonts w:cs="Arial"/>
          <w:sz w:val="22"/>
        </w:rPr>
        <w:t xml:space="preserve"> </w:t>
      </w:r>
      <w:r w:rsidRPr="00E103D8">
        <w:rPr>
          <w:rFonts w:cs="Arial"/>
          <w:sz w:val="22"/>
        </w:rPr>
        <w:t>generador</w:t>
      </w:r>
      <w:r w:rsidRPr="00E103D8">
        <w:rPr>
          <w:rFonts w:cs="Arial"/>
          <w:spacing w:val="34"/>
          <w:sz w:val="22"/>
        </w:rPr>
        <w:t xml:space="preserve"> </w:t>
      </w:r>
      <w:r w:rsidRPr="00E103D8">
        <w:rPr>
          <w:rFonts w:cs="Arial"/>
          <w:sz w:val="22"/>
        </w:rPr>
        <w:t>de</w:t>
      </w:r>
      <w:r w:rsidRPr="00E103D8">
        <w:rPr>
          <w:rFonts w:cs="Arial"/>
          <w:spacing w:val="33"/>
          <w:sz w:val="22"/>
        </w:rPr>
        <w:t xml:space="preserve"> </w:t>
      </w:r>
      <w:r w:rsidRPr="00E103D8">
        <w:rPr>
          <w:rFonts w:cs="Arial"/>
          <w:sz w:val="22"/>
        </w:rPr>
        <w:t>residuos</w:t>
      </w:r>
      <w:r w:rsidRPr="00E103D8">
        <w:rPr>
          <w:rFonts w:cs="Arial"/>
          <w:spacing w:val="33"/>
          <w:sz w:val="22"/>
        </w:rPr>
        <w:t xml:space="preserve"> </w:t>
      </w:r>
      <w:r w:rsidRPr="00E103D8">
        <w:rPr>
          <w:rFonts w:cs="Arial"/>
          <w:sz w:val="22"/>
        </w:rPr>
        <w:t>peligrosos</w:t>
      </w:r>
      <w:r w:rsidRPr="00E103D8">
        <w:rPr>
          <w:rFonts w:cs="Arial"/>
          <w:spacing w:val="36"/>
          <w:sz w:val="22"/>
        </w:rPr>
        <w:t xml:space="preserve"> </w:t>
      </w:r>
      <w:r w:rsidRPr="00E103D8">
        <w:rPr>
          <w:rFonts w:cs="Arial"/>
          <w:sz w:val="22"/>
        </w:rPr>
        <w:t>ante</w:t>
      </w:r>
      <w:r w:rsidRPr="00E103D8">
        <w:rPr>
          <w:rFonts w:cs="Arial"/>
          <w:spacing w:val="33"/>
          <w:sz w:val="22"/>
        </w:rPr>
        <w:t xml:space="preserve"> </w:t>
      </w:r>
      <w:r w:rsidRPr="00E103D8">
        <w:rPr>
          <w:rFonts w:cs="Arial"/>
          <w:sz w:val="22"/>
        </w:rPr>
        <w:t>la</w:t>
      </w:r>
      <w:r w:rsidRPr="00E103D8">
        <w:rPr>
          <w:rFonts w:cs="Arial"/>
          <w:spacing w:val="37"/>
          <w:sz w:val="22"/>
        </w:rPr>
        <w:t xml:space="preserve"> </w:t>
      </w:r>
      <w:r w:rsidRPr="00E103D8">
        <w:rPr>
          <w:rFonts w:cs="Arial"/>
          <w:sz w:val="22"/>
        </w:rPr>
        <w:t>Secretaría</w:t>
      </w:r>
      <w:r w:rsidRPr="00E103D8">
        <w:rPr>
          <w:rFonts w:cs="Arial"/>
          <w:spacing w:val="35"/>
          <w:sz w:val="22"/>
        </w:rPr>
        <w:t xml:space="preserve"> </w:t>
      </w:r>
      <w:r w:rsidRPr="00E103D8">
        <w:rPr>
          <w:rFonts w:cs="Arial"/>
          <w:sz w:val="22"/>
        </w:rPr>
        <w:t>Distrital</w:t>
      </w:r>
      <w:r w:rsidRPr="00E103D8">
        <w:rPr>
          <w:rFonts w:cs="Arial"/>
          <w:spacing w:val="35"/>
          <w:sz w:val="22"/>
        </w:rPr>
        <w:t xml:space="preserve"> </w:t>
      </w:r>
      <w:r w:rsidRPr="00E103D8">
        <w:rPr>
          <w:rFonts w:cs="Arial"/>
          <w:sz w:val="22"/>
        </w:rPr>
        <w:t>de</w:t>
      </w:r>
      <w:r w:rsidRPr="00E103D8">
        <w:rPr>
          <w:rFonts w:cs="Arial"/>
          <w:spacing w:val="33"/>
          <w:sz w:val="22"/>
        </w:rPr>
        <w:t xml:space="preserve"> </w:t>
      </w:r>
      <w:r w:rsidRPr="00E103D8">
        <w:rPr>
          <w:rFonts w:cs="Arial"/>
          <w:sz w:val="22"/>
        </w:rPr>
        <w:t>Ambiente</w:t>
      </w:r>
      <w:r w:rsidRPr="00E103D8">
        <w:rPr>
          <w:rFonts w:cs="Arial"/>
          <w:spacing w:val="35"/>
          <w:sz w:val="22"/>
        </w:rPr>
        <w:t xml:space="preserve"> </w:t>
      </w:r>
      <w:r w:rsidRPr="00E103D8">
        <w:rPr>
          <w:rFonts w:cs="Arial"/>
          <w:sz w:val="22"/>
        </w:rPr>
        <w:t>y</w:t>
      </w:r>
      <w:r w:rsidRPr="00E103D8">
        <w:rPr>
          <w:rFonts w:cs="Arial"/>
          <w:spacing w:val="34"/>
          <w:sz w:val="22"/>
        </w:rPr>
        <w:t xml:space="preserve"> </w:t>
      </w:r>
      <w:r w:rsidRPr="00E103D8">
        <w:rPr>
          <w:rFonts w:cs="Arial"/>
          <w:sz w:val="22"/>
        </w:rPr>
        <w:t>realiza</w:t>
      </w:r>
      <w:r w:rsidRPr="00E103D8">
        <w:rPr>
          <w:rFonts w:cs="Arial"/>
          <w:spacing w:val="35"/>
          <w:sz w:val="22"/>
        </w:rPr>
        <w:t xml:space="preserve"> </w:t>
      </w:r>
      <w:r w:rsidRPr="00E103D8">
        <w:rPr>
          <w:rFonts w:cs="Arial"/>
          <w:sz w:val="22"/>
        </w:rPr>
        <w:t>los reportes anuales.</w:t>
      </w:r>
    </w:p>
    <w:p w14:paraId="2297BE60" w14:textId="77777777" w:rsidR="00E67FDE" w:rsidRPr="00E10923" w:rsidRDefault="00E67FDE" w:rsidP="002B6F53">
      <w:pPr>
        <w:pStyle w:val="Textoindependiente"/>
        <w:rPr>
          <w:rFonts w:cs="Arial"/>
          <w:szCs w:val="20"/>
        </w:rPr>
      </w:pPr>
    </w:p>
    <w:p w14:paraId="7993C5D9" w14:textId="7F5E5EF0" w:rsidR="00D47B99" w:rsidRDefault="00D47B99" w:rsidP="003B6826">
      <w:pPr>
        <w:pStyle w:val="Descripcin"/>
        <w:spacing w:after="0"/>
        <w:rPr>
          <w:rFonts w:cs="Arial"/>
          <w:spacing w:val="-4"/>
          <w:szCs w:val="20"/>
        </w:rPr>
      </w:pPr>
      <w:bookmarkStart w:id="126" w:name="_bookmark22"/>
      <w:bookmarkStart w:id="127" w:name="_Toc164441794"/>
      <w:bookmarkStart w:id="128" w:name="_Toc207195273"/>
      <w:bookmarkEnd w:id="126"/>
      <w:r w:rsidRPr="00E10923">
        <w:t xml:space="preserve">Tabla </w:t>
      </w:r>
      <w:r w:rsidR="002F5F2B">
        <w:fldChar w:fldCharType="begin"/>
      </w:r>
      <w:r w:rsidR="002F5F2B">
        <w:instrText xml:space="preserve"> SEQ Tabla \* ARABIC </w:instrText>
      </w:r>
      <w:r w:rsidR="002F5F2B">
        <w:fldChar w:fldCharType="separate"/>
      </w:r>
      <w:r w:rsidR="00293014">
        <w:rPr>
          <w:noProof/>
        </w:rPr>
        <w:t>10</w:t>
      </w:r>
      <w:r w:rsidR="002F5F2B">
        <w:fldChar w:fldCharType="end"/>
      </w:r>
      <w:r w:rsidRPr="00E10923">
        <w:t xml:space="preserve">. </w:t>
      </w:r>
      <w:r w:rsidR="00306ADC" w:rsidRPr="00E10923">
        <w:rPr>
          <w:rFonts w:cs="Arial"/>
          <w:szCs w:val="20"/>
        </w:rPr>
        <w:t>Cuantificación</w:t>
      </w:r>
      <w:r w:rsidR="00306ADC" w:rsidRPr="00E10923">
        <w:rPr>
          <w:rFonts w:cs="Arial"/>
          <w:spacing w:val="-10"/>
          <w:szCs w:val="20"/>
        </w:rPr>
        <w:t xml:space="preserve"> </w:t>
      </w:r>
      <w:r w:rsidR="00306ADC" w:rsidRPr="00E10923">
        <w:rPr>
          <w:rFonts w:cs="Arial"/>
          <w:szCs w:val="20"/>
        </w:rPr>
        <w:t>de</w:t>
      </w:r>
      <w:r w:rsidR="00306ADC" w:rsidRPr="00E10923">
        <w:rPr>
          <w:rFonts w:cs="Arial"/>
          <w:spacing w:val="-11"/>
          <w:szCs w:val="20"/>
        </w:rPr>
        <w:t xml:space="preserve"> </w:t>
      </w:r>
      <w:r w:rsidR="00306ADC" w:rsidRPr="00E10923">
        <w:rPr>
          <w:rFonts w:cs="Arial"/>
          <w:szCs w:val="20"/>
        </w:rPr>
        <w:t>los</w:t>
      </w:r>
      <w:r w:rsidR="00306ADC" w:rsidRPr="00E10923">
        <w:rPr>
          <w:rFonts w:cs="Arial"/>
          <w:spacing w:val="-8"/>
          <w:szCs w:val="20"/>
        </w:rPr>
        <w:t xml:space="preserve"> </w:t>
      </w:r>
      <w:r w:rsidR="00306ADC" w:rsidRPr="00E10923">
        <w:rPr>
          <w:rFonts w:cs="Arial"/>
          <w:szCs w:val="20"/>
        </w:rPr>
        <w:t>residuos</w:t>
      </w:r>
      <w:r w:rsidR="00306ADC" w:rsidRPr="00E10923">
        <w:rPr>
          <w:rFonts w:cs="Arial"/>
          <w:spacing w:val="-10"/>
          <w:szCs w:val="20"/>
        </w:rPr>
        <w:t xml:space="preserve"> </w:t>
      </w:r>
      <w:r w:rsidR="00306ADC" w:rsidRPr="00E10923">
        <w:rPr>
          <w:rFonts w:cs="Arial"/>
          <w:szCs w:val="20"/>
        </w:rPr>
        <w:t>peligrosos</w:t>
      </w:r>
      <w:r w:rsidR="00306ADC" w:rsidRPr="00E10923">
        <w:rPr>
          <w:rFonts w:cs="Arial"/>
          <w:spacing w:val="-6"/>
          <w:szCs w:val="20"/>
        </w:rPr>
        <w:t xml:space="preserve"> </w:t>
      </w:r>
      <w:r w:rsidR="00306ADC" w:rsidRPr="00E10923">
        <w:rPr>
          <w:rFonts w:cs="Arial"/>
          <w:szCs w:val="20"/>
        </w:rPr>
        <w:t>generados</w:t>
      </w:r>
      <w:r w:rsidR="00306ADC" w:rsidRPr="00E10923">
        <w:rPr>
          <w:rFonts w:cs="Arial"/>
          <w:spacing w:val="-9"/>
          <w:szCs w:val="20"/>
        </w:rPr>
        <w:t xml:space="preserve"> </w:t>
      </w:r>
      <w:r w:rsidR="00306ADC" w:rsidRPr="00E10923">
        <w:rPr>
          <w:rFonts w:cs="Arial"/>
          <w:szCs w:val="20"/>
        </w:rPr>
        <w:t>Manzana</w:t>
      </w:r>
      <w:r w:rsidR="00306ADC" w:rsidRPr="00E10923">
        <w:rPr>
          <w:rFonts w:cs="Arial"/>
          <w:spacing w:val="-6"/>
          <w:szCs w:val="20"/>
        </w:rPr>
        <w:t xml:space="preserve"> </w:t>
      </w:r>
      <w:r w:rsidR="00306ADC" w:rsidRPr="00E10923">
        <w:rPr>
          <w:rFonts w:cs="Arial"/>
          <w:szCs w:val="20"/>
        </w:rPr>
        <w:t>Liévano</w:t>
      </w:r>
      <w:r w:rsidR="00306ADC" w:rsidRPr="00E10923">
        <w:rPr>
          <w:rFonts w:cs="Arial"/>
          <w:spacing w:val="-6"/>
          <w:szCs w:val="20"/>
        </w:rPr>
        <w:t xml:space="preserve"> </w:t>
      </w:r>
      <w:r w:rsidR="00306ADC" w:rsidRPr="00E10923">
        <w:rPr>
          <w:rFonts w:cs="Arial"/>
          <w:szCs w:val="20"/>
        </w:rPr>
        <w:t>del</w:t>
      </w:r>
      <w:r w:rsidR="00306ADC" w:rsidRPr="00E10923">
        <w:rPr>
          <w:rFonts w:cs="Arial"/>
          <w:spacing w:val="-8"/>
          <w:szCs w:val="20"/>
        </w:rPr>
        <w:t xml:space="preserve"> </w:t>
      </w:r>
      <w:r w:rsidR="00306ADC" w:rsidRPr="00E10923">
        <w:rPr>
          <w:rFonts w:cs="Arial"/>
          <w:szCs w:val="20"/>
        </w:rPr>
        <w:t>año</w:t>
      </w:r>
      <w:r w:rsidR="00306ADC" w:rsidRPr="00E10923">
        <w:rPr>
          <w:rFonts w:cs="Arial"/>
          <w:spacing w:val="-5"/>
          <w:szCs w:val="20"/>
        </w:rPr>
        <w:t xml:space="preserve"> </w:t>
      </w:r>
      <w:r w:rsidR="00306ADC" w:rsidRPr="00E10923">
        <w:rPr>
          <w:rFonts w:cs="Arial"/>
          <w:spacing w:val="-4"/>
          <w:szCs w:val="20"/>
        </w:rPr>
        <w:t>202</w:t>
      </w:r>
      <w:bookmarkEnd w:id="127"/>
      <w:r w:rsidR="0066006E">
        <w:rPr>
          <w:rFonts w:cs="Arial"/>
          <w:spacing w:val="-4"/>
          <w:szCs w:val="20"/>
        </w:rPr>
        <w:t>4</w:t>
      </w:r>
      <w:bookmarkEnd w:id="128"/>
    </w:p>
    <w:p w14:paraId="5E64EEBC" w14:textId="31E75872" w:rsidR="00D8163E" w:rsidRDefault="00D8163E" w:rsidP="003B6826"/>
    <w:tbl>
      <w:tblPr>
        <w:tblStyle w:val="Tablaconcuadrcula"/>
        <w:tblW w:w="0" w:type="auto"/>
        <w:jc w:val="center"/>
        <w:tblLook w:val="04A0" w:firstRow="1" w:lastRow="0" w:firstColumn="1" w:lastColumn="0" w:noHBand="0" w:noVBand="1"/>
      </w:tblPr>
      <w:tblGrid>
        <w:gridCol w:w="2972"/>
        <w:gridCol w:w="1958"/>
        <w:gridCol w:w="3288"/>
      </w:tblGrid>
      <w:tr w:rsidR="00D8163E" w14:paraId="38759E40" w14:textId="77777777" w:rsidTr="002431C1">
        <w:trPr>
          <w:trHeight w:val="225"/>
          <w:jc w:val="center"/>
        </w:trPr>
        <w:tc>
          <w:tcPr>
            <w:tcW w:w="8218" w:type="dxa"/>
            <w:gridSpan w:val="3"/>
            <w:shd w:val="clear" w:color="auto" w:fill="E3272A"/>
            <w:vAlign w:val="center"/>
          </w:tcPr>
          <w:p w14:paraId="78FA6159" w14:textId="4E961382" w:rsidR="00D8163E" w:rsidRPr="008564E5" w:rsidRDefault="00D8163E" w:rsidP="00E64D33">
            <w:pPr>
              <w:jc w:val="center"/>
              <w:rPr>
                <w:b/>
                <w:bCs/>
                <w:color w:val="FFFFFF" w:themeColor="background1"/>
              </w:rPr>
            </w:pPr>
            <w:r w:rsidRPr="008564E5">
              <w:rPr>
                <w:b/>
                <w:bCs/>
                <w:color w:val="FFFFFF" w:themeColor="background1"/>
              </w:rPr>
              <w:t>MANZANA LI</w:t>
            </w:r>
            <w:r w:rsidR="002431C1">
              <w:rPr>
                <w:b/>
                <w:bCs/>
                <w:color w:val="FFFFFF" w:themeColor="background1"/>
              </w:rPr>
              <w:t>É</w:t>
            </w:r>
            <w:r w:rsidRPr="008564E5">
              <w:rPr>
                <w:b/>
                <w:bCs/>
                <w:color w:val="FFFFFF" w:themeColor="background1"/>
              </w:rPr>
              <w:t>VANO</w:t>
            </w:r>
          </w:p>
        </w:tc>
      </w:tr>
      <w:tr w:rsidR="00D8163E" w14:paraId="4EBECEB8" w14:textId="77777777" w:rsidTr="00CC326F">
        <w:trPr>
          <w:trHeight w:val="554"/>
          <w:jc w:val="center"/>
        </w:trPr>
        <w:tc>
          <w:tcPr>
            <w:tcW w:w="2972" w:type="dxa"/>
            <w:shd w:val="clear" w:color="auto" w:fill="E3272A"/>
            <w:vAlign w:val="center"/>
          </w:tcPr>
          <w:p w14:paraId="1344CE1A" w14:textId="186AEC4E" w:rsidR="00D8163E" w:rsidRPr="008564E5" w:rsidRDefault="00D8163E" w:rsidP="00D8163E">
            <w:pPr>
              <w:jc w:val="center"/>
              <w:rPr>
                <w:b/>
                <w:bCs/>
                <w:color w:val="FFFFFF" w:themeColor="background1"/>
              </w:rPr>
            </w:pPr>
            <w:r w:rsidRPr="008564E5">
              <w:rPr>
                <w:b/>
                <w:bCs/>
                <w:color w:val="FFFFFF" w:themeColor="background1"/>
              </w:rPr>
              <w:t>Mes</w:t>
            </w:r>
          </w:p>
        </w:tc>
        <w:tc>
          <w:tcPr>
            <w:tcW w:w="1958" w:type="dxa"/>
            <w:shd w:val="clear" w:color="auto" w:fill="E3272A"/>
            <w:vAlign w:val="center"/>
          </w:tcPr>
          <w:p w14:paraId="51A36E8C" w14:textId="58B94BD6" w:rsidR="00D8163E" w:rsidRPr="008564E5" w:rsidRDefault="00D8163E" w:rsidP="00D8163E">
            <w:pPr>
              <w:jc w:val="center"/>
              <w:rPr>
                <w:b/>
                <w:bCs/>
                <w:color w:val="FFFFFF" w:themeColor="background1"/>
              </w:rPr>
            </w:pPr>
            <w:r w:rsidRPr="008564E5">
              <w:rPr>
                <w:b/>
                <w:bCs/>
                <w:color w:val="FFFFFF" w:themeColor="background1"/>
              </w:rPr>
              <w:t>Total (Kg/mes)</w:t>
            </w:r>
          </w:p>
        </w:tc>
        <w:tc>
          <w:tcPr>
            <w:tcW w:w="3288" w:type="dxa"/>
            <w:shd w:val="clear" w:color="auto" w:fill="E3272A"/>
            <w:vAlign w:val="center"/>
          </w:tcPr>
          <w:p w14:paraId="05D4C60F" w14:textId="5BD3CFB1" w:rsidR="00D8163E" w:rsidRPr="008564E5" w:rsidRDefault="00D8163E" w:rsidP="00D8163E">
            <w:pPr>
              <w:jc w:val="center"/>
              <w:rPr>
                <w:b/>
                <w:bCs/>
                <w:color w:val="FFFFFF" w:themeColor="background1"/>
              </w:rPr>
            </w:pPr>
            <w:r w:rsidRPr="008564E5">
              <w:rPr>
                <w:b/>
                <w:bCs/>
                <w:color w:val="FFFFFF" w:themeColor="background1"/>
              </w:rPr>
              <w:t>Media móvil de los últimos seis meses (Kg/mes)</w:t>
            </w:r>
          </w:p>
        </w:tc>
      </w:tr>
      <w:tr w:rsidR="00D8163E" w14:paraId="381CDC85" w14:textId="77777777" w:rsidTr="00CC326F">
        <w:trPr>
          <w:trHeight w:val="225"/>
          <w:jc w:val="center"/>
        </w:trPr>
        <w:tc>
          <w:tcPr>
            <w:tcW w:w="2972" w:type="dxa"/>
            <w:vAlign w:val="center"/>
          </w:tcPr>
          <w:p w14:paraId="090D3533" w14:textId="6F5C5625" w:rsidR="00D8163E" w:rsidRDefault="00D8163E" w:rsidP="00E92386">
            <w:pPr>
              <w:jc w:val="center"/>
            </w:pPr>
            <w:r>
              <w:t>Mes 1</w:t>
            </w:r>
          </w:p>
        </w:tc>
        <w:tc>
          <w:tcPr>
            <w:tcW w:w="1958" w:type="dxa"/>
            <w:vAlign w:val="center"/>
          </w:tcPr>
          <w:p w14:paraId="5ABE9C86" w14:textId="50BB1C66" w:rsidR="00D8163E" w:rsidRDefault="00E92386" w:rsidP="00E92386">
            <w:pPr>
              <w:jc w:val="center"/>
            </w:pPr>
            <w:r>
              <w:t>165,75</w:t>
            </w:r>
          </w:p>
        </w:tc>
        <w:tc>
          <w:tcPr>
            <w:tcW w:w="3288" w:type="dxa"/>
            <w:vAlign w:val="center"/>
          </w:tcPr>
          <w:p w14:paraId="5D87A6F5" w14:textId="7204ADDA" w:rsidR="00D8163E" w:rsidRDefault="00E92386" w:rsidP="00E92386">
            <w:pPr>
              <w:jc w:val="center"/>
            </w:pPr>
            <w:r>
              <w:t>0,0</w:t>
            </w:r>
          </w:p>
        </w:tc>
      </w:tr>
      <w:tr w:rsidR="00D8163E" w14:paraId="4715109A" w14:textId="77777777" w:rsidTr="00CC326F">
        <w:trPr>
          <w:trHeight w:val="242"/>
          <w:jc w:val="center"/>
        </w:trPr>
        <w:tc>
          <w:tcPr>
            <w:tcW w:w="2972" w:type="dxa"/>
            <w:vAlign w:val="center"/>
          </w:tcPr>
          <w:p w14:paraId="4644BA26" w14:textId="2FF5AC57" w:rsidR="00D8163E" w:rsidRDefault="00E92386" w:rsidP="00E92386">
            <w:pPr>
              <w:jc w:val="center"/>
            </w:pPr>
            <w:r>
              <w:t>Mes 2</w:t>
            </w:r>
          </w:p>
        </w:tc>
        <w:tc>
          <w:tcPr>
            <w:tcW w:w="1958" w:type="dxa"/>
            <w:vAlign w:val="center"/>
          </w:tcPr>
          <w:p w14:paraId="55A629DB" w14:textId="3389EEFB" w:rsidR="00D8163E" w:rsidRDefault="00E92386" w:rsidP="00E92386">
            <w:pPr>
              <w:jc w:val="center"/>
            </w:pPr>
            <w:r>
              <w:t>4,86</w:t>
            </w:r>
          </w:p>
        </w:tc>
        <w:tc>
          <w:tcPr>
            <w:tcW w:w="3288" w:type="dxa"/>
            <w:vAlign w:val="center"/>
          </w:tcPr>
          <w:p w14:paraId="62A09F88" w14:textId="5F324F76" w:rsidR="00D8163E" w:rsidRDefault="00E92386" w:rsidP="00E92386">
            <w:pPr>
              <w:jc w:val="center"/>
            </w:pPr>
            <w:r>
              <w:t>0,0</w:t>
            </w:r>
          </w:p>
        </w:tc>
      </w:tr>
      <w:tr w:rsidR="00D8163E" w14:paraId="42115689" w14:textId="77777777" w:rsidTr="00CC326F">
        <w:trPr>
          <w:trHeight w:val="225"/>
          <w:jc w:val="center"/>
        </w:trPr>
        <w:tc>
          <w:tcPr>
            <w:tcW w:w="2972" w:type="dxa"/>
            <w:vAlign w:val="center"/>
          </w:tcPr>
          <w:p w14:paraId="0E2AC8E1" w14:textId="5C3D7EEB" w:rsidR="00D8163E" w:rsidRDefault="00E92386" w:rsidP="00E92386">
            <w:pPr>
              <w:jc w:val="center"/>
            </w:pPr>
            <w:r>
              <w:t>Mes 3</w:t>
            </w:r>
          </w:p>
        </w:tc>
        <w:tc>
          <w:tcPr>
            <w:tcW w:w="1958" w:type="dxa"/>
            <w:vAlign w:val="center"/>
          </w:tcPr>
          <w:p w14:paraId="1A69068E" w14:textId="0D206D55" w:rsidR="00D8163E" w:rsidRDefault="00E92386" w:rsidP="00E92386">
            <w:pPr>
              <w:jc w:val="center"/>
            </w:pPr>
            <w:r>
              <w:t>0,5</w:t>
            </w:r>
          </w:p>
        </w:tc>
        <w:tc>
          <w:tcPr>
            <w:tcW w:w="3288" w:type="dxa"/>
            <w:vAlign w:val="center"/>
          </w:tcPr>
          <w:p w14:paraId="4A2D2C82" w14:textId="242CB3D6" w:rsidR="00D8163E" w:rsidRDefault="00E92386" w:rsidP="00E92386">
            <w:pPr>
              <w:jc w:val="center"/>
            </w:pPr>
            <w:r>
              <w:t>0,0</w:t>
            </w:r>
          </w:p>
        </w:tc>
      </w:tr>
      <w:tr w:rsidR="00D8163E" w14:paraId="2E92BE84" w14:textId="77777777" w:rsidTr="00CC326F">
        <w:trPr>
          <w:trHeight w:val="225"/>
          <w:jc w:val="center"/>
        </w:trPr>
        <w:tc>
          <w:tcPr>
            <w:tcW w:w="2972" w:type="dxa"/>
            <w:vAlign w:val="center"/>
          </w:tcPr>
          <w:p w14:paraId="2E31A169" w14:textId="073C293C" w:rsidR="00D8163E" w:rsidRDefault="00E92386" w:rsidP="00E92386">
            <w:pPr>
              <w:jc w:val="center"/>
            </w:pPr>
            <w:r>
              <w:t>Mes 4</w:t>
            </w:r>
          </w:p>
        </w:tc>
        <w:tc>
          <w:tcPr>
            <w:tcW w:w="1958" w:type="dxa"/>
            <w:vAlign w:val="center"/>
          </w:tcPr>
          <w:p w14:paraId="4109F23D" w14:textId="6C9F3229" w:rsidR="00D8163E" w:rsidRDefault="00E92386" w:rsidP="00E92386">
            <w:pPr>
              <w:jc w:val="center"/>
            </w:pPr>
            <w:r>
              <w:t>19,9</w:t>
            </w:r>
          </w:p>
        </w:tc>
        <w:tc>
          <w:tcPr>
            <w:tcW w:w="3288" w:type="dxa"/>
            <w:vAlign w:val="center"/>
          </w:tcPr>
          <w:p w14:paraId="359EF7BC" w14:textId="744E56EA" w:rsidR="00D8163E" w:rsidRDefault="00E92386" w:rsidP="00E92386">
            <w:pPr>
              <w:jc w:val="center"/>
            </w:pPr>
            <w:r>
              <w:t>0,0</w:t>
            </w:r>
          </w:p>
        </w:tc>
      </w:tr>
      <w:tr w:rsidR="00D8163E" w14:paraId="47BB9F6F" w14:textId="77777777" w:rsidTr="00CC326F">
        <w:trPr>
          <w:trHeight w:val="242"/>
          <w:jc w:val="center"/>
        </w:trPr>
        <w:tc>
          <w:tcPr>
            <w:tcW w:w="2972" w:type="dxa"/>
            <w:vAlign w:val="center"/>
          </w:tcPr>
          <w:p w14:paraId="4EA391EA" w14:textId="625CE0AD" w:rsidR="00D8163E" w:rsidRDefault="00E92386" w:rsidP="00E92386">
            <w:pPr>
              <w:jc w:val="center"/>
            </w:pPr>
            <w:r>
              <w:t>Mes 5</w:t>
            </w:r>
          </w:p>
        </w:tc>
        <w:tc>
          <w:tcPr>
            <w:tcW w:w="1958" w:type="dxa"/>
            <w:vAlign w:val="center"/>
          </w:tcPr>
          <w:p w14:paraId="74218E2E" w14:textId="7626CF0D" w:rsidR="00D8163E" w:rsidRDefault="00E92386" w:rsidP="00E92386">
            <w:pPr>
              <w:jc w:val="center"/>
            </w:pPr>
            <w:r>
              <w:t>4,7</w:t>
            </w:r>
          </w:p>
        </w:tc>
        <w:tc>
          <w:tcPr>
            <w:tcW w:w="3288" w:type="dxa"/>
            <w:vAlign w:val="center"/>
          </w:tcPr>
          <w:p w14:paraId="46586230" w14:textId="2867F56F" w:rsidR="00D8163E" w:rsidRDefault="00E92386" w:rsidP="00E92386">
            <w:pPr>
              <w:jc w:val="center"/>
            </w:pPr>
            <w:r>
              <w:t>0,0</w:t>
            </w:r>
          </w:p>
        </w:tc>
      </w:tr>
      <w:tr w:rsidR="00D8163E" w14:paraId="1F642FE2" w14:textId="77777777" w:rsidTr="00CC326F">
        <w:trPr>
          <w:trHeight w:val="225"/>
          <w:jc w:val="center"/>
        </w:trPr>
        <w:tc>
          <w:tcPr>
            <w:tcW w:w="2972" w:type="dxa"/>
            <w:vAlign w:val="center"/>
          </w:tcPr>
          <w:p w14:paraId="03E0308E" w14:textId="28ECA5E6" w:rsidR="00D8163E" w:rsidRDefault="00E92386" w:rsidP="00E92386">
            <w:pPr>
              <w:jc w:val="center"/>
            </w:pPr>
            <w:r>
              <w:lastRenderedPageBreak/>
              <w:t>Mes 6</w:t>
            </w:r>
          </w:p>
        </w:tc>
        <w:tc>
          <w:tcPr>
            <w:tcW w:w="1958" w:type="dxa"/>
            <w:vAlign w:val="center"/>
          </w:tcPr>
          <w:p w14:paraId="4AB37926" w14:textId="02E40391" w:rsidR="00D8163E" w:rsidRDefault="00E92386" w:rsidP="00E92386">
            <w:pPr>
              <w:jc w:val="center"/>
            </w:pPr>
            <w:r>
              <w:t>20,85</w:t>
            </w:r>
          </w:p>
        </w:tc>
        <w:tc>
          <w:tcPr>
            <w:tcW w:w="3288" w:type="dxa"/>
            <w:vAlign w:val="center"/>
          </w:tcPr>
          <w:p w14:paraId="623B7E2B" w14:textId="09857025" w:rsidR="00D8163E" w:rsidRDefault="00E92386" w:rsidP="00E92386">
            <w:pPr>
              <w:jc w:val="center"/>
            </w:pPr>
            <w:r>
              <w:t>0,0</w:t>
            </w:r>
          </w:p>
        </w:tc>
      </w:tr>
      <w:tr w:rsidR="00D8163E" w14:paraId="4B270DAD" w14:textId="77777777" w:rsidTr="00CC326F">
        <w:trPr>
          <w:trHeight w:val="225"/>
          <w:jc w:val="center"/>
        </w:trPr>
        <w:tc>
          <w:tcPr>
            <w:tcW w:w="2972" w:type="dxa"/>
            <w:vAlign w:val="center"/>
          </w:tcPr>
          <w:p w14:paraId="4FE34060" w14:textId="10F4223A" w:rsidR="00D8163E" w:rsidRDefault="00E92386" w:rsidP="00E92386">
            <w:pPr>
              <w:jc w:val="center"/>
            </w:pPr>
            <w:r>
              <w:t>Mes 7</w:t>
            </w:r>
          </w:p>
        </w:tc>
        <w:tc>
          <w:tcPr>
            <w:tcW w:w="1958" w:type="dxa"/>
            <w:vAlign w:val="center"/>
          </w:tcPr>
          <w:p w14:paraId="5C298FD2" w14:textId="44E25961" w:rsidR="00D8163E" w:rsidRDefault="00E92386" w:rsidP="00E92386">
            <w:pPr>
              <w:jc w:val="center"/>
            </w:pPr>
            <w:r>
              <w:t>28</w:t>
            </w:r>
          </w:p>
        </w:tc>
        <w:tc>
          <w:tcPr>
            <w:tcW w:w="3288" w:type="dxa"/>
            <w:vAlign w:val="center"/>
          </w:tcPr>
          <w:p w14:paraId="417F492D" w14:textId="1ED252C1" w:rsidR="00D8163E" w:rsidRDefault="00E92386" w:rsidP="00E92386">
            <w:pPr>
              <w:jc w:val="center"/>
            </w:pPr>
            <w:r>
              <w:t>13,1</w:t>
            </w:r>
          </w:p>
        </w:tc>
      </w:tr>
      <w:tr w:rsidR="00D8163E" w14:paraId="19F34D82" w14:textId="77777777" w:rsidTr="00CC326F">
        <w:trPr>
          <w:trHeight w:val="242"/>
          <w:jc w:val="center"/>
        </w:trPr>
        <w:tc>
          <w:tcPr>
            <w:tcW w:w="2972" w:type="dxa"/>
            <w:vAlign w:val="center"/>
          </w:tcPr>
          <w:p w14:paraId="344486E1" w14:textId="02C01FC5" w:rsidR="00D8163E" w:rsidRDefault="00E92386" w:rsidP="00E92386">
            <w:pPr>
              <w:jc w:val="center"/>
            </w:pPr>
            <w:r>
              <w:t>Mes 8</w:t>
            </w:r>
          </w:p>
        </w:tc>
        <w:tc>
          <w:tcPr>
            <w:tcW w:w="1958" w:type="dxa"/>
            <w:vAlign w:val="center"/>
          </w:tcPr>
          <w:p w14:paraId="43F74832" w14:textId="6BA61863" w:rsidR="00D8163E" w:rsidRDefault="00E92386" w:rsidP="00E92386">
            <w:pPr>
              <w:jc w:val="center"/>
            </w:pPr>
            <w:r>
              <w:t>45,35</w:t>
            </w:r>
          </w:p>
        </w:tc>
        <w:tc>
          <w:tcPr>
            <w:tcW w:w="3288" w:type="dxa"/>
            <w:vAlign w:val="center"/>
          </w:tcPr>
          <w:p w14:paraId="00997392" w14:textId="72EB9F62" w:rsidR="00D8163E" w:rsidRDefault="00E92386" w:rsidP="00E92386">
            <w:pPr>
              <w:jc w:val="center"/>
            </w:pPr>
            <w:r>
              <w:t>19,9</w:t>
            </w:r>
          </w:p>
        </w:tc>
      </w:tr>
      <w:tr w:rsidR="00D8163E" w14:paraId="140F4DAE" w14:textId="77777777" w:rsidTr="00CC326F">
        <w:trPr>
          <w:trHeight w:val="225"/>
          <w:jc w:val="center"/>
        </w:trPr>
        <w:tc>
          <w:tcPr>
            <w:tcW w:w="2972" w:type="dxa"/>
            <w:vAlign w:val="center"/>
          </w:tcPr>
          <w:p w14:paraId="25F120D0" w14:textId="72F27BCC" w:rsidR="00D8163E" w:rsidRDefault="00E92386" w:rsidP="00E92386">
            <w:pPr>
              <w:jc w:val="center"/>
            </w:pPr>
            <w:r>
              <w:t>Mes 9</w:t>
            </w:r>
          </w:p>
        </w:tc>
        <w:tc>
          <w:tcPr>
            <w:tcW w:w="1958" w:type="dxa"/>
            <w:vAlign w:val="center"/>
          </w:tcPr>
          <w:p w14:paraId="2E848D77" w14:textId="35765462" w:rsidR="00D8163E" w:rsidRDefault="00E92386" w:rsidP="00E92386">
            <w:pPr>
              <w:jc w:val="center"/>
            </w:pPr>
            <w:r>
              <w:t>42,55</w:t>
            </w:r>
          </w:p>
        </w:tc>
        <w:tc>
          <w:tcPr>
            <w:tcW w:w="3288" w:type="dxa"/>
            <w:vAlign w:val="center"/>
          </w:tcPr>
          <w:p w14:paraId="2E33CB69" w14:textId="2828A6B1" w:rsidR="00D8163E" w:rsidRDefault="00E92386" w:rsidP="00E92386">
            <w:pPr>
              <w:jc w:val="center"/>
            </w:pPr>
            <w:r>
              <w:t>26,9</w:t>
            </w:r>
          </w:p>
        </w:tc>
      </w:tr>
      <w:tr w:rsidR="00D8163E" w14:paraId="63480DFE" w14:textId="77777777" w:rsidTr="00CC326F">
        <w:trPr>
          <w:trHeight w:val="225"/>
          <w:jc w:val="center"/>
        </w:trPr>
        <w:tc>
          <w:tcPr>
            <w:tcW w:w="2972" w:type="dxa"/>
            <w:vAlign w:val="center"/>
          </w:tcPr>
          <w:p w14:paraId="2A23D5D4" w14:textId="738CFC23" w:rsidR="00D8163E" w:rsidRDefault="00E92386" w:rsidP="00E92386">
            <w:pPr>
              <w:jc w:val="center"/>
            </w:pPr>
            <w:r>
              <w:t>Mes 10</w:t>
            </w:r>
          </w:p>
        </w:tc>
        <w:tc>
          <w:tcPr>
            <w:tcW w:w="1958" w:type="dxa"/>
            <w:vAlign w:val="center"/>
          </w:tcPr>
          <w:p w14:paraId="3BCEFE65" w14:textId="39C640E4" w:rsidR="00D8163E" w:rsidRDefault="00E92386" w:rsidP="00E92386">
            <w:pPr>
              <w:jc w:val="center"/>
            </w:pPr>
            <w:r>
              <w:t>10,35</w:t>
            </w:r>
          </w:p>
        </w:tc>
        <w:tc>
          <w:tcPr>
            <w:tcW w:w="3288" w:type="dxa"/>
            <w:vAlign w:val="center"/>
          </w:tcPr>
          <w:p w14:paraId="0F0238C1" w14:textId="372F3F04" w:rsidR="00D8163E" w:rsidRDefault="00E92386" w:rsidP="00E92386">
            <w:pPr>
              <w:jc w:val="center"/>
            </w:pPr>
            <w:r>
              <w:t>25,3</w:t>
            </w:r>
          </w:p>
        </w:tc>
      </w:tr>
      <w:tr w:rsidR="00D8163E" w14:paraId="46EEBD4E" w14:textId="77777777" w:rsidTr="00CC326F">
        <w:trPr>
          <w:trHeight w:val="242"/>
          <w:jc w:val="center"/>
        </w:trPr>
        <w:tc>
          <w:tcPr>
            <w:tcW w:w="2972" w:type="dxa"/>
            <w:vAlign w:val="center"/>
          </w:tcPr>
          <w:p w14:paraId="5E4DA6DB" w14:textId="1AA52A88" w:rsidR="00D8163E" w:rsidRDefault="00E92386" w:rsidP="00E92386">
            <w:pPr>
              <w:jc w:val="center"/>
            </w:pPr>
            <w:r>
              <w:t>Mes 11</w:t>
            </w:r>
          </w:p>
        </w:tc>
        <w:tc>
          <w:tcPr>
            <w:tcW w:w="1958" w:type="dxa"/>
            <w:vAlign w:val="center"/>
          </w:tcPr>
          <w:p w14:paraId="64071ABD" w14:textId="4A401AEA" w:rsidR="00D8163E" w:rsidRDefault="00E92386" w:rsidP="00E92386">
            <w:pPr>
              <w:jc w:val="center"/>
            </w:pPr>
            <w:r>
              <w:t>21,8</w:t>
            </w:r>
          </w:p>
        </w:tc>
        <w:tc>
          <w:tcPr>
            <w:tcW w:w="3288" w:type="dxa"/>
            <w:vAlign w:val="center"/>
          </w:tcPr>
          <w:p w14:paraId="7F99B62C" w14:textId="2B690412" w:rsidR="00D8163E" w:rsidRDefault="00E92386" w:rsidP="00E92386">
            <w:pPr>
              <w:jc w:val="center"/>
            </w:pPr>
            <w:r>
              <w:t>28,2</w:t>
            </w:r>
          </w:p>
        </w:tc>
      </w:tr>
      <w:tr w:rsidR="00D8163E" w14:paraId="6ECCE858" w14:textId="77777777" w:rsidTr="00CC326F">
        <w:trPr>
          <w:trHeight w:val="225"/>
          <w:jc w:val="center"/>
        </w:trPr>
        <w:tc>
          <w:tcPr>
            <w:tcW w:w="2972" w:type="dxa"/>
            <w:vAlign w:val="center"/>
          </w:tcPr>
          <w:p w14:paraId="4FE134F9" w14:textId="66ADCBC2" w:rsidR="00D8163E" w:rsidRDefault="00E92386" w:rsidP="00E92386">
            <w:pPr>
              <w:jc w:val="center"/>
            </w:pPr>
            <w:r>
              <w:t>Mes 12</w:t>
            </w:r>
          </w:p>
        </w:tc>
        <w:tc>
          <w:tcPr>
            <w:tcW w:w="1958" w:type="dxa"/>
            <w:vAlign w:val="center"/>
          </w:tcPr>
          <w:p w14:paraId="0DBA13EB" w14:textId="0A804737" w:rsidR="00D8163E" w:rsidRDefault="00E92386" w:rsidP="00E92386">
            <w:pPr>
              <w:jc w:val="center"/>
            </w:pPr>
            <w:r>
              <w:t>3,35</w:t>
            </w:r>
          </w:p>
        </w:tc>
        <w:tc>
          <w:tcPr>
            <w:tcW w:w="3288" w:type="dxa"/>
            <w:vAlign w:val="center"/>
          </w:tcPr>
          <w:p w14:paraId="369AE195" w14:textId="267F1BB0" w:rsidR="00D8163E" w:rsidRDefault="00E92386" w:rsidP="00E92386">
            <w:pPr>
              <w:jc w:val="center"/>
            </w:pPr>
            <w:r>
              <w:t>25,2</w:t>
            </w:r>
          </w:p>
        </w:tc>
      </w:tr>
      <w:tr w:rsidR="00D8163E" w14:paraId="2972E325" w14:textId="77777777" w:rsidTr="00CC326F">
        <w:trPr>
          <w:trHeight w:val="225"/>
          <w:jc w:val="center"/>
        </w:trPr>
        <w:tc>
          <w:tcPr>
            <w:tcW w:w="2972" w:type="dxa"/>
            <w:vAlign w:val="center"/>
          </w:tcPr>
          <w:p w14:paraId="45FA624B" w14:textId="6B1CAD49" w:rsidR="00D8163E" w:rsidRDefault="00E92386" w:rsidP="00E92386">
            <w:pPr>
              <w:jc w:val="center"/>
            </w:pPr>
            <w:r>
              <w:t>Total RESPEL generados</w:t>
            </w:r>
          </w:p>
        </w:tc>
        <w:tc>
          <w:tcPr>
            <w:tcW w:w="1958" w:type="dxa"/>
            <w:vAlign w:val="center"/>
          </w:tcPr>
          <w:p w14:paraId="3199A77F" w14:textId="1CFE3794" w:rsidR="00D8163E" w:rsidRDefault="00E92386" w:rsidP="00E92386">
            <w:pPr>
              <w:jc w:val="center"/>
            </w:pPr>
            <w:r>
              <w:t>367,96</w:t>
            </w:r>
          </w:p>
        </w:tc>
        <w:tc>
          <w:tcPr>
            <w:tcW w:w="3288" w:type="dxa"/>
            <w:vAlign w:val="center"/>
          </w:tcPr>
          <w:p w14:paraId="6EBB7B37" w14:textId="77777777" w:rsidR="00D8163E" w:rsidRDefault="00D8163E" w:rsidP="00E92386">
            <w:pPr>
              <w:jc w:val="center"/>
            </w:pPr>
          </w:p>
        </w:tc>
      </w:tr>
      <w:tr w:rsidR="00E92386" w14:paraId="65116FD3" w14:textId="77777777" w:rsidTr="002431C1">
        <w:trPr>
          <w:trHeight w:val="242"/>
          <w:jc w:val="center"/>
        </w:trPr>
        <w:tc>
          <w:tcPr>
            <w:tcW w:w="4930" w:type="dxa"/>
            <w:gridSpan w:val="2"/>
            <w:vAlign w:val="center"/>
          </w:tcPr>
          <w:p w14:paraId="6264EC4C" w14:textId="2BFF6A72" w:rsidR="00E92386" w:rsidRDefault="00E92386" w:rsidP="00E92386">
            <w:pPr>
              <w:jc w:val="center"/>
            </w:pPr>
            <w:r>
              <w:t>Promedio de generación de RESPEL</w:t>
            </w:r>
          </w:p>
        </w:tc>
        <w:tc>
          <w:tcPr>
            <w:tcW w:w="3288" w:type="dxa"/>
            <w:vAlign w:val="center"/>
          </w:tcPr>
          <w:p w14:paraId="54CA043D" w14:textId="205A6667" w:rsidR="00E92386" w:rsidRDefault="00E92386" w:rsidP="00E92386">
            <w:pPr>
              <w:jc w:val="center"/>
            </w:pPr>
            <w:r>
              <w:t>23,10</w:t>
            </w:r>
          </w:p>
        </w:tc>
      </w:tr>
      <w:tr w:rsidR="00E92386" w14:paraId="0E1146F0" w14:textId="77777777" w:rsidTr="002431C1">
        <w:trPr>
          <w:trHeight w:val="225"/>
          <w:jc w:val="center"/>
        </w:trPr>
        <w:tc>
          <w:tcPr>
            <w:tcW w:w="4930" w:type="dxa"/>
            <w:gridSpan w:val="2"/>
            <w:vAlign w:val="center"/>
          </w:tcPr>
          <w:p w14:paraId="4C4CE935" w14:textId="1EF9F72D" w:rsidR="00E92386" w:rsidRDefault="00E92386" w:rsidP="00E92386">
            <w:pPr>
              <w:jc w:val="center"/>
            </w:pPr>
            <w:r>
              <w:t>Tipo de generador</w:t>
            </w:r>
          </w:p>
        </w:tc>
        <w:tc>
          <w:tcPr>
            <w:tcW w:w="3288" w:type="dxa"/>
            <w:vAlign w:val="center"/>
          </w:tcPr>
          <w:p w14:paraId="3D9B68D3" w14:textId="3140F15C" w:rsidR="00E92386" w:rsidRDefault="00E92386" w:rsidP="00E92386">
            <w:pPr>
              <w:jc w:val="center"/>
            </w:pPr>
            <w:r>
              <w:t>Pequeño</w:t>
            </w:r>
          </w:p>
        </w:tc>
      </w:tr>
    </w:tbl>
    <w:p w14:paraId="09E55932" w14:textId="67BF65E3" w:rsidR="00064C58" w:rsidRPr="002431C1" w:rsidRDefault="00306ADC" w:rsidP="003C7418">
      <w:pPr>
        <w:pStyle w:val="Descripcin"/>
        <w:rPr>
          <w:rFonts w:cs="Arial"/>
          <w:b w:val="0"/>
          <w:sz w:val="18"/>
        </w:rPr>
      </w:pPr>
      <w:r w:rsidRPr="002431C1">
        <w:rPr>
          <w:rFonts w:cs="Arial"/>
          <w:b w:val="0"/>
          <w:sz w:val="18"/>
        </w:rPr>
        <w:t>Fuente:</w:t>
      </w:r>
      <w:r w:rsidRPr="002431C1">
        <w:rPr>
          <w:rFonts w:cs="Arial"/>
          <w:b w:val="0"/>
          <w:spacing w:val="-8"/>
          <w:sz w:val="18"/>
        </w:rPr>
        <w:t xml:space="preserve"> </w:t>
      </w:r>
      <w:r w:rsidRPr="002431C1">
        <w:rPr>
          <w:rFonts w:cs="Arial"/>
          <w:b w:val="0"/>
          <w:sz w:val="18"/>
        </w:rPr>
        <w:t>Secretaría</w:t>
      </w:r>
      <w:r w:rsidRPr="002431C1">
        <w:rPr>
          <w:rFonts w:cs="Arial"/>
          <w:b w:val="0"/>
          <w:spacing w:val="-11"/>
          <w:sz w:val="18"/>
        </w:rPr>
        <w:t xml:space="preserve"> </w:t>
      </w:r>
      <w:r w:rsidRPr="002431C1">
        <w:rPr>
          <w:rFonts w:cs="Arial"/>
          <w:b w:val="0"/>
          <w:sz w:val="18"/>
        </w:rPr>
        <w:t>General</w:t>
      </w:r>
      <w:r w:rsidRPr="002431C1">
        <w:rPr>
          <w:rFonts w:cs="Arial"/>
          <w:b w:val="0"/>
          <w:spacing w:val="-8"/>
          <w:sz w:val="18"/>
        </w:rPr>
        <w:t xml:space="preserve"> </w:t>
      </w:r>
      <w:r w:rsidRPr="002431C1">
        <w:rPr>
          <w:rFonts w:cs="Arial"/>
          <w:b w:val="0"/>
          <w:sz w:val="18"/>
        </w:rPr>
        <w:t>Alcaldía</w:t>
      </w:r>
      <w:r w:rsidRPr="002431C1">
        <w:rPr>
          <w:rFonts w:cs="Arial"/>
          <w:b w:val="0"/>
          <w:spacing w:val="-8"/>
          <w:sz w:val="18"/>
        </w:rPr>
        <w:t xml:space="preserve"> </w:t>
      </w:r>
      <w:r w:rsidRPr="002431C1">
        <w:rPr>
          <w:rFonts w:cs="Arial"/>
          <w:b w:val="0"/>
          <w:sz w:val="18"/>
        </w:rPr>
        <w:t>Mayor</w:t>
      </w:r>
      <w:r w:rsidRPr="002431C1">
        <w:rPr>
          <w:rFonts w:cs="Arial"/>
          <w:b w:val="0"/>
          <w:spacing w:val="-11"/>
          <w:sz w:val="18"/>
        </w:rPr>
        <w:t xml:space="preserve"> </w:t>
      </w:r>
      <w:r w:rsidRPr="002431C1">
        <w:rPr>
          <w:rFonts w:cs="Arial"/>
          <w:b w:val="0"/>
          <w:sz w:val="18"/>
        </w:rPr>
        <w:t>de</w:t>
      </w:r>
      <w:r w:rsidRPr="002431C1">
        <w:rPr>
          <w:rFonts w:cs="Arial"/>
          <w:b w:val="0"/>
          <w:spacing w:val="-8"/>
          <w:sz w:val="18"/>
        </w:rPr>
        <w:t xml:space="preserve"> </w:t>
      </w:r>
      <w:r w:rsidRPr="002431C1">
        <w:rPr>
          <w:rFonts w:cs="Arial"/>
          <w:b w:val="0"/>
          <w:sz w:val="18"/>
        </w:rPr>
        <w:t>Bogotá</w:t>
      </w:r>
      <w:r w:rsidRPr="002431C1">
        <w:rPr>
          <w:rFonts w:cs="Arial"/>
          <w:b w:val="0"/>
          <w:spacing w:val="-9"/>
          <w:sz w:val="18"/>
        </w:rPr>
        <w:t xml:space="preserve"> </w:t>
      </w:r>
      <w:r w:rsidRPr="002431C1">
        <w:rPr>
          <w:rFonts w:cs="Arial"/>
          <w:b w:val="0"/>
          <w:spacing w:val="-4"/>
          <w:sz w:val="18"/>
        </w:rPr>
        <w:t>D.C.</w:t>
      </w:r>
    </w:p>
    <w:p w14:paraId="15767A5B" w14:textId="77777777" w:rsidR="002A66AA" w:rsidRPr="00E10923" w:rsidRDefault="002A66AA" w:rsidP="002B6F53">
      <w:pPr>
        <w:pStyle w:val="Textoindependiente"/>
        <w:rPr>
          <w:rFonts w:cs="Arial"/>
          <w:szCs w:val="20"/>
        </w:rPr>
      </w:pPr>
    </w:p>
    <w:p w14:paraId="6FAB91B2" w14:textId="2C07153A" w:rsidR="00064C58" w:rsidRPr="009F1FBB" w:rsidRDefault="00306ADC" w:rsidP="00CC326F">
      <w:pPr>
        <w:pStyle w:val="Prrafodelista"/>
        <w:numPr>
          <w:ilvl w:val="3"/>
          <w:numId w:val="18"/>
        </w:numPr>
        <w:ind w:left="567"/>
        <w:rPr>
          <w:rFonts w:cs="Arial"/>
          <w:b/>
          <w:bCs/>
          <w:sz w:val="22"/>
        </w:rPr>
      </w:pPr>
      <w:r w:rsidRPr="009F1FBB">
        <w:rPr>
          <w:rFonts w:cs="Arial"/>
          <w:b/>
          <w:bCs/>
          <w:sz w:val="22"/>
          <w:u w:val="single"/>
        </w:rPr>
        <w:t>Archivo</w:t>
      </w:r>
      <w:r w:rsidRPr="009F1FBB">
        <w:rPr>
          <w:rFonts w:cs="Arial"/>
          <w:b/>
          <w:bCs/>
          <w:spacing w:val="-3"/>
          <w:sz w:val="22"/>
          <w:u w:val="single"/>
        </w:rPr>
        <w:t xml:space="preserve"> </w:t>
      </w:r>
      <w:r w:rsidRPr="009F1FBB">
        <w:rPr>
          <w:rFonts w:cs="Arial"/>
          <w:b/>
          <w:bCs/>
          <w:sz w:val="22"/>
          <w:u w:val="single"/>
        </w:rPr>
        <w:t>de</w:t>
      </w:r>
      <w:r w:rsidRPr="009F1FBB">
        <w:rPr>
          <w:rFonts w:cs="Arial"/>
          <w:b/>
          <w:bCs/>
          <w:spacing w:val="-5"/>
          <w:sz w:val="22"/>
          <w:u w:val="single"/>
        </w:rPr>
        <w:t xml:space="preserve"> </w:t>
      </w:r>
      <w:r w:rsidRPr="009F1FBB">
        <w:rPr>
          <w:rFonts w:cs="Arial"/>
          <w:b/>
          <w:bCs/>
          <w:spacing w:val="-2"/>
          <w:sz w:val="22"/>
          <w:u w:val="single"/>
        </w:rPr>
        <w:t>Bogotá</w:t>
      </w:r>
    </w:p>
    <w:p w14:paraId="26C62CBC" w14:textId="77777777" w:rsidR="00D128DC" w:rsidRPr="009F1FBB" w:rsidRDefault="00D128DC" w:rsidP="00D128DC">
      <w:pPr>
        <w:pStyle w:val="Prrafodelista"/>
        <w:tabs>
          <w:tab w:val="left" w:pos="788"/>
        </w:tabs>
        <w:ind w:left="567" w:firstLine="0"/>
        <w:jc w:val="right"/>
        <w:rPr>
          <w:rFonts w:cs="Arial"/>
          <w:sz w:val="22"/>
        </w:rPr>
      </w:pPr>
    </w:p>
    <w:p w14:paraId="24014E54" w14:textId="08F0408C" w:rsidR="00064C58" w:rsidRPr="009F1FBB" w:rsidRDefault="00306ADC" w:rsidP="002B6F53">
      <w:pPr>
        <w:pStyle w:val="Textoindependiente"/>
        <w:rPr>
          <w:rFonts w:cs="Arial"/>
          <w:sz w:val="22"/>
        </w:rPr>
      </w:pPr>
      <w:r w:rsidRPr="009F1FBB">
        <w:rPr>
          <w:rFonts w:cs="Arial"/>
          <w:sz w:val="22"/>
        </w:rPr>
        <w:t>Para</w:t>
      </w:r>
      <w:r w:rsidRPr="009F1FBB">
        <w:rPr>
          <w:rFonts w:cs="Arial"/>
          <w:spacing w:val="-16"/>
          <w:sz w:val="22"/>
        </w:rPr>
        <w:t xml:space="preserve"> </w:t>
      </w:r>
      <w:r w:rsidRPr="009F1FBB">
        <w:rPr>
          <w:rFonts w:cs="Arial"/>
          <w:sz w:val="22"/>
        </w:rPr>
        <w:t>la</w:t>
      </w:r>
      <w:r w:rsidRPr="009F1FBB">
        <w:rPr>
          <w:rFonts w:cs="Arial"/>
          <w:spacing w:val="-15"/>
          <w:sz w:val="22"/>
        </w:rPr>
        <w:t xml:space="preserve"> </w:t>
      </w:r>
      <w:r w:rsidRPr="009F1FBB">
        <w:rPr>
          <w:rFonts w:cs="Arial"/>
          <w:sz w:val="22"/>
        </w:rPr>
        <w:t>sede</w:t>
      </w:r>
      <w:r w:rsidRPr="009F1FBB">
        <w:rPr>
          <w:rFonts w:cs="Arial"/>
          <w:spacing w:val="-15"/>
          <w:sz w:val="22"/>
        </w:rPr>
        <w:t xml:space="preserve"> </w:t>
      </w:r>
      <w:r w:rsidRPr="009F1FBB">
        <w:rPr>
          <w:rFonts w:cs="Arial"/>
          <w:sz w:val="22"/>
        </w:rPr>
        <w:t>Archivo</w:t>
      </w:r>
      <w:r w:rsidRPr="009F1FBB">
        <w:rPr>
          <w:rFonts w:cs="Arial"/>
          <w:spacing w:val="-16"/>
          <w:sz w:val="22"/>
        </w:rPr>
        <w:t xml:space="preserve"> </w:t>
      </w:r>
      <w:r w:rsidRPr="009F1FBB">
        <w:rPr>
          <w:rFonts w:cs="Arial"/>
          <w:sz w:val="22"/>
        </w:rPr>
        <w:t>de</w:t>
      </w:r>
      <w:r w:rsidRPr="009F1FBB">
        <w:rPr>
          <w:rFonts w:cs="Arial"/>
          <w:spacing w:val="-15"/>
          <w:sz w:val="22"/>
        </w:rPr>
        <w:t xml:space="preserve"> </w:t>
      </w:r>
      <w:r w:rsidRPr="009F1FBB">
        <w:rPr>
          <w:rFonts w:cs="Arial"/>
          <w:sz w:val="22"/>
        </w:rPr>
        <w:t>Bogotá</w:t>
      </w:r>
      <w:r w:rsidRPr="009F1FBB">
        <w:rPr>
          <w:rFonts w:cs="Arial"/>
          <w:spacing w:val="-15"/>
          <w:sz w:val="22"/>
        </w:rPr>
        <w:t xml:space="preserve"> </w:t>
      </w:r>
      <w:r w:rsidRPr="009F1FBB">
        <w:rPr>
          <w:rFonts w:cs="Arial"/>
          <w:sz w:val="22"/>
        </w:rPr>
        <w:t>se</w:t>
      </w:r>
      <w:r w:rsidRPr="009F1FBB">
        <w:rPr>
          <w:rFonts w:cs="Arial"/>
          <w:spacing w:val="-15"/>
          <w:sz w:val="22"/>
        </w:rPr>
        <w:t xml:space="preserve"> </w:t>
      </w:r>
      <w:r w:rsidRPr="009F1FBB">
        <w:rPr>
          <w:rFonts w:cs="Arial"/>
          <w:sz w:val="22"/>
        </w:rPr>
        <w:t>generaron</w:t>
      </w:r>
      <w:r w:rsidRPr="009F1FBB">
        <w:rPr>
          <w:rFonts w:cs="Arial"/>
          <w:spacing w:val="-16"/>
          <w:sz w:val="22"/>
        </w:rPr>
        <w:t xml:space="preserve"> </w:t>
      </w:r>
      <w:r w:rsidRPr="009F1FBB">
        <w:rPr>
          <w:rFonts w:cs="Arial"/>
          <w:sz w:val="22"/>
        </w:rPr>
        <w:t>en</w:t>
      </w:r>
      <w:r w:rsidRPr="009F1FBB">
        <w:rPr>
          <w:rFonts w:cs="Arial"/>
          <w:spacing w:val="-15"/>
          <w:sz w:val="22"/>
        </w:rPr>
        <w:t xml:space="preserve"> </w:t>
      </w:r>
      <w:r w:rsidRPr="009F1FBB">
        <w:rPr>
          <w:rFonts w:cs="Arial"/>
          <w:sz w:val="22"/>
        </w:rPr>
        <w:t>total</w:t>
      </w:r>
      <w:r w:rsidRPr="009F1FBB">
        <w:rPr>
          <w:rFonts w:cs="Arial"/>
          <w:spacing w:val="-15"/>
          <w:sz w:val="22"/>
        </w:rPr>
        <w:t xml:space="preserve"> </w:t>
      </w:r>
      <w:r w:rsidR="000205A3" w:rsidRPr="009F1FBB">
        <w:rPr>
          <w:rFonts w:cs="Arial"/>
          <w:sz w:val="22"/>
        </w:rPr>
        <w:t>127,15</w:t>
      </w:r>
      <w:r w:rsidRPr="009F1FBB">
        <w:rPr>
          <w:rFonts w:cs="Arial"/>
          <w:spacing w:val="-16"/>
          <w:sz w:val="22"/>
        </w:rPr>
        <w:t xml:space="preserve"> </w:t>
      </w:r>
      <w:r w:rsidRPr="009F1FBB">
        <w:rPr>
          <w:rFonts w:cs="Arial"/>
          <w:sz w:val="22"/>
        </w:rPr>
        <w:t>Kg,</w:t>
      </w:r>
      <w:r w:rsidRPr="009F1FBB">
        <w:rPr>
          <w:rFonts w:cs="Arial"/>
          <w:spacing w:val="-15"/>
          <w:sz w:val="22"/>
        </w:rPr>
        <w:t xml:space="preserve"> </w:t>
      </w:r>
      <w:r w:rsidRPr="009F1FBB">
        <w:rPr>
          <w:rFonts w:cs="Arial"/>
          <w:sz w:val="22"/>
        </w:rPr>
        <w:t>con</w:t>
      </w:r>
      <w:r w:rsidRPr="009F1FBB">
        <w:rPr>
          <w:rFonts w:cs="Arial"/>
          <w:spacing w:val="-15"/>
          <w:sz w:val="22"/>
        </w:rPr>
        <w:t xml:space="preserve"> </w:t>
      </w:r>
      <w:r w:rsidRPr="009F1FBB">
        <w:rPr>
          <w:rFonts w:cs="Arial"/>
          <w:sz w:val="22"/>
        </w:rPr>
        <w:t>una</w:t>
      </w:r>
      <w:r w:rsidRPr="009F1FBB">
        <w:rPr>
          <w:rFonts w:cs="Arial"/>
          <w:spacing w:val="-15"/>
          <w:sz w:val="22"/>
        </w:rPr>
        <w:t xml:space="preserve"> </w:t>
      </w:r>
      <w:r w:rsidRPr="009F1FBB">
        <w:rPr>
          <w:rFonts w:cs="Arial"/>
          <w:sz w:val="22"/>
        </w:rPr>
        <w:t>media</w:t>
      </w:r>
      <w:r w:rsidRPr="009F1FBB">
        <w:rPr>
          <w:rFonts w:cs="Arial"/>
          <w:spacing w:val="-16"/>
          <w:sz w:val="22"/>
        </w:rPr>
        <w:t xml:space="preserve"> </w:t>
      </w:r>
      <w:r w:rsidRPr="009F1FBB">
        <w:rPr>
          <w:rFonts w:cs="Arial"/>
          <w:sz w:val="22"/>
        </w:rPr>
        <w:t>móvil</w:t>
      </w:r>
      <w:r w:rsidRPr="009F1FBB">
        <w:rPr>
          <w:rFonts w:cs="Arial"/>
          <w:spacing w:val="-15"/>
          <w:sz w:val="22"/>
        </w:rPr>
        <w:t xml:space="preserve"> </w:t>
      </w:r>
      <w:r w:rsidR="000205A3" w:rsidRPr="009F1FBB">
        <w:rPr>
          <w:rFonts w:cs="Arial"/>
          <w:sz w:val="22"/>
        </w:rPr>
        <w:t>7</w:t>
      </w:r>
      <w:r w:rsidR="00B3716A" w:rsidRPr="009F1FBB">
        <w:rPr>
          <w:rFonts w:cs="Arial"/>
          <w:sz w:val="22"/>
        </w:rPr>
        <w:t>,</w:t>
      </w:r>
      <w:r w:rsidR="000205A3" w:rsidRPr="009F1FBB">
        <w:rPr>
          <w:rFonts w:cs="Arial"/>
          <w:sz w:val="22"/>
        </w:rPr>
        <w:t>29</w:t>
      </w:r>
      <w:r w:rsidRPr="009F1FBB">
        <w:rPr>
          <w:rFonts w:cs="Arial"/>
          <w:sz w:val="22"/>
        </w:rPr>
        <w:t xml:space="preserve"> Kg/mes cuya clasificación </w:t>
      </w:r>
      <w:r w:rsidR="00D76505" w:rsidRPr="009F1FBB">
        <w:rPr>
          <w:rFonts w:cs="Arial"/>
          <w:sz w:val="22"/>
        </w:rPr>
        <w:t>se encuentra exenta, pero en años anteriores ha sido clasificado como</w:t>
      </w:r>
      <w:r w:rsidRPr="009F1FBB">
        <w:rPr>
          <w:rFonts w:cs="Arial"/>
          <w:sz w:val="22"/>
        </w:rPr>
        <w:t xml:space="preserve"> pequeño generador; para esta sede se realiza el reporte como generador de residuos peligrosos en la plataforma Kuna del IDEAM.</w:t>
      </w:r>
    </w:p>
    <w:p w14:paraId="638F5917" w14:textId="03C26F81" w:rsidR="002A272C" w:rsidRDefault="002A272C" w:rsidP="002B6F53">
      <w:pPr>
        <w:pStyle w:val="Textoindependiente"/>
        <w:rPr>
          <w:rFonts w:cs="Arial"/>
          <w:szCs w:val="20"/>
        </w:rPr>
      </w:pPr>
    </w:p>
    <w:p w14:paraId="553C67ED" w14:textId="77777777" w:rsidR="003B6826" w:rsidRPr="00E10923" w:rsidRDefault="003B6826" w:rsidP="002B6F53">
      <w:pPr>
        <w:pStyle w:val="Textoindependiente"/>
        <w:rPr>
          <w:rFonts w:cs="Arial"/>
          <w:szCs w:val="20"/>
        </w:rPr>
      </w:pPr>
    </w:p>
    <w:p w14:paraId="6126BF4F" w14:textId="49453800" w:rsidR="00064C58" w:rsidRDefault="002A272C" w:rsidP="003B6826">
      <w:pPr>
        <w:pStyle w:val="Descripcin"/>
        <w:spacing w:after="0"/>
        <w:rPr>
          <w:rFonts w:cs="Arial"/>
          <w:spacing w:val="-4"/>
          <w:szCs w:val="20"/>
        </w:rPr>
      </w:pPr>
      <w:bookmarkStart w:id="129" w:name="_bookmark23"/>
      <w:bookmarkStart w:id="130" w:name="_Toc164441795"/>
      <w:bookmarkStart w:id="131" w:name="_Toc207195274"/>
      <w:bookmarkEnd w:id="129"/>
      <w:r w:rsidRPr="00E10923">
        <w:rPr>
          <w:rFonts w:cs="Arial"/>
        </w:rPr>
        <w:t xml:space="preserve">Tabla </w:t>
      </w:r>
      <w:r w:rsidR="002F5F2B">
        <w:rPr>
          <w:rFonts w:cs="Arial"/>
        </w:rPr>
        <w:fldChar w:fldCharType="begin"/>
      </w:r>
      <w:r w:rsidR="002F5F2B">
        <w:rPr>
          <w:rFonts w:cs="Arial"/>
        </w:rPr>
        <w:instrText xml:space="preserve"> SEQ Tabla \* ARABIC </w:instrText>
      </w:r>
      <w:r w:rsidR="002F5F2B">
        <w:rPr>
          <w:rFonts w:cs="Arial"/>
        </w:rPr>
        <w:fldChar w:fldCharType="separate"/>
      </w:r>
      <w:r w:rsidR="00293014">
        <w:rPr>
          <w:rFonts w:cs="Arial"/>
          <w:noProof/>
        </w:rPr>
        <w:t>11</w:t>
      </w:r>
      <w:r w:rsidR="002F5F2B">
        <w:rPr>
          <w:rFonts w:cs="Arial"/>
        </w:rPr>
        <w:fldChar w:fldCharType="end"/>
      </w:r>
      <w:r w:rsidRPr="00E10923">
        <w:rPr>
          <w:rFonts w:cs="Arial"/>
        </w:rPr>
        <w:t xml:space="preserve">. </w:t>
      </w:r>
      <w:r w:rsidR="00306ADC" w:rsidRPr="00E10923">
        <w:rPr>
          <w:rFonts w:cs="Arial"/>
          <w:szCs w:val="20"/>
        </w:rPr>
        <w:t>Cuantificación de</w:t>
      </w:r>
      <w:r w:rsidR="00306ADC" w:rsidRPr="00E10923">
        <w:rPr>
          <w:rFonts w:cs="Arial"/>
          <w:spacing w:val="-8"/>
          <w:szCs w:val="20"/>
        </w:rPr>
        <w:t xml:space="preserve"> </w:t>
      </w:r>
      <w:r w:rsidR="00306ADC" w:rsidRPr="00E10923">
        <w:rPr>
          <w:rFonts w:cs="Arial"/>
          <w:szCs w:val="20"/>
        </w:rPr>
        <w:t>los</w:t>
      </w:r>
      <w:r w:rsidR="00306ADC" w:rsidRPr="00E10923">
        <w:rPr>
          <w:rFonts w:cs="Arial"/>
          <w:spacing w:val="-5"/>
          <w:szCs w:val="20"/>
        </w:rPr>
        <w:t xml:space="preserve"> </w:t>
      </w:r>
      <w:r w:rsidR="00306ADC" w:rsidRPr="00E10923">
        <w:rPr>
          <w:rFonts w:cs="Arial"/>
          <w:szCs w:val="20"/>
        </w:rPr>
        <w:t>residuos</w:t>
      </w:r>
      <w:r w:rsidR="00306ADC" w:rsidRPr="00E10923">
        <w:rPr>
          <w:rFonts w:cs="Arial"/>
          <w:spacing w:val="-7"/>
          <w:szCs w:val="20"/>
        </w:rPr>
        <w:t xml:space="preserve"> </w:t>
      </w:r>
      <w:r w:rsidR="00306ADC" w:rsidRPr="00E10923">
        <w:rPr>
          <w:rFonts w:cs="Arial"/>
          <w:szCs w:val="20"/>
        </w:rPr>
        <w:t>peligrosos</w:t>
      </w:r>
      <w:r w:rsidR="00306ADC" w:rsidRPr="00E10923">
        <w:rPr>
          <w:rFonts w:cs="Arial"/>
          <w:spacing w:val="-4"/>
          <w:szCs w:val="20"/>
        </w:rPr>
        <w:t xml:space="preserve"> </w:t>
      </w:r>
      <w:r w:rsidR="00306ADC" w:rsidRPr="00E10923">
        <w:rPr>
          <w:rFonts w:cs="Arial"/>
          <w:szCs w:val="20"/>
        </w:rPr>
        <w:t>generados</w:t>
      </w:r>
      <w:r w:rsidR="00306ADC" w:rsidRPr="00E10923">
        <w:rPr>
          <w:rFonts w:cs="Arial"/>
          <w:spacing w:val="-11"/>
          <w:szCs w:val="20"/>
        </w:rPr>
        <w:t xml:space="preserve"> </w:t>
      </w:r>
      <w:r w:rsidR="00306ADC" w:rsidRPr="00E10923">
        <w:rPr>
          <w:rFonts w:cs="Arial"/>
          <w:szCs w:val="20"/>
        </w:rPr>
        <w:t>Archivo</w:t>
      </w:r>
      <w:r w:rsidR="00306ADC" w:rsidRPr="00E10923">
        <w:rPr>
          <w:rFonts w:cs="Arial"/>
          <w:spacing w:val="-4"/>
          <w:szCs w:val="20"/>
        </w:rPr>
        <w:t xml:space="preserve"> </w:t>
      </w:r>
      <w:r w:rsidR="00306ADC" w:rsidRPr="00E10923">
        <w:rPr>
          <w:rFonts w:cs="Arial"/>
          <w:szCs w:val="20"/>
        </w:rPr>
        <w:t>de</w:t>
      </w:r>
      <w:r w:rsidR="00306ADC" w:rsidRPr="00E10923">
        <w:rPr>
          <w:rFonts w:cs="Arial"/>
          <w:spacing w:val="-5"/>
          <w:szCs w:val="20"/>
        </w:rPr>
        <w:t xml:space="preserve"> </w:t>
      </w:r>
      <w:r w:rsidR="00306ADC" w:rsidRPr="00E10923">
        <w:rPr>
          <w:rFonts w:cs="Arial"/>
          <w:szCs w:val="20"/>
        </w:rPr>
        <w:t>Bogotá</w:t>
      </w:r>
      <w:r w:rsidR="00306ADC" w:rsidRPr="00E10923">
        <w:rPr>
          <w:rFonts w:cs="Arial"/>
          <w:spacing w:val="-4"/>
          <w:szCs w:val="20"/>
        </w:rPr>
        <w:t xml:space="preserve"> </w:t>
      </w:r>
      <w:r w:rsidR="00306ADC" w:rsidRPr="00E10923">
        <w:rPr>
          <w:rFonts w:cs="Arial"/>
          <w:szCs w:val="20"/>
        </w:rPr>
        <w:t>del</w:t>
      </w:r>
      <w:r w:rsidR="00306ADC" w:rsidRPr="00E10923">
        <w:rPr>
          <w:rFonts w:cs="Arial"/>
          <w:spacing w:val="-5"/>
          <w:szCs w:val="20"/>
        </w:rPr>
        <w:t xml:space="preserve"> </w:t>
      </w:r>
      <w:r w:rsidR="00306ADC" w:rsidRPr="00E10923">
        <w:rPr>
          <w:rFonts w:cs="Arial"/>
          <w:szCs w:val="20"/>
        </w:rPr>
        <w:t xml:space="preserve">año </w:t>
      </w:r>
      <w:r w:rsidR="00306ADC" w:rsidRPr="00E10923">
        <w:rPr>
          <w:rFonts w:cs="Arial"/>
          <w:spacing w:val="-4"/>
          <w:szCs w:val="20"/>
        </w:rPr>
        <w:t>202</w:t>
      </w:r>
      <w:bookmarkEnd w:id="130"/>
      <w:r w:rsidR="0066006E">
        <w:rPr>
          <w:rFonts w:cs="Arial"/>
          <w:spacing w:val="-4"/>
          <w:szCs w:val="20"/>
        </w:rPr>
        <w:t>4</w:t>
      </w:r>
      <w:bookmarkEnd w:id="131"/>
    </w:p>
    <w:p w14:paraId="24B80F33" w14:textId="77777777" w:rsidR="003B6826" w:rsidRPr="003B6826" w:rsidRDefault="003B6826" w:rsidP="003B6826"/>
    <w:tbl>
      <w:tblPr>
        <w:tblStyle w:val="Tablaconcuadrcula"/>
        <w:tblW w:w="8186" w:type="dxa"/>
        <w:jc w:val="center"/>
        <w:tblLook w:val="04A0" w:firstRow="1" w:lastRow="0" w:firstColumn="1" w:lastColumn="0" w:noHBand="0" w:noVBand="1"/>
      </w:tblPr>
      <w:tblGrid>
        <w:gridCol w:w="2972"/>
        <w:gridCol w:w="1939"/>
        <w:gridCol w:w="3275"/>
      </w:tblGrid>
      <w:tr w:rsidR="00E64D33" w14:paraId="54A397FA" w14:textId="77777777" w:rsidTr="002431C1">
        <w:trPr>
          <w:trHeight w:val="222"/>
          <w:jc w:val="center"/>
        </w:trPr>
        <w:tc>
          <w:tcPr>
            <w:tcW w:w="8186" w:type="dxa"/>
            <w:gridSpan w:val="3"/>
            <w:shd w:val="clear" w:color="auto" w:fill="E3272A"/>
            <w:vAlign w:val="center"/>
          </w:tcPr>
          <w:p w14:paraId="7882FFFD" w14:textId="5CF6416A" w:rsidR="00E64D33" w:rsidRPr="002431C1" w:rsidRDefault="00E64D33" w:rsidP="00041146">
            <w:pPr>
              <w:jc w:val="center"/>
              <w:rPr>
                <w:b/>
                <w:bCs/>
                <w:color w:val="FFFFFF" w:themeColor="background1"/>
              </w:rPr>
            </w:pPr>
            <w:r w:rsidRPr="002431C1">
              <w:rPr>
                <w:b/>
                <w:bCs/>
                <w:color w:val="FFFFFF" w:themeColor="background1"/>
              </w:rPr>
              <w:t>ARCHIVO DE BOGOT</w:t>
            </w:r>
            <w:r w:rsidR="00CC326F">
              <w:rPr>
                <w:b/>
                <w:bCs/>
                <w:color w:val="FFFFFF" w:themeColor="background1"/>
              </w:rPr>
              <w:t>Á</w:t>
            </w:r>
          </w:p>
        </w:tc>
      </w:tr>
      <w:tr w:rsidR="00E64D33" w14:paraId="2AABA955" w14:textId="77777777" w:rsidTr="00CC326F">
        <w:trPr>
          <w:trHeight w:val="623"/>
          <w:jc w:val="center"/>
        </w:trPr>
        <w:tc>
          <w:tcPr>
            <w:tcW w:w="2972" w:type="dxa"/>
            <w:shd w:val="clear" w:color="auto" w:fill="E3272A"/>
            <w:vAlign w:val="center"/>
          </w:tcPr>
          <w:p w14:paraId="230A4789" w14:textId="77777777" w:rsidR="00E64D33" w:rsidRPr="002431C1" w:rsidRDefault="00E64D33" w:rsidP="00041146">
            <w:pPr>
              <w:jc w:val="center"/>
              <w:rPr>
                <w:b/>
                <w:bCs/>
                <w:color w:val="FFFFFF" w:themeColor="background1"/>
              </w:rPr>
            </w:pPr>
            <w:r w:rsidRPr="002431C1">
              <w:rPr>
                <w:b/>
                <w:bCs/>
                <w:color w:val="FFFFFF" w:themeColor="background1"/>
              </w:rPr>
              <w:t>Mes</w:t>
            </w:r>
          </w:p>
        </w:tc>
        <w:tc>
          <w:tcPr>
            <w:tcW w:w="1939" w:type="dxa"/>
            <w:shd w:val="clear" w:color="auto" w:fill="E3272A"/>
            <w:vAlign w:val="center"/>
          </w:tcPr>
          <w:p w14:paraId="5C6713F5" w14:textId="77777777" w:rsidR="00E64D33" w:rsidRPr="002431C1" w:rsidRDefault="00E64D33" w:rsidP="00041146">
            <w:pPr>
              <w:jc w:val="center"/>
              <w:rPr>
                <w:b/>
                <w:bCs/>
                <w:color w:val="FFFFFF" w:themeColor="background1"/>
              </w:rPr>
            </w:pPr>
            <w:r w:rsidRPr="002431C1">
              <w:rPr>
                <w:b/>
                <w:bCs/>
                <w:color w:val="FFFFFF" w:themeColor="background1"/>
              </w:rPr>
              <w:t>Total (Kg/mes)</w:t>
            </w:r>
          </w:p>
        </w:tc>
        <w:tc>
          <w:tcPr>
            <w:tcW w:w="3275" w:type="dxa"/>
            <w:shd w:val="clear" w:color="auto" w:fill="E3272A"/>
            <w:vAlign w:val="center"/>
          </w:tcPr>
          <w:p w14:paraId="797578E4" w14:textId="77777777" w:rsidR="00E64D33" w:rsidRPr="002431C1" w:rsidRDefault="00E64D33" w:rsidP="00041146">
            <w:pPr>
              <w:jc w:val="center"/>
              <w:rPr>
                <w:b/>
                <w:bCs/>
                <w:color w:val="FFFFFF" w:themeColor="background1"/>
              </w:rPr>
            </w:pPr>
            <w:r w:rsidRPr="002431C1">
              <w:rPr>
                <w:b/>
                <w:bCs/>
                <w:color w:val="FFFFFF" w:themeColor="background1"/>
              </w:rPr>
              <w:t>Media móvil de los últimos seis meses (Kg/mes)</w:t>
            </w:r>
          </w:p>
        </w:tc>
      </w:tr>
      <w:tr w:rsidR="00041146" w14:paraId="558630AA" w14:textId="77777777" w:rsidTr="00CC326F">
        <w:trPr>
          <w:trHeight w:val="222"/>
          <w:jc w:val="center"/>
        </w:trPr>
        <w:tc>
          <w:tcPr>
            <w:tcW w:w="2972" w:type="dxa"/>
            <w:vAlign w:val="center"/>
          </w:tcPr>
          <w:p w14:paraId="168BE7F1" w14:textId="77777777" w:rsidR="00041146" w:rsidRDefault="00041146" w:rsidP="00041146">
            <w:pPr>
              <w:jc w:val="center"/>
            </w:pPr>
            <w:r>
              <w:t>Mes 1</w:t>
            </w:r>
          </w:p>
        </w:tc>
        <w:tc>
          <w:tcPr>
            <w:tcW w:w="1939" w:type="dxa"/>
            <w:vAlign w:val="center"/>
          </w:tcPr>
          <w:p w14:paraId="104DB5A9" w14:textId="34C16E4C" w:rsidR="00041146" w:rsidRDefault="00041146" w:rsidP="00041146">
            <w:pPr>
              <w:jc w:val="center"/>
            </w:pPr>
            <w:r w:rsidRPr="00452B51">
              <w:t>0</w:t>
            </w:r>
          </w:p>
        </w:tc>
        <w:tc>
          <w:tcPr>
            <w:tcW w:w="3275" w:type="dxa"/>
            <w:vAlign w:val="center"/>
          </w:tcPr>
          <w:p w14:paraId="103ED536" w14:textId="5654E85D" w:rsidR="00041146" w:rsidRDefault="00041146" w:rsidP="00041146">
            <w:pPr>
              <w:jc w:val="center"/>
            </w:pPr>
            <w:r w:rsidRPr="00452B51">
              <w:t>0,0</w:t>
            </w:r>
          </w:p>
        </w:tc>
      </w:tr>
      <w:tr w:rsidR="00041146" w14:paraId="51EF47CD" w14:textId="77777777" w:rsidTr="00CC326F">
        <w:trPr>
          <w:trHeight w:val="239"/>
          <w:jc w:val="center"/>
        </w:trPr>
        <w:tc>
          <w:tcPr>
            <w:tcW w:w="2972" w:type="dxa"/>
            <w:vAlign w:val="center"/>
          </w:tcPr>
          <w:p w14:paraId="1805BE81" w14:textId="77777777" w:rsidR="00041146" w:rsidRDefault="00041146" w:rsidP="00041146">
            <w:pPr>
              <w:jc w:val="center"/>
            </w:pPr>
            <w:r>
              <w:t>Mes 2</w:t>
            </w:r>
          </w:p>
        </w:tc>
        <w:tc>
          <w:tcPr>
            <w:tcW w:w="1939" w:type="dxa"/>
            <w:vAlign w:val="center"/>
          </w:tcPr>
          <w:p w14:paraId="2F6A1F0D" w14:textId="12632602" w:rsidR="00041146" w:rsidRDefault="00041146" w:rsidP="00041146">
            <w:pPr>
              <w:jc w:val="center"/>
            </w:pPr>
            <w:r w:rsidRPr="00452B51">
              <w:t>52,15</w:t>
            </w:r>
          </w:p>
        </w:tc>
        <w:tc>
          <w:tcPr>
            <w:tcW w:w="3275" w:type="dxa"/>
            <w:vAlign w:val="center"/>
          </w:tcPr>
          <w:p w14:paraId="1535F471" w14:textId="5AD105C2" w:rsidR="00041146" w:rsidRDefault="00041146" w:rsidP="00041146">
            <w:pPr>
              <w:jc w:val="center"/>
            </w:pPr>
            <w:r w:rsidRPr="00452B51">
              <w:t>0,0</w:t>
            </w:r>
          </w:p>
        </w:tc>
      </w:tr>
      <w:tr w:rsidR="00041146" w14:paraId="771B812F" w14:textId="77777777" w:rsidTr="00CC326F">
        <w:trPr>
          <w:trHeight w:val="222"/>
          <w:jc w:val="center"/>
        </w:trPr>
        <w:tc>
          <w:tcPr>
            <w:tcW w:w="2972" w:type="dxa"/>
            <w:vAlign w:val="center"/>
          </w:tcPr>
          <w:p w14:paraId="63A25884" w14:textId="77777777" w:rsidR="00041146" w:rsidRDefault="00041146" w:rsidP="00041146">
            <w:pPr>
              <w:jc w:val="center"/>
            </w:pPr>
            <w:r>
              <w:t>Mes 3</w:t>
            </w:r>
          </w:p>
        </w:tc>
        <w:tc>
          <w:tcPr>
            <w:tcW w:w="1939" w:type="dxa"/>
            <w:vAlign w:val="center"/>
          </w:tcPr>
          <w:p w14:paraId="662AA002" w14:textId="1FD6CAE2" w:rsidR="00041146" w:rsidRDefault="00041146" w:rsidP="00041146">
            <w:pPr>
              <w:jc w:val="center"/>
            </w:pPr>
            <w:r w:rsidRPr="00452B51">
              <w:t>25,4</w:t>
            </w:r>
          </w:p>
        </w:tc>
        <w:tc>
          <w:tcPr>
            <w:tcW w:w="3275" w:type="dxa"/>
            <w:vAlign w:val="center"/>
          </w:tcPr>
          <w:p w14:paraId="0C4967B0" w14:textId="2D23A8E5" w:rsidR="00041146" w:rsidRDefault="00041146" w:rsidP="00041146">
            <w:pPr>
              <w:jc w:val="center"/>
            </w:pPr>
            <w:r w:rsidRPr="00452B51">
              <w:t>0,0</w:t>
            </w:r>
          </w:p>
        </w:tc>
      </w:tr>
      <w:tr w:rsidR="00041146" w14:paraId="436B93BA" w14:textId="77777777" w:rsidTr="00CC326F">
        <w:trPr>
          <w:trHeight w:val="222"/>
          <w:jc w:val="center"/>
        </w:trPr>
        <w:tc>
          <w:tcPr>
            <w:tcW w:w="2972" w:type="dxa"/>
            <w:vAlign w:val="center"/>
          </w:tcPr>
          <w:p w14:paraId="7537D564" w14:textId="77777777" w:rsidR="00041146" w:rsidRDefault="00041146" w:rsidP="00041146">
            <w:pPr>
              <w:jc w:val="center"/>
            </w:pPr>
            <w:r>
              <w:t>Mes 4</w:t>
            </w:r>
          </w:p>
        </w:tc>
        <w:tc>
          <w:tcPr>
            <w:tcW w:w="1939" w:type="dxa"/>
            <w:vAlign w:val="center"/>
          </w:tcPr>
          <w:p w14:paraId="7A025E20" w14:textId="4C133427" w:rsidR="00041146" w:rsidRDefault="00041146" w:rsidP="00041146">
            <w:pPr>
              <w:jc w:val="center"/>
            </w:pPr>
            <w:r w:rsidRPr="00452B51">
              <w:t>27,9</w:t>
            </w:r>
          </w:p>
        </w:tc>
        <w:tc>
          <w:tcPr>
            <w:tcW w:w="3275" w:type="dxa"/>
            <w:vAlign w:val="center"/>
          </w:tcPr>
          <w:p w14:paraId="47E1FB1E" w14:textId="6EACBA83" w:rsidR="00041146" w:rsidRDefault="00041146" w:rsidP="00041146">
            <w:pPr>
              <w:jc w:val="center"/>
            </w:pPr>
            <w:r w:rsidRPr="00452B51">
              <w:t>0,0</w:t>
            </w:r>
          </w:p>
        </w:tc>
      </w:tr>
      <w:tr w:rsidR="00041146" w14:paraId="2161C60A" w14:textId="77777777" w:rsidTr="00CC326F">
        <w:trPr>
          <w:trHeight w:val="239"/>
          <w:jc w:val="center"/>
        </w:trPr>
        <w:tc>
          <w:tcPr>
            <w:tcW w:w="2972" w:type="dxa"/>
            <w:vAlign w:val="center"/>
          </w:tcPr>
          <w:p w14:paraId="110F1AA5" w14:textId="77777777" w:rsidR="00041146" w:rsidRDefault="00041146" w:rsidP="00041146">
            <w:pPr>
              <w:jc w:val="center"/>
            </w:pPr>
            <w:r>
              <w:t>Mes 5</w:t>
            </w:r>
          </w:p>
        </w:tc>
        <w:tc>
          <w:tcPr>
            <w:tcW w:w="1939" w:type="dxa"/>
            <w:vAlign w:val="center"/>
          </w:tcPr>
          <w:p w14:paraId="0B7DD7C7" w14:textId="737C2DCC" w:rsidR="00041146" w:rsidRDefault="00041146" w:rsidP="00041146">
            <w:pPr>
              <w:jc w:val="center"/>
            </w:pPr>
            <w:r w:rsidRPr="00452B51">
              <w:t>2</w:t>
            </w:r>
          </w:p>
        </w:tc>
        <w:tc>
          <w:tcPr>
            <w:tcW w:w="3275" w:type="dxa"/>
            <w:vAlign w:val="center"/>
          </w:tcPr>
          <w:p w14:paraId="75CBAABB" w14:textId="5A0CDEF4" w:rsidR="00041146" w:rsidRDefault="00041146" w:rsidP="00041146">
            <w:pPr>
              <w:jc w:val="center"/>
            </w:pPr>
            <w:r w:rsidRPr="00452B51">
              <w:t>0,0</w:t>
            </w:r>
          </w:p>
        </w:tc>
      </w:tr>
      <w:tr w:rsidR="00041146" w14:paraId="60438A24" w14:textId="77777777" w:rsidTr="00CC326F">
        <w:trPr>
          <w:trHeight w:val="222"/>
          <w:jc w:val="center"/>
        </w:trPr>
        <w:tc>
          <w:tcPr>
            <w:tcW w:w="2972" w:type="dxa"/>
            <w:vAlign w:val="center"/>
          </w:tcPr>
          <w:p w14:paraId="3EF73C15" w14:textId="77777777" w:rsidR="00041146" w:rsidRDefault="00041146" w:rsidP="00041146">
            <w:pPr>
              <w:jc w:val="center"/>
            </w:pPr>
            <w:r>
              <w:t>Mes 6</w:t>
            </w:r>
          </w:p>
        </w:tc>
        <w:tc>
          <w:tcPr>
            <w:tcW w:w="1939" w:type="dxa"/>
            <w:vAlign w:val="center"/>
          </w:tcPr>
          <w:p w14:paraId="2DC8D24A" w14:textId="3AD2102E" w:rsidR="00041146" w:rsidRDefault="00041146" w:rsidP="00041146">
            <w:pPr>
              <w:jc w:val="center"/>
            </w:pPr>
            <w:r w:rsidRPr="00452B51">
              <w:t>0</w:t>
            </w:r>
          </w:p>
        </w:tc>
        <w:tc>
          <w:tcPr>
            <w:tcW w:w="3275" w:type="dxa"/>
            <w:vAlign w:val="center"/>
          </w:tcPr>
          <w:p w14:paraId="0C382080" w14:textId="1499A4E3" w:rsidR="00041146" w:rsidRDefault="00041146" w:rsidP="00041146">
            <w:pPr>
              <w:jc w:val="center"/>
            </w:pPr>
            <w:r w:rsidRPr="00452B51">
              <w:t>0,0</w:t>
            </w:r>
          </w:p>
        </w:tc>
      </w:tr>
      <w:tr w:rsidR="00041146" w14:paraId="5F78B505" w14:textId="77777777" w:rsidTr="00CC326F">
        <w:trPr>
          <w:trHeight w:val="222"/>
          <w:jc w:val="center"/>
        </w:trPr>
        <w:tc>
          <w:tcPr>
            <w:tcW w:w="2972" w:type="dxa"/>
            <w:vAlign w:val="center"/>
          </w:tcPr>
          <w:p w14:paraId="1A177766" w14:textId="77777777" w:rsidR="00041146" w:rsidRDefault="00041146" w:rsidP="00041146">
            <w:pPr>
              <w:jc w:val="center"/>
            </w:pPr>
            <w:r>
              <w:t>Mes 7</w:t>
            </w:r>
          </w:p>
        </w:tc>
        <w:tc>
          <w:tcPr>
            <w:tcW w:w="1939" w:type="dxa"/>
            <w:vAlign w:val="center"/>
          </w:tcPr>
          <w:p w14:paraId="114C4240" w14:textId="65576531" w:rsidR="00041146" w:rsidRDefault="00041146" w:rsidP="00041146">
            <w:pPr>
              <w:jc w:val="center"/>
            </w:pPr>
            <w:r w:rsidRPr="00452B51">
              <w:t>0</w:t>
            </w:r>
          </w:p>
        </w:tc>
        <w:tc>
          <w:tcPr>
            <w:tcW w:w="3275" w:type="dxa"/>
            <w:vAlign w:val="center"/>
          </w:tcPr>
          <w:p w14:paraId="35963B96" w14:textId="64D1E2A3" w:rsidR="00041146" w:rsidRDefault="00041146" w:rsidP="00041146">
            <w:pPr>
              <w:jc w:val="center"/>
            </w:pPr>
            <w:r w:rsidRPr="00452B51">
              <w:t>17,9</w:t>
            </w:r>
          </w:p>
        </w:tc>
      </w:tr>
      <w:tr w:rsidR="00041146" w14:paraId="43A24A9D" w14:textId="77777777" w:rsidTr="00CC326F">
        <w:trPr>
          <w:trHeight w:val="239"/>
          <w:jc w:val="center"/>
        </w:trPr>
        <w:tc>
          <w:tcPr>
            <w:tcW w:w="2972" w:type="dxa"/>
            <w:vAlign w:val="center"/>
          </w:tcPr>
          <w:p w14:paraId="34C55E41" w14:textId="77777777" w:rsidR="00041146" w:rsidRDefault="00041146" w:rsidP="00041146">
            <w:pPr>
              <w:jc w:val="center"/>
            </w:pPr>
            <w:r>
              <w:t>Mes 8</w:t>
            </w:r>
          </w:p>
        </w:tc>
        <w:tc>
          <w:tcPr>
            <w:tcW w:w="1939" w:type="dxa"/>
            <w:vAlign w:val="center"/>
          </w:tcPr>
          <w:p w14:paraId="12BDAA80" w14:textId="62F07F40" w:rsidR="00041146" w:rsidRDefault="00041146" w:rsidP="00041146">
            <w:pPr>
              <w:jc w:val="center"/>
            </w:pPr>
            <w:r w:rsidRPr="00452B51">
              <w:t>4,4</w:t>
            </w:r>
          </w:p>
        </w:tc>
        <w:tc>
          <w:tcPr>
            <w:tcW w:w="3275" w:type="dxa"/>
            <w:vAlign w:val="center"/>
          </w:tcPr>
          <w:p w14:paraId="11429D89" w14:textId="3F4E93A4" w:rsidR="00041146" w:rsidRDefault="00041146" w:rsidP="00041146">
            <w:pPr>
              <w:jc w:val="center"/>
            </w:pPr>
            <w:r w:rsidRPr="00452B51">
              <w:t>10,0</w:t>
            </w:r>
          </w:p>
        </w:tc>
      </w:tr>
      <w:tr w:rsidR="00041146" w14:paraId="640AE17F" w14:textId="77777777" w:rsidTr="00CC326F">
        <w:trPr>
          <w:trHeight w:val="222"/>
          <w:jc w:val="center"/>
        </w:trPr>
        <w:tc>
          <w:tcPr>
            <w:tcW w:w="2972" w:type="dxa"/>
            <w:vAlign w:val="center"/>
          </w:tcPr>
          <w:p w14:paraId="44154B91" w14:textId="77777777" w:rsidR="00041146" w:rsidRDefault="00041146" w:rsidP="00041146">
            <w:pPr>
              <w:jc w:val="center"/>
            </w:pPr>
            <w:r>
              <w:t>Mes 9</w:t>
            </w:r>
          </w:p>
        </w:tc>
        <w:tc>
          <w:tcPr>
            <w:tcW w:w="1939" w:type="dxa"/>
            <w:vAlign w:val="center"/>
          </w:tcPr>
          <w:p w14:paraId="0000CE0D" w14:textId="4482C8CE" w:rsidR="00041146" w:rsidRDefault="00041146" w:rsidP="00041146">
            <w:pPr>
              <w:jc w:val="center"/>
            </w:pPr>
            <w:r w:rsidRPr="00452B51">
              <w:t>0</w:t>
            </w:r>
          </w:p>
        </w:tc>
        <w:tc>
          <w:tcPr>
            <w:tcW w:w="3275" w:type="dxa"/>
            <w:vAlign w:val="center"/>
          </w:tcPr>
          <w:p w14:paraId="39ED6A11" w14:textId="685E5296" w:rsidR="00041146" w:rsidRDefault="00041146" w:rsidP="00041146">
            <w:pPr>
              <w:jc w:val="center"/>
            </w:pPr>
            <w:r w:rsidRPr="00452B51">
              <w:t>5,7</w:t>
            </w:r>
          </w:p>
        </w:tc>
      </w:tr>
      <w:tr w:rsidR="00041146" w14:paraId="3145CA2C" w14:textId="77777777" w:rsidTr="00CC326F">
        <w:trPr>
          <w:trHeight w:val="222"/>
          <w:jc w:val="center"/>
        </w:trPr>
        <w:tc>
          <w:tcPr>
            <w:tcW w:w="2972" w:type="dxa"/>
            <w:vAlign w:val="center"/>
          </w:tcPr>
          <w:p w14:paraId="1079AC2B" w14:textId="77777777" w:rsidR="00041146" w:rsidRDefault="00041146" w:rsidP="00041146">
            <w:pPr>
              <w:jc w:val="center"/>
            </w:pPr>
            <w:r>
              <w:t>Mes 10</w:t>
            </w:r>
          </w:p>
        </w:tc>
        <w:tc>
          <w:tcPr>
            <w:tcW w:w="1939" w:type="dxa"/>
            <w:vAlign w:val="center"/>
          </w:tcPr>
          <w:p w14:paraId="26CE97BC" w14:textId="059336D6" w:rsidR="00041146" w:rsidRDefault="00041146" w:rsidP="00041146">
            <w:pPr>
              <w:jc w:val="center"/>
            </w:pPr>
            <w:r w:rsidRPr="00452B51">
              <w:t>15,3</w:t>
            </w:r>
          </w:p>
        </w:tc>
        <w:tc>
          <w:tcPr>
            <w:tcW w:w="3275" w:type="dxa"/>
            <w:vAlign w:val="center"/>
          </w:tcPr>
          <w:p w14:paraId="5E9FBDEB" w14:textId="7BAB6A42" w:rsidR="00041146" w:rsidRDefault="00041146" w:rsidP="00041146">
            <w:pPr>
              <w:jc w:val="center"/>
            </w:pPr>
            <w:r w:rsidRPr="00452B51">
              <w:t>3,6</w:t>
            </w:r>
          </w:p>
        </w:tc>
      </w:tr>
      <w:tr w:rsidR="00041146" w14:paraId="5DC04061" w14:textId="77777777" w:rsidTr="00CC326F">
        <w:trPr>
          <w:trHeight w:val="239"/>
          <w:jc w:val="center"/>
        </w:trPr>
        <w:tc>
          <w:tcPr>
            <w:tcW w:w="2972" w:type="dxa"/>
            <w:vAlign w:val="center"/>
          </w:tcPr>
          <w:p w14:paraId="5D69BFBE" w14:textId="77777777" w:rsidR="00041146" w:rsidRDefault="00041146" w:rsidP="00041146">
            <w:pPr>
              <w:jc w:val="center"/>
            </w:pPr>
            <w:r>
              <w:t>Mes 11</w:t>
            </w:r>
          </w:p>
        </w:tc>
        <w:tc>
          <w:tcPr>
            <w:tcW w:w="1939" w:type="dxa"/>
            <w:vAlign w:val="center"/>
          </w:tcPr>
          <w:p w14:paraId="3CEDB9FC" w14:textId="7A1860DB" w:rsidR="00041146" w:rsidRDefault="00041146" w:rsidP="00041146">
            <w:pPr>
              <w:jc w:val="center"/>
            </w:pPr>
            <w:r w:rsidRPr="00452B51">
              <w:t>0</w:t>
            </w:r>
          </w:p>
        </w:tc>
        <w:tc>
          <w:tcPr>
            <w:tcW w:w="3275" w:type="dxa"/>
            <w:vAlign w:val="center"/>
          </w:tcPr>
          <w:p w14:paraId="0704C9D9" w14:textId="1448AD91" w:rsidR="00041146" w:rsidRDefault="00041146" w:rsidP="00041146">
            <w:pPr>
              <w:jc w:val="center"/>
            </w:pPr>
            <w:r w:rsidRPr="00452B51">
              <w:t>3,3</w:t>
            </w:r>
          </w:p>
        </w:tc>
      </w:tr>
      <w:tr w:rsidR="00041146" w14:paraId="4C13A353" w14:textId="77777777" w:rsidTr="00CC326F">
        <w:trPr>
          <w:trHeight w:val="222"/>
          <w:jc w:val="center"/>
        </w:trPr>
        <w:tc>
          <w:tcPr>
            <w:tcW w:w="2972" w:type="dxa"/>
            <w:vAlign w:val="center"/>
          </w:tcPr>
          <w:p w14:paraId="3372AC12" w14:textId="77777777" w:rsidR="00041146" w:rsidRDefault="00041146" w:rsidP="00041146">
            <w:pPr>
              <w:jc w:val="center"/>
            </w:pPr>
            <w:r>
              <w:t>Mes 12</w:t>
            </w:r>
          </w:p>
        </w:tc>
        <w:tc>
          <w:tcPr>
            <w:tcW w:w="1939" w:type="dxa"/>
            <w:vAlign w:val="center"/>
          </w:tcPr>
          <w:p w14:paraId="513FF86B" w14:textId="43375ED4" w:rsidR="00041146" w:rsidRDefault="00041146" w:rsidP="00041146">
            <w:pPr>
              <w:jc w:val="center"/>
            </w:pPr>
            <w:r w:rsidRPr="00452B51">
              <w:t>0</w:t>
            </w:r>
          </w:p>
        </w:tc>
        <w:tc>
          <w:tcPr>
            <w:tcW w:w="3275" w:type="dxa"/>
            <w:vAlign w:val="center"/>
          </w:tcPr>
          <w:p w14:paraId="1E29FE75" w14:textId="3E3DCBF9" w:rsidR="00041146" w:rsidRDefault="00041146" w:rsidP="00041146">
            <w:pPr>
              <w:jc w:val="center"/>
            </w:pPr>
            <w:r w:rsidRPr="00452B51">
              <w:t>3,3</w:t>
            </w:r>
          </w:p>
        </w:tc>
      </w:tr>
      <w:tr w:rsidR="00041146" w14:paraId="6003C8D1" w14:textId="77777777" w:rsidTr="00CC326F">
        <w:trPr>
          <w:trHeight w:val="222"/>
          <w:jc w:val="center"/>
        </w:trPr>
        <w:tc>
          <w:tcPr>
            <w:tcW w:w="2972" w:type="dxa"/>
            <w:vAlign w:val="center"/>
          </w:tcPr>
          <w:p w14:paraId="286D724F" w14:textId="77777777" w:rsidR="00041146" w:rsidRDefault="00041146" w:rsidP="00041146">
            <w:pPr>
              <w:jc w:val="center"/>
            </w:pPr>
            <w:r>
              <w:t>Total RESPEL generados</w:t>
            </w:r>
          </w:p>
        </w:tc>
        <w:tc>
          <w:tcPr>
            <w:tcW w:w="1939" w:type="dxa"/>
            <w:vAlign w:val="center"/>
          </w:tcPr>
          <w:p w14:paraId="09C6FB4C" w14:textId="0DAE355E" w:rsidR="00041146" w:rsidRDefault="00B71C4B" w:rsidP="00041146">
            <w:pPr>
              <w:jc w:val="center"/>
            </w:pPr>
            <w:r>
              <w:t>127,15</w:t>
            </w:r>
          </w:p>
        </w:tc>
        <w:tc>
          <w:tcPr>
            <w:tcW w:w="3275" w:type="dxa"/>
            <w:vAlign w:val="center"/>
          </w:tcPr>
          <w:p w14:paraId="31A347BC" w14:textId="6130176F" w:rsidR="00041146" w:rsidRDefault="00041146" w:rsidP="00041146">
            <w:pPr>
              <w:jc w:val="center"/>
            </w:pPr>
            <w:r w:rsidRPr="00452B51">
              <w:t>0,0</w:t>
            </w:r>
          </w:p>
        </w:tc>
      </w:tr>
      <w:tr w:rsidR="00E64D33" w14:paraId="4765E2C7" w14:textId="77777777" w:rsidTr="002431C1">
        <w:trPr>
          <w:trHeight w:val="239"/>
          <w:jc w:val="center"/>
        </w:trPr>
        <w:tc>
          <w:tcPr>
            <w:tcW w:w="4911" w:type="dxa"/>
            <w:gridSpan w:val="2"/>
            <w:vAlign w:val="center"/>
          </w:tcPr>
          <w:p w14:paraId="0C3BEBBF" w14:textId="77777777" w:rsidR="00E64D33" w:rsidRDefault="00E64D33" w:rsidP="00041146">
            <w:pPr>
              <w:jc w:val="center"/>
            </w:pPr>
            <w:r>
              <w:t>Promedio de generación de RESPEL</w:t>
            </w:r>
          </w:p>
        </w:tc>
        <w:tc>
          <w:tcPr>
            <w:tcW w:w="3275" w:type="dxa"/>
            <w:vAlign w:val="center"/>
          </w:tcPr>
          <w:p w14:paraId="71CFAE7D" w14:textId="026250D0" w:rsidR="00E64D33" w:rsidRDefault="00B71C4B" w:rsidP="00041146">
            <w:pPr>
              <w:jc w:val="center"/>
            </w:pPr>
            <w:r>
              <w:t>7,29</w:t>
            </w:r>
          </w:p>
        </w:tc>
      </w:tr>
      <w:tr w:rsidR="00E64D33" w14:paraId="4194FD69" w14:textId="77777777" w:rsidTr="002431C1">
        <w:trPr>
          <w:trHeight w:val="222"/>
          <w:jc w:val="center"/>
        </w:trPr>
        <w:tc>
          <w:tcPr>
            <w:tcW w:w="4911" w:type="dxa"/>
            <w:gridSpan w:val="2"/>
            <w:vAlign w:val="center"/>
          </w:tcPr>
          <w:p w14:paraId="2AB9BF64" w14:textId="77777777" w:rsidR="00E64D33" w:rsidRDefault="00E64D33" w:rsidP="00041146">
            <w:pPr>
              <w:jc w:val="center"/>
            </w:pPr>
            <w:r>
              <w:t>Tipo de generador</w:t>
            </w:r>
          </w:p>
        </w:tc>
        <w:tc>
          <w:tcPr>
            <w:tcW w:w="3275" w:type="dxa"/>
            <w:vAlign w:val="center"/>
          </w:tcPr>
          <w:p w14:paraId="32F023AA" w14:textId="53E569B6" w:rsidR="00E64D33" w:rsidRDefault="00CE783F" w:rsidP="00041146">
            <w:pPr>
              <w:jc w:val="center"/>
            </w:pPr>
            <w:r>
              <w:t>Exento</w:t>
            </w:r>
          </w:p>
        </w:tc>
      </w:tr>
    </w:tbl>
    <w:p w14:paraId="4A1CB7D3" w14:textId="77777777" w:rsidR="00064C58" w:rsidRPr="002431C1" w:rsidRDefault="00306ADC" w:rsidP="00D128DC">
      <w:pPr>
        <w:jc w:val="center"/>
        <w:rPr>
          <w:rFonts w:cs="Arial"/>
          <w:sz w:val="18"/>
          <w:szCs w:val="18"/>
        </w:rPr>
      </w:pPr>
      <w:r w:rsidRPr="002431C1">
        <w:rPr>
          <w:rFonts w:cs="Arial"/>
          <w:sz w:val="18"/>
          <w:szCs w:val="18"/>
        </w:rPr>
        <w:t>Fuente:</w:t>
      </w:r>
      <w:r w:rsidRPr="002431C1">
        <w:rPr>
          <w:rFonts w:cs="Arial"/>
          <w:spacing w:val="-9"/>
          <w:sz w:val="18"/>
          <w:szCs w:val="18"/>
        </w:rPr>
        <w:t xml:space="preserve"> </w:t>
      </w:r>
      <w:r w:rsidRPr="002431C1">
        <w:rPr>
          <w:rFonts w:cs="Arial"/>
          <w:sz w:val="18"/>
          <w:szCs w:val="18"/>
        </w:rPr>
        <w:t>Secretaría</w:t>
      </w:r>
      <w:r w:rsidRPr="002431C1">
        <w:rPr>
          <w:rFonts w:cs="Arial"/>
          <w:spacing w:val="-10"/>
          <w:sz w:val="18"/>
          <w:szCs w:val="18"/>
        </w:rPr>
        <w:t xml:space="preserve"> </w:t>
      </w:r>
      <w:r w:rsidRPr="002431C1">
        <w:rPr>
          <w:rFonts w:cs="Arial"/>
          <w:sz w:val="18"/>
          <w:szCs w:val="18"/>
        </w:rPr>
        <w:t>General</w:t>
      </w:r>
      <w:r w:rsidRPr="002431C1">
        <w:rPr>
          <w:rFonts w:cs="Arial"/>
          <w:spacing w:val="-9"/>
          <w:sz w:val="18"/>
          <w:szCs w:val="18"/>
        </w:rPr>
        <w:t xml:space="preserve"> </w:t>
      </w:r>
      <w:r w:rsidRPr="002431C1">
        <w:rPr>
          <w:rFonts w:cs="Arial"/>
          <w:sz w:val="18"/>
          <w:szCs w:val="18"/>
        </w:rPr>
        <w:t>Alcaldía</w:t>
      </w:r>
      <w:r w:rsidRPr="002431C1">
        <w:rPr>
          <w:rFonts w:cs="Arial"/>
          <w:spacing w:val="-9"/>
          <w:sz w:val="18"/>
          <w:szCs w:val="18"/>
        </w:rPr>
        <w:t xml:space="preserve"> </w:t>
      </w:r>
      <w:r w:rsidRPr="002431C1">
        <w:rPr>
          <w:rFonts w:cs="Arial"/>
          <w:sz w:val="18"/>
          <w:szCs w:val="18"/>
        </w:rPr>
        <w:t>Mayor</w:t>
      </w:r>
      <w:r w:rsidRPr="002431C1">
        <w:rPr>
          <w:rFonts w:cs="Arial"/>
          <w:spacing w:val="-10"/>
          <w:sz w:val="18"/>
          <w:szCs w:val="18"/>
        </w:rPr>
        <w:t xml:space="preserve"> </w:t>
      </w:r>
      <w:r w:rsidRPr="002431C1">
        <w:rPr>
          <w:rFonts w:cs="Arial"/>
          <w:sz w:val="18"/>
          <w:szCs w:val="18"/>
        </w:rPr>
        <w:t>de</w:t>
      </w:r>
      <w:r w:rsidRPr="002431C1">
        <w:rPr>
          <w:rFonts w:cs="Arial"/>
          <w:spacing w:val="-8"/>
          <w:sz w:val="18"/>
          <w:szCs w:val="18"/>
        </w:rPr>
        <w:t xml:space="preserve"> </w:t>
      </w:r>
      <w:r w:rsidRPr="002431C1">
        <w:rPr>
          <w:rFonts w:cs="Arial"/>
          <w:sz w:val="18"/>
          <w:szCs w:val="18"/>
        </w:rPr>
        <w:t>Bogotá</w:t>
      </w:r>
      <w:r w:rsidRPr="002431C1">
        <w:rPr>
          <w:rFonts w:cs="Arial"/>
          <w:spacing w:val="-7"/>
          <w:sz w:val="18"/>
          <w:szCs w:val="18"/>
        </w:rPr>
        <w:t xml:space="preserve"> </w:t>
      </w:r>
      <w:r w:rsidRPr="002431C1">
        <w:rPr>
          <w:rFonts w:cs="Arial"/>
          <w:spacing w:val="-4"/>
          <w:sz w:val="18"/>
          <w:szCs w:val="18"/>
        </w:rPr>
        <w:t>D.C.</w:t>
      </w:r>
    </w:p>
    <w:p w14:paraId="4AC50519" w14:textId="77AE39DC" w:rsidR="00064C58" w:rsidRDefault="00064C58" w:rsidP="002B6F53">
      <w:pPr>
        <w:pStyle w:val="Textoindependiente"/>
        <w:rPr>
          <w:rFonts w:cs="Arial"/>
          <w:szCs w:val="20"/>
        </w:rPr>
      </w:pPr>
    </w:p>
    <w:p w14:paraId="5C0EB3BE" w14:textId="77777777" w:rsidR="002431C1" w:rsidRDefault="002431C1" w:rsidP="002B6F53">
      <w:pPr>
        <w:pStyle w:val="Textoindependiente"/>
        <w:rPr>
          <w:rFonts w:cs="Arial"/>
          <w:szCs w:val="20"/>
        </w:rPr>
      </w:pPr>
    </w:p>
    <w:p w14:paraId="4B811446" w14:textId="77777777" w:rsidR="002431C1" w:rsidRDefault="002431C1" w:rsidP="002B6F53">
      <w:pPr>
        <w:pStyle w:val="Textoindependiente"/>
        <w:rPr>
          <w:rFonts w:cs="Arial"/>
          <w:szCs w:val="20"/>
        </w:rPr>
      </w:pPr>
    </w:p>
    <w:p w14:paraId="6A590F12" w14:textId="77777777" w:rsidR="002431C1" w:rsidRDefault="002431C1" w:rsidP="002B6F53">
      <w:pPr>
        <w:pStyle w:val="Textoindependiente"/>
        <w:rPr>
          <w:rFonts w:cs="Arial"/>
          <w:szCs w:val="20"/>
        </w:rPr>
      </w:pPr>
    </w:p>
    <w:p w14:paraId="34152989" w14:textId="77777777" w:rsidR="002431C1" w:rsidRDefault="002431C1" w:rsidP="002B6F53">
      <w:pPr>
        <w:pStyle w:val="Textoindependiente"/>
        <w:rPr>
          <w:rFonts w:cs="Arial"/>
          <w:szCs w:val="20"/>
        </w:rPr>
      </w:pPr>
    </w:p>
    <w:p w14:paraId="6D3A0253" w14:textId="77777777" w:rsidR="00E103D8" w:rsidRDefault="00E103D8" w:rsidP="002B6F53">
      <w:pPr>
        <w:pStyle w:val="Textoindependiente"/>
        <w:rPr>
          <w:rFonts w:cs="Arial"/>
          <w:szCs w:val="20"/>
        </w:rPr>
      </w:pPr>
    </w:p>
    <w:p w14:paraId="10D686A5" w14:textId="77777777" w:rsidR="00CC326F" w:rsidRDefault="00CC326F" w:rsidP="002B6F53">
      <w:pPr>
        <w:pStyle w:val="Textoindependiente"/>
        <w:rPr>
          <w:rFonts w:cs="Arial"/>
          <w:szCs w:val="20"/>
        </w:rPr>
      </w:pPr>
    </w:p>
    <w:p w14:paraId="71EEAF72" w14:textId="14F250EE" w:rsidR="005E0C4A" w:rsidRPr="009F1FBB" w:rsidRDefault="005E0C4A" w:rsidP="00634185">
      <w:pPr>
        <w:pStyle w:val="Textoindependiente"/>
        <w:numPr>
          <w:ilvl w:val="0"/>
          <w:numId w:val="24"/>
        </w:numPr>
        <w:rPr>
          <w:rFonts w:cs="Arial"/>
          <w:b/>
          <w:sz w:val="22"/>
        </w:rPr>
      </w:pPr>
      <w:r w:rsidRPr="009F1FBB">
        <w:rPr>
          <w:rFonts w:cs="Arial"/>
          <w:b/>
          <w:sz w:val="22"/>
          <w:u w:val="single"/>
        </w:rPr>
        <w:lastRenderedPageBreak/>
        <w:t>Sedes de la RED CADE</w:t>
      </w:r>
      <w:r w:rsidR="00426677" w:rsidRPr="009F1FBB">
        <w:rPr>
          <w:rFonts w:cs="Arial"/>
          <w:b/>
          <w:sz w:val="22"/>
          <w:u w:val="single"/>
        </w:rPr>
        <w:t>:</w:t>
      </w:r>
    </w:p>
    <w:p w14:paraId="34A677DA" w14:textId="3DB8A2C1" w:rsidR="005E0C4A" w:rsidRPr="009F1FBB" w:rsidRDefault="005E0C4A" w:rsidP="005E0C4A">
      <w:pPr>
        <w:pStyle w:val="Textoindependiente"/>
        <w:rPr>
          <w:rFonts w:cs="Arial"/>
          <w:b/>
          <w:sz w:val="22"/>
        </w:rPr>
      </w:pPr>
    </w:p>
    <w:p w14:paraId="6F48A592" w14:textId="28BAF0C6" w:rsidR="005E0C4A" w:rsidRPr="009F1FBB" w:rsidRDefault="005E0C4A" w:rsidP="002431C1">
      <w:pPr>
        <w:pStyle w:val="Textoindependiente"/>
        <w:numPr>
          <w:ilvl w:val="0"/>
          <w:numId w:val="37"/>
        </w:numPr>
        <w:ind w:left="851"/>
        <w:rPr>
          <w:rFonts w:cs="Arial"/>
          <w:b/>
          <w:sz w:val="22"/>
        </w:rPr>
      </w:pPr>
      <w:r w:rsidRPr="009F1FBB">
        <w:rPr>
          <w:rFonts w:cs="Arial"/>
          <w:b/>
          <w:sz w:val="22"/>
        </w:rPr>
        <w:t>SuperC</w:t>
      </w:r>
      <w:r w:rsidR="00CC326F" w:rsidRPr="009F1FBB">
        <w:rPr>
          <w:rFonts w:cs="Arial"/>
          <w:b/>
          <w:sz w:val="22"/>
        </w:rPr>
        <w:t>ADE</w:t>
      </w:r>
      <w:r w:rsidRPr="009F1FBB">
        <w:rPr>
          <w:rFonts w:cs="Arial"/>
          <w:b/>
          <w:sz w:val="22"/>
        </w:rPr>
        <w:t xml:space="preserve"> CAD:</w:t>
      </w:r>
    </w:p>
    <w:p w14:paraId="2FFB2CA7" w14:textId="77777777" w:rsidR="00D128DC" w:rsidRPr="009F1FBB" w:rsidRDefault="00D128DC" w:rsidP="00D128DC">
      <w:pPr>
        <w:pStyle w:val="Prrafodelista"/>
        <w:rPr>
          <w:rFonts w:cs="Arial"/>
          <w:b/>
          <w:sz w:val="22"/>
        </w:rPr>
      </w:pPr>
    </w:p>
    <w:p w14:paraId="0D28F2BF" w14:textId="31F3BA72" w:rsidR="002A66AA" w:rsidRPr="009F1FBB" w:rsidRDefault="005E0C4A" w:rsidP="00CF532F">
      <w:pPr>
        <w:pStyle w:val="Textoindependiente"/>
        <w:rPr>
          <w:rFonts w:cs="Arial"/>
          <w:sz w:val="22"/>
        </w:rPr>
      </w:pPr>
      <w:r w:rsidRPr="009F1FBB">
        <w:rPr>
          <w:rFonts w:cs="Arial"/>
          <w:sz w:val="22"/>
        </w:rPr>
        <w:t xml:space="preserve">En esta sede se generaron un total de </w:t>
      </w:r>
      <w:r w:rsidR="00245B27" w:rsidRPr="009F1FBB">
        <w:rPr>
          <w:rFonts w:cs="Arial"/>
          <w:sz w:val="22"/>
        </w:rPr>
        <w:t>150,15</w:t>
      </w:r>
      <w:r w:rsidRPr="009F1FBB">
        <w:rPr>
          <w:rFonts w:cs="Arial"/>
          <w:sz w:val="22"/>
        </w:rPr>
        <w:t xml:space="preserve"> Kg</w:t>
      </w:r>
      <w:r w:rsidR="006B0D6A" w:rsidRPr="009F1FBB">
        <w:rPr>
          <w:rFonts w:cs="Arial"/>
          <w:sz w:val="22"/>
        </w:rPr>
        <w:t>, con una media móvil de 1</w:t>
      </w:r>
      <w:r w:rsidR="00E751E8" w:rsidRPr="009F1FBB">
        <w:rPr>
          <w:rFonts w:cs="Arial"/>
          <w:sz w:val="22"/>
        </w:rPr>
        <w:t>6</w:t>
      </w:r>
      <w:r w:rsidR="006B0D6A" w:rsidRPr="009F1FBB">
        <w:rPr>
          <w:rFonts w:cs="Arial"/>
          <w:sz w:val="22"/>
        </w:rPr>
        <w:t xml:space="preserve"> Kg/mes, lo que corresponde a una clasificación de pequeño generador, </w:t>
      </w:r>
      <w:r w:rsidR="00CF532F" w:rsidRPr="009F1FBB">
        <w:rPr>
          <w:rFonts w:cs="Arial"/>
          <w:sz w:val="22"/>
        </w:rPr>
        <w:t>para esta sede se realiza el reporte como generador de residuos peligrosos en la plataforma Kuna del IDEAM.</w:t>
      </w:r>
    </w:p>
    <w:p w14:paraId="55EE62F9" w14:textId="77777777" w:rsidR="00CF532F" w:rsidRPr="00E10923" w:rsidRDefault="00CF532F" w:rsidP="00CF532F">
      <w:pPr>
        <w:pStyle w:val="Textoindependiente"/>
        <w:rPr>
          <w:rFonts w:cs="Arial"/>
          <w:szCs w:val="20"/>
        </w:rPr>
      </w:pPr>
    </w:p>
    <w:p w14:paraId="6A5C4680" w14:textId="6040FEF0" w:rsidR="006B0D6A" w:rsidRDefault="006B0D6A" w:rsidP="003B6826">
      <w:pPr>
        <w:pStyle w:val="Descripcin"/>
        <w:spacing w:after="0"/>
        <w:rPr>
          <w:rFonts w:cs="Arial"/>
          <w:spacing w:val="-4"/>
          <w:szCs w:val="20"/>
        </w:rPr>
      </w:pPr>
      <w:bookmarkStart w:id="132" w:name="_Toc164441796"/>
      <w:bookmarkStart w:id="133" w:name="_Toc207195275"/>
      <w:r w:rsidRPr="00E10923">
        <w:rPr>
          <w:rFonts w:cs="Arial"/>
        </w:rPr>
        <w:t xml:space="preserve">Tabla </w:t>
      </w:r>
      <w:r w:rsidR="002F5F2B">
        <w:rPr>
          <w:rFonts w:cs="Arial"/>
        </w:rPr>
        <w:fldChar w:fldCharType="begin"/>
      </w:r>
      <w:r w:rsidR="002F5F2B">
        <w:rPr>
          <w:rFonts w:cs="Arial"/>
        </w:rPr>
        <w:instrText xml:space="preserve"> SEQ Tabla \* ARABIC </w:instrText>
      </w:r>
      <w:r w:rsidR="002F5F2B">
        <w:rPr>
          <w:rFonts w:cs="Arial"/>
        </w:rPr>
        <w:fldChar w:fldCharType="separate"/>
      </w:r>
      <w:r w:rsidR="00293014">
        <w:rPr>
          <w:rFonts w:cs="Arial"/>
          <w:noProof/>
        </w:rPr>
        <w:t>12</w:t>
      </w:r>
      <w:r w:rsidR="002F5F2B">
        <w:rPr>
          <w:rFonts w:cs="Arial"/>
        </w:rPr>
        <w:fldChar w:fldCharType="end"/>
      </w:r>
      <w:r w:rsidRPr="00E10923">
        <w:rPr>
          <w:rFonts w:cs="Arial"/>
        </w:rPr>
        <w:t xml:space="preserve">. </w:t>
      </w:r>
      <w:r w:rsidRPr="00E10923">
        <w:rPr>
          <w:rFonts w:cs="Arial"/>
          <w:szCs w:val="20"/>
        </w:rPr>
        <w:t>Cuantificación de</w:t>
      </w:r>
      <w:r w:rsidRPr="00E10923">
        <w:rPr>
          <w:rFonts w:cs="Arial"/>
          <w:spacing w:val="-8"/>
          <w:szCs w:val="20"/>
        </w:rPr>
        <w:t xml:space="preserve"> </w:t>
      </w:r>
      <w:r w:rsidRPr="00E10923">
        <w:rPr>
          <w:rFonts w:cs="Arial"/>
          <w:szCs w:val="20"/>
        </w:rPr>
        <w:t>los</w:t>
      </w:r>
      <w:r w:rsidRPr="00E10923">
        <w:rPr>
          <w:rFonts w:cs="Arial"/>
          <w:spacing w:val="-5"/>
          <w:szCs w:val="20"/>
        </w:rPr>
        <w:t xml:space="preserve"> </w:t>
      </w:r>
      <w:r w:rsidRPr="00E10923">
        <w:rPr>
          <w:rFonts w:cs="Arial"/>
          <w:szCs w:val="20"/>
        </w:rPr>
        <w:t>residuos</w:t>
      </w:r>
      <w:r w:rsidRPr="00E10923">
        <w:rPr>
          <w:rFonts w:cs="Arial"/>
          <w:spacing w:val="-7"/>
          <w:szCs w:val="20"/>
        </w:rPr>
        <w:t xml:space="preserve"> </w:t>
      </w:r>
      <w:r w:rsidRPr="00E10923">
        <w:rPr>
          <w:rFonts w:cs="Arial"/>
          <w:szCs w:val="20"/>
        </w:rPr>
        <w:t>peligrosos</w:t>
      </w:r>
      <w:r w:rsidRPr="00E10923">
        <w:rPr>
          <w:rFonts w:cs="Arial"/>
          <w:spacing w:val="-4"/>
          <w:szCs w:val="20"/>
        </w:rPr>
        <w:t xml:space="preserve"> </w:t>
      </w:r>
      <w:r w:rsidRPr="00E10923">
        <w:rPr>
          <w:rFonts w:cs="Arial"/>
          <w:szCs w:val="20"/>
        </w:rPr>
        <w:t>generados</w:t>
      </w:r>
      <w:r w:rsidRPr="00E10923">
        <w:rPr>
          <w:rFonts w:cs="Arial"/>
          <w:spacing w:val="-11"/>
          <w:szCs w:val="20"/>
        </w:rPr>
        <w:t xml:space="preserve"> </w:t>
      </w:r>
      <w:r w:rsidRPr="00E10923">
        <w:rPr>
          <w:rFonts w:cs="Arial"/>
          <w:szCs w:val="20"/>
        </w:rPr>
        <w:t>SuperC</w:t>
      </w:r>
      <w:r w:rsidR="00CC326F">
        <w:rPr>
          <w:rFonts w:cs="Arial"/>
          <w:szCs w:val="20"/>
        </w:rPr>
        <w:t>ADE</w:t>
      </w:r>
      <w:r w:rsidRPr="00E10923">
        <w:rPr>
          <w:rFonts w:cs="Arial"/>
          <w:szCs w:val="20"/>
        </w:rPr>
        <w:t xml:space="preserve"> CAD</w:t>
      </w:r>
      <w:r w:rsidRPr="00E10923">
        <w:rPr>
          <w:rFonts w:cs="Arial"/>
          <w:spacing w:val="-4"/>
          <w:szCs w:val="20"/>
        </w:rPr>
        <w:t xml:space="preserve"> </w:t>
      </w:r>
      <w:r w:rsidRPr="00E10923">
        <w:rPr>
          <w:rFonts w:cs="Arial"/>
          <w:szCs w:val="20"/>
        </w:rPr>
        <w:t>del</w:t>
      </w:r>
      <w:r w:rsidRPr="00E10923">
        <w:rPr>
          <w:rFonts w:cs="Arial"/>
          <w:spacing w:val="-5"/>
          <w:szCs w:val="20"/>
        </w:rPr>
        <w:t xml:space="preserve"> </w:t>
      </w:r>
      <w:r w:rsidRPr="00E10923">
        <w:rPr>
          <w:rFonts w:cs="Arial"/>
          <w:szCs w:val="20"/>
        </w:rPr>
        <w:t xml:space="preserve">año </w:t>
      </w:r>
      <w:r w:rsidRPr="00E10923">
        <w:rPr>
          <w:rFonts w:cs="Arial"/>
          <w:spacing w:val="-4"/>
          <w:szCs w:val="20"/>
        </w:rPr>
        <w:t>202</w:t>
      </w:r>
      <w:bookmarkEnd w:id="132"/>
      <w:r w:rsidR="0066006E">
        <w:rPr>
          <w:rFonts w:cs="Arial"/>
          <w:spacing w:val="-4"/>
          <w:szCs w:val="20"/>
        </w:rPr>
        <w:t>4</w:t>
      </w:r>
      <w:bookmarkEnd w:id="133"/>
    </w:p>
    <w:p w14:paraId="3BA6DE8F" w14:textId="77777777" w:rsidR="003B6826" w:rsidRPr="003B6826" w:rsidRDefault="003B6826" w:rsidP="003B6826"/>
    <w:tbl>
      <w:tblPr>
        <w:tblStyle w:val="Tablaconcuadrcula"/>
        <w:tblW w:w="7466" w:type="dxa"/>
        <w:jc w:val="center"/>
        <w:tblLook w:val="04A0" w:firstRow="1" w:lastRow="0" w:firstColumn="1" w:lastColumn="0" w:noHBand="0" w:noVBand="1"/>
      </w:tblPr>
      <w:tblGrid>
        <w:gridCol w:w="2689"/>
        <w:gridCol w:w="1790"/>
        <w:gridCol w:w="2987"/>
      </w:tblGrid>
      <w:tr w:rsidR="00704B99" w14:paraId="20A3C22D" w14:textId="77777777" w:rsidTr="00CC326F">
        <w:trPr>
          <w:trHeight w:val="222"/>
          <w:jc w:val="center"/>
        </w:trPr>
        <w:tc>
          <w:tcPr>
            <w:tcW w:w="7466" w:type="dxa"/>
            <w:gridSpan w:val="3"/>
            <w:shd w:val="clear" w:color="auto" w:fill="E3272A"/>
            <w:vAlign w:val="center"/>
          </w:tcPr>
          <w:p w14:paraId="6B75C8C3" w14:textId="52B66926" w:rsidR="00704B99" w:rsidRPr="00CC326F" w:rsidRDefault="00704B99" w:rsidP="006E5638">
            <w:pPr>
              <w:jc w:val="center"/>
              <w:rPr>
                <w:b/>
                <w:bCs/>
                <w:color w:val="FFFFFF" w:themeColor="background1"/>
              </w:rPr>
            </w:pPr>
            <w:r w:rsidRPr="00CC326F">
              <w:rPr>
                <w:b/>
                <w:bCs/>
                <w:color w:val="FFFFFF" w:themeColor="background1"/>
              </w:rPr>
              <w:t>SUPERCADE CAD</w:t>
            </w:r>
          </w:p>
        </w:tc>
      </w:tr>
      <w:tr w:rsidR="00704B99" w14:paraId="3CFC29DB" w14:textId="77777777" w:rsidTr="00CC326F">
        <w:trPr>
          <w:trHeight w:val="409"/>
          <w:jc w:val="center"/>
        </w:trPr>
        <w:tc>
          <w:tcPr>
            <w:tcW w:w="2689" w:type="dxa"/>
            <w:shd w:val="clear" w:color="auto" w:fill="E3272A"/>
            <w:vAlign w:val="center"/>
          </w:tcPr>
          <w:p w14:paraId="455CEA06" w14:textId="77777777" w:rsidR="00704B99" w:rsidRPr="00CC326F" w:rsidRDefault="00704B99" w:rsidP="006E5638">
            <w:pPr>
              <w:jc w:val="center"/>
              <w:rPr>
                <w:b/>
                <w:bCs/>
                <w:color w:val="FFFFFF" w:themeColor="background1"/>
              </w:rPr>
            </w:pPr>
            <w:r w:rsidRPr="00CC326F">
              <w:rPr>
                <w:b/>
                <w:bCs/>
                <w:color w:val="FFFFFF" w:themeColor="background1"/>
              </w:rPr>
              <w:t>Mes</w:t>
            </w:r>
          </w:p>
        </w:tc>
        <w:tc>
          <w:tcPr>
            <w:tcW w:w="1790" w:type="dxa"/>
            <w:shd w:val="clear" w:color="auto" w:fill="E3272A"/>
            <w:vAlign w:val="center"/>
          </w:tcPr>
          <w:p w14:paraId="188AD26E" w14:textId="77777777" w:rsidR="00704B99" w:rsidRPr="00CC326F" w:rsidRDefault="00704B99" w:rsidP="006E5638">
            <w:pPr>
              <w:jc w:val="center"/>
              <w:rPr>
                <w:b/>
                <w:bCs/>
                <w:color w:val="FFFFFF" w:themeColor="background1"/>
              </w:rPr>
            </w:pPr>
            <w:r w:rsidRPr="00CC326F">
              <w:rPr>
                <w:b/>
                <w:bCs/>
                <w:color w:val="FFFFFF" w:themeColor="background1"/>
              </w:rPr>
              <w:t>Total (Kg/mes)</w:t>
            </w:r>
          </w:p>
        </w:tc>
        <w:tc>
          <w:tcPr>
            <w:tcW w:w="2987" w:type="dxa"/>
            <w:shd w:val="clear" w:color="auto" w:fill="E3272A"/>
            <w:vAlign w:val="center"/>
          </w:tcPr>
          <w:p w14:paraId="20B78F2B" w14:textId="77777777" w:rsidR="00704B99" w:rsidRPr="00CC326F" w:rsidRDefault="00704B99" w:rsidP="006E5638">
            <w:pPr>
              <w:jc w:val="center"/>
              <w:rPr>
                <w:b/>
                <w:bCs/>
                <w:color w:val="FFFFFF" w:themeColor="background1"/>
              </w:rPr>
            </w:pPr>
            <w:r w:rsidRPr="00CC326F">
              <w:rPr>
                <w:b/>
                <w:bCs/>
                <w:color w:val="FFFFFF" w:themeColor="background1"/>
              </w:rPr>
              <w:t>Media móvil de los últimos seis meses (Kg/mes)</w:t>
            </w:r>
          </w:p>
        </w:tc>
      </w:tr>
      <w:tr w:rsidR="00704B99" w14:paraId="625D6C8F" w14:textId="77777777" w:rsidTr="00CC326F">
        <w:trPr>
          <w:trHeight w:val="222"/>
          <w:jc w:val="center"/>
        </w:trPr>
        <w:tc>
          <w:tcPr>
            <w:tcW w:w="2689" w:type="dxa"/>
          </w:tcPr>
          <w:p w14:paraId="30DE8A1B" w14:textId="44D1562E" w:rsidR="00704B99" w:rsidRDefault="00704B99" w:rsidP="00704B99">
            <w:pPr>
              <w:jc w:val="center"/>
            </w:pPr>
            <w:r w:rsidRPr="006702D7">
              <w:t>Mes 1</w:t>
            </w:r>
          </w:p>
        </w:tc>
        <w:tc>
          <w:tcPr>
            <w:tcW w:w="1790" w:type="dxa"/>
          </w:tcPr>
          <w:p w14:paraId="6464F597" w14:textId="209B6508" w:rsidR="00704B99" w:rsidRDefault="00704B99" w:rsidP="00704B99">
            <w:pPr>
              <w:jc w:val="center"/>
            </w:pPr>
            <w:r w:rsidRPr="006702D7">
              <w:t>0</w:t>
            </w:r>
          </w:p>
        </w:tc>
        <w:tc>
          <w:tcPr>
            <w:tcW w:w="2987" w:type="dxa"/>
          </w:tcPr>
          <w:p w14:paraId="102E7C26" w14:textId="30C4FAE9" w:rsidR="00704B99" w:rsidRDefault="00704B99" w:rsidP="00704B99">
            <w:pPr>
              <w:jc w:val="center"/>
            </w:pPr>
            <w:r w:rsidRPr="006702D7">
              <w:t>0,0</w:t>
            </w:r>
          </w:p>
        </w:tc>
      </w:tr>
      <w:tr w:rsidR="00704B99" w14:paraId="729CC23B" w14:textId="77777777" w:rsidTr="00CC326F">
        <w:trPr>
          <w:trHeight w:val="239"/>
          <w:jc w:val="center"/>
        </w:trPr>
        <w:tc>
          <w:tcPr>
            <w:tcW w:w="2689" w:type="dxa"/>
          </w:tcPr>
          <w:p w14:paraId="351A90FA" w14:textId="4B9E94D4" w:rsidR="00704B99" w:rsidRDefault="00704B99" w:rsidP="00704B99">
            <w:pPr>
              <w:jc w:val="center"/>
            </w:pPr>
            <w:r w:rsidRPr="006702D7">
              <w:t>Mes 2</w:t>
            </w:r>
          </w:p>
        </w:tc>
        <w:tc>
          <w:tcPr>
            <w:tcW w:w="1790" w:type="dxa"/>
          </w:tcPr>
          <w:p w14:paraId="5738974B" w14:textId="78528097" w:rsidR="00704B99" w:rsidRDefault="00704B99" w:rsidP="00704B99">
            <w:pPr>
              <w:jc w:val="center"/>
            </w:pPr>
            <w:r w:rsidRPr="006702D7">
              <w:t>0</w:t>
            </w:r>
          </w:p>
        </w:tc>
        <w:tc>
          <w:tcPr>
            <w:tcW w:w="2987" w:type="dxa"/>
          </w:tcPr>
          <w:p w14:paraId="3110F53C" w14:textId="20EB1CAF" w:rsidR="00704B99" w:rsidRDefault="00704B99" w:rsidP="00704B99">
            <w:pPr>
              <w:jc w:val="center"/>
            </w:pPr>
            <w:r w:rsidRPr="006702D7">
              <w:t>0,0</w:t>
            </w:r>
          </w:p>
        </w:tc>
      </w:tr>
      <w:tr w:rsidR="00704B99" w14:paraId="2BD5B656" w14:textId="77777777" w:rsidTr="00CC326F">
        <w:trPr>
          <w:trHeight w:val="222"/>
          <w:jc w:val="center"/>
        </w:trPr>
        <w:tc>
          <w:tcPr>
            <w:tcW w:w="2689" w:type="dxa"/>
          </w:tcPr>
          <w:p w14:paraId="02D43D8F" w14:textId="10CDEC14" w:rsidR="00704B99" w:rsidRDefault="00704B99" w:rsidP="00704B99">
            <w:pPr>
              <w:jc w:val="center"/>
            </w:pPr>
            <w:r w:rsidRPr="006702D7">
              <w:t>Mes 3</w:t>
            </w:r>
          </w:p>
        </w:tc>
        <w:tc>
          <w:tcPr>
            <w:tcW w:w="1790" w:type="dxa"/>
          </w:tcPr>
          <w:p w14:paraId="234A4E9F" w14:textId="10C6059D" w:rsidR="00704B99" w:rsidRDefault="00704B99" w:rsidP="00704B99">
            <w:pPr>
              <w:jc w:val="center"/>
            </w:pPr>
            <w:r w:rsidRPr="006702D7">
              <w:t>0</w:t>
            </w:r>
          </w:p>
        </w:tc>
        <w:tc>
          <w:tcPr>
            <w:tcW w:w="2987" w:type="dxa"/>
          </w:tcPr>
          <w:p w14:paraId="74B70207" w14:textId="7077ED9A" w:rsidR="00704B99" w:rsidRDefault="00704B99" w:rsidP="00704B99">
            <w:pPr>
              <w:jc w:val="center"/>
            </w:pPr>
            <w:r w:rsidRPr="006702D7">
              <w:t>0,0</w:t>
            </w:r>
          </w:p>
        </w:tc>
      </w:tr>
      <w:tr w:rsidR="00704B99" w14:paraId="609A2BD2" w14:textId="77777777" w:rsidTr="00CC326F">
        <w:trPr>
          <w:trHeight w:val="222"/>
          <w:jc w:val="center"/>
        </w:trPr>
        <w:tc>
          <w:tcPr>
            <w:tcW w:w="2689" w:type="dxa"/>
          </w:tcPr>
          <w:p w14:paraId="40C0DB62" w14:textId="7DFA1488" w:rsidR="00704B99" w:rsidRDefault="00704B99" w:rsidP="00704B99">
            <w:pPr>
              <w:jc w:val="center"/>
            </w:pPr>
            <w:r w:rsidRPr="006702D7">
              <w:t>Mes 4</w:t>
            </w:r>
          </w:p>
        </w:tc>
        <w:tc>
          <w:tcPr>
            <w:tcW w:w="1790" w:type="dxa"/>
          </w:tcPr>
          <w:p w14:paraId="41AD05C9" w14:textId="5DF6A3CE" w:rsidR="00704B99" w:rsidRDefault="00704B99" w:rsidP="00704B99">
            <w:pPr>
              <w:jc w:val="center"/>
            </w:pPr>
            <w:r w:rsidRPr="006702D7">
              <w:t>0</w:t>
            </w:r>
          </w:p>
        </w:tc>
        <w:tc>
          <w:tcPr>
            <w:tcW w:w="2987" w:type="dxa"/>
          </w:tcPr>
          <w:p w14:paraId="25C3B8ED" w14:textId="7110949F" w:rsidR="00704B99" w:rsidRDefault="00704B99" w:rsidP="00704B99">
            <w:pPr>
              <w:jc w:val="center"/>
            </w:pPr>
            <w:r w:rsidRPr="006702D7">
              <w:t>0,0</w:t>
            </w:r>
          </w:p>
        </w:tc>
      </w:tr>
      <w:tr w:rsidR="00704B99" w14:paraId="411C54D2" w14:textId="77777777" w:rsidTr="00CC326F">
        <w:trPr>
          <w:trHeight w:val="239"/>
          <w:jc w:val="center"/>
        </w:trPr>
        <w:tc>
          <w:tcPr>
            <w:tcW w:w="2689" w:type="dxa"/>
          </w:tcPr>
          <w:p w14:paraId="158FFB52" w14:textId="5BAE8D30" w:rsidR="00704B99" w:rsidRDefault="00704B99" w:rsidP="00704B99">
            <w:pPr>
              <w:jc w:val="center"/>
            </w:pPr>
            <w:r w:rsidRPr="006702D7">
              <w:t>Mes 5</w:t>
            </w:r>
          </w:p>
        </w:tc>
        <w:tc>
          <w:tcPr>
            <w:tcW w:w="1790" w:type="dxa"/>
          </w:tcPr>
          <w:p w14:paraId="4FA93F12" w14:textId="7841084C" w:rsidR="00704B99" w:rsidRDefault="00704B99" w:rsidP="00704B99">
            <w:pPr>
              <w:jc w:val="center"/>
            </w:pPr>
            <w:r w:rsidRPr="006702D7">
              <w:t>0</w:t>
            </w:r>
          </w:p>
        </w:tc>
        <w:tc>
          <w:tcPr>
            <w:tcW w:w="2987" w:type="dxa"/>
          </w:tcPr>
          <w:p w14:paraId="2AE57DEA" w14:textId="77D0DAF5" w:rsidR="00704B99" w:rsidRDefault="00704B99" w:rsidP="00704B99">
            <w:pPr>
              <w:jc w:val="center"/>
            </w:pPr>
            <w:r w:rsidRPr="006702D7">
              <w:t>0,0</w:t>
            </w:r>
          </w:p>
        </w:tc>
      </w:tr>
      <w:tr w:rsidR="00704B99" w14:paraId="4401C165" w14:textId="77777777" w:rsidTr="00CC326F">
        <w:trPr>
          <w:trHeight w:val="222"/>
          <w:jc w:val="center"/>
        </w:trPr>
        <w:tc>
          <w:tcPr>
            <w:tcW w:w="2689" w:type="dxa"/>
          </w:tcPr>
          <w:p w14:paraId="76EEDBD2" w14:textId="48385C9F" w:rsidR="00704B99" w:rsidRDefault="00704B99" w:rsidP="00704B99">
            <w:pPr>
              <w:jc w:val="center"/>
            </w:pPr>
            <w:r w:rsidRPr="006702D7">
              <w:t>Mes 6</w:t>
            </w:r>
          </w:p>
        </w:tc>
        <w:tc>
          <w:tcPr>
            <w:tcW w:w="1790" w:type="dxa"/>
          </w:tcPr>
          <w:p w14:paraId="4473F7D5" w14:textId="5BB02D5E" w:rsidR="00704B99" w:rsidRDefault="00704B99" w:rsidP="00704B99">
            <w:pPr>
              <w:jc w:val="center"/>
            </w:pPr>
            <w:r w:rsidRPr="006702D7">
              <w:t>0</w:t>
            </w:r>
          </w:p>
        </w:tc>
        <w:tc>
          <w:tcPr>
            <w:tcW w:w="2987" w:type="dxa"/>
          </w:tcPr>
          <w:p w14:paraId="2FF779A0" w14:textId="18409E36" w:rsidR="00704B99" w:rsidRDefault="00704B99" w:rsidP="00704B99">
            <w:pPr>
              <w:jc w:val="center"/>
            </w:pPr>
            <w:r w:rsidRPr="006702D7">
              <w:t>0,0</w:t>
            </w:r>
          </w:p>
        </w:tc>
      </w:tr>
      <w:tr w:rsidR="00704B99" w14:paraId="028FC916" w14:textId="77777777" w:rsidTr="00CC326F">
        <w:trPr>
          <w:trHeight w:val="222"/>
          <w:jc w:val="center"/>
        </w:trPr>
        <w:tc>
          <w:tcPr>
            <w:tcW w:w="2689" w:type="dxa"/>
          </w:tcPr>
          <w:p w14:paraId="12652A78" w14:textId="28CEDB25" w:rsidR="00704B99" w:rsidRDefault="00704B99" w:rsidP="00704B99">
            <w:pPr>
              <w:jc w:val="center"/>
            </w:pPr>
            <w:r w:rsidRPr="006702D7">
              <w:t>Mes 7</w:t>
            </w:r>
          </w:p>
        </w:tc>
        <w:tc>
          <w:tcPr>
            <w:tcW w:w="1790" w:type="dxa"/>
          </w:tcPr>
          <w:p w14:paraId="4E1AEADA" w14:textId="4DB5F231" w:rsidR="00704B99" w:rsidRDefault="00704B99" w:rsidP="00704B99">
            <w:pPr>
              <w:jc w:val="center"/>
            </w:pPr>
            <w:r w:rsidRPr="006702D7">
              <w:t>0</w:t>
            </w:r>
          </w:p>
        </w:tc>
        <w:tc>
          <w:tcPr>
            <w:tcW w:w="2987" w:type="dxa"/>
          </w:tcPr>
          <w:p w14:paraId="79B07BF1" w14:textId="569C705E" w:rsidR="00704B99" w:rsidRDefault="00704B99" w:rsidP="00704B99">
            <w:pPr>
              <w:jc w:val="center"/>
            </w:pPr>
            <w:r w:rsidRPr="006702D7">
              <w:t>0,0</w:t>
            </w:r>
          </w:p>
        </w:tc>
      </w:tr>
      <w:tr w:rsidR="00704B99" w14:paraId="68FDFEE2" w14:textId="77777777" w:rsidTr="00CC326F">
        <w:trPr>
          <w:trHeight w:val="239"/>
          <w:jc w:val="center"/>
        </w:trPr>
        <w:tc>
          <w:tcPr>
            <w:tcW w:w="2689" w:type="dxa"/>
          </w:tcPr>
          <w:p w14:paraId="61220045" w14:textId="07604BE4" w:rsidR="00704B99" w:rsidRDefault="00704B99" w:rsidP="00704B99">
            <w:pPr>
              <w:jc w:val="center"/>
            </w:pPr>
            <w:r w:rsidRPr="006702D7">
              <w:t>Mes 8</w:t>
            </w:r>
          </w:p>
        </w:tc>
        <w:tc>
          <w:tcPr>
            <w:tcW w:w="1790" w:type="dxa"/>
          </w:tcPr>
          <w:p w14:paraId="70714882" w14:textId="465AD307" w:rsidR="00704B99" w:rsidRDefault="00704B99" w:rsidP="00704B99">
            <w:pPr>
              <w:jc w:val="center"/>
            </w:pPr>
            <w:r w:rsidRPr="006702D7">
              <w:t>0</w:t>
            </w:r>
          </w:p>
        </w:tc>
        <w:tc>
          <w:tcPr>
            <w:tcW w:w="2987" w:type="dxa"/>
          </w:tcPr>
          <w:p w14:paraId="44F79438" w14:textId="355D518E" w:rsidR="00704B99" w:rsidRDefault="00704B99" w:rsidP="00704B99">
            <w:pPr>
              <w:jc w:val="center"/>
            </w:pPr>
            <w:r w:rsidRPr="006702D7">
              <w:t>0,0</w:t>
            </w:r>
          </w:p>
        </w:tc>
      </w:tr>
      <w:tr w:rsidR="00704B99" w14:paraId="2C52DBB5" w14:textId="77777777" w:rsidTr="00CC326F">
        <w:trPr>
          <w:trHeight w:val="222"/>
          <w:jc w:val="center"/>
        </w:trPr>
        <w:tc>
          <w:tcPr>
            <w:tcW w:w="2689" w:type="dxa"/>
          </w:tcPr>
          <w:p w14:paraId="73281C6F" w14:textId="3D982A04" w:rsidR="00704B99" w:rsidRDefault="00704B99" w:rsidP="00704B99">
            <w:pPr>
              <w:jc w:val="center"/>
            </w:pPr>
            <w:r w:rsidRPr="006702D7">
              <w:t>Mes 9</w:t>
            </w:r>
          </w:p>
        </w:tc>
        <w:tc>
          <w:tcPr>
            <w:tcW w:w="1790" w:type="dxa"/>
          </w:tcPr>
          <w:p w14:paraId="64D7C396" w14:textId="786DC592" w:rsidR="00704B99" w:rsidRDefault="00704B99" w:rsidP="00704B99">
            <w:pPr>
              <w:jc w:val="center"/>
            </w:pPr>
            <w:r w:rsidRPr="006702D7">
              <w:t>124,4</w:t>
            </w:r>
          </w:p>
        </w:tc>
        <w:tc>
          <w:tcPr>
            <w:tcW w:w="2987" w:type="dxa"/>
          </w:tcPr>
          <w:p w14:paraId="447735AC" w14:textId="344D6E5D" w:rsidR="00704B99" w:rsidRDefault="00704B99" w:rsidP="00704B99">
            <w:pPr>
              <w:jc w:val="center"/>
            </w:pPr>
            <w:r w:rsidRPr="006702D7">
              <w:t>20,7</w:t>
            </w:r>
          </w:p>
        </w:tc>
      </w:tr>
      <w:tr w:rsidR="00704B99" w14:paraId="5367A6C9" w14:textId="77777777" w:rsidTr="00CC326F">
        <w:trPr>
          <w:trHeight w:val="222"/>
          <w:jc w:val="center"/>
        </w:trPr>
        <w:tc>
          <w:tcPr>
            <w:tcW w:w="2689" w:type="dxa"/>
          </w:tcPr>
          <w:p w14:paraId="01C36887" w14:textId="37AC31D8" w:rsidR="00704B99" w:rsidRDefault="00704B99" w:rsidP="00704B99">
            <w:pPr>
              <w:jc w:val="center"/>
            </w:pPr>
            <w:r w:rsidRPr="006702D7">
              <w:t>Mes 10</w:t>
            </w:r>
          </w:p>
        </w:tc>
        <w:tc>
          <w:tcPr>
            <w:tcW w:w="1790" w:type="dxa"/>
          </w:tcPr>
          <w:p w14:paraId="408DB83E" w14:textId="16C812C7" w:rsidR="00704B99" w:rsidRDefault="00704B99" w:rsidP="00704B99">
            <w:pPr>
              <w:jc w:val="center"/>
            </w:pPr>
            <w:r w:rsidRPr="006702D7">
              <w:t>25,75</w:t>
            </w:r>
          </w:p>
        </w:tc>
        <w:tc>
          <w:tcPr>
            <w:tcW w:w="2987" w:type="dxa"/>
          </w:tcPr>
          <w:p w14:paraId="17E1FB05" w14:textId="52A9087C" w:rsidR="00704B99" w:rsidRDefault="00704B99" w:rsidP="00704B99">
            <w:pPr>
              <w:jc w:val="center"/>
            </w:pPr>
            <w:r w:rsidRPr="006702D7">
              <w:t>25,0</w:t>
            </w:r>
          </w:p>
        </w:tc>
      </w:tr>
      <w:tr w:rsidR="00704B99" w14:paraId="6ECE7511" w14:textId="77777777" w:rsidTr="00CC326F">
        <w:trPr>
          <w:trHeight w:val="239"/>
          <w:jc w:val="center"/>
        </w:trPr>
        <w:tc>
          <w:tcPr>
            <w:tcW w:w="2689" w:type="dxa"/>
          </w:tcPr>
          <w:p w14:paraId="4A766128" w14:textId="4945375F" w:rsidR="00704B99" w:rsidRDefault="00704B99" w:rsidP="00704B99">
            <w:pPr>
              <w:jc w:val="center"/>
            </w:pPr>
            <w:r w:rsidRPr="006702D7">
              <w:t>Mes 11</w:t>
            </w:r>
          </w:p>
        </w:tc>
        <w:tc>
          <w:tcPr>
            <w:tcW w:w="1790" w:type="dxa"/>
          </w:tcPr>
          <w:p w14:paraId="3A7A2A33" w14:textId="214870F7" w:rsidR="00704B99" w:rsidRDefault="00704B99" w:rsidP="00704B99">
            <w:pPr>
              <w:jc w:val="center"/>
            </w:pPr>
            <w:r w:rsidRPr="006702D7">
              <w:t>0</w:t>
            </w:r>
          </w:p>
        </w:tc>
        <w:tc>
          <w:tcPr>
            <w:tcW w:w="2987" w:type="dxa"/>
          </w:tcPr>
          <w:p w14:paraId="7BB1CB3A" w14:textId="0F36705F" w:rsidR="00704B99" w:rsidRDefault="00704B99" w:rsidP="00704B99">
            <w:pPr>
              <w:jc w:val="center"/>
            </w:pPr>
            <w:r w:rsidRPr="006702D7">
              <w:t>25,0</w:t>
            </w:r>
          </w:p>
        </w:tc>
      </w:tr>
      <w:tr w:rsidR="00704B99" w14:paraId="7B92BF17" w14:textId="77777777" w:rsidTr="00CC326F">
        <w:trPr>
          <w:trHeight w:val="222"/>
          <w:jc w:val="center"/>
        </w:trPr>
        <w:tc>
          <w:tcPr>
            <w:tcW w:w="2689" w:type="dxa"/>
          </w:tcPr>
          <w:p w14:paraId="016DF6E7" w14:textId="251487E5" w:rsidR="00704B99" w:rsidRDefault="00704B99" w:rsidP="00704B99">
            <w:pPr>
              <w:jc w:val="center"/>
            </w:pPr>
            <w:r w:rsidRPr="006702D7">
              <w:t>Mes 12</w:t>
            </w:r>
          </w:p>
        </w:tc>
        <w:tc>
          <w:tcPr>
            <w:tcW w:w="1790" w:type="dxa"/>
          </w:tcPr>
          <w:p w14:paraId="72A5BAC8" w14:textId="77C374F0" w:rsidR="00704B99" w:rsidRDefault="00704B99" w:rsidP="00704B99">
            <w:pPr>
              <w:jc w:val="center"/>
            </w:pPr>
            <w:r w:rsidRPr="006702D7">
              <w:t>0</w:t>
            </w:r>
          </w:p>
        </w:tc>
        <w:tc>
          <w:tcPr>
            <w:tcW w:w="2987" w:type="dxa"/>
          </w:tcPr>
          <w:p w14:paraId="5AFB73B5" w14:textId="230E0D0A" w:rsidR="00704B99" w:rsidRDefault="00704B99" w:rsidP="00704B99">
            <w:pPr>
              <w:jc w:val="center"/>
            </w:pPr>
            <w:r w:rsidRPr="006702D7">
              <w:t>25,0</w:t>
            </w:r>
          </w:p>
        </w:tc>
      </w:tr>
      <w:tr w:rsidR="00704B99" w14:paraId="059CB332" w14:textId="77777777" w:rsidTr="00CC326F">
        <w:trPr>
          <w:trHeight w:val="222"/>
          <w:jc w:val="center"/>
        </w:trPr>
        <w:tc>
          <w:tcPr>
            <w:tcW w:w="2689" w:type="dxa"/>
          </w:tcPr>
          <w:p w14:paraId="47B9DB7A" w14:textId="1D5A6C68" w:rsidR="00704B99" w:rsidRDefault="00704B99" w:rsidP="00704B99">
            <w:pPr>
              <w:jc w:val="center"/>
            </w:pPr>
            <w:r w:rsidRPr="006702D7">
              <w:t xml:space="preserve">Total </w:t>
            </w:r>
            <w:r w:rsidR="00CC326F" w:rsidRPr="006702D7">
              <w:t xml:space="preserve">RESPEL </w:t>
            </w:r>
            <w:r w:rsidRPr="006702D7">
              <w:t>generados</w:t>
            </w:r>
          </w:p>
        </w:tc>
        <w:tc>
          <w:tcPr>
            <w:tcW w:w="1790" w:type="dxa"/>
          </w:tcPr>
          <w:p w14:paraId="4025B68E" w14:textId="65D8E038" w:rsidR="00704B99" w:rsidRDefault="00704B99" w:rsidP="00704B99">
            <w:pPr>
              <w:jc w:val="center"/>
            </w:pPr>
            <w:r w:rsidRPr="006702D7">
              <w:t>150,15</w:t>
            </w:r>
          </w:p>
        </w:tc>
        <w:tc>
          <w:tcPr>
            <w:tcW w:w="2987" w:type="dxa"/>
          </w:tcPr>
          <w:p w14:paraId="01D93A42" w14:textId="4C1EB4F6" w:rsidR="00704B99" w:rsidRDefault="00704B99" w:rsidP="00704B99">
            <w:pPr>
              <w:jc w:val="center"/>
            </w:pPr>
          </w:p>
        </w:tc>
      </w:tr>
      <w:tr w:rsidR="00704B99" w14:paraId="216E0183" w14:textId="77777777" w:rsidTr="00CC326F">
        <w:trPr>
          <w:trHeight w:val="239"/>
          <w:jc w:val="center"/>
        </w:trPr>
        <w:tc>
          <w:tcPr>
            <w:tcW w:w="4479" w:type="dxa"/>
            <w:gridSpan w:val="2"/>
            <w:vAlign w:val="center"/>
          </w:tcPr>
          <w:p w14:paraId="67934800" w14:textId="77777777" w:rsidR="00704B99" w:rsidRDefault="00704B99" w:rsidP="006E5638">
            <w:pPr>
              <w:jc w:val="center"/>
            </w:pPr>
            <w:r>
              <w:t>Promedio de generación de RESPEL</w:t>
            </w:r>
          </w:p>
        </w:tc>
        <w:tc>
          <w:tcPr>
            <w:tcW w:w="2987" w:type="dxa"/>
            <w:vAlign w:val="center"/>
          </w:tcPr>
          <w:p w14:paraId="183E19BC" w14:textId="54F2C64C" w:rsidR="00704B99" w:rsidRDefault="00704B99" w:rsidP="006E5638">
            <w:pPr>
              <w:jc w:val="center"/>
            </w:pPr>
            <w:r>
              <w:t>16,00</w:t>
            </w:r>
          </w:p>
        </w:tc>
      </w:tr>
      <w:tr w:rsidR="00704B99" w14:paraId="1C6CF5F1" w14:textId="77777777" w:rsidTr="00CC326F">
        <w:trPr>
          <w:trHeight w:val="222"/>
          <w:jc w:val="center"/>
        </w:trPr>
        <w:tc>
          <w:tcPr>
            <w:tcW w:w="4479" w:type="dxa"/>
            <w:gridSpan w:val="2"/>
            <w:vAlign w:val="center"/>
          </w:tcPr>
          <w:p w14:paraId="143CCB9E" w14:textId="77777777" w:rsidR="00704B99" w:rsidRDefault="00704B99" w:rsidP="006E5638">
            <w:pPr>
              <w:jc w:val="center"/>
            </w:pPr>
            <w:r>
              <w:t>Tipo de generador</w:t>
            </w:r>
          </w:p>
        </w:tc>
        <w:tc>
          <w:tcPr>
            <w:tcW w:w="2987" w:type="dxa"/>
            <w:vAlign w:val="center"/>
          </w:tcPr>
          <w:p w14:paraId="7B5C3BBF" w14:textId="6E0C02A6" w:rsidR="00704B99" w:rsidRDefault="00E751E8" w:rsidP="006E5638">
            <w:pPr>
              <w:jc w:val="center"/>
            </w:pPr>
            <w:r>
              <w:t>Pequeño</w:t>
            </w:r>
          </w:p>
        </w:tc>
      </w:tr>
    </w:tbl>
    <w:p w14:paraId="5057FFF7" w14:textId="0E0DE645" w:rsidR="006B0D6A" w:rsidRPr="00CC326F" w:rsidRDefault="006B0D6A" w:rsidP="00D128DC">
      <w:pPr>
        <w:jc w:val="center"/>
        <w:rPr>
          <w:rFonts w:cs="Arial"/>
          <w:sz w:val="18"/>
          <w:szCs w:val="18"/>
        </w:rPr>
      </w:pPr>
      <w:r w:rsidRPr="00CC326F">
        <w:rPr>
          <w:rFonts w:cs="Arial"/>
          <w:sz w:val="18"/>
          <w:szCs w:val="18"/>
        </w:rPr>
        <w:t>Fuente:</w:t>
      </w:r>
      <w:r w:rsidRPr="00CC326F">
        <w:rPr>
          <w:rFonts w:cs="Arial"/>
          <w:spacing w:val="-9"/>
          <w:sz w:val="18"/>
          <w:szCs w:val="18"/>
        </w:rPr>
        <w:t xml:space="preserve"> </w:t>
      </w:r>
      <w:r w:rsidRPr="00CC326F">
        <w:rPr>
          <w:rFonts w:cs="Arial"/>
          <w:sz w:val="18"/>
          <w:szCs w:val="18"/>
        </w:rPr>
        <w:t>Secretaría</w:t>
      </w:r>
      <w:r w:rsidRPr="00CC326F">
        <w:rPr>
          <w:rFonts w:cs="Arial"/>
          <w:spacing w:val="-10"/>
          <w:sz w:val="18"/>
          <w:szCs w:val="18"/>
        </w:rPr>
        <w:t xml:space="preserve"> </w:t>
      </w:r>
      <w:r w:rsidRPr="00CC326F">
        <w:rPr>
          <w:rFonts w:cs="Arial"/>
          <w:sz w:val="18"/>
          <w:szCs w:val="18"/>
        </w:rPr>
        <w:t>General</w:t>
      </w:r>
      <w:r w:rsidRPr="00CC326F">
        <w:rPr>
          <w:rFonts w:cs="Arial"/>
          <w:spacing w:val="-9"/>
          <w:sz w:val="18"/>
          <w:szCs w:val="18"/>
        </w:rPr>
        <w:t xml:space="preserve"> </w:t>
      </w:r>
      <w:r w:rsidRPr="00CC326F">
        <w:rPr>
          <w:rFonts w:cs="Arial"/>
          <w:sz w:val="18"/>
          <w:szCs w:val="18"/>
        </w:rPr>
        <w:t>Alcaldía</w:t>
      </w:r>
      <w:r w:rsidRPr="00CC326F">
        <w:rPr>
          <w:rFonts w:cs="Arial"/>
          <w:spacing w:val="-9"/>
          <w:sz w:val="18"/>
          <w:szCs w:val="18"/>
        </w:rPr>
        <w:t xml:space="preserve"> </w:t>
      </w:r>
      <w:r w:rsidRPr="00CC326F">
        <w:rPr>
          <w:rFonts w:cs="Arial"/>
          <w:sz w:val="18"/>
          <w:szCs w:val="18"/>
        </w:rPr>
        <w:t>Mayor</w:t>
      </w:r>
      <w:r w:rsidRPr="00CC326F">
        <w:rPr>
          <w:rFonts w:cs="Arial"/>
          <w:spacing w:val="-10"/>
          <w:sz w:val="18"/>
          <w:szCs w:val="18"/>
        </w:rPr>
        <w:t xml:space="preserve"> </w:t>
      </w:r>
      <w:r w:rsidRPr="00CC326F">
        <w:rPr>
          <w:rFonts w:cs="Arial"/>
          <w:sz w:val="18"/>
          <w:szCs w:val="18"/>
        </w:rPr>
        <w:t>de</w:t>
      </w:r>
      <w:r w:rsidRPr="00CC326F">
        <w:rPr>
          <w:rFonts w:cs="Arial"/>
          <w:spacing w:val="-8"/>
          <w:sz w:val="18"/>
          <w:szCs w:val="18"/>
        </w:rPr>
        <w:t xml:space="preserve"> </w:t>
      </w:r>
      <w:r w:rsidRPr="00CC326F">
        <w:rPr>
          <w:rFonts w:cs="Arial"/>
          <w:sz w:val="18"/>
          <w:szCs w:val="18"/>
        </w:rPr>
        <w:t>Bogotá</w:t>
      </w:r>
      <w:r w:rsidRPr="00CC326F">
        <w:rPr>
          <w:rFonts w:cs="Arial"/>
          <w:spacing w:val="-7"/>
          <w:sz w:val="18"/>
          <w:szCs w:val="18"/>
        </w:rPr>
        <w:t xml:space="preserve"> </w:t>
      </w:r>
      <w:r w:rsidRPr="00CC326F">
        <w:rPr>
          <w:rFonts w:cs="Arial"/>
          <w:spacing w:val="-4"/>
          <w:sz w:val="18"/>
          <w:szCs w:val="18"/>
        </w:rPr>
        <w:t>D.C.</w:t>
      </w:r>
    </w:p>
    <w:p w14:paraId="156BFCF8" w14:textId="65346616" w:rsidR="005E0C4A" w:rsidRPr="00E10923" w:rsidRDefault="005E0C4A" w:rsidP="006B0D6A">
      <w:pPr>
        <w:pStyle w:val="Textoindependiente"/>
        <w:rPr>
          <w:rFonts w:cs="Arial"/>
          <w:szCs w:val="20"/>
        </w:rPr>
      </w:pPr>
    </w:p>
    <w:p w14:paraId="5838ABCF" w14:textId="27AA4B1F" w:rsidR="00310AAE" w:rsidRPr="009F1FBB" w:rsidRDefault="00310AAE" w:rsidP="00634185">
      <w:pPr>
        <w:pStyle w:val="Textoindependiente"/>
        <w:numPr>
          <w:ilvl w:val="0"/>
          <w:numId w:val="25"/>
        </w:numPr>
        <w:rPr>
          <w:rFonts w:cs="Arial"/>
          <w:sz w:val="22"/>
        </w:rPr>
      </w:pPr>
      <w:r w:rsidRPr="009F1FBB">
        <w:rPr>
          <w:rFonts w:cs="Arial"/>
          <w:b/>
          <w:sz w:val="22"/>
        </w:rPr>
        <w:t>SuperC</w:t>
      </w:r>
      <w:r w:rsidR="00CC326F" w:rsidRPr="009F1FBB">
        <w:rPr>
          <w:rFonts w:cs="Arial"/>
          <w:b/>
          <w:sz w:val="22"/>
        </w:rPr>
        <w:t>ADE</w:t>
      </w:r>
      <w:r w:rsidRPr="009F1FBB">
        <w:rPr>
          <w:rFonts w:cs="Arial"/>
          <w:b/>
          <w:sz w:val="22"/>
        </w:rPr>
        <w:t xml:space="preserve"> 20 de Julio:</w:t>
      </w:r>
    </w:p>
    <w:p w14:paraId="20D72FB6" w14:textId="77777777" w:rsidR="00D128DC" w:rsidRPr="009F1FBB" w:rsidRDefault="00D128DC" w:rsidP="00D128DC">
      <w:pPr>
        <w:pStyle w:val="Textoindependiente"/>
        <w:ind w:left="720"/>
        <w:rPr>
          <w:rFonts w:cs="Arial"/>
          <w:sz w:val="22"/>
        </w:rPr>
      </w:pPr>
    </w:p>
    <w:p w14:paraId="26D8A394" w14:textId="07DBF8C8" w:rsidR="00310AAE" w:rsidRPr="009F1FBB" w:rsidRDefault="00310AAE" w:rsidP="00310AAE">
      <w:pPr>
        <w:pStyle w:val="Textoindependiente"/>
        <w:rPr>
          <w:rFonts w:cs="Arial"/>
          <w:sz w:val="22"/>
        </w:rPr>
      </w:pPr>
      <w:r w:rsidRPr="009F1FBB">
        <w:rPr>
          <w:rFonts w:cs="Arial"/>
          <w:sz w:val="22"/>
        </w:rPr>
        <w:t xml:space="preserve">En esta sede se generaron un total de </w:t>
      </w:r>
      <w:r w:rsidR="001157F3" w:rsidRPr="009F1FBB">
        <w:rPr>
          <w:rFonts w:cs="Arial"/>
          <w:sz w:val="22"/>
        </w:rPr>
        <w:t>25</w:t>
      </w:r>
      <w:r w:rsidRPr="009F1FBB">
        <w:rPr>
          <w:rFonts w:cs="Arial"/>
          <w:sz w:val="22"/>
        </w:rPr>
        <w:t>,</w:t>
      </w:r>
      <w:r w:rsidR="001157F3" w:rsidRPr="009F1FBB">
        <w:rPr>
          <w:rFonts w:cs="Arial"/>
          <w:sz w:val="22"/>
        </w:rPr>
        <w:t>42</w:t>
      </w:r>
      <w:r w:rsidRPr="009F1FBB">
        <w:rPr>
          <w:rFonts w:cs="Arial"/>
          <w:sz w:val="22"/>
        </w:rPr>
        <w:t xml:space="preserve"> Kg, con una media móvil de </w:t>
      </w:r>
      <w:r w:rsidR="001157F3" w:rsidRPr="009F1FBB">
        <w:rPr>
          <w:rFonts w:cs="Arial"/>
          <w:sz w:val="22"/>
        </w:rPr>
        <w:t>1</w:t>
      </w:r>
      <w:r w:rsidRPr="009F1FBB">
        <w:rPr>
          <w:rFonts w:cs="Arial"/>
          <w:sz w:val="22"/>
        </w:rPr>
        <w:t>,</w:t>
      </w:r>
      <w:r w:rsidR="001157F3" w:rsidRPr="009F1FBB">
        <w:rPr>
          <w:rFonts w:cs="Arial"/>
          <w:sz w:val="22"/>
        </w:rPr>
        <w:t>33</w:t>
      </w:r>
      <w:r w:rsidRPr="009F1FBB">
        <w:rPr>
          <w:rFonts w:cs="Arial"/>
          <w:sz w:val="22"/>
        </w:rPr>
        <w:t xml:space="preserve"> Kg/mes, lo que corresponde a una clasificación exento de registro </w:t>
      </w:r>
      <w:r w:rsidR="00ED65FB" w:rsidRPr="009F1FBB">
        <w:rPr>
          <w:rFonts w:cs="Arial"/>
          <w:sz w:val="22"/>
        </w:rPr>
        <w:t>y reporte como generador de residuos peligrosos.</w:t>
      </w:r>
    </w:p>
    <w:p w14:paraId="60082DBF" w14:textId="77777777" w:rsidR="00310AAE" w:rsidRDefault="00310AAE" w:rsidP="00310AAE">
      <w:pPr>
        <w:rPr>
          <w:rFonts w:cs="Arial"/>
          <w:szCs w:val="20"/>
        </w:rPr>
      </w:pPr>
    </w:p>
    <w:p w14:paraId="4B15383A" w14:textId="77777777" w:rsidR="00E103D8" w:rsidRPr="00E10923" w:rsidRDefault="00E103D8" w:rsidP="00310AAE">
      <w:pPr>
        <w:rPr>
          <w:rFonts w:cs="Arial"/>
          <w:szCs w:val="20"/>
        </w:rPr>
      </w:pPr>
    </w:p>
    <w:p w14:paraId="34CFCF14" w14:textId="2D3F07F4" w:rsidR="00310AAE" w:rsidRDefault="00310AAE" w:rsidP="003B6826">
      <w:pPr>
        <w:pStyle w:val="Descripcin"/>
        <w:spacing w:after="0"/>
        <w:rPr>
          <w:rFonts w:cs="Arial"/>
          <w:spacing w:val="-4"/>
          <w:szCs w:val="20"/>
        </w:rPr>
      </w:pPr>
      <w:bookmarkStart w:id="134" w:name="_Toc164441797"/>
      <w:bookmarkStart w:id="135" w:name="_Toc207195276"/>
      <w:r w:rsidRPr="00E10923">
        <w:rPr>
          <w:rFonts w:cs="Arial"/>
        </w:rPr>
        <w:t xml:space="preserve">Tabla </w:t>
      </w:r>
      <w:r w:rsidR="002F5F2B">
        <w:rPr>
          <w:rFonts w:cs="Arial"/>
        </w:rPr>
        <w:fldChar w:fldCharType="begin"/>
      </w:r>
      <w:r w:rsidR="002F5F2B">
        <w:rPr>
          <w:rFonts w:cs="Arial"/>
        </w:rPr>
        <w:instrText xml:space="preserve"> SEQ Tabla \* ARABIC </w:instrText>
      </w:r>
      <w:r w:rsidR="002F5F2B">
        <w:rPr>
          <w:rFonts w:cs="Arial"/>
        </w:rPr>
        <w:fldChar w:fldCharType="separate"/>
      </w:r>
      <w:r w:rsidR="00293014">
        <w:rPr>
          <w:rFonts w:cs="Arial"/>
          <w:noProof/>
        </w:rPr>
        <w:t>13</w:t>
      </w:r>
      <w:r w:rsidR="002F5F2B">
        <w:rPr>
          <w:rFonts w:cs="Arial"/>
        </w:rPr>
        <w:fldChar w:fldCharType="end"/>
      </w:r>
      <w:r w:rsidRPr="00E10923">
        <w:rPr>
          <w:rFonts w:cs="Arial"/>
        </w:rPr>
        <w:t xml:space="preserve">. </w:t>
      </w:r>
      <w:r w:rsidRPr="00E10923">
        <w:rPr>
          <w:rFonts w:cs="Arial"/>
          <w:szCs w:val="20"/>
        </w:rPr>
        <w:t>Cuantificación de</w:t>
      </w:r>
      <w:r w:rsidRPr="00E10923">
        <w:rPr>
          <w:rFonts w:cs="Arial"/>
          <w:spacing w:val="-8"/>
          <w:szCs w:val="20"/>
        </w:rPr>
        <w:t xml:space="preserve"> </w:t>
      </w:r>
      <w:r w:rsidRPr="00E10923">
        <w:rPr>
          <w:rFonts w:cs="Arial"/>
          <w:szCs w:val="20"/>
        </w:rPr>
        <w:t>los</w:t>
      </w:r>
      <w:r w:rsidRPr="00E10923">
        <w:rPr>
          <w:rFonts w:cs="Arial"/>
          <w:spacing w:val="-5"/>
          <w:szCs w:val="20"/>
        </w:rPr>
        <w:t xml:space="preserve"> </w:t>
      </w:r>
      <w:r w:rsidRPr="00E10923">
        <w:rPr>
          <w:rFonts w:cs="Arial"/>
          <w:szCs w:val="20"/>
        </w:rPr>
        <w:t>residuos</w:t>
      </w:r>
      <w:r w:rsidRPr="00E10923">
        <w:rPr>
          <w:rFonts w:cs="Arial"/>
          <w:spacing w:val="-7"/>
          <w:szCs w:val="20"/>
        </w:rPr>
        <w:t xml:space="preserve"> </w:t>
      </w:r>
      <w:r w:rsidRPr="00E10923">
        <w:rPr>
          <w:rFonts w:cs="Arial"/>
          <w:szCs w:val="20"/>
        </w:rPr>
        <w:t>peligrosos</w:t>
      </w:r>
      <w:r w:rsidRPr="00E10923">
        <w:rPr>
          <w:rFonts w:cs="Arial"/>
          <w:spacing w:val="-4"/>
          <w:szCs w:val="20"/>
        </w:rPr>
        <w:t xml:space="preserve"> </w:t>
      </w:r>
      <w:r w:rsidRPr="00E10923">
        <w:rPr>
          <w:rFonts w:cs="Arial"/>
          <w:szCs w:val="20"/>
        </w:rPr>
        <w:t>generados</w:t>
      </w:r>
      <w:r w:rsidRPr="00E10923">
        <w:rPr>
          <w:rFonts w:cs="Arial"/>
          <w:spacing w:val="-11"/>
          <w:szCs w:val="20"/>
        </w:rPr>
        <w:t xml:space="preserve"> </w:t>
      </w:r>
      <w:r w:rsidRPr="00E10923">
        <w:rPr>
          <w:rFonts w:cs="Arial"/>
          <w:szCs w:val="20"/>
        </w:rPr>
        <w:t>SuperC</w:t>
      </w:r>
      <w:r w:rsidR="00CC326F">
        <w:rPr>
          <w:rFonts w:cs="Arial"/>
          <w:szCs w:val="20"/>
        </w:rPr>
        <w:t>ADE</w:t>
      </w:r>
      <w:r w:rsidRPr="00E10923">
        <w:rPr>
          <w:rFonts w:cs="Arial"/>
          <w:szCs w:val="20"/>
        </w:rPr>
        <w:t xml:space="preserve"> 20 de Julio</w:t>
      </w:r>
      <w:r w:rsidRPr="00E10923">
        <w:rPr>
          <w:rFonts w:cs="Arial"/>
          <w:spacing w:val="-4"/>
          <w:szCs w:val="20"/>
        </w:rPr>
        <w:t xml:space="preserve"> </w:t>
      </w:r>
      <w:r w:rsidRPr="00E10923">
        <w:rPr>
          <w:rFonts w:cs="Arial"/>
          <w:szCs w:val="20"/>
        </w:rPr>
        <w:t>del</w:t>
      </w:r>
      <w:r w:rsidRPr="00E10923">
        <w:rPr>
          <w:rFonts w:cs="Arial"/>
          <w:spacing w:val="-5"/>
          <w:szCs w:val="20"/>
        </w:rPr>
        <w:t xml:space="preserve"> </w:t>
      </w:r>
      <w:r w:rsidRPr="00E10923">
        <w:rPr>
          <w:rFonts w:cs="Arial"/>
          <w:szCs w:val="20"/>
        </w:rPr>
        <w:t xml:space="preserve">año </w:t>
      </w:r>
      <w:r w:rsidRPr="00E10923">
        <w:rPr>
          <w:rFonts w:cs="Arial"/>
          <w:spacing w:val="-4"/>
          <w:szCs w:val="20"/>
        </w:rPr>
        <w:t>202</w:t>
      </w:r>
      <w:bookmarkEnd w:id="134"/>
      <w:r w:rsidR="0066006E">
        <w:rPr>
          <w:rFonts w:cs="Arial"/>
          <w:spacing w:val="-4"/>
          <w:szCs w:val="20"/>
        </w:rPr>
        <w:t>4</w:t>
      </w:r>
      <w:bookmarkEnd w:id="135"/>
    </w:p>
    <w:p w14:paraId="405F76F7" w14:textId="77777777" w:rsidR="003B6826" w:rsidRPr="003B6826" w:rsidRDefault="003B6826" w:rsidP="003B6826"/>
    <w:tbl>
      <w:tblPr>
        <w:tblStyle w:val="Tablaconcuadrcula"/>
        <w:tblW w:w="0" w:type="auto"/>
        <w:jc w:val="center"/>
        <w:tblLook w:val="04A0" w:firstRow="1" w:lastRow="0" w:firstColumn="1" w:lastColumn="0" w:noHBand="0" w:noVBand="1"/>
      </w:tblPr>
      <w:tblGrid>
        <w:gridCol w:w="2689"/>
        <w:gridCol w:w="1701"/>
        <w:gridCol w:w="3118"/>
      </w:tblGrid>
      <w:tr w:rsidR="00C95495" w14:paraId="32CF86B0" w14:textId="77777777" w:rsidTr="00CC326F">
        <w:trPr>
          <w:jc w:val="center"/>
        </w:trPr>
        <w:tc>
          <w:tcPr>
            <w:tcW w:w="7508" w:type="dxa"/>
            <w:gridSpan w:val="3"/>
            <w:shd w:val="clear" w:color="auto" w:fill="E3272A"/>
            <w:vAlign w:val="center"/>
          </w:tcPr>
          <w:p w14:paraId="7E8AEDBE" w14:textId="57C8FEF6" w:rsidR="00C95495" w:rsidRPr="00CC326F" w:rsidRDefault="00C95495" w:rsidP="00C95495">
            <w:pPr>
              <w:jc w:val="center"/>
              <w:rPr>
                <w:b/>
                <w:bCs/>
                <w:color w:val="FFFFFF" w:themeColor="background1"/>
              </w:rPr>
            </w:pPr>
            <w:r w:rsidRPr="00CC326F">
              <w:rPr>
                <w:b/>
                <w:bCs/>
                <w:color w:val="FFFFFF" w:themeColor="background1"/>
              </w:rPr>
              <w:t>SUPERCADE 20 DE JULIO</w:t>
            </w:r>
          </w:p>
        </w:tc>
      </w:tr>
      <w:tr w:rsidR="00C95495" w14:paraId="7A6AC76C" w14:textId="77777777" w:rsidTr="00CC326F">
        <w:trPr>
          <w:jc w:val="center"/>
        </w:trPr>
        <w:tc>
          <w:tcPr>
            <w:tcW w:w="2689" w:type="dxa"/>
            <w:shd w:val="clear" w:color="auto" w:fill="E3272A"/>
            <w:vAlign w:val="center"/>
          </w:tcPr>
          <w:p w14:paraId="5E6EE0BB" w14:textId="77777777" w:rsidR="00C95495" w:rsidRPr="00CC326F" w:rsidRDefault="00C95495" w:rsidP="006E5638">
            <w:pPr>
              <w:jc w:val="center"/>
              <w:rPr>
                <w:b/>
                <w:bCs/>
                <w:color w:val="FFFFFF" w:themeColor="background1"/>
              </w:rPr>
            </w:pPr>
            <w:r w:rsidRPr="00CC326F">
              <w:rPr>
                <w:b/>
                <w:bCs/>
                <w:color w:val="FFFFFF" w:themeColor="background1"/>
              </w:rPr>
              <w:t>Mes</w:t>
            </w:r>
          </w:p>
        </w:tc>
        <w:tc>
          <w:tcPr>
            <w:tcW w:w="1701" w:type="dxa"/>
            <w:shd w:val="clear" w:color="auto" w:fill="E3272A"/>
            <w:vAlign w:val="center"/>
          </w:tcPr>
          <w:p w14:paraId="5EB05B1F" w14:textId="77777777" w:rsidR="00C95495" w:rsidRPr="00CC326F" w:rsidRDefault="00C95495" w:rsidP="006E5638">
            <w:pPr>
              <w:jc w:val="center"/>
              <w:rPr>
                <w:b/>
                <w:bCs/>
                <w:color w:val="FFFFFF" w:themeColor="background1"/>
              </w:rPr>
            </w:pPr>
            <w:r w:rsidRPr="00CC326F">
              <w:rPr>
                <w:b/>
                <w:bCs/>
                <w:color w:val="FFFFFF" w:themeColor="background1"/>
              </w:rPr>
              <w:t>Total (Kg/mes)</w:t>
            </w:r>
          </w:p>
        </w:tc>
        <w:tc>
          <w:tcPr>
            <w:tcW w:w="3118" w:type="dxa"/>
            <w:shd w:val="clear" w:color="auto" w:fill="E3272A"/>
            <w:vAlign w:val="center"/>
          </w:tcPr>
          <w:p w14:paraId="2EA49166" w14:textId="77777777" w:rsidR="00C95495" w:rsidRPr="00CC326F" w:rsidRDefault="00C95495" w:rsidP="006E5638">
            <w:pPr>
              <w:jc w:val="center"/>
              <w:rPr>
                <w:b/>
                <w:bCs/>
                <w:color w:val="FFFFFF" w:themeColor="background1"/>
              </w:rPr>
            </w:pPr>
            <w:r w:rsidRPr="00CC326F">
              <w:rPr>
                <w:b/>
                <w:bCs/>
                <w:color w:val="FFFFFF" w:themeColor="background1"/>
              </w:rPr>
              <w:t>Media móvil de los últimos seis meses (Kg/mes)</w:t>
            </w:r>
          </w:p>
        </w:tc>
      </w:tr>
      <w:tr w:rsidR="00C95495" w14:paraId="739764B8" w14:textId="77777777" w:rsidTr="00CC326F">
        <w:trPr>
          <w:jc w:val="center"/>
        </w:trPr>
        <w:tc>
          <w:tcPr>
            <w:tcW w:w="2689" w:type="dxa"/>
          </w:tcPr>
          <w:p w14:paraId="6D71847A" w14:textId="7F3BE91E" w:rsidR="00C95495" w:rsidRDefault="00C95495" w:rsidP="00C95495">
            <w:pPr>
              <w:jc w:val="center"/>
            </w:pPr>
            <w:r w:rsidRPr="009A0F44">
              <w:t>Mes 1</w:t>
            </w:r>
          </w:p>
        </w:tc>
        <w:tc>
          <w:tcPr>
            <w:tcW w:w="1701" w:type="dxa"/>
          </w:tcPr>
          <w:p w14:paraId="36F41B1B" w14:textId="7ED6A7E6" w:rsidR="00C95495" w:rsidRDefault="00C95495" w:rsidP="00C95495">
            <w:pPr>
              <w:jc w:val="center"/>
            </w:pPr>
            <w:r w:rsidRPr="009A0F44">
              <w:t>0</w:t>
            </w:r>
          </w:p>
        </w:tc>
        <w:tc>
          <w:tcPr>
            <w:tcW w:w="3118" w:type="dxa"/>
          </w:tcPr>
          <w:p w14:paraId="4DC0AC1B" w14:textId="30001CFC" w:rsidR="00C95495" w:rsidRDefault="00C95495" w:rsidP="00C95495">
            <w:pPr>
              <w:jc w:val="center"/>
            </w:pPr>
            <w:r w:rsidRPr="009A0F44">
              <w:t>0,0</w:t>
            </w:r>
          </w:p>
        </w:tc>
      </w:tr>
      <w:tr w:rsidR="00C95495" w14:paraId="7CFDB93D" w14:textId="77777777" w:rsidTr="00CC326F">
        <w:trPr>
          <w:jc w:val="center"/>
        </w:trPr>
        <w:tc>
          <w:tcPr>
            <w:tcW w:w="2689" w:type="dxa"/>
          </w:tcPr>
          <w:p w14:paraId="11FFC9AD" w14:textId="28AE4B37" w:rsidR="00C95495" w:rsidRDefault="00C95495" w:rsidP="00C95495">
            <w:pPr>
              <w:jc w:val="center"/>
            </w:pPr>
            <w:r w:rsidRPr="009A0F44">
              <w:t>Mes 2</w:t>
            </w:r>
          </w:p>
        </w:tc>
        <w:tc>
          <w:tcPr>
            <w:tcW w:w="1701" w:type="dxa"/>
          </w:tcPr>
          <w:p w14:paraId="1CE8BBCE" w14:textId="255AF4C4" w:rsidR="00C95495" w:rsidRDefault="00C95495" w:rsidP="00C95495">
            <w:pPr>
              <w:jc w:val="center"/>
            </w:pPr>
            <w:r w:rsidRPr="009A0F44">
              <w:t>17,92</w:t>
            </w:r>
          </w:p>
        </w:tc>
        <w:tc>
          <w:tcPr>
            <w:tcW w:w="3118" w:type="dxa"/>
          </w:tcPr>
          <w:p w14:paraId="27798C07" w14:textId="423DF9A1" w:rsidR="00C95495" w:rsidRDefault="00C95495" w:rsidP="00C95495">
            <w:pPr>
              <w:jc w:val="center"/>
            </w:pPr>
            <w:r w:rsidRPr="009A0F44">
              <w:t>0,0</w:t>
            </w:r>
          </w:p>
        </w:tc>
      </w:tr>
      <w:tr w:rsidR="00C95495" w14:paraId="494ECBB0" w14:textId="77777777" w:rsidTr="00CC326F">
        <w:trPr>
          <w:jc w:val="center"/>
        </w:trPr>
        <w:tc>
          <w:tcPr>
            <w:tcW w:w="2689" w:type="dxa"/>
          </w:tcPr>
          <w:p w14:paraId="2CB84B0D" w14:textId="7D86ADAD" w:rsidR="00C95495" w:rsidRDefault="00C95495" w:rsidP="00C95495">
            <w:pPr>
              <w:jc w:val="center"/>
            </w:pPr>
            <w:r w:rsidRPr="009A0F44">
              <w:t>Mes 3</w:t>
            </w:r>
          </w:p>
        </w:tc>
        <w:tc>
          <w:tcPr>
            <w:tcW w:w="1701" w:type="dxa"/>
          </w:tcPr>
          <w:p w14:paraId="35240F29" w14:textId="50DA3B65" w:rsidR="00C95495" w:rsidRDefault="00C95495" w:rsidP="00C95495">
            <w:pPr>
              <w:jc w:val="center"/>
            </w:pPr>
            <w:r w:rsidRPr="009A0F44">
              <w:t>0</w:t>
            </w:r>
          </w:p>
        </w:tc>
        <w:tc>
          <w:tcPr>
            <w:tcW w:w="3118" w:type="dxa"/>
          </w:tcPr>
          <w:p w14:paraId="43665EC7" w14:textId="3A5029EE" w:rsidR="00C95495" w:rsidRDefault="00C95495" w:rsidP="00C95495">
            <w:pPr>
              <w:jc w:val="center"/>
            </w:pPr>
            <w:r w:rsidRPr="009A0F44">
              <w:t>0,0</w:t>
            </w:r>
          </w:p>
        </w:tc>
      </w:tr>
      <w:tr w:rsidR="00C95495" w14:paraId="7B7410AA" w14:textId="77777777" w:rsidTr="00CC326F">
        <w:trPr>
          <w:jc w:val="center"/>
        </w:trPr>
        <w:tc>
          <w:tcPr>
            <w:tcW w:w="2689" w:type="dxa"/>
          </w:tcPr>
          <w:p w14:paraId="6EE8FF25" w14:textId="3ECA5208" w:rsidR="00C95495" w:rsidRDefault="00C95495" w:rsidP="00C95495">
            <w:pPr>
              <w:jc w:val="center"/>
            </w:pPr>
            <w:r w:rsidRPr="009A0F44">
              <w:t>Mes 4</w:t>
            </w:r>
          </w:p>
        </w:tc>
        <w:tc>
          <w:tcPr>
            <w:tcW w:w="1701" w:type="dxa"/>
          </w:tcPr>
          <w:p w14:paraId="7B9110F8" w14:textId="5D92D904" w:rsidR="00C95495" w:rsidRDefault="00C95495" w:rsidP="00C95495">
            <w:pPr>
              <w:jc w:val="center"/>
            </w:pPr>
            <w:r w:rsidRPr="009A0F44">
              <w:t>0</w:t>
            </w:r>
          </w:p>
        </w:tc>
        <w:tc>
          <w:tcPr>
            <w:tcW w:w="3118" w:type="dxa"/>
          </w:tcPr>
          <w:p w14:paraId="0744F4E8" w14:textId="390F6597" w:rsidR="00C95495" w:rsidRDefault="00C95495" w:rsidP="00C95495">
            <w:pPr>
              <w:jc w:val="center"/>
            </w:pPr>
            <w:r w:rsidRPr="009A0F44">
              <w:t>0,0</w:t>
            </w:r>
          </w:p>
        </w:tc>
      </w:tr>
      <w:tr w:rsidR="00C95495" w14:paraId="321A5740" w14:textId="77777777" w:rsidTr="00CC326F">
        <w:trPr>
          <w:jc w:val="center"/>
        </w:trPr>
        <w:tc>
          <w:tcPr>
            <w:tcW w:w="2689" w:type="dxa"/>
          </w:tcPr>
          <w:p w14:paraId="2EB0464A" w14:textId="3E78383C" w:rsidR="00C95495" w:rsidRDefault="00C95495" w:rsidP="00C95495">
            <w:pPr>
              <w:jc w:val="center"/>
            </w:pPr>
            <w:r w:rsidRPr="009A0F44">
              <w:t>Mes 5</w:t>
            </w:r>
          </w:p>
        </w:tc>
        <w:tc>
          <w:tcPr>
            <w:tcW w:w="1701" w:type="dxa"/>
          </w:tcPr>
          <w:p w14:paraId="3B855A87" w14:textId="47A2FBE7" w:rsidR="00C95495" w:rsidRDefault="00C95495" w:rsidP="00C95495">
            <w:pPr>
              <w:jc w:val="center"/>
            </w:pPr>
            <w:r w:rsidRPr="009A0F44">
              <w:t>0</w:t>
            </w:r>
          </w:p>
        </w:tc>
        <w:tc>
          <w:tcPr>
            <w:tcW w:w="3118" w:type="dxa"/>
          </w:tcPr>
          <w:p w14:paraId="05EEB820" w14:textId="5CC5C441" w:rsidR="00C95495" w:rsidRDefault="00C95495" w:rsidP="00C95495">
            <w:pPr>
              <w:jc w:val="center"/>
            </w:pPr>
            <w:r w:rsidRPr="009A0F44">
              <w:t>0,0</w:t>
            </w:r>
          </w:p>
        </w:tc>
      </w:tr>
      <w:tr w:rsidR="00C95495" w14:paraId="0E628FD1" w14:textId="77777777" w:rsidTr="00CC326F">
        <w:trPr>
          <w:jc w:val="center"/>
        </w:trPr>
        <w:tc>
          <w:tcPr>
            <w:tcW w:w="2689" w:type="dxa"/>
          </w:tcPr>
          <w:p w14:paraId="379211DC" w14:textId="61E03100" w:rsidR="00C95495" w:rsidRDefault="00C95495" w:rsidP="00C95495">
            <w:pPr>
              <w:jc w:val="center"/>
            </w:pPr>
            <w:r w:rsidRPr="009A0F44">
              <w:t>Mes 6</w:t>
            </w:r>
          </w:p>
        </w:tc>
        <w:tc>
          <w:tcPr>
            <w:tcW w:w="1701" w:type="dxa"/>
          </w:tcPr>
          <w:p w14:paraId="79C3F611" w14:textId="460A37B4" w:rsidR="00C95495" w:rsidRDefault="00C95495" w:rsidP="00C95495">
            <w:pPr>
              <w:jc w:val="center"/>
            </w:pPr>
            <w:r w:rsidRPr="009A0F44">
              <w:t>0</w:t>
            </w:r>
          </w:p>
        </w:tc>
        <w:tc>
          <w:tcPr>
            <w:tcW w:w="3118" w:type="dxa"/>
          </w:tcPr>
          <w:p w14:paraId="6DC3DF83" w14:textId="7584E7D3" w:rsidR="00C95495" w:rsidRDefault="00C95495" w:rsidP="00C95495">
            <w:pPr>
              <w:jc w:val="center"/>
            </w:pPr>
            <w:r w:rsidRPr="009A0F44">
              <w:t>0,0</w:t>
            </w:r>
          </w:p>
        </w:tc>
      </w:tr>
      <w:tr w:rsidR="00C95495" w14:paraId="5971060D" w14:textId="77777777" w:rsidTr="00CC326F">
        <w:trPr>
          <w:jc w:val="center"/>
        </w:trPr>
        <w:tc>
          <w:tcPr>
            <w:tcW w:w="2689" w:type="dxa"/>
          </w:tcPr>
          <w:p w14:paraId="7633F5B3" w14:textId="54BBBF53" w:rsidR="00C95495" w:rsidRDefault="00C95495" w:rsidP="00C95495">
            <w:pPr>
              <w:jc w:val="center"/>
            </w:pPr>
            <w:r w:rsidRPr="009A0F44">
              <w:t>Mes 7</w:t>
            </w:r>
          </w:p>
        </w:tc>
        <w:tc>
          <w:tcPr>
            <w:tcW w:w="1701" w:type="dxa"/>
          </w:tcPr>
          <w:p w14:paraId="4265DDBF" w14:textId="5A50AAAD" w:rsidR="00C95495" w:rsidRDefault="00C95495" w:rsidP="00C95495">
            <w:pPr>
              <w:jc w:val="center"/>
            </w:pPr>
            <w:r w:rsidRPr="009A0F44">
              <w:t>0</w:t>
            </w:r>
          </w:p>
        </w:tc>
        <w:tc>
          <w:tcPr>
            <w:tcW w:w="3118" w:type="dxa"/>
          </w:tcPr>
          <w:p w14:paraId="58F8BCD4" w14:textId="065EBAC7" w:rsidR="00C95495" w:rsidRDefault="00C95495" w:rsidP="00C95495">
            <w:pPr>
              <w:jc w:val="center"/>
            </w:pPr>
            <w:r w:rsidRPr="009A0F44">
              <w:t>3,0</w:t>
            </w:r>
          </w:p>
        </w:tc>
      </w:tr>
      <w:tr w:rsidR="00C95495" w14:paraId="4AF38B70" w14:textId="77777777" w:rsidTr="00CC326F">
        <w:trPr>
          <w:jc w:val="center"/>
        </w:trPr>
        <w:tc>
          <w:tcPr>
            <w:tcW w:w="2689" w:type="dxa"/>
          </w:tcPr>
          <w:p w14:paraId="60021649" w14:textId="7ECA9536" w:rsidR="00C95495" w:rsidRDefault="00C95495" w:rsidP="00C95495">
            <w:pPr>
              <w:jc w:val="center"/>
            </w:pPr>
            <w:r w:rsidRPr="009A0F44">
              <w:lastRenderedPageBreak/>
              <w:t>Mes 8</w:t>
            </w:r>
          </w:p>
        </w:tc>
        <w:tc>
          <w:tcPr>
            <w:tcW w:w="1701" w:type="dxa"/>
          </w:tcPr>
          <w:p w14:paraId="4B1DC822" w14:textId="583645BB" w:rsidR="00C95495" w:rsidRDefault="00C95495" w:rsidP="00C95495">
            <w:pPr>
              <w:jc w:val="center"/>
            </w:pPr>
            <w:r w:rsidRPr="009A0F44">
              <w:t>0</w:t>
            </w:r>
          </w:p>
        </w:tc>
        <w:tc>
          <w:tcPr>
            <w:tcW w:w="3118" w:type="dxa"/>
          </w:tcPr>
          <w:p w14:paraId="5093A37B" w14:textId="579F59A1" w:rsidR="00C95495" w:rsidRDefault="00C95495" w:rsidP="00C95495">
            <w:pPr>
              <w:jc w:val="center"/>
            </w:pPr>
            <w:r w:rsidRPr="009A0F44">
              <w:t>0,0</w:t>
            </w:r>
          </w:p>
        </w:tc>
      </w:tr>
      <w:tr w:rsidR="00C95495" w14:paraId="2B1418C5" w14:textId="77777777" w:rsidTr="00CC326F">
        <w:trPr>
          <w:jc w:val="center"/>
        </w:trPr>
        <w:tc>
          <w:tcPr>
            <w:tcW w:w="2689" w:type="dxa"/>
          </w:tcPr>
          <w:p w14:paraId="7C3914C9" w14:textId="4C567C9C" w:rsidR="00C95495" w:rsidRDefault="00C95495" w:rsidP="00C95495">
            <w:pPr>
              <w:jc w:val="center"/>
            </w:pPr>
            <w:r w:rsidRPr="009A0F44">
              <w:t>Mes 9</w:t>
            </w:r>
          </w:p>
        </w:tc>
        <w:tc>
          <w:tcPr>
            <w:tcW w:w="1701" w:type="dxa"/>
          </w:tcPr>
          <w:p w14:paraId="34DF5FB4" w14:textId="2652F603" w:rsidR="00C95495" w:rsidRDefault="00C95495" w:rsidP="00C95495">
            <w:pPr>
              <w:jc w:val="center"/>
            </w:pPr>
            <w:r w:rsidRPr="009A0F44">
              <w:t>7,5</w:t>
            </w:r>
          </w:p>
        </w:tc>
        <w:tc>
          <w:tcPr>
            <w:tcW w:w="3118" w:type="dxa"/>
          </w:tcPr>
          <w:p w14:paraId="78673974" w14:textId="470035CD" w:rsidR="00C95495" w:rsidRDefault="00C95495" w:rsidP="00C95495">
            <w:pPr>
              <w:jc w:val="center"/>
            </w:pPr>
            <w:r w:rsidRPr="009A0F44">
              <w:t>1,3</w:t>
            </w:r>
          </w:p>
        </w:tc>
      </w:tr>
      <w:tr w:rsidR="00C95495" w14:paraId="3CA861F5" w14:textId="77777777" w:rsidTr="00CC326F">
        <w:trPr>
          <w:jc w:val="center"/>
        </w:trPr>
        <w:tc>
          <w:tcPr>
            <w:tcW w:w="2689" w:type="dxa"/>
          </w:tcPr>
          <w:p w14:paraId="3D06FA55" w14:textId="60DB2D24" w:rsidR="00C95495" w:rsidRDefault="00C95495" w:rsidP="00C95495">
            <w:pPr>
              <w:jc w:val="center"/>
            </w:pPr>
            <w:r w:rsidRPr="009A0F44">
              <w:t>Mes 10</w:t>
            </w:r>
          </w:p>
        </w:tc>
        <w:tc>
          <w:tcPr>
            <w:tcW w:w="1701" w:type="dxa"/>
          </w:tcPr>
          <w:p w14:paraId="4FBE74A2" w14:textId="17D20756" w:rsidR="00C95495" w:rsidRDefault="00C95495" w:rsidP="00C95495">
            <w:pPr>
              <w:jc w:val="center"/>
            </w:pPr>
            <w:r w:rsidRPr="009A0F44">
              <w:t>0</w:t>
            </w:r>
          </w:p>
        </w:tc>
        <w:tc>
          <w:tcPr>
            <w:tcW w:w="3118" w:type="dxa"/>
          </w:tcPr>
          <w:p w14:paraId="588D37F4" w14:textId="3C995834" w:rsidR="00C95495" w:rsidRDefault="00C95495" w:rsidP="00C95495">
            <w:pPr>
              <w:jc w:val="center"/>
            </w:pPr>
            <w:r w:rsidRPr="009A0F44">
              <w:t>1,3</w:t>
            </w:r>
          </w:p>
        </w:tc>
      </w:tr>
      <w:tr w:rsidR="00C95495" w14:paraId="23FC1AC6" w14:textId="77777777" w:rsidTr="00CC326F">
        <w:trPr>
          <w:jc w:val="center"/>
        </w:trPr>
        <w:tc>
          <w:tcPr>
            <w:tcW w:w="2689" w:type="dxa"/>
          </w:tcPr>
          <w:p w14:paraId="22C2D770" w14:textId="75D9F288" w:rsidR="00C95495" w:rsidRDefault="00C95495" w:rsidP="00C95495">
            <w:pPr>
              <w:jc w:val="center"/>
            </w:pPr>
            <w:r w:rsidRPr="009A0F44">
              <w:t>Mes 11</w:t>
            </w:r>
          </w:p>
        </w:tc>
        <w:tc>
          <w:tcPr>
            <w:tcW w:w="1701" w:type="dxa"/>
          </w:tcPr>
          <w:p w14:paraId="27CF9897" w14:textId="6759BE17" w:rsidR="00C95495" w:rsidRDefault="00C95495" w:rsidP="00C95495">
            <w:pPr>
              <w:jc w:val="center"/>
            </w:pPr>
            <w:r w:rsidRPr="009A0F44">
              <w:t>0</w:t>
            </w:r>
          </w:p>
        </w:tc>
        <w:tc>
          <w:tcPr>
            <w:tcW w:w="3118" w:type="dxa"/>
          </w:tcPr>
          <w:p w14:paraId="621D9579" w14:textId="08064BAC" w:rsidR="00C95495" w:rsidRDefault="00C95495" w:rsidP="00C95495">
            <w:pPr>
              <w:jc w:val="center"/>
            </w:pPr>
            <w:r w:rsidRPr="009A0F44">
              <w:t>1,3</w:t>
            </w:r>
          </w:p>
        </w:tc>
      </w:tr>
      <w:tr w:rsidR="00C95495" w14:paraId="5D472E48" w14:textId="77777777" w:rsidTr="00CC326F">
        <w:trPr>
          <w:jc w:val="center"/>
        </w:trPr>
        <w:tc>
          <w:tcPr>
            <w:tcW w:w="2689" w:type="dxa"/>
          </w:tcPr>
          <w:p w14:paraId="199BF347" w14:textId="13609ED7" w:rsidR="00C95495" w:rsidRDefault="00C95495" w:rsidP="00C95495">
            <w:pPr>
              <w:jc w:val="center"/>
            </w:pPr>
            <w:r w:rsidRPr="009A0F44">
              <w:t>Mes 12</w:t>
            </w:r>
          </w:p>
        </w:tc>
        <w:tc>
          <w:tcPr>
            <w:tcW w:w="1701" w:type="dxa"/>
          </w:tcPr>
          <w:p w14:paraId="0ED09A00" w14:textId="117422D7" w:rsidR="00C95495" w:rsidRDefault="00C95495" w:rsidP="00C95495">
            <w:pPr>
              <w:jc w:val="center"/>
            </w:pPr>
            <w:r w:rsidRPr="009A0F44">
              <w:t>0</w:t>
            </w:r>
          </w:p>
        </w:tc>
        <w:tc>
          <w:tcPr>
            <w:tcW w:w="3118" w:type="dxa"/>
          </w:tcPr>
          <w:p w14:paraId="73B0B61B" w14:textId="766B221B" w:rsidR="00C95495" w:rsidRDefault="00C95495" w:rsidP="00C95495">
            <w:pPr>
              <w:jc w:val="center"/>
            </w:pPr>
            <w:r w:rsidRPr="009A0F44">
              <w:t>1,3</w:t>
            </w:r>
          </w:p>
        </w:tc>
      </w:tr>
      <w:tr w:rsidR="00C95495" w14:paraId="6D04C42D" w14:textId="77777777" w:rsidTr="00CC326F">
        <w:trPr>
          <w:jc w:val="center"/>
        </w:trPr>
        <w:tc>
          <w:tcPr>
            <w:tcW w:w="2689" w:type="dxa"/>
          </w:tcPr>
          <w:p w14:paraId="0EC75F65" w14:textId="2F778968" w:rsidR="00C95495" w:rsidRDefault="00C95495" w:rsidP="00C95495">
            <w:pPr>
              <w:jc w:val="center"/>
            </w:pPr>
            <w:r w:rsidRPr="009A0F44">
              <w:t xml:space="preserve">Total </w:t>
            </w:r>
            <w:r w:rsidR="00CC326F" w:rsidRPr="009A0F44">
              <w:t xml:space="preserve">RESPEL </w:t>
            </w:r>
            <w:r w:rsidRPr="009A0F44">
              <w:t>generados</w:t>
            </w:r>
          </w:p>
        </w:tc>
        <w:tc>
          <w:tcPr>
            <w:tcW w:w="1701" w:type="dxa"/>
          </w:tcPr>
          <w:p w14:paraId="11A35400" w14:textId="5F6106DE" w:rsidR="00C95495" w:rsidRDefault="00C95495" w:rsidP="00C95495">
            <w:pPr>
              <w:jc w:val="center"/>
            </w:pPr>
            <w:r w:rsidRPr="009A0F44">
              <w:t>25,42</w:t>
            </w:r>
          </w:p>
        </w:tc>
        <w:tc>
          <w:tcPr>
            <w:tcW w:w="3118" w:type="dxa"/>
          </w:tcPr>
          <w:p w14:paraId="41DA4137" w14:textId="77777777" w:rsidR="00C95495" w:rsidRDefault="00C95495" w:rsidP="00CC326F">
            <w:pPr>
              <w:jc w:val="center"/>
            </w:pPr>
          </w:p>
        </w:tc>
      </w:tr>
      <w:tr w:rsidR="00C95495" w14:paraId="29BDED37" w14:textId="77777777" w:rsidTr="00CC326F">
        <w:trPr>
          <w:jc w:val="center"/>
        </w:trPr>
        <w:tc>
          <w:tcPr>
            <w:tcW w:w="4390" w:type="dxa"/>
            <w:gridSpan w:val="2"/>
            <w:vAlign w:val="center"/>
          </w:tcPr>
          <w:p w14:paraId="6AE6F372" w14:textId="77777777" w:rsidR="00C95495" w:rsidRDefault="00C95495" w:rsidP="006E5638">
            <w:pPr>
              <w:jc w:val="center"/>
            </w:pPr>
            <w:r>
              <w:t>Promedio de generación de RESPEL</w:t>
            </w:r>
          </w:p>
        </w:tc>
        <w:tc>
          <w:tcPr>
            <w:tcW w:w="3118" w:type="dxa"/>
            <w:vAlign w:val="center"/>
          </w:tcPr>
          <w:p w14:paraId="39165B6B" w14:textId="3C41423B" w:rsidR="00C95495" w:rsidRDefault="00C95495" w:rsidP="006E5638">
            <w:pPr>
              <w:jc w:val="center"/>
            </w:pPr>
            <w:r>
              <w:t>1,33</w:t>
            </w:r>
          </w:p>
        </w:tc>
      </w:tr>
      <w:tr w:rsidR="00C95495" w14:paraId="06D85811" w14:textId="77777777" w:rsidTr="00CC326F">
        <w:trPr>
          <w:jc w:val="center"/>
        </w:trPr>
        <w:tc>
          <w:tcPr>
            <w:tcW w:w="4390" w:type="dxa"/>
            <w:gridSpan w:val="2"/>
            <w:vAlign w:val="center"/>
          </w:tcPr>
          <w:p w14:paraId="76422C8C" w14:textId="77777777" w:rsidR="00C95495" w:rsidRDefault="00C95495" w:rsidP="006E5638">
            <w:pPr>
              <w:jc w:val="center"/>
            </w:pPr>
            <w:r>
              <w:t>Tipo de generador</w:t>
            </w:r>
          </w:p>
        </w:tc>
        <w:tc>
          <w:tcPr>
            <w:tcW w:w="3118" w:type="dxa"/>
            <w:vAlign w:val="center"/>
          </w:tcPr>
          <w:p w14:paraId="63B3E155" w14:textId="77777777" w:rsidR="00C95495" w:rsidRDefault="00C95495" w:rsidP="006E5638">
            <w:pPr>
              <w:jc w:val="center"/>
            </w:pPr>
            <w:r>
              <w:t>Exento</w:t>
            </w:r>
          </w:p>
        </w:tc>
      </w:tr>
    </w:tbl>
    <w:p w14:paraId="59EDB4FD" w14:textId="77777777" w:rsidR="00310AAE" w:rsidRPr="00CC326F" w:rsidRDefault="00310AAE" w:rsidP="00D128DC">
      <w:pPr>
        <w:jc w:val="center"/>
        <w:rPr>
          <w:rFonts w:cs="Arial"/>
          <w:sz w:val="18"/>
          <w:szCs w:val="18"/>
        </w:rPr>
      </w:pPr>
      <w:r w:rsidRPr="00CC326F">
        <w:rPr>
          <w:rFonts w:cs="Arial"/>
          <w:sz w:val="18"/>
          <w:szCs w:val="18"/>
        </w:rPr>
        <w:t>Fuente:</w:t>
      </w:r>
      <w:r w:rsidRPr="00CC326F">
        <w:rPr>
          <w:rFonts w:cs="Arial"/>
          <w:spacing w:val="-9"/>
          <w:sz w:val="18"/>
          <w:szCs w:val="18"/>
        </w:rPr>
        <w:t xml:space="preserve"> </w:t>
      </w:r>
      <w:r w:rsidRPr="00CC326F">
        <w:rPr>
          <w:rFonts w:cs="Arial"/>
          <w:sz w:val="18"/>
          <w:szCs w:val="18"/>
        </w:rPr>
        <w:t>Secretaría</w:t>
      </w:r>
      <w:r w:rsidRPr="00CC326F">
        <w:rPr>
          <w:rFonts w:cs="Arial"/>
          <w:spacing w:val="-10"/>
          <w:sz w:val="18"/>
          <w:szCs w:val="18"/>
        </w:rPr>
        <w:t xml:space="preserve"> </w:t>
      </w:r>
      <w:r w:rsidRPr="00CC326F">
        <w:rPr>
          <w:rFonts w:cs="Arial"/>
          <w:sz w:val="18"/>
          <w:szCs w:val="18"/>
        </w:rPr>
        <w:t>General</w:t>
      </w:r>
      <w:r w:rsidRPr="00CC326F">
        <w:rPr>
          <w:rFonts w:cs="Arial"/>
          <w:spacing w:val="-9"/>
          <w:sz w:val="18"/>
          <w:szCs w:val="18"/>
        </w:rPr>
        <w:t xml:space="preserve"> </w:t>
      </w:r>
      <w:r w:rsidRPr="00CC326F">
        <w:rPr>
          <w:rFonts w:cs="Arial"/>
          <w:sz w:val="18"/>
          <w:szCs w:val="18"/>
        </w:rPr>
        <w:t>Alcaldía</w:t>
      </w:r>
      <w:r w:rsidRPr="00CC326F">
        <w:rPr>
          <w:rFonts w:cs="Arial"/>
          <w:spacing w:val="-9"/>
          <w:sz w:val="18"/>
          <w:szCs w:val="18"/>
        </w:rPr>
        <w:t xml:space="preserve"> </w:t>
      </w:r>
      <w:r w:rsidRPr="00CC326F">
        <w:rPr>
          <w:rFonts w:cs="Arial"/>
          <w:sz w:val="18"/>
          <w:szCs w:val="18"/>
        </w:rPr>
        <w:t>Mayor</w:t>
      </w:r>
      <w:r w:rsidRPr="00CC326F">
        <w:rPr>
          <w:rFonts w:cs="Arial"/>
          <w:spacing w:val="-10"/>
          <w:sz w:val="18"/>
          <w:szCs w:val="18"/>
        </w:rPr>
        <w:t xml:space="preserve"> </w:t>
      </w:r>
      <w:r w:rsidRPr="00CC326F">
        <w:rPr>
          <w:rFonts w:cs="Arial"/>
          <w:sz w:val="18"/>
          <w:szCs w:val="18"/>
        </w:rPr>
        <w:t>de</w:t>
      </w:r>
      <w:r w:rsidRPr="00CC326F">
        <w:rPr>
          <w:rFonts w:cs="Arial"/>
          <w:spacing w:val="-8"/>
          <w:sz w:val="18"/>
          <w:szCs w:val="18"/>
        </w:rPr>
        <w:t xml:space="preserve"> </w:t>
      </w:r>
      <w:r w:rsidRPr="00CC326F">
        <w:rPr>
          <w:rFonts w:cs="Arial"/>
          <w:sz w:val="18"/>
          <w:szCs w:val="18"/>
        </w:rPr>
        <w:t>Bogotá</w:t>
      </w:r>
      <w:r w:rsidRPr="00CC326F">
        <w:rPr>
          <w:rFonts w:cs="Arial"/>
          <w:spacing w:val="-7"/>
          <w:sz w:val="18"/>
          <w:szCs w:val="18"/>
        </w:rPr>
        <w:t xml:space="preserve"> </w:t>
      </w:r>
      <w:r w:rsidRPr="00CC326F">
        <w:rPr>
          <w:rFonts w:cs="Arial"/>
          <w:spacing w:val="-4"/>
          <w:sz w:val="18"/>
          <w:szCs w:val="18"/>
        </w:rPr>
        <w:t>D.C.</w:t>
      </w:r>
    </w:p>
    <w:p w14:paraId="263D4D29" w14:textId="77777777" w:rsidR="00310AAE" w:rsidRDefault="00310AAE" w:rsidP="00ED65FB">
      <w:pPr>
        <w:pStyle w:val="Textoindependiente"/>
        <w:rPr>
          <w:rFonts w:cs="Arial"/>
          <w:szCs w:val="20"/>
        </w:rPr>
      </w:pPr>
    </w:p>
    <w:p w14:paraId="096902DD" w14:textId="77777777" w:rsidR="00E103D8" w:rsidRPr="00E10923" w:rsidRDefault="00E103D8" w:rsidP="00ED65FB">
      <w:pPr>
        <w:pStyle w:val="Textoindependiente"/>
        <w:rPr>
          <w:rFonts w:cs="Arial"/>
          <w:szCs w:val="20"/>
        </w:rPr>
      </w:pPr>
    </w:p>
    <w:p w14:paraId="6F468551" w14:textId="353CCD1C" w:rsidR="00ED65FB" w:rsidRPr="009F1FBB" w:rsidRDefault="00ED65FB" w:rsidP="00634185">
      <w:pPr>
        <w:pStyle w:val="Textoindependiente"/>
        <w:numPr>
          <w:ilvl w:val="0"/>
          <w:numId w:val="25"/>
        </w:numPr>
        <w:rPr>
          <w:rFonts w:cs="Arial"/>
          <w:sz w:val="22"/>
        </w:rPr>
      </w:pPr>
      <w:r w:rsidRPr="009F1FBB">
        <w:rPr>
          <w:rFonts w:cs="Arial"/>
          <w:b/>
          <w:sz w:val="22"/>
        </w:rPr>
        <w:t>SuperC</w:t>
      </w:r>
      <w:r w:rsidR="00CC326F" w:rsidRPr="009F1FBB">
        <w:rPr>
          <w:rFonts w:cs="Arial"/>
          <w:b/>
          <w:sz w:val="22"/>
        </w:rPr>
        <w:t>ADE</w:t>
      </w:r>
      <w:r w:rsidRPr="009F1FBB">
        <w:rPr>
          <w:rFonts w:cs="Arial"/>
          <w:b/>
          <w:sz w:val="22"/>
        </w:rPr>
        <w:t xml:space="preserve"> Bosa:</w:t>
      </w:r>
    </w:p>
    <w:p w14:paraId="736D911E" w14:textId="77777777" w:rsidR="00D128DC" w:rsidRPr="009F1FBB" w:rsidRDefault="00D128DC" w:rsidP="00D128DC">
      <w:pPr>
        <w:pStyle w:val="Textoindependiente"/>
        <w:ind w:left="720"/>
        <w:rPr>
          <w:rFonts w:cs="Arial"/>
          <w:sz w:val="22"/>
        </w:rPr>
      </w:pPr>
    </w:p>
    <w:p w14:paraId="7F756B2F" w14:textId="7C7DB407" w:rsidR="00ED65FB" w:rsidRPr="009F1FBB" w:rsidRDefault="00ED65FB" w:rsidP="00ED65FB">
      <w:pPr>
        <w:pStyle w:val="Textoindependiente"/>
        <w:rPr>
          <w:rFonts w:cs="Arial"/>
          <w:sz w:val="22"/>
        </w:rPr>
      </w:pPr>
      <w:r w:rsidRPr="009F1FBB">
        <w:rPr>
          <w:rFonts w:cs="Arial"/>
          <w:sz w:val="22"/>
        </w:rPr>
        <w:t xml:space="preserve">En esta sede se generaron un total de </w:t>
      </w:r>
      <w:r w:rsidR="00592E00" w:rsidRPr="009F1FBB">
        <w:rPr>
          <w:rFonts w:cs="Arial"/>
          <w:sz w:val="22"/>
        </w:rPr>
        <w:t>3</w:t>
      </w:r>
      <w:r w:rsidRPr="009F1FBB">
        <w:rPr>
          <w:rFonts w:cs="Arial"/>
          <w:sz w:val="22"/>
        </w:rPr>
        <w:t>,</w:t>
      </w:r>
      <w:r w:rsidR="00592E00" w:rsidRPr="009F1FBB">
        <w:rPr>
          <w:rFonts w:cs="Arial"/>
          <w:sz w:val="22"/>
        </w:rPr>
        <w:t>5</w:t>
      </w:r>
      <w:r w:rsidRPr="009F1FBB">
        <w:rPr>
          <w:rFonts w:cs="Arial"/>
          <w:sz w:val="22"/>
        </w:rPr>
        <w:t xml:space="preserve"> Kg, con una media móvil de 0,</w:t>
      </w:r>
      <w:r w:rsidR="00592E00" w:rsidRPr="009F1FBB">
        <w:rPr>
          <w:rFonts w:cs="Arial"/>
          <w:sz w:val="22"/>
        </w:rPr>
        <w:t>19</w:t>
      </w:r>
      <w:r w:rsidRPr="009F1FBB">
        <w:rPr>
          <w:rFonts w:cs="Arial"/>
          <w:sz w:val="22"/>
        </w:rPr>
        <w:t xml:space="preserve"> Kg/mes, lo que corresponde a una clasificación exento de registro y reporte como generador de residuos peligrosos.</w:t>
      </w:r>
    </w:p>
    <w:p w14:paraId="569DE687" w14:textId="77777777" w:rsidR="00ED65FB" w:rsidRDefault="00ED65FB" w:rsidP="00ED65FB">
      <w:pPr>
        <w:rPr>
          <w:rFonts w:cs="Arial"/>
          <w:szCs w:val="20"/>
        </w:rPr>
      </w:pPr>
    </w:p>
    <w:p w14:paraId="68144A40" w14:textId="77777777" w:rsidR="00E103D8" w:rsidRPr="00E10923" w:rsidRDefault="00E103D8" w:rsidP="00ED65FB">
      <w:pPr>
        <w:rPr>
          <w:rFonts w:cs="Arial"/>
          <w:szCs w:val="20"/>
        </w:rPr>
      </w:pPr>
    </w:p>
    <w:p w14:paraId="02A1BE03" w14:textId="37804785" w:rsidR="00ED65FB" w:rsidRDefault="00ED65FB" w:rsidP="003B6826">
      <w:pPr>
        <w:pStyle w:val="Descripcin"/>
        <w:spacing w:after="0"/>
        <w:rPr>
          <w:rFonts w:cs="Arial"/>
          <w:spacing w:val="-4"/>
          <w:szCs w:val="20"/>
        </w:rPr>
      </w:pPr>
      <w:bookmarkStart w:id="136" w:name="_Toc164441798"/>
      <w:bookmarkStart w:id="137" w:name="_Toc207195277"/>
      <w:r w:rsidRPr="00E10923">
        <w:rPr>
          <w:rFonts w:cs="Arial"/>
        </w:rPr>
        <w:t xml:space="preserve">Tabla </w:t>
      </w:r>
      <w:r w:rsidR="002F5F2B">
        <w:rPr>
          <w:rFonts w:cs="Arial"/>
        </w:rPr>
        <w:fldChar w:fldCharType="begin"/>
      </w:r>
      <w:r w:rsidR="002F5F2B">
        <w:rPr>
          <w:rFonts w:cs="Arial"/>
        </w:rPr>
        <w:instrText xml:space="preserve"> SEQ Tabla \* ARABIC </w:instrText>
      </w:r>
      <w:r w:rsidR="002F5F2B">
        <w:rPr>
          <w:rFonts w:cs="Arial"/>
        </w:rPr>
        <w:fldChar w:fldCharType="separate"/>
      </w:r>
      <w:r w:rsidR="00293014">
        <w:rPr>
          <w:rFonts w:cs="Arial"/>
          <w:noProof/>
        </w:rPr>
        <w:t>14</w:t>
      </w:r>
      <w:r w:rsidR="002F5F2B">
        <w:rPr>
          <w:rFonts w:cs="Arial"/>
        </w:rPr>
        <w:fldChar w:fldCharType="end"/>
      </w:r>
      <w:r w:rsidRPr="00E10923">
        <w:rPr>
          <w:rFonts w:cs="Arial"/>
        </w:rPr>
        <w:t xml:space="preserve">. </w:t>
      </w:r>
      <w:r w:rsidRPr="00E10923">
        <w:rPr>
          <w:rFonts w:cs="Arial"/>
          <w:szCs w:val="20"/>
        </w:rPr>
        <w:t>Cuantificación de</w:t>
      </w:r>
      <w:r w:rsidRPr="00E10923">
        <w:rPr>
          <w:rFonts w:cs="Arial"/>
          <w:spacing w:val="-8"/>
          <w:szCs w:val="20"/>
        </w:rPr>
        <w:t xml:space="preserve"> </w:t>
      </w:r>
      <w:r w:rsidRPr="00E10923">
        <w:rPr>
          <w:rFonts w:cs="Arial"/>
          <w:szCs w:val="20"/>
        </w:rPr>
        <w:t>los</w:t>
      </w:r>
      <w:r w:rsidRPr="00E10923">
        <w:rPr>
          <w:rFonts w:cs="Arial"/>
          <w:spacing w:val="-5"/>
          <w:szCs w:val="20"/>
        </w:rPr>
        <w:t xml:space="preserve"> </w:t>
      </w:r>
      <w:r w:rsidRPr="00E10923">
        <w:rPr>
          <w:rFonts w:cs="Arial"/>
          <w:szCs w:val="20"/>
        </w:rPr>
        <w:t>residuos</w:t>
      </w:r>
      <w:r w:rsidRPr="00E10923">
        <w:rPr>
          <w:rFonts w:cs="Arial"/>
          <w:spacing w:val="-7"/>
          <w:szCs w:val="20"/>
        </w:rPr>
        <w:t xml:space="preserve"> </w:t>
      </w:r>
      <w:r w:rsidRPr="00E10923">
        <w:rPr>
          <w:rFonts w:cs="Arial"/>
          <w:szCs w:val="20"/>
        </w:rPr>
        <w:t>peligrosos</w:t>
      </w:r>
      <w:r w:rsidRPr="00E10923">
        <w:rPr>
          <w:rFonts w:cs="Arial"/>
          <w:spacing w:val="-4"/>
          <w:szCs w:val="20"/>
        </w:rPr>
        <w:t xml:space="preserve"> </w:t>
      </w:r>
      <w:r w:rsidRPr="00E10923">
        <w:rPr>
          <w:rFonts w:cs="Arial"/>
          <w:szCs w:val="20"/>
        </w:rPr>
        <w:t>generados</w:t>
      </w:r>
      <w:r w:rsidRPr="00E10923">
        <w:rPr>
          <w:rFonts w:cs="Arial"/>
          <w:spacing w:val="-11"/>
          <w:szCs w:val="20"/>
        </w:rPr>
        <w:t xml:space="preserve"> </w:t>
      </w:r>
      <w:r w:rsidRPr="00E10923">
        <w:rPr>
          <w:rFonts w:cs="Arial"/>
          <w:szCs w:val="20"/>
        </w:rPr>
        <w:t>SuperC</w:t>
      </w:r>
      <w:r w:rsidR="00CC326F">
        <w:rPr>
          <w:rFonts w:cs="Arial"/>
          <w:szCs w:val="20"/>
        </w:rPr>
        <w:t>ADE</w:t>
      </w:r>
      <w:r w:rsidRPr="00E10923">
        <w:rPr>
          <w:rFonts w:cs="Arial"/>
          <w:szCs w:val="20"/>
        </w:rPr>
        <w:t xml:space="preserve"> Bosa</w:t>
      </w:r>
      <w:r w:rsidRPr="00E10923">
        <w:rPr>
          <w:rFonts w:cs="Arial"/>
          <w:spacing w:val="-4"/>
          <w:szCs w:val="20"/>
        </w:rPr>
        <w:t xml:space="preserve"> </w:t>
      </w:r>
      <w:r w:rsidRPr="00E10923">
        <w:rPr>
          <w:rFonts w:cs="Arial"/>
          <w:szCs w:val="20"/>
        </w:rPr>
        <w:t>del</w:t>
      </w:r>
      <w:r w:rsidRPr="00E10923">
        <w:rPr>
          <w:rFonts w:cs="Arial"/>
          <w:spacing w:val="-5"/>
          <w:szCs w:val="20"/>
        </w:rPr>
        <w:t xml:space="preserve"> </w:t>
      </w:r>
      <w:r w:rsidRPr="00E10923">
        <w:rPr>
          <w:rFonts w:cs="Arial"/>
          <w:szCs w:val="20"/>
        </w:rPr>
        <w:t xml:space="preserve">año </w:t>
      </w:r>
      <w:r w:rsidRPr="00E10923">
        <w:rPr>
          <w:rFonts w:cs="Arial"/>
          <w:spacing w:val="-4"/>
          <w:szCs w:val="20"/>
        </w:rPr>
        <w:t>202</w:t>
      </w:r>
      <w:bookmarkEnd w:id="136"/>
      <w:r w:rsidR="0066006E">
        <w:rPr>
          <w:rFonts w:cs="Arial"/>
          <w:spacing w:val="-4"/>
          <w:szCs w:val="20"/>
        </w:rPr>
        <w:t>4</w:t>
      </w:r>
      <w:bookmarkEnd w:id="137"/>
    </w:p>
    <w:p w14:paraId="7FD3DC56" w14:textId="77777777" w:rsidR="003B6826" w:rsidRPr="003B6826" w:rsidRDefault="003B6826" w:rsidP="003B6826"/>
    <w:tbl>
      <w:tblPr>
        <w:tblStyle w:val="Tablaconcuadrcula"/>
        <w:tblW w:w="7792" w:type="dxa"/>
        <w:jc w:val="center"/>
        <w:tblLook w:val="04A0" w:firstRow="1" w:lastRow="0" w:firstColumn="1" w:lastColumn="0" w:noHBand="0" w:noVBand="1"/>
      </w:tblPr>
      <w:tblGrid>
        <w:gridCol w:w="2830"/>
        <w:gridCol w:w="1701"/>
        <w:gridCol w:w="3261"/>
      </w:tblGrid>
      <w:tr w:rsidR="002C3E2E" w14:paraId="0928A3EE" w14:textId="77777777" w:rsidTr="00CC326F">
        <w:trPr>
          <w:trHeight w:val="222"/>
          <w:jc w:val="center"/>
        </w:trPr>
        <w:tc>
          <w:tcPr>
            <w:tcW w:w="7792" w:type="dxa"/>
            <w:gridSpan w:val="3"/>
            <w:shd w:val="clear" w:color="auto" w:fill="E3272A"/>
            <w:vAlign w:val="center"/>
          </w:tcPr>
          <w:p w14:paraId="72E653C5" w14:textId="2B0B9AD1" w:rsidR="002C3E2E" w:rsidRPr="00CC326F" w:rsidRDefault="002C3E2E" w:rsidP="002C3E2E">
            <w:pPr>
              <w:jc w:val="center"/>
              <w:rPr>
                <w:b/>
                <w:bCs/>
                <w:color w:val="FFFFFF" w:themeColor="background1"/>
              </w:rPr>
            </w:pPr>
            <w:r w:rsidRPr="00CC326F">
              <w:rPr>
                <w:b/>
                <w:bCs/>
                <w:color w:val="FFFFFF" w:themeColor="background1"/>
              </w:rPr>
              <w:t>SUPERCADE BOSA</w:t>
            </w:r>
          </w:p>
        </w:tc>
      </w:tr>
      <w:tr w:rsidR="002C3E2E" w14:paraId="6055A944" w14:textId="77777777" w:rsidTr="00CC326F">
        <w:trPr>
          <w:trHeight w:val="592"/>
          <w:jc w:val="center"/>
        </w:trPr>
        <w:tc>
          <w:tcPr>
            <w:tcW w:w="2830" w:type="dxa"/>
            <w:shd w:val="clear" w:color="auto" w:fill="E3272A"/>
            <w:vAlign w:val="center"/>
          </w:tcPr>
          <w:p w14:paraId="7725A292" w14:textId="77777777" w:rsidR="002C3E2E" w:rsidRPr="00CC326F" w:rsidRDefault="002C3E2E" w:rsidP="006E5638">
            <w:pPr>
              <w:jc w:val="center"/>
              <w:rPr>
                <w:b/>
                <w:bCs/>
                <w:color w:val="FFFFFF" w:themeColor="background1"/>
              </w:rPr>
            </w:pPr>
            <w:r w:rsidRPr="00CC326F">
              <w:rPr>
                <w:b/>
                <w:bCs/>
                <w:color w:val="FFFFFF" w:themeColor="background1"/>
              </w:rPr>
              <w:t>Mes</w:t>
            </w:r>
          </w:p>
        </w:tc>
        <w:tc>
          <w:tcPr>
            <w:tcW w:w="1701" w:type="dxa"/>
            <w:shd w:val="clear" w:color="auto" w:fill="E3272A"/>
            <w:vAlign w:val="center"/>
          </w:tcPr>
          <w:p w14:paraId="79DAB552" w14:textId="77777777" w:rsidR="002C3E2E" w:rsidRPr="00CC326F" w:rsidRDefault="002C3E2E" w:rsidP="006E5638">
            <w:pPr>
              <w:jc w:val="center"/>
              <w:rPr>
                <w:b/>
                <w:bCs/>
                <w:color w:val="FFFFFF" w:themeColor="background1"/>
              </w:rPr>
            </w:pPr>
            <w:r w:rsidRPr="00CC326F">
              <w:rPr>
                <w:b/>
                <w:bCs/>
                <w:color w:val="FFFFFF" w:themeColor="background1"/>
              </w:rPr>
              <w:t>Total (Kg/mes)</w:t>
            </w:r>
          </w:p>
        </w:tc>
        <w:tc>
          <w:tcPr>
            <w:tcW w:w="3261" w:type="dxa"/>
            <w:shd w:val="clear" w:color="auto" w:fill="E3272A"/>
            <w:vAlign w:val="center"/>
          </w:tcPr>
          <w:p w14:paraId="566AF569" w14:textId="77777777" w:rsidR="002C3E2E" w:rsidRPr="00CC326F" w:rsidRDefault="002C3E2E" w:rsidP="006E5638">
            <w:pPr>
              <w:jc w:val="center"/>
              <w:rPr>
                <w:b/>
                <w:bCs/>
                <w:color w:val="FFFFFF" w:themeColor="background1"/>
              </w:rPr>
            </w:pPr>
            <w:r w:rsidRPr="00CC326F">
              <w:rPr>
                <w:b/>
                <w:bCs/>
                <w:color w:val="FFFFFF" w:themeColor="background1"/>
              </w:rPr>
              <w:t>Media móvil de los últimos seis meses (Kg/mes)</w:t>
            </w:r>
          </w:p>
        </w:tc>
      </w:tr>
      <w:tr w:rsidR="002C3E2E" w14:paraId="04C13C79" w14:textId="77777777" w:rsidTr="00CC326F">
        <w:trPr>
          <w:trHeight w:val="222"/>
          <w:jc w:val="center"/>
        </w:trPr>
        <w:tc>
          <w:tcPr>
            <w:tcW w:w="2830" w:type="dxa"/>
          </w:tcPr>
          <w:p w14:paraId="514B73AA" w14:textId="1019207C" w:rsidR="002C3E2E" w:rsidRDefault="002C3E2E" w:rsidP="002C3E2E">
            <w:pPr>
              <w:jc w:val="center"/>
            </w:pPr>
            <w:r w:rsidRPr="003643CD">
              <w:t>Mes 1</w:t>
            </w:r>
          </w:p>
        </w:tc>
        <w:tc>
          <w:tcPr>
            <w:tcW w:w="1701" w:type="dxa"/>
          </w:tcPr>
          <w:p w14:paraId="56A1120E" w14:textId="2AA20D30" w:rsidR="002C3E2E" w:rsidRDefault="002C3E2E" w:rsidP="002C3E2E">
            <w:pPr>
              <w:jc w:val="center"/>
            </w:pPr>
            <w:r w:rsidRPr="003643CD">
              <w:t>0</w:t>
            </w:r>
          </w:p>
        </w:tc>
        <w:tc>
          <w:tcPr>
            <w:tcW w:w="3261" w:type="dxa"/>
          </w:tcPr>
          <w:p w14:paraId="7C3E7FFE" w14:textId="3AF6480B" w:rsidR="002C3E2E" w:rsidRDefault="002C3E2E" w:rsidP="002C3E2E">
            <w:pPr>
              <w:jc w:val="center"/>
            </w:pPr>
            <w:r w:rsidRPr="003643CD">
              <w:t>0,0</w:t>
            </w:r>
          </w:p>
        </w:tc>
      </w:tr>
      <w:tr w:rsidR="002C3E2E" w14:paraId="78B6AFC7" w14:textId="77777777" w:rsidTr="00CC326F">
        <w:trPr>
          <w:trHeight w:val="239"/>
          <w:jc w:val="center"/>
        </w:trPr>
        <w:tc>
          <w:tcPr>
            <w:tcW w:w="2830" w:type="dxa"/>
          </w:tcPr>
          <w:p w14:paraId="0439918D" w14:textId="6BB4FB37" w:rsidR="002C3E2E" w:rsidRDefault="002C3E2E" w:rsidP="002C3E2E">
            <w:pPr>
              <w:jc w:val="center"/>
            </w:pPr>
            <w:r w:rsidRPr="003643CD">
              <w:t>Mes 2</w:t>
            </w:r>
          </w:p>
        </w:tc>
        <w:tc>
          <w:tcPr>
            <w:tcW w:w="1701" w:type="dxa"/>
          </w:tcPr>
          <w:p w14:paraId="2F918C6A" w14:textId="0A3CAEDC" w:rsidR="002C3E2E" w:rsidRDefault="002C3E2E" w:rsidP="002C3E2E">
            <w:pPr>
              <w:jc w:val="center"/>
            </w:pPr>
            <w:r w:rsidRPr="003643CD">
              <w:t>0</w:t>
            </w:r>
          </w:p>
        </w:tc>
        <w:tc>
          <w:tcPr>
            <w:tcW w:w="3261" w:type="dxa"/>
          </w:tcPr>
          <w:p w14:paraId="7DC48F34" w14:textId="6AAB722A" w:rsidR="002C3E2E" w:rsidRDefault="002C3E2E" w:rsidP="002C3E2E">
            <w:pPr>
              <w:jc w:val="center"/>
            </w:pPr>
            <w:r w:rsidRPr="003643CD">
              <w:t>0,0</w:t>
            </w:r>
          </w:p>
        </w:tc>
      </w:tr>
      <w:tr w:rsidR="002C3E2E" w14:paraId="3F46E2B4" w14:textId="77777777" w:rsidTr="00CC326F">
        <w:trPr>
          <w:trHeight w:val="222"/>
          <w:jc w:val="center"/>
        </w:trPr>
        <w:tc>
          <w:tcPr>
            <w:tcW w:w="2830" w:type="dxa"/>
          </w:tcPr>
          <w:p w14:paraId="13826918" w14:textId="2C68CB50" w:rsidR="002C3E2E" w:rsidRDefault="002C3E2E" w:rsidP="002C3E2E">
            <w:pPr>
              <w:jc w:val="center"/>
            </w:pPr>
            <w:r w:rsidRPr="003643CD">
              <w:t>Mes 3</w:t>
            </w:r>
          </w:p>
        </w:tc>
        <w:tc>
          <w:tcPr>
            <w:tcW w:w="1701" w:type="dxa"/>
          </w:tcPr>
          <w:p w14:paraId="0D0684AE" w14:textId="5250C569" w:rsidR="002C3E2E" w:rsidRDefault="002C3E2E" w:rsidP="002C3E2E">
            <w:pPr>
              <w:jc w:val="center"/>
            </w:pPr>
            <w:r w:rsidRPr="003643CD">
              <w:t>3,5</w:t>
            </w:r>
          </w:p>
        </w:tc>
        <w:tc>
          <w:tcPr>
            <w:tcW w:w="3261" w:type="dxa"/>
          </w:tcPr>
          <w:p w14:paraId="4E1CBB36" w14:textId="722F3077" w:rsidR="002C3E2E" w:rsidRDefault="002C3E2E" w:rsidP="002C3E2E">
            <w:pPr>
              <w:jc w:val="center"/>
            </w:pPr>
            <w:r w:rsidRPr="003643CD">
              <w:t>0,0</w:t>
            </w:r>
          </w:p>
        </w:tc>
      </w:tr>
      <w:tr w:rsidR="002C3E2E" w14:paraId="5579DE49" w14:textId="77777777" w:rsidTr="00CC326F">
        <w:trPr>
          <w:trHeight w:val="222"/>
          <w:jc w:val="center"/>
        </w:trPr>
        <w:tc>
          <w:tcPr>
            <w:tcW w:w="2830" w:type="dxa"/>
          </w:tcPr>
          <w:p w14:paraId="1D73F64C" w14:textId="530D2BDE" w:rsidR="002C3E2E" w:rsidRDefault="002C3E2E" w:rsidP="002C3E2E">
            <w:pPr>
              <w:jc w:val="center"/>
            </w:pPr>
            <w:r w:rsidRPr="003643CD">
              <w:t>Mes 4</w:t>
            </w:r>
          </w:p>
        </w:tc>
        <w:tc>
          <w:tcPr>
            <w:tcW w:w="1701" w:type="dxa"/>
          </w:tcPr>
          <w:p w14:paraId="04BC9276" w14:textId="58B1BBD4" w:rsidR="002C3E2E" w:rsidRDefault="002C3E2E" w:rsidP="002C3E2E">
            <w:pPr>
              <w:jc w:val="center"/>
            </w:pPr>
            <w:r w:rsidRPr="003643CD">
              <w:t>0</w:t>
            </w:r>
          </w:p>
        </w:tc>
        <w:tc>
          <w:tcPr>
            <w:tcW w:w="3261" w:type="dxa"/>
          </w:tcPr>
          <w:p w14:paraId="514B6BF8" w14:textId="7A7D3033" w:rsidR="002C3E2E" w:rsidRDefault="002C3E2E" w:rsidP="002C3E2E">
            <w:pPr>
              <w:jc w:val="center"/>
            </w:pPr>
            <w:r w:rsidRPr="003643CD">
              <w:t>0,0</w:t>
            </w:r>
          </w:p>
        </w:tc>
      </w:tr>
      <w:tr w:rsidR="002C3E2E" w14:paraId="159093F2" w14:textId="77777777" w:rsidTr="00CC326F">
        <w:trPr>
          <w:trHeight w:val="239"/>
          <w:jc w:val="center"/>
        </w:trPr>
        <w:tc>
          <w:tcPr>
            <w:tcW w:w="2830" w:type="dxa"/>
          </w:tcPr>
          <w:p w14:paraId="3F518484" w14:textId="6AB83BE2" w:rsidR="002C3E2E" w:rsidRDefault="002C3E2E" w:rsidP="002C3E2E">
            <w:pPr>
              <w:jc w:val="center"/>
            </w:pPr>
            <w:r w:rsidRPr="003643CD">
              <w:t>Mes 5</w:t>
            </w:r>
          </w:p>
        </w:tc>
        <w:tc>
          <w:tcPr>
            <w:tcW w:w="1701" w:type="dxa"/>
          </w:tcPr>
          <w:p w14:paraId="3555884E" w14:textId="402C3ED5" w:rsidR="002C3E2E" w:rsidRDefault="002C3E2E" w:rsidP="002C3E2E">
            <w:pPr>
              <w:jc w:val="center"/>
            </w:pPr>
            <w:r w:rsidRPr="003643CD">
              <w:t>0</w:t>
            </w:r>
          </w:p>
        </w:tc>
        <w:tc>
          <w:tcPr>
            <w:tcW w:w="3261" w:type="dxa"/>
          </w:tcPr>
          <w:p w14:paraId="2D5AF5B3" w14:textId="6CA0E5F4" w:rsidR="002C3E2E" w:rsidRDefault="002C3E2E" w:rsidP="002C3E2E">
            <w:pPr>
              <w:jc w:val="center"/>
            </w:pPr>
            <w:r w:rsidRPr="003643CD">
              <w:t>0,0</w:t>
            </w:r>
          </w:p>
        </w:tc>
      </w:tr>
      <w:tr w:rsidR="002C3E2E" w14:paraId="76C37D44" w14:textId="77777777" w:rsidTr="00CC326F">
        <w:trPr>
          <w:trHeight w:val="222"/>
          <w:jc w:val="center"/>
        </w:trPr>
        <w:tc>
          <w:tcPr>
            <w:tcW w:w="2830" w:type="dxa"/>
          </w:tcPr>
          <w:p w14:paraId="66885C11" w14:textId="464F4914" w:rsidR="002C3E2E" w:rsidRDefault="002C3E2E" w:rsidP="002C3E2E">
            <w:pPr>
              <w:jc w:val="center"/>
            </w:pPr>
            <w:r w:rsidRPr="003643CD">
              <w:t>Mes 6</w:t>
            </w:r>
          </w:p>
        </w:tc>
        <w:tc>
          <w:tcPr>
            <w:tcW w:w="1701" w:type="dxa"/>
          </w:tcPr>
          <w:p w14:paraId="1840D803" w14:textId="7CA71511" w:rsidR="002C3E2E" w:rsidRDefault="002C3E2E" w:rsidP="002C3E2E">
            <w:pPr>
              <w:jc w:val="center"/>
            </w:pPr>
            <w:r w:rsidRPr="003643CD">
              <w:t>0</w:t>
            </w:r>
          </w:p>
        </w:tc>
        <w:tc>
          <w:tcPr>
            <w:tcW w:w="3261" w:type="dxa"/>
          </w:tcPr>
          <w:p w14:paraId="0AABAAC8" w14:textId="20E98EA1" w:rsidR="002C3E2E" w:rsidRDefault="002C3E2E" w:rsidP="002C3E2E">
            <w:pPr>
              <w:jc w:val="center"/>
            </w:pPr>
            <w:r w:rsidRPr="003643CD">
              <w:t>0,0</w:t>
            </w:r>
          </w:p>
        </w:tc>
      </w:tr>
      <w:tr w:rsidR="002C3E2E" w14:paraId="775AD6FD" w14:textId="77777777" w:rsidTr="00CC326F">
        <w:trPr>
          <w:trHeight w:val="222"/>
          <w:jc w:val="center"/>
        </w:trPr>
        <w:tc>
          <w:tcPr>
            <w:tcW w:w="2830" w:type="dxa"/>
          </w:tcPr>
          <w:p w14:paraId="44A985E6" w14:textId="27D2C69E" w:rsidR="002C3E2E" w:rsidRDefault="002C3E2E" w:rsidP="002C3E2E">
            <w:pPr>
              <w:jc w:val="center"/>
            </w:pPr>
            <w:r w:rsidRPr="003643CD">
              <w:t>Mes 7</w:t>
            </w:r>
          </w:p>
        </w:tc>
        <w:tc>
          <w:tcPr>
            <w:tcW w:w="1701" w:type="dxa"/>
          </w:tcPr>
          <w:p w14:paraId="3682AD7C" w14:textId="7B7E3472" w:rsidR="002C3E2E" w:rsidRDefault="002C3E2E" w:rsidP="002C3E2E">
            <w:pPr>
              <w:jc w:val="center"/>
            </w:pPr>
            <w:r w:rsidRPr="003643CD">
              <w:t>0</w:t>
            </w:r>
          </w:p>
        </w:tc>
        <w:tc>
          <w:tcPr>
            <w:tcW w:w="3261" w:type="dxa"/>
          </w:tcPr>
          <w:p w14:paraId="4E463B39" w14:textId="584C6F5B" w:rsidR="002C3E2E" w:rsidRDefault="002C3E2E" w:rsidP="002C3E2E">
            <w:pPr>
              <w:jc w:val="center"/>
            </w:pPr>
            <w:r w:rsidRPr="003643CD">
              <w:t>0,6</w:t>
            </w:r>
          </w:p>
        </w:tc>
      </w:tr>
      <w:tr w:rsidR="002C3E2E" w14:paraId="2501EAEB" w14:textId="77777777" w:rsidTr="00CC326F">
        <w:trPr>
          <w:trHeight w:val="239"/>
          <w:jc w:val="center"/>
        </w:trPr>
        <w:tc>
          <w:tcPr>
            <w:tcW w:w="2830" w:type="dxa"/>
          </w:tcPr>
          <w:p w14:paraId="72F6AD94" w14:textId="78EF70E6" w:rsidR="002C3E2E" w:rsidRDefault="002C3E2E" w:rsidP="002C3E2E">
            <w:pPr>
              <w:jc w:val="center"/>
            </w:pPr>
            <w:r w:rsidRPr="003643CD">
              <w:t>Mes 8</w:t>
            </w:r>
          </w:p>
        </w:tc>
        <w:tc>
          <w:tcPr>
            <w:tcW w:w="1701" w:type="dxa"/>
          </w:tcPr>
          <w:p w14:paraId="7C6E08C3" w14:textId="50C3EF05" w:rsidR="002C3E2E" w:rsidRDefault="002C3E2E" w:rsidP="002C3E2E">
            <w:pPr>
              <w:jc w:val="center"/>
            </w:pPr>
            <w:r w:rsidRPr="003643CD">
              <w:t>0</w:t>
            </w:r>
          </w:p>
        </w:tc>
        <w:tc>
          <w:tcPr>
            <w:tcW w:w="3261" w:type="dxa"/>
          </w:tcPr>
          <w:p w14:paraId="245326BD" w14:textId="5566E297" w:rsidR="002C3E2E" w:rsidRDefault="002C3E2E" w:rsidP="002C3E2E">
            <w:pPr>
              <w:jc w:val="center"/>
            </w:pPr>
            <w:r w:rsidRPr="003643CD">
              <w:t>0,6</w:t>
            </w:r>
          </w:p>
        </w:tc>
      </w:tr>
      <w:tr w:rsidR="002C3E2E" w14:paraId="500C5472" w14:textId="77777777" w:rsidTr="00CC326F">
        <w:trPr>
          <w:trHeight w:val="222"/>
          <w:jc w:val="center"/>
        </w:trPr>
        <w:tc>
          <w:tcPr>
            <w:tcW w:w="2830" w:type="dxa"/>
          </w:tcPr>
          <w:p w14:paraId="559DED12" w14:textId="5EE47E83" w:rsidR="002C3E2E" w:rsidRDefault="002C3E2E" w:rsidP="002C3E2E">
            <w:pPr>
              <w:jc w:val="center"/>
            </w:pPr>
            <w:r w:rsidRPr="003643CD">
              <w:t>Mes 9</w:t>
            </w:r>
          </w:p>
        </w:tc>
        <w:tc>
          <w:tcPr>
            <w:tcW w:w="1701" w:type="dxa"/>
          </w:tcPr>
          <w:p w14:paraId="269CB21E" w14:textId="7DEEFB3D" w:rsidR="002C3E2E" w:rsidRDefault="002C3E2E" w:rsidP="002C3E2E">
            <w:pPr>
              <w:jc w:val="center"/>
            </w:pPr>
            <w:r w:rsidRPr="003643CD">
              <w:t>0</w:t>
            </w:r>
          </w:p>
        </w:tc>
        <w:tc>
          <w:tcPr>
            <w:tcW w:w="3261" w:type="dxa"/>
          </w:tcPr>
          <w:p w14:paraId="6469F5EC" w14:textId="51A09AD3" w:rsidR="002C3E2E" w:rsidRDefault="002C3E2E" w:rsidP="002C3E2E">
            <w:pPr>
              <w:jc w:val="center"/>
            </w:pPr>
            <w:r w:rsidRPr="003643CD">
              <w:t>0,0</w:t>
            </w:r>
          </w:p>
        </w:tc>
      </w:tr>
      <w:tr w:rsidR="002C3E2E" w14:paraId="2AAA98FA" w14:textId="77777777" w:rsidTr="00CC326F">
        <w:trPr>
          <w:trHeight w:val="222"/>
          <w:jc w:val="center"/>
        </w:trPr>
        <w:tc>
          <w:tcPr>
            <w:tcW w:w="2830" w:type="dxa"/>
          </w:tcPr>
          <w:p w14:paraId="041080F8" w14:textId="21A323CD" w:rsidR="002C3E2E" w:rsidRDefault="002C3E2E" w:rsidP="002C3E2E">
            <w:pPr>
              <w:jc w:val="center"/>
            </w:pPr>
            <w:r w:rsidRPr="003643CD">
              <w:t>Mes 10</w:t>
            </w:r>
          </w:p>
        </w:tc>
        <w:tc>
          <w:tcPr>
            <w:tcW w:w="1701" w:type="dxa"/>
          </w:tcPr>
          <w:p w14:paraId="08305E9F" w14:textId="6804F98D" w:rsidR="002C3E2E" w:rsidRDefault="002C3E2E" w:rsidP="002C3E2E">
            <w:pPr>
              <w:jc w:val="center"/>
            </w:pPr>
            <w:r w:rsidRPr="003643CD">
              <w:t>0</w:t>
            </w:r>
          </w:p>
        </w:tc>
        <w:tc>
          <w:tcPr>
            <w:tcW w:w="3261" w:type="dxa"/>
          </w:tcPr>
          <w:p w14:paraId="42AAB9E7" w14:textId="2520110A" w:rsidR="002C3E2E" w:rsidRDefault="002C3E2E" w:rsidP="002C3E2E">
            <w:pPr>
              <w:jc w:val="center"/>
            </w:pPr>
            <w:r w:rsidRPr="003643CD">
              <w:t>0,0</w:t>
            </w:r>
          </w:p>
        </w:tc>
      </w:tr>
      <w:tr w:rsidR="002C3E2E" w14:paraId="74922D89" w14:textId="77777777" w:rsidTr="00CC326F">
        <w:trPr>
          <w:trHeight w:val="239"/>
          <w:jc w:val="center"/>
        </w:trPr>
        <w:tc>
          <w:tcPr>
            <w:tcW w:w="2830" w:type="dxa"/>
          </w:tcPr>
          <w:p w14:paraId="6DBB824A" w14:textId="10E9D148" w:rsidR="002C3E2E" w:rsidRDefault="002C3E2E" w:rsidP="002C3E2E">
            <w:pPr>
              <w:jc w:val="center"/>
            </w:pPr>
            <w:r w:rsidRPr="003643CD">
              <w:t>Mes 11</w:t>
            </w:r>
          </w:p>
        </w:tc>
        <w:tc>
          <w:tcPr>
            <w:tcW w:w="1701" w:type="dxa"/>
          </w:tcPr>
          <w:p w14:paraId="4D82380F" w14:textId="45097B6E" w:rsidR="002C3E2E" w:rsidRDefault="002C3E2E" w:rsidP="002C3E2E">
            <w:pPr>
              <w:jc w:val="center"/>
            </w:pPr>
            <w:r w:rsidRPr="003643CD">
              <w:t>0</w:t>
            </w:r>
          </w:p>
        </w:tc>
        <w:tc>
          <w:tcPr>
            <w:tcW w:w="3261" w:type="dxa"/>
          </w:tcPr>
          <w:p w14:paraId="17AD75F0" w14:textId="47368F37" w:rsidR="002C3E2E" w:rsidRDefault="002C3E2E" w:rsidP="002C3E2E">
            <w:pPr>
              <w:jc w:val="center"/>
            </w:pPr>
            <w:r w:rsidRPr="003643CD">
              <w:t>0,0</w:t>
            </w:r>
          </w:p>
        </w:tc>
      </w:tr>
      <w:tr w:rsidR="002C3E2E" w14:paraId="6976CCC0" w14:textId="77777777" w:rsidTr="00CC326F">
        <w:trPr>
          <w:trHeight w:val="222"/>
          <w:jc w:val="center"/>
        </w:trPr>
        <w:tc>
          <w:tcPr>
            <w:tcW w:w="2830" w:type="dxa"/>
          </w:tcPr>
          <w:p w14:paraId="26E9C733" w14:textId="76A020D6" w:rsidR="002C3E2E" w:rsidRDefault="002C3E2E" w:rsidP="002C3E2E">
            <w:pPr>
              <w:jc w:val="center"/>
            </w:pPr>
            <w:r w:rsidRPr="003643CD">
              <w:t>Mes 12</w:t>
            </w:r>
          </w:p>
        </w:tc>
        <w:tc>
          <w:tcPr>
            <w:tcW w:w="1701" w:type="dxa"/>
          </w:tcPr>
          <w:p w14:paraId="718BAEB0" w14:textId="64FF7336" w:rsidR="002C3E2E" w:rsidRDefault="002C3E2E" w:rsidP="002C3E2E">
            <w:pPr>
              <w:jc w:val="center"/>
            </w:pPr>
            <w:r w:rsidRPr="003643CD">
              <w:t>0</w:t>
            </w:r>
          </w:p>
        </w:tc>
        <w:tc>
          <w:tcPr>
            <w:tcW w:w="3261" w:type="dxa"/>
          </w:tcPr>
          <w:p w14:paraId="16B99ADD" w14:textId="4444F522" w:rsidR="002C3E2E" w:rsidRDefault="002C3E2E" w:rsidP="002C3E2E">
            <w:pPr>
              <w:jc w:val="center"/>
            </w:pPr>
            <w:r w:rsidRPr="003643CD">
              <w:t>0,0</w:t>
            </w:r>
          </w:p>
        </w:tc>
      </w:tr>
      <w:tr w:rsidR="002C3E2E" w14:paraId="40528A2D" w14:textId="77777777" w:rsidTr="00CC326F">
        <w:trPr>
          <w:trHeight w:val="222"/>
          <w:jc w:val="center"/>
        </w:trPr>
        <w:tc>
          <w:tcPr>
            <w:tcW w:w="2830" w:type="dxa"/>
          </w:tcPr>
          <w:p w14:paraId="0D99D1FF" w14:textId="6A2E1D97" w:rsidR="002C3E2E" w:rsidRDefault="002C3E2E" w:rsidP="002C3E2E">
            <w:pPr>
              <w:jc w:val="center"/>
            </w:pPr>
            <w:r w:rsidRPr="003643CD">
              <w:t>Total respel generados</w:t>
            </w:r>
          </w:p>
        </w:tc>
        <w:tc>
          <w:tcPr>
            <w:tcW w:w="1701" w:type="dxa"/>
          </w:tcPr>
          <w:p w14:paraId="6119DADB" w14:textId="49850129" w:rsidR="002C3E2E" w:rsidRDefault="002C3E2E" w:rsidP="002C3E2E">
            <w:pPr>
              <w:jc w:val="center"/>
            </w:pPr>
            <w:r w:rsidRPr="003643CD">
              <w:t>3,5</w:t>
            </w:r>
          </w:p>
        </w:tc>
        <w:tc>
          <w:tcPr>
            <w:tcW w:w="3261" w:type="dxa"/>
          </w:tcPr>
          <w:p w14:paraId="37EDFEBE" w14:textId="77777777" w:rsidR="002C3E2E" w:rsidRDefault="002C3E2E" w:rsidP="002C3E2E">
            <w:pPr>
              <w:jc w:val="center"/>
            </w:pPr>
          </w:p>
        </w:tc>
      </w:tr>
      <w:tr w:rsidR="002C3E2E" w14:paraId="72F0782C" w14:textId="77777777" w:rsidTr="00CC326F">
        <w:trPr>
          <w:trHeight w:val="239"/>
          <w:jc w:val="center"/>
        </w:trPr>
        <w:tc>
          <w:tcPr>
            <w:tcW w:w="4531" w:type="dxa"/>
            <w:gridSpan w:val="2"/>
            <w:vAlign w:val="center"/>
          </w:tcPr>
          <w:p w14:paraId="398BC14E" w14:textId="77777777" w:rsidR="002C3E2E" w:rsidRDefault="002C3E2E" w:rsidP="006E5638">
            <w:pPr>
              <w:jc w:val="center"/>
            </w:pPr>
            <w:r>
              <w:t>Promedio de generación de RESPEL</w:t>
            </w:r>
          </w:p>
        </w:tc>
        <w:tc>
          <w:tcPr>
            <w:tcW w:w="3261" w:type="dxa"/>
            <w:vAlign w:val="center"/>
          </w:tcPr>
          <w:p w14:paraId="4183A8D3" w14:textId="7BD12FD0" w:rsidR="002C3E2E" w:rsidRDefault="002C3E2E" w:rsidP="006E5638">
            <w:pPr>
              <w:jc w:val="center"/>
            </w:pPr>
            <w:r>
              <w:t>0,19</w:t>
            </w:r>
          </w:p>
        </w:tc>
      </w:tr>
      <w:tr w:rsidR="002C3E2E" w14:paraId="5B08476C" w14:textId="77777777" w:rsidTr="00CC326F">
        <w:trPr>
          <w:trHeight w:val="222"/>
          <w:jc w:val="center"/>
        </w:trPr>
        <w:tc>
          <w:tcPr>
            <w:tcW w:w="4531" w:type="dxa"/>
            <w:gridSpan w:val="2"/>
            <w:vAlign w:val="center"/>
          </w:tcPr>
          <w:p w14:paraId="0E3F21CE" w14:textId="77777777" w:rsidR="002C3E2E" w:rsidRDefault="002C3E2E" w:rsidP="006E5638">
            <w:pPr>
              <w:jc w:val="center"/>
            </w:pPr>
            <w:r>
              <w:t>Tipo de generador</w:t>
            </w:r>
          </w:p>
        </w:tc>
        <w:tc>
          <w:tcPr>
            <w:tcW w:w="3261" w:type="dxa"/>
            <w:vAlign w:val="center"/>
          </w:tcPr>
          <w:p w14:paraId="27008C04" w14:textId="77777777" w:rsidR="002C3E2E" w:rsidRDefault="002C3E2E" w:rsidP="006E5638">
            <w:pPr>
              <w:jc w:val="center"/>
            </w:pPr>
            <w:r>
              <w:t>Exento</w:t>
            </w:r>
          </w:p>
        </w:tc>
      </w:tr>
    </w:tbl>
    <w:p w14:paraId="3DDF5445" w14:textId="77777777" w:rsidR="00ED65FB" w:rsidRPr="00CC326F" w:rsidRDefault="00ED65FB" w:rsidP="00D128DC">
      <w:pPr>
        <w:jc w:val="center"/>
        <w:rPr>
          <w:rFonts w:cs="Arial"/>
          <w:sz w:val="18"/>
          <w:szCs w:val="18"/>
        </w:rPr>
      </w:pPr>
      <w:r w:rsidRPr="00CC326F">
        <w:rPr>
          <w:rFonts w:cs="Arial"/>
          <w:sz w:val="18"/>
          <w:szCs w:val="18"/>
        </w:rPr>
        <w:t>Fuente:</w:t>
      </w:r>
      <w:r w:rsidRPr="00CC326F">
        <w:rPr>
          <w:rFonts w:cs="Arial"/>
          <w:spacing w:val="-9"/>
          <w:sz w:val="18"/>
          <w:szCs w:val="18"/>
        </w:rPr>
        <w:t xml:space="preserve"> </w:t>
      </w:r>
      <w:r w:rsidRPr="00CC326F">
        <w:rPr>
          <w:rFonts w:cs="Arial"/>
          <w:sz w:val="18"/>
          <w:szCs w:val="18"/>
        </w:rPr>
        <w:t>Secretaría</w:t>
      </w:r>
      <w:r w:rsidRPr="00CC326F">
        <w:rPr>
          <w:rFonts w:cs="Arial"/>
          <w:spacing w:val="-10"/>
          <w:sz w:val="18"/>
          <w:szCs w:val="18"/>
        </w:rPr>
        <w:t xml:space="preserve"> </w:t>
      </w:r>
      <w:r w:rsidRPr="00CC326F">
        <w:rPr>
          <w:rFonts w:cs="Arial"/>
          <w:sz w:val="18"/>
          <w:szCs w:val="18"/>
        </w:rPr>
        <w:t>General</w:t>
      </w:r>
      <w:r w:rsidRPr="00CC326F">
        <w:rPr>
          <w:rFonts w:cs="Arial"/>
          <w:spacing w:val="-9"/>
          <w:sz w:val="18"/>
          <w:szCs w:val="18"/>
        </w:rPr>
        <w:t xml:space="preserve"> </w:t>
      </w:r>
      <w:r w:rsidRPr="00CC326F">
        <w:rPr>
          <w:rFonts w:cs="Arial"/>
          <w:sz w:val="18"/>
          <w:szCs w:val="18"/>
        </w:rPr>
        <w:t>Alcaldía</w:t>
      </w:r>
      <w:r w:rsidRPr="00CC326F">
        <w:rPr>
          <w:rFonts w:cs="Arial"/>
          <w:spacing w:val="-9"/>
          <w:sz w:val="18"/>
          <w:szCs w:val="18"/>
        </w:rPr>
        <w:t xml:space="preserve"> </w:t>
      </w:r>
      <w:r w:rsidRPr="00CC326F">
        <w:rPr>
          <w:rFonts w:cs="Arial"/>
          <w:sz w:val="18"/>
          <w:szCs w:val="18"/>
        </w:rPr>
        <w:t>Mayor</w:t>
      </w:r>
      <w:r w:rsidRPr="00CC326F">
        <w:rPr>
          <w:rFonts w:cs="Arial"/>
          <w:spacing w:val="-10"/>
          <w:sz w:val="18"/>
          <w:szCs w:val="18"/>
        </w:rPr>
        <w:t xml:space="preserve"> </w:t>
      </w:r>
      <w:r w:rsidRPr="00CC326F">
        <w:rPr>
          <w:rFonts w:cs="Arial"/>
          <w:sz w:val="18"/>
          <w:szCs w:val="18"/>
        </w:rPr>
        <w:t>de</w:t>
      </w:r>
      <w:r w:rsidRPr="00CC326F">
        <w:rPr>
          <w:rFonts w:cs="Arial"/>
          <w:spacing w:val="-8"/>
          <w:sz w:val="18"/>
          <w:szCs w:val="18"/>
        </w:rPr>
        <w:t xml:space="preserve"> </w:t>
      </w:r>
      <w:r w:rsidRPr="00CC326F">
        <w:rPr>
          <w:rFonts w:cs="Arial"/>
          <w:sz w:val="18"/>
          <w:szCs w:val="18"/>
        </w:rPr>
        <w:t>Bogotá</w:t>
      </w:r>
      <w:r w:rsidRPr="00CC326F">
        <w:rPr>
          <w:rFonts w:cs="Arial"/>
          <w:spacing w:val="-7"/>
          <w:sz w:val="18"/>
          <w:szCs w:val="18"/>
        </w:rPr>
        <w:t xml:space="preserve"> </w:t>
      </w:r>
      <w:r w:rsidRPr="00CC326F">
        <w:rPr>
          <w:rFonts w:cs="Arial"/>
          <w:spacing w:val="-4"/>
          <w:sz w:val="18"/>
          <w:szCs w:val="18"/>
        </w:rPr>
        <w:t>D.C.</w:t>
      </w:r>
    </w:p>
    <w:p w14:paraId="1ED59207" w14:textId="77777777" w:rsidR="00D128DC" w:rsidRDefault="00D128DC" w:rsidP="00ED65FB">
      <w:pPr>
        <w:pStyle w:val="Textoindependiente"/>
        <w:rPr>
          <w:rFonts w:cs="Arial"/>
          <w:szCs w:val="20"/>
        </w:rPr>
      </w:pPr>
    </w:p>
    <w:p w14:paraId="5373FE54" w14:textId="77777777" w:rsidR="00E103D8" w:rsidRPr="00E10923" w:rsidRDefault="00E103D8" w:rsidP="00ED65FB">
      <w:pPr>
        <w:pStyle w:val="Textoindependiente"/>
        <w:rPr>
          <w:rFonts w:cs="Arial"/>
          <w:szCs w:val="20"/>
        </w:rPr>
      </w:pPr>
    </w:p>
    <w:p w14:paraId="14778693" w14:textId="62501680" w:rsidR="0035495E" w:rsidRPr="009F1FBB" w:rsidRDefault="0035495E" w:rsidP="00634185">
      <w:pPr>
        <w:pStyle w:val="Textoindependiente"/>
        <w:numPr>
          <w:ilvl w:val="0"/>
          <w:numId w:val="25"/>
        </w:numPr>
        <w:rPr>
          <w:rFonts w:cs="Arial"/>
          <w:sz w:val="22"/>
        </w:rPr>
      </w:pPr>
      <w:r w:rsidRPr="009F1FBB">
        <w:rPr>
          <w:rFonts w:cs="Arial"/>
          <w:b/>
          <w:sz w:val="22"/>
        </w:rPr>
        <w:t>SuperC</w:t>
      </w:r>
      <w:r w:rsidR="00CC326F" w:rsidRPr="009F1FBB">
        <w:rPr>
          <w:rFonts w:cs="Arial"/>
          <w:b/>
          <w:sz w:val="22"/>
        </w:rPr>
        <w:t>ADE</w:t>
      </w:r>
      <w:r w:rsidRPr="009F1FBB">
        <w:rPr>
          <w:rFonts w:cs="Arial"/>
          <w:b/>
          <w:sz w:val="22"/>
        </w:rPr>
        <w:t xml:space="preserve"> Engativá:</w:t>
      </w:r>
    </w:p>
    <w:p w14:paraId="775F6FEA" w14:textId="77777777" w:rsidR="00D128DC" w:rsidRPr="009F1FBB" w:rsidRDefault="00D128DC" w:rsidP="00D128DC">
      <w:pPr>
        <w:pStyle w:val="Textoindependiente"/>
        <w:ind w:left="720"/>
        <w:rPr>
          <w:rFonts w:cs="Arial"/>
          <w:sz w:val="22"/>
        </w:rPr>
      </w:pPr>
    </w:p>
    <w:p w14:paraId="4872661B" w14:textId="5F6CAEBB" w:rsidR="0035495E" w:rsidRPr="009F1FBB" w:rsidRDefault="0035495E" w:rsidP="0035495E">
      <w:pPr>
        <w:pStyle w:val="Textoindependiente"/>
        <w:rPr>
          <w:rFonts w:cs="Arial"/>
          <w:sz w:val="22"/>
        </w:rPr>
      </w:pPr>
      <w:r w:rsidRPr="009F1FBB">
        <w:rPr>
          <w:rFonts w:cs="Arial"/>
          <w:sz w:val="22"/>
        </w:rPr>
        <w:t xml:space="preserve">En esta sede se generaron un total de </w:t>
      </w:r>
      <w:r w:rsidR="00CC3D71" w:rsidRPr="009F1FBB">
        <w:rPr>
          <w:rFonts w:cs="Arial"/>
          <w:sz w:val="22"/>
        </w:rPr>
        <w:t>12</w:t>
      </w:r>
      <w:r w:rsidRPr="009F1FBB">
        <w:rPr>
          <w:rFonts w:cs="Arial"/>
          <w:sz w:val="22"/>
        </w:rPr>
        <w:t>,</w:t>
      </w:r>
      <w:r w:rsidR="00CC3D71" w:rsidRPr="009F1FBB">
        <w:rPr>
          <w:rFonts w:cs="Arial"/>
          <w:sz w:val="22"/>
        </w:rPr>
        <w:t>7</w:t>
      </w:r>
      <w:r w:rsidRPr="009F1FBB">
        <w:rPr>
          <w:rFonts w:cs="Arial"/>
          <w:sz w:val="22"/>
        </w:rPr>
        <w:t xml:space="preserve"> Kg, con una media móvil de </w:t>
      </w:r>
      <w:r w:rsidR="00CC3D71" w:rsidRPr="009F1FBB">
        <w:rPr>
          <w:rFonts w:cs="Arial"/>
          <w:sz w:val="22"/>
        </w:rPr>
        <w:t>1</w:t>
      </w:r>
      <w:r w:rsidRPr="009F1FBB">
        <w:rPr>
          <w:rFonts w:cs="Arial"/>
          <w:sz w:val="22"/>
        </w:rPr>
        <w:t>,</w:t>
      </w:r>
      <w:r w:rsidR="00CC3D71" w:rsidRPr="009F1FBB">
        <w:rPr>
          <w:rFonts w:cs="Arial"/>
          <w:sz w:val="22"/>
        </w:rPr>
        <w:t>0</w:t>
      </w:r>
      <w:r w:rsidRPr="009F1FBB">
        <w:rPr>
          <w:rFonts w:cs="Arial"/>
          <w:sz w:val="22"/>
        </w:rPr>
        <w:t>6 Kg/mes, lo que corresponde a una clasificación exento de registro y reporte como generador de residuos peligrosos.</w:t>
      </w:r>
    </w:p>
    <w:p w14:paraId="30868F28" w14:textId="77777777" w:rsidR="00F51DF0" w:rsidRDefault="00F51DF0" w:rsidP="0035495E">
      <w:pPr>
        <w:pStyle w:val="Textoindependiente"/>
        <w:rPr>
          <w:rFonts w:cs="Arial"/>
          <w:szCs w:val="20"/>
        </w:rPr>
      </w:pPr>
    </w:p>
    <w:p w14:paraId="7417E247" w14:textId="77777777" w:rsidR="009F1FBB" w:rsidRDefault="009F1FBB" w:rsidP="0035495E">
      <w:pPr>
        <w:pStyle w:val="Textoindependiente"/>
        <w:rPr>
          <w:rFonts w:cs="Arial"/>
          <w:szCs w:val="20"/>
        </w:rPr>
      </w:pPr>
    </w:p>
    <w:p w14:paraId="63C8B494" w14:textId="5C470F46" w:rsidR="0035495E" w:rsidRDefault="00F51DF0" w:rsidP="00F51DF0">
      <w:pPr>
        <w:pStyle w:val="Descripcin"/>
        <w:rPr>
          <w:rFonts w:cs="Arial"/>
          <w:spacing w:val="-4"/>
          <w:szCs w:val="20"/>
        </w:rPr>
      </w:pPr>
      <w:bookmarkStart w:id="138" w:name="_Toc164441799"/>
      <w:bookmarkStart w:id="139" w:name="_Toc207195278"/>
      <w:r w:rsidRPr="00E10923">
        <w:rPr>
          <w:rFonts w:cs="Arial"/>
        </w:rPr>
        <w:lastRenderedPageBreak/>
        <w:t xml:space="preserve">Tabla </w:t>
      </w:r>
      <w:r w:rsidR="002F5F2B">
        <w:rPr>
          <w:rFonts w:cs="Arial"/>
        </w:rPr>
        <w:fldChar w:fldCharType="begin"/>
      </w:r>
      <w:r w:rsidR="002F5F2B">
        <w:rPr>
          <w:rFonts w:cs="Arial"/>
        </w:rPr>
        <w:instrText xml:space="preserve"> SEQ Tabla \* ARABIC </w:instrText>
      </w:r>
      <w:r w:rsidR="002F5F2B">
        <w:rPr>
          <w:rFonts w:cs="Arial"/>
        </w:rPr>
        <w:fldChar w:fldCharType="separate"/>
      </w:r>
      <w:r w:rsidR="00293014">
        <w:rPr>
          <w:rFonts w:cs="Arial"/>
          <w:noProof/>
        </w:rPr>
        <w:t>15</w:t>
      </w:r>
      <w:r w:rsidR="002F5F2B">
        <w:rPr>
          <w:rFonts w:cs="Arial"/>
        </w:rPr>
        <w:fldChar w:fldCharType="end"/>
      </w:r>
      <w:r w:rsidRPr="00E10923">
        <w:rPr>
          <w:rFonts w:cs="Arial"/>
        </w:rPr>
        <w:t xml:space="preserve">. </w:t>
      </w:r>
      <w:r w:rsidR="0035495E" w:rsidRPr="00E10923">
        <w:rPr>
          <w:rFonts w:cs="Arial"/>
          <w:szCs w:val="20"/>
        </w:rPr>
        <w:t>Cuantificación de</w:t>
      </w:r>
      <w:r w:rsidR="0035495E" w:rsidRPr="00E10923">
        <w:rPr>
          <w:rFonts w:cs="Arial"/>
          <w:spacing w:val="-8"/>
          <w:szCs w:val="20"/>
        </w:rPr>
        <w:t xml:space="preserve"> </w:t>
      </w:r>
      <w:r w:rsidR="0035495E" w:rsidRPr="00E10923">
        <w:rPr>
          <w:rFonts w:cs="Arial"/>
          <w:szCs w:val="20"/>
        </w:rPr>
        <w:t>los</w:t>
      </w:r>
      <w:r w:rsidR="0035495E" w:rsidRPr="00E10923">
        <w:rPr>
          <w:rFonts w:cs="Arial"/>
          <w:spacing w:val="-5"/>
          <w:szCs w:val="20"/>
        </w:rPr>
        <w:t xml:space="preserve"> </w:t>
      </w:r>
      <w:r w:rsidR="0035495E" w:rsidRPr="00E10923">
        <w:rPr>
          <w:rFonts w:cs="Arial"/>
          <w:szCs w:val="20"/>
        </w:rPr>
        <w:t>residuos</w:t>
      </w:r>
      <w:r w:rsidR="0035495E" w:rsidRPr="00E10923">
        <w:rPr>
          <w:rFonts w:cs="Arial"/>
          <w:spacing w:val="-7"/>
          <w:szCs w:val="20"/>
        </w:rPr>
        <w:t xml:space="preserve"> </w:t>
      </w:r>
      <w:r w:rsidR="0035495E" w:rsidRPr="00E10923">
        <w:rPr>
          <w:rFonts w:cs="Arial"/>
          <w:szCs w:val="20"/>
        </w:rPr>
        <w:t>peligrosos</w:t>
      </w:r>
      <w:r w:rsidR="0035495E" w:rsidRPr="00E10923">
        <w:rPr>
          <w:rFonts w:cs="Arial"/>
          <w:spacing w:val="-4"/>
          <w:szCs w:val="20"/>
        </w:rPr>
        <w:t xml:space="preserve"> </w:t>
      </w:r>
      <w:r w:rsidR="0035495E" w:rsidRPr="00E10923">
        <w:rPr>
          <w:rFonts w:cs="Arial"/>
          <w:szCs w:val="20"/>
        </w:rPr>
        <w:t>generados</w:t>
      </w:r>
      <w:r w:rsidR="0035495E" w:rsidRPr="00E10923">
        <w:rPr>
          <w:rFonts w:cs="Arial"/>
          <w:spacing w:val="-11"/>
          <w:szCs w:val="20"/>
        </w:rPr>
        <w:t xml:space="preserve"> </w:t>
      </w:r>
      <w:r w:rsidR="0035495E" w:rsidRPr="00E10923">
        <w:rPr>
          <w:rFonts w:cs="Arial"/>
          <w:szCs w:val="20"/>
        </w:rPr>
        <w:t>SuperC</w:t>
      </w:r>
      <w:r w:rsidR="0056256D">
        <w:rPr>
          <w:rFonts w:cs="Arial"/>
          <w:szCs w:val="20"/>
        </w:rPr>
        <w:t>ADE</w:t>
      </w:r>
      <w:r w:rsidR="0035495E" w:rsidRPr="00E10923">
        <w:rPr>
          <w:rFonts w:cs="Arial"/>
          <w:szCs w:val="20"/>
        </w:rPr>
        <w:t xml:space="preserve"> Engativá</w:t>
      </w:r>
      <w:r w:rsidR="0035495E" w:rsidRPr="00E10923">
        <w:rPr>
          <w:rFonts w:cs="Arial"/>
          <w:spacing w:val="-4"/>
          <w:szCs w:val="20"/>
        </w:rPr>
        <w:t xml:space="preserve"> </w:t>
      </w:r>
      <w:r w:rsidR="0035495E" w:rsidRPr="00E10923">
        <w:rPr>
          <w:rFonts w:cs="Arial"/>
          <w:szCs w:val="20"/>
        </w:rPr>
        <w:t>del</w:t>
      </w:r>
      <w:r w:rsidR="0035495E" w:rsidRPr="00E10923">
        <w:rPr>
          <w:rFonts w:cs="Arial"/>
          <w:spacing w:val="-5"/>
          <w:szCs w:val="20"/>
        </w:rPr>
        <w:t xml:space="preserve"> </w:t>
      </w:r>
      <w:r w:rsidR="0035495E" w:rsidRPr="00E10923">
        <w:rPr>
          <w:rFonts w:cs="Arial"/>
          <w:szCs w:val="20"/>
        </w:rPr>
        <w:t xml:space="preserve">año </w:t>
      </w:r>
      <w:r w:rsidR="0035495E" w:rsidRPr="00E10923">
        <w:rPr>
          <w:rFonts w:cs="Arial"/>
          <w:spacing w:val="-4"/>
          <w:szCs w:val="20"/>
        </w:rPr>
        <w:t>202</w:t>
      </w:r>
      <w:bookmarkEnd w:id="138"/>
      <w:r w:rsidR="0066006E">
        <w:rPr>
          <w:rFonts w:cs="Arial"/>
          <w:spacing w:val="-4"/>
          <w:szCs w:val="20"/>
        </w:rPr>
        <w:t>4</w:t>
      </w:r>
      <w:bookmarkEnd w:id="139"/>
    </w:p>
    <w:tbl>
      <w:tblPr>
        <w:tblStyle w:val="Tablaconcuadrcula"/>
        <w:tblW w:w="7801" w:type="dxa"/>
        <w:jc w:val="center"/>
        <w:tblLook w:val="04A0" w:firstRow="1" w:lastRow="0" w:firstColumn="1" w:lastColumn="0" w:noHBand="0" w:noVBand="1"/>
      </w:tblPr>
      <w:tblGrid>
        <w:gridCol w:w="2755"/>
        <w:gridCol w:w="1776"/>
        <w:gridCol w:w="3270"/>
      </w:tblGrid>
      <w:tr w:rsidR="00B25920" w14:paraId="39863641" w14:textId="77777777" w:rsidTr="00CC326F">
        <w:trPr>
          <w:jc w:val="center"/>
        </w:trPr>
        <w:tc>
          <w:tcPr>
            <w:tcW w:w="7801" w:type="dxa"/>
            <w:gridSpan w:val="3"/>
            <w:shd w:val="clear" w:color="auto" w:fill="E3272A"/>
            <w:vAlign w:val="center"/>
          </w:tcPr>
          <w:p w14:paraId="1CC7D6C0" w14:textId="3D09183C" w:rsidR="00B25920" w:rsidRPr="00CC326F" w:rsidRDefault="00B25920" w:rsidP="006E5638">
            <w:pPr>
              <w:jc w:val="center"/>
              <w:rPr>
                <w:b/>
                <w:bCs/>
                <w:color w:val="FFFFFF" w:themeColor="background1"/>
              </w:rPr>
            </w:pPr>
            <w:r w:rsidRPr="00CC326F">
              <w:rPr>
                <w:b/>
                <w:bCs/>
                <w:color w:val="FFFFFF" w:themeColor="background1"/>
              </w:rPr>
              <w:t>SUPERCADE ENGATIVÁ</w:t>
            </w:r>
          </w:p>
        </w:tc>
      </w:tr>
      <w:tr w:rsidR="00B25920" w14:paraId="3534CB41" w14:textId="77777777" w:rsidTr="00CC326F">
        <w:trPr>
          <w:jc w:val="center"/>
        </w:trPr>
        <w:tc>
          <w:tcPr>
            <w:tcW w:w="2755" w:type="dxa"/>
            <w:shd w:val="clear" w:color="auto" w:fill="E3272A"/>
            <w:vAlign w:val="center"/>
          </w:tcPr>
          <w:p w14:paraId="6CDC1F6C" w14:textId="77777777" w:rsidR="00B25920" w:rsidRPr="00CC326F" w:rsidRDefault="00B25920" w:rsidP="006E5638">
            <w:pPr>
              <w:jc w:val="center"/>
              <w:rPr>
                <w:b/>
                <w:bCs/>
                <w:color w:val="FFFFFF" w:themeColor="background1"/>
              </w:rPr>
            </w:pPr>
            <w:r w:rsidRPr="00CC326F">
              <w:rPr>
                <w:b/>
                <w:bCs/>
                <w:color w:val="FFFFFF" w:themeColor="background1"/>
              </w:rPr>
              <w:t>Mes</w:t>
            </w:r>
          </w:p>
        </w:tc>
        <w:tc>
          <w:tcPr>
            <w:tcW w:w="1776" w:type="dxa"/>
            <w:shd w:val="clear" w:color="auto" w:fill="E3272A"/>
            <w:vAlign w:val="center"/>
          </w:tcPr>
          <w:p w14:paraId="53AE5AD5" w14:textId="77777777" w:rsidR="00B25920" w:rsidRPr="00CC326F" w:rsidRDefault="00B25920" w:rsidP="006E5638">
            <w:pPr>
              <w:jc w:val="center"/>
              <w:rPr>
                <w:b/>
                <w:bCs/>
                <w:color w:val="FFFFFF" w:themeColor="background1"/>
              </w:rPr>
            </w:pPr>
            <w:r w:rsidRPr="00CC326F">
              <w:rPr>
                <w:b/>
                <w:bCs/>
                <w:color w:val="FFFFFF" w:themeColor="background1"/>
              </w:rPr>
              <w:t>Total (Kg/mes)</w:t>
            </w:r>
          </w:p>
        </w:tc>
        <w:tc>
          <w:tcPr>
            <w:tcW w:w="3270" w:type="dxa"/>
            <w:shd w:val="clear" w:color="auto" w:fill="E3272A"/>
            <w:vAlign w:val="center"/>
          </w:tcPr>
          <w:p w14:paraId="62DF8D18" w14:textId="77777777" w:rsidR="00B25920" w:rsidRPr="00CC326F" w:rsidRDefault="00B25920" w:rsidP="006E5638">
            <w:pPr>
              <w:jc w:val="center"/>
              <w:rPr>
                <w:b/>
                <w:bCs/>
                <w:color w:val="FFFFFF" w:themeColor="background1"/>
              </w:rPr>
            </w:pPr>
            <w:r w:rsidRPr="00CC326F">
              <w:rPr>
                <w:b/>
                <w:bCs/>
                <w:color w:val="FFFFFF" w:themeColor="background1"/>
              </w:rPr>
              <w:t>Media móvil de los últimos seis meses (Kg/mes)</w:t>
            </w:r>
          </w:p>
        </w:tc>
      </w:tr>
      <w:tr w:rsidR="00B25920" w14:paraId="567EC49A" w14:textId="77777777" w:rsidTr="00CC326F">
        <w:trPr>
          <w:jc w:val="center"/>
        </w:trPr>
        <w:tc>
          <w:tcPr>
            <w:tcW w:w="2755" w:type="dxa"/>
          </w:tcPr>
          <w:p w14:paraId="456647EB" w14:textId="22217095" w:rsidR="00B25920" w:rsidRDefault="00B25920" w:rsidP="00B25920">
            <w:pPr>
              <w:jc w:val="center"/>
            </w:pPr>
            <w:r w:rsidRPr="00F7011B">
              <w:t>Mes 1</w:t>
            </w:r>
          </w:p>
        </w:tc>
        <w:tc>
          <w:tcPr>
            <w:tcW w:w="1776" w:type="dxa"/>
          </w:tcPr>
          <w:p w14:paraId="7FE1CAE6" w14:textId="35BBC846" w:rsidR="00B25920" w:rsidRDefault="00B25920" w:rsidP="00B25920">
            <w:pPr>
              <w:jc w:val="center"/>
            </w:pPr>
            <w:r w:rsidRPr="00F7011B">
              <w:t>0</w:t>
            </w:r>
          </w:p>
        </w:tc>
        <w:tc>
          <w:tcPr>
            <w:tcW w:w="3270" w:type="dxa"/>
          </w:tcPr>
          <w:p w14:paraId="1431D32B" w14:textId="74EFC799" w:rsidR="00B25920" w:rsidRDefault="00B25920" w:rsidP="00B25920">
            <w:pPr>
              <w:jc w:val="center"/>
            </w:pPr>
            <w:r w:rsidRPr="00F7011B">
              <w:t>0,0</w:t>
            </w:r>
          </w:p>
        </w:tc>
      </w:tr>
      <w:tr w:rsidR="00B25920" w14:paraId="12C2DD36" w14:textId="77777777" w:rsidTr="00CC326F">
        <w:trPr>
          <w:jc w:val="center"/>
        </w:trPr>
        <w:tc>
          <w:tcPr>
            <w:tcW w:w="2755" w:type="dxa"/>
          </w:tcPr>
          <w:p w14:paraId="584939AF" w14:textId="1904E641" w:rsidR="00B25920" w:rsidRDefault="00B25920" w:rsidP="00B25920">
            <w:pPr>
              <w:jc w:val="center"/>
            </w:pPr>
            <w:r w:rsidRPr="00F7011B">
              <w:t>Mes 2</w:t>
            </w:r>
          </w:p>
        </w:tc>
        <w:tc>
          <w:tcPr>
            <w:tcW w:w="1776" w:type="dxa"/>
          </w:tcPr>
          <w:p w14:paraId="0C36E471" w14:textId="27725B30" w:rsidR="00B25920" w:rsidRDefault="00B25920" w:rsidP="00B25920">
            <w:pPr>
              <w:jc w:val="center"/>
            </w:pPr>
            <w:r w:rsidRPr="00F7011B">
              <w:t>0</w:t>
            </w:r>
          </w:p>
        </w:tc>
        <w:tc>
          <w:tcPr>
            <w:tcW w:w="3270" w:type="dxa"/>
          </w:tcPr>
          <w:p w14:paraId="30E66BD0" w14:textId="338743A9" w:rsidR="00B25920" w:rsidRDefault="00B25920" w:rsidP="00B25920">
            <w:pPr>
              <w:jc w:val="center"/>
            </w:pPr>
            <w:r w:rsidRPr="00F7011B">
              <w:t>0,0</w:t>
            </w:r>
          </w:p>
        </w:tc>
      </w:tr>
      <w:tr w:rsidR="00B25920" w14:paraId="4765745D" w14:textId="77777777" w:rsidTr="00CC326F">
        <w:trPr>
          <w:jc w:val="center"/>
        </w:trPr>
        <w:tc>
          <w:tcPr>
            <w:tcW w:w="2755" w:type="dxa"/>
          </w:tcPr>
          <w:p w14:paraId="58AD2181" w14:textId="6DE2EAC8" w:rsidR="00B25920" w:rsidRDefault="00B25920" w:rsidP="00B25920">
            <w:pPr>
              <w:jc w:val="center"/>
            </w:pPr>
            <w:r w:rsidRPr="00F7011B">
              <w:t>Mes 3</w:t>
            </w:r>
          </w:p>
        </w:tc>
        <w:tc>
          <w:tcPr>
            <w:tcW w:w="1776" w:type="dxa"/>
          </w:tcPr>
          <w:p w14:paraId="04EB373F" w14:textId="3C7A7335" w:rsidR="00B25920" w:rsidRDefault="00B25920" w:rsidP="00B25920">
            <w:pPr>
              <w:jc w:val="center"/>
            </w:pPr>
            <w:r w:rsidRPr="00F7011B">
              <w:t>0</w:t>
            </w:r>
          </w:p>
        </w:tc>
        <w:tc>
          <w:tcPr>
            <w:tcW w:w="3270" w:type="dxa"/>
          </w:tcPr>
          <w:p w14:paraId="4EB31625" w14:textId="363066E3" w:rsidR="00B25920" w:rsidRDefault="00B25920" w:rsidP="00B25920">
            <w:pPr>
              <w:jc w:val="center"/>
            </w:pPr>
            <w:r w:rsidRPr="00F7011B">
              <w:t>0,0</w:t>
            </w:r>
          </w:p>
        </w:tc>
      </w:tr>
      <w:tr w:rsidR="00B25920" w14:paraId="694C249C" w14:textId="77777777" w:rsidTr="00CC326F">
        <w:trPr>
          <w:jc w:val="center"/>
        </w:trPr>
        <w:tc>
          <w:tcPr>
            <w:tcW w:w="2755" w:type="dxa"/>
          </w:tcPr>
          <w:p w14:paraId="1A2DF558" w14:textId="4DA40913" w:rsidR="00B25920" w:rsidRDefault="00B25920" w:rsidP="00B25920">
            <w:pPr>
              <w:jc w:val="center"/>
            </w:pPr>
            <w:r w:rsidRPr="00F7011B">
              <w:t>Mes 4</w:t>
            </w:r>
          </w:p>
        </w:tc>
        <w:tc>
          <w:tcPr>
            <w:tcW w:w="1776" w:type="dxa"/>
          </w:tcPr>
          <w:p w14:paraId="7029F779" w14:textId="0A5A557A" w:rsidR="00B25920" w:rsidRDefault="00B25920" w:rsidP="00B25920">
            <w:pPr>
              <w:jc w:val="center"/>
            </w:pPr>
            <w:r w:rsidRPr="00F7011B">
              <w:t>0</w:t>
            </w:r>
          </w:p>
        </w:tc>
        <w:tc>
          <w:tcPr>
            <w:tcW w:w="3270" w:type="dxa"/>
          </w:tcPr>
          <w:p w14:paraId="1507DA3D" w14:textId="4BE64993" w:rsidR="00B25920" w:rsidRDefault="00B25920" w:rsidP="00B25920">
            <w:pPr>
              <w:jc w:val="center"/>
            </w:pPr>
            <w:r w:rsidRPr="00F7011B">
              <w:t>0,0</w:t>
            </w:r>
          </w:p>
        </w:tc>
      </w:tr>
      <w:tr w:rsidR="00B25920" w14:paraId="4F579E9C" w14:textId="77777777" w:rsidTr="00CC326F">
        <w:trPr>
          <w:jc w:val="center"/>
        </w:trPr>
        <w:tc>
          <w:tcPr>
            <w:tcW w:w="2755" w:type="dxa"/>
          </w:tcPr>
          <w:p w14:paraId="29255555" w14:textId="35E4F551" w:rsidR="00B25920" w:rsidRDefault="00B25920" w:rsidP="00B25920">
            <w:pPr>
              <w:jc w:val="center"/>
            </w:pPr>
            <w:r w:rsidRPr="00F7011B">
              <w:t>Mes 5</w:t>
            </w:r>
          </w:p>
        </w:tc>
        <w:tc>
          <w:tcPr>
            <w:tcW w:w="1776" w:type="dxa"/>
          </w:tcPr>
          <w:p w14:paraId="18475D7F" w14:textId="4EABB95F" w:rsidR="00B25920" w:rsidRDefault="00B25920" w:rsidP="00B25920">
            <w:pPr>
              <w:jc w:val="center"/>
            </w:pPr>
            <w:r w:rsidRPr="00F7011B">
              <w:t>0</w:t>
            </w:r>
          </w:p>
        </w:tc>
        <w:tc>
          <w:tcPr>
            <w:tcW w:w="3270" w:type="dxa"/>
          </w:tcPr>
          <w:p w14:paraId="04DA8CC9" w14:textId="0FA6AA74" w:rsidR="00B25920" w:rsidRDefault="00B25920" w:rsidP="00B25920">
            <w:pPr>
              <w:jc w:val="center"/>
            </w:pPr>
            <w:r w:rsidRPr="00F7011B">
              <w:t>0,0</w:t>
            </w:r>
          </w:p>
        </w:tc>
      </w:tr>
      <w:tr w:rsidR="00B25920" w14:paraId="284F6307" w14:textId="77777777" w:rsidTr="00CC326F">
        <w:trPr>
          <w:jc w:val="center"/>
        </w:trPr>
        <w:tc>
          <w:tcPr>
            <w:tcW w:w="2755" w:type="dxa"/>
          </w:tcPr>
          <w:p w14:paraId="6F6CAB39" w14:textId="17769B1C" w:rsidR="00B25920" w:rsidRDefault="00B25920" w:rsidP="00B25920">
            <w:pPr>
              <w:jc w:val="center"/>
            </w:pPr>
            <w:r w:rsidRPr="00F7011B">
              <w:t>Mes 6</w:t>
            </w:r>
          </w:p>
        </w:tc>
        <w:tc>
          <w:tcPr>
            <w:tcW w:w="1776" w:type="dxa"/>
          </w:tcPr>
          <w:p w14:paraId="36F1A0C5" w14:textId="12F56011" w:rsidR="00B25920" w:rsidRDefault="00B25920" w:rsidP="00B25920">
            <w:pPr>
              <w:jc w:val="center"/>
            </w:pPr>
            <w:r w:rsidRPr="00F7011B">
              <w:t>0</w:t>
            </w:r>
          </w:p>
        </w:tc>
        <w:tc>
          <w:tcPr>
            <w:tcW w:w="3270" w:type="dxa"/>
          </w:tcPr>
          <w:p w14:paraId="6EB1712B" w14:textId="5FAE8306" w:rsidR="00B25920" w:rsidRDefault="00B25920" w:rsidP="00B25920">
            <w:pPr>
              <w:jc w:val="center"/>
            </w:pPr>
            <w:r w:rsidRPr="00F7011B">
              <w:t>0,0</w:t>
            </w:r>
          </w:p>
        </w:tc>
      </w:tr>
      <w:tr w:rsidR="00B25920" w14:paraId="7609A00F" w14:textId="77777777" w:rsidTr="00CC326F">
        <w:trPr>
          <w:jc w:val="center"/>
        </w:trPr>
        <w:tc>
          <w:tcPr>
            <w:tcW w:w="2755" w:type="dxa"/>
          </w:tcPr>
          <w:p w14:paraId="0896C64F" w14:textId="31D737FC" w:rsidR="00B25920" w:rsidRDefault="00B25920" w:rsidP="00B25920">
            <w:pPr>
              <w:jc w:val="center"/>
            </w:pPr>
            <w:r w:rsidRPr="00F7011B">
              <w:t>Mes 7</w:t>
            </w:r>
          </w:p>
        </w:tc>
        <w:tc>
          <w:tcPr>
            <w:tcW w:w="1776" w:type="dxa"/>
          </w:tcPr>
          <w:p w14:paraId="1B42721C" w14:textId="0ACA0906" w:rsidR="00B25920" w:rsidRDefault="00B25920" w:rsidP="00B25920">
            <w:pPr>
              <w:jc w:val="center"/>
            </w:pPr>
            <w:r w:rsidRPr="00F7011B">
              <w:t>0</w:t>
            </w:r>
          </w:p>
        </w:tc>
        <w:tc>
          <w:tcPr>
            <w:tcW w:w="3270" w:type="dxa"/>
          </w:tcPr>
          <w:p w14:paraId="5F20527E" w14:textId="4E294CA6" w:rsidR="00B25920" w:rsidRDefault="00B25920" w:rsidP="00B25920">
            <w:pPr>
              <w:jc w:val="center"/>
            </w:pPr>
            <w:r w:rsidRPr="00F7011B">
              <w:t>0,0</w:t>
            </w:r>
          </w:p>
        </w:tc>
      </w:tr>
      <w:tr w:rsidR="00B25920" w14:paraId="1F0BF206" w14:textId="77777777" w:rsidTr="00CC326F">
        <w:trPr>
          <w:jc w:val="center"/>
        </w:trPr>
        <w:tc>
          <w:tcPr>
            <w:tcW w:w="2755" w:type="dxa"/>
          </w:tcPr>
          <w:p w14:paraId="6A4E5C0D" w14:textId="20F71A99" w:rsidR="00B25920" w:rsidRDefault="00B25920" w:rsidP="00B25920">
            <w:pPr>
              <w:jc w:val="center"/>
            </w:pPr>
            <w:r w:rsidRPr="00F7011B">
              <w:t>Mes 8</w:t>
            </w:r>
          </w:p>
        </w:tc>
        <w:tc>
          <w:tcPr>
            <w:tcW w:w="1776" w:type="dxa"/>
          </w:tcPr>
          <w:p w14:paraId="5B2E619F" w14:textId="7A521321" w:rsidR="00B25920" w:rsidRDefault="00B25920" w:rsidP="00B25920">
            <w:pPr>
              <w:jc w:val="center"/>
            </w:pPr>
            <w:r w:rsidRPr="00F7011B">
              <w:t>0</w:t>
            </w:r>
          </w:p>
        </w:tc>
        <w:tc>
          <w:tcPr>
            <w:tcW w:w="3270" w:type="dxa"/>
          </w:tcPr>
          <w:p w14:paraId="1D63F71E" w14:textId="6B83ECF5" w:rsidR="00B25920" w:rsidRDefault="00B25920" w:rsidP="00B25920">
            <w:pPr>
              <w:jc w:val="center"/>
            </w:pPr>
            <w:r w:rsidRPr="00F7011B">
              <w:t>0,0</w:t>
            </w:r>
          </w:p>
        </w:tc>
      </w:tr>
      <w:tr w:rsidR="00B25920" w14:paraId="3C86E2F3" w14:textId="77777777" w:rsidTr="00CC326F">
        <w:trPr>
          <w:jc w:val="center"/>
        </w:trPr>
        <w:tc>
          <w:tcPr>
            <w:tcW w:w="2755" w:type="dxa"/>
          </w:tcPr>
          <w:p w14:paraId="28508588" w14:textId="3E97C72D" w:rsidR="00B25920" w:rsidRDefault="00B25920" w:rsidP="00B25920">
            <w:pPr>
              <w:jc w:val="center"/>
            </w:pPr>
            <w:r w:rsidRPr="00F7011B">
              <w:t>Mes 9</w:t>
            </w:r>
          </w:p>
        </w:tc>
        <w:tc>
          <w:tcPr>
            <w:tcW w:w="1776" w:type="dxa"/>
          </w:tcPr>
          <w:p w14:paraId="341F7279" w14:textId="031839CC" w:rsidR="00B25920" w:rsidRDefault="00B25920" w:rsidP="00B25920">
            <w:pPr>
              <w:jc w:val="center"/>
            </w:pPr>
            <w:r w:rsidRPr="00F7011B">
              <w:t>0</w:t>
            </w:r>
          </w:p>
        </w:tc>
        <w:tc>
          <w:tcPr>
            <w:tcW w:w="3270" w:type="dxa"/>
          </w:tcPr>
          <w:p w14:paraId="35774B0C" w14:textId="3EF669DD" w:rsidR="00B25920" w:rsidRDefault="00B25920" w:rsidP="00B25920">
            <w:pPr>
              <w:jc w:val="center"/>
            </w:pPr>
            <w:r w:rsidRPr="00F7011B">
              <w:t>0,0</w:t>
            </w:r>
          </w:p>
        </w:tc>
      </w:tr>
      <w:tr w:rsidR="00B25920" w14:paraId="11B3B545" w14:textId="77777777" w:rsidTr="00CC326F">
        <w:trPr>
          <w:jc w:val="center"/>
        </w:trPr>
        <w:tc>
          <w:tcPr>
            <w:tcW w:w="2755" w:type="dxa"/>
          </w:tcPr>
          <w:p w14:paraId="1DBD6B15" w14:textId="7DF9F8A8" w:rsidR="00B25920" w:rsidRDefault="00B25920" w:rsidP="00B25920">
            <w:pPr>
              <w:jc w:val="center"/>
            </w:pPr>
            <w:r w:rsidRPr="00F7011B">
              <w:t>Mes 10</w:t>
            </w:r>
          </w:p>
        </w:tc>
        <w:tc>
          <w:tcPr>
            <w:tcW w:w="1776" w:type="dxa"/>
          </w:tcPr>
          <w:p w14:paraId="06C1C033" w14:textId="21625082" w:rsidR="00B25920" w:rsidRDefault="00B25920" w:rsidP="00B25920">
            <w:pPr>
              <w:jc w:val="center"/>
            </w:pPr>
            <w:r w:rsidRPr="00F7011B">
              <w:t>12,7</w:t>
            </w:r>
          </w:p>
        </w:tc>
        <w:tc>
          <w:tcPr>
            <w:tcW w:w="3270" w:type="dxa"/>
          </w:tcPr>
          <w:p w14:paraId="51F72783" w14:textId="3CD298AD" w:rsidR="00B25920" w:rsidRDefault="00B25920" w:rsidP="00B25920">
            <w:pPr>
              <w:jc w:val="center"/>
            </w:pPr>
            <w:r w:rsidRPr="00F7011B">
              <w:t>2,1</w:t>
            </w:r>
          </w:p>
        </w:tc>
      </w:tr>
      <w:tr w:rsidR="00B25920" w14:paraId="511C03B6" w14:textId="77777777" w:rsidTr="00CC326F">
        <w:trPr>
          <w:jc w:val="center"/>
        </w:trPr>
        <w:tc>
          <w:tcPr>
            <w:tcW w:w="2755" w:type="dxa"/>
          </w:tcPr>
          <w:p w14:paraId="363DC207" w14:textId="5E12AD85" w:rsidR="00B25920" w:rsidRDefault="00B25920" w:rsidP="00B25920">
            <w:pPr>
              <w:jc w:val="center"/>
            </w:pPr>
            <w:r w:rsidRPr="00F7011B">
              <w:t>Mes 11</w:t>
            </w:r>
          </w:p>
        </w:tc>
        <w:tc>
          <w:tcPr>
            <w:tcW w:w="1776" w:type="dxa"/>
          </w:tcPr>
          <w:p w14:paraId="7A495597" w14:textId="108F24DB" w:rsidR="00B25920" w:rsidRDefault="00B25920" w:rsidP="00B25920">
            <w:pPr>
              <w:jc w:val="center"/>
            </w:pPr>
            <w:r w:rsidRPr="00F7011B">
              <w:t>0</w:t>
            </w:r>
          </w:p>
        </w:tc>
        <w:tc>
          <w:tcPr>
            <w:tcW w:w="3270" w:type="dxa"/>
          </w:tcPr>
          <w:p w14:paraId="6A6573E5" w14:textId="490460A5" w:rsidR="00B25920" w:rsidRDefault="00B25920" w:rsidP="00B25920">
            <w:pPr>
              <w:jc w:val="center"/>
            </w:pPr>
            <w:r w:rsidRPr="00F7011B">
              <w:t>2,1</w:t>
            </w:r>
          </w:p>
        </w:tc>
      </w:tr>
      <w:tr w:rsidR="00B25920" w14:paraId="37CCAA50" w14:textId="77777777" w:rsidTr="00CC326F">
        <w:trPr>
          <w:jc w:val="center"/>
        </w:trPr>
        <w:tc>
          <w:tcPr>
            <w:tcW w:w="2755" w:type="dxa"/>
          </w:tcPr>
          <w:p w14:paraId="3AC7500F" w14:textId="3AE711D9" w:rsidR="00B25920" w:rsidRDefault="00B25920" w:rsidP="00B25920">
            <w:pPr>
              <w:jc w:val="center"/>
            </w:pPr>
            <w:r w:rsidRPr="00F7011B">
              <w:t>Mes 12</w:t>
            </w:r>
          </w:p>
        </w:tc>
        <w:tc>
          <w:tcPr>
            <w:tcW w:w="1776" w:type="dxa"/>
          </w:tcPr>
          <w:p w14:paraId="0B571B5B" w14:textId="39367DB2" w:rsidR="00B25920" w:rsidRDefault="00B25920" w:rsidP="00B25920">
            <w:pPr>
              <w:jc w:val="center"/>
            </w:pPr>
            <w:r w:rsidRPr="00F7011B">
              <w:t>0</w:t>
            </w:r>
          </w:p>
        </w:tc>
        <w:tc>
          <w:tcPr>
            <w:tcW w:w="3270" w:type="dxa"/>
          </w:tcPr>
          <w:p w14:paraId="27C1259C" w14:textId="3F70F989" w:rsidR="00B25920" w:rsidRDefault="00B25920" w:rsidP="00B25920">
            <w:pPr>
              <w:jc w:val="center"/>
            </w:pPr>
            <w:r w:rsidRPr="00F7011B">
              <w:t>2,1</w:t>
            </w:r>
          </w:p>
        </w:tc>
      </w:tr>
      <w:tr w:rsidR="00B25920" w14:paraId="174093BF" w14:textId="77777777" w:rsidTr="00CC326F">
        <w:trPr>
          <w:jc w:val="center"/>
        </w:trPr>
        <w:tc>
          <w:tcPr>
            <w:tcW w:w="2755" w:type="dxa"/>
          </w:tcPr>
          <w:p w14:paraId="41AE9455" w14:textId="07B6CD96" w:rsidR="00B25920" w:rsidRDefault="00B25920" w:rsidP="00B25920">
            <w:pPr>
              <w:jc w:val="center"/>
            </w:pPr>
            <w:r w:rsidRPr="00F7011B">
              <w:t xml:space="preserve">Total </w:t>
            </w:r>
            <w:r w:rsidR="00CC326F" w:rsidRPr="00F7011B">
              <w:t xml:space="preserve">RESPEL </w:t>
            </w:r>
            <w:r w:rsidRPr="00F7011B">
              <w:t>generados</w:t>
            </w:r>
          </w:p>
        </w:tc>
        <w:tc>
          <w:tcPr>
            <w:tcW w:w="1776" w:type="dxa"/>
          </w:tcPr>
          <w:p w14:paraId="617D4F7A" w14:textId="07E8CB95" w:rsidR="00B25920" w:rsidRDefault="00B25920" w:rsidP="00B25920">
            <w:pPr>
              <w:jc w:val="center"/>
            </w:pPr>
            <w:r w:rsidRPr="00F7011B">
              <w:t>12,7</w:t>
            </w:r>
          </w:p>
        </w:tc>
        <w:tc>
          <w:tcPr>
            <w:tcW w:w="3270" w:type="dxa"/>
          </w:tcPr>
          <w:p w14:paraId="1F5EE9EB" w14:textId="77777777" w:rsidR="00B25920" w:rsidRDefault="00B25920" w:rsidP="00B25920">
            <w:pPr>
              <w:jc w:val="center"/>
            </w:pPr>
          </w:p>
        </w:tc>
      </w:tr>
      <w:tr w:rsidR="00B25920" w14:paraId="222CDD62" w14:textId="77777777" w:rsidTr="00CC326F">
        <w:trPr>
          <w:jc w:val="center"/>
        </w:trPr>
        <w:tc>
          <w:tcPr>
            <w:tcW w:w="4531" w:type="dxa"/>
            <w:gridSpan w:val="2"/>
            <w:vAlign w:val="center"/>
          </w:tcPr>
          <w:p w14:paraId="2370C2C8" w14:textId="77777777" w:rsidR="00B25920" w:rsidRDefault="00B25920" w:rsidP="006E5638">
            <w:pPr>
              <w:jc w:val="center"/>
            </w:pPr>
            <w:r>
              <w:t>Promedio de generación de RESPEL</w:t>
            </w:r>
          </w:p>
        </w:tc>
        <w:tc>
          <w:tcPr>
            <w:tcW w:w="3270" w:type="dxa"/>
            <w:vAlign w:val="center"/>
          </w:tcPr>
          <w:p w14:paraId="37ED3591" w14:textId="4814A12B" w:rsidR="00B25920" w:rsidRDefault="00B25920" w:rsidP="00B25920">
            <w:pPr>
              <w:jc w:val="center"/>
            </w:pPr>
            <w:r>
              <w:t>1,06</w:t>
            </w:r>
          </w:p>
        </w:tc>
      </w:tr>
      <w:tr w:rsidR="00B25920" w14:paraId="0DF56C79" w14:textId="77777777" w:rsidTr="00CC326F">
        <w:trPr>
          <w:jc w:val="center"/>
        </w:trPr>
        <w:tc>
          <w:tcPr>
            <w:tcW w:w="4531" w:type="dxa"/>
            <w:gridSpan w:val="2"/>
            <w:vAlign w:val="center"/>
          </w:tcPr>
          <w:p w14:paraId="2E35CD0C" w14:textId="77777777" w:rsidR="00B25920" w:rsidRDefault="00B25920" w:rsidP="006E5638">
            <w:pPr>
              <w:jc w:val="center"/>
            </w:pPr>
            <w:r>
              <w:t>Tipo de generador</w:t>
            </w:r>
          </w:p>
        </w:tc>
        <w:tc>
          <w:tcPr>
            <w:tcW w:w="3270" w:type="dxa"/>
            <w:vAlign w:val="center"/>
          </w:tcPr>
          <w:p w14:paraId="61081408" w14:textId="77777777" w:rsidR="00B25920" w:rsidRDefault="00B25920" w:rsidP="006E5638">
            <w:pPr>
              <w:jc w:val="center"/>
            </w:pPr>
            <w:r>
              <w:t>Exento</w:t>
            </w:r>
          </w:p>
        </w:tc>
      </w:tr>
    </w:tbl>
    <w:p w14:paraId="71FB6B60" w14:textId="77777777" w:rsidR="0035495E" w:rsidRPr="00E10923" w:rsidRDefault="0035495E" w:rsidP="00EE757C">
      <w:pPr>
        <w:jc w:val="center"/>
        <w:rPr>
          <w:rFonts w:cs="Arial"/>
          <w:sz w:val="16"/>
          <w:szCs w:val="16"/>
        </w:rPr>
      </w:pPr>
      <w:r w:rsidRPr="00E10923">
        <w:rPr>
          <w:rFonts w:cs="Arial"/>
          <w:sz w:val="16"/>
          <w:szCs w:val="16"/>
        </w:rPr>
        <w:t>Fuente:</w:t>
      </w:r>
      <w:r w:rsidRPr="00E10923">
        <w:rPr>
          <w:rFonts w:cs="Arial"/>
          <w:spacing w:val="-9"/>
          <w:sz w:val="16"/>
          <w:szCs w:val="16"/>
        </w:rPr>
        <w:t xml:space="preserve"> </w:t>
      </w:r>
      <w:r w:rsidRPr="00E10923">
        <w:rPr>
          <w:rFonts w:cs="Arial"/>
          <w:sz w:val="16"/>
          <w:szCs w:val="16"/>
        </w:rPr>
        <w:t>Secretaría</w:t>
      </w:r>
      <w:r w:rsidRPr="00E10923">
        <w:rPr>
          <w:rFonts w:cs="Arial"/>
          <w:spacing w:val="-10"/>
          <w:sz w:val="16"/>
          <w:szCs w:val="16"/>
        </w:rPr>
        <w:t xml:space="preserve"> </w:t>
      </w:r>
      <w:r w:rsidRPr="00E10923">
        <w:rPr>
          <w:rFonts w:cs="Arial"/>
          <w:sz w:val="16"/>
          <w:szCs w:val="16"/>
        </w:rPr>
        <w:t>General</w:t>
      </w:r>
      <w:r w:rsidRPr="00E10923">
        <w:rPr>
          <w:rFonts w:cs="Arial"/>
          <w:spacing w:val="-9"/>
          <w:sz w:val="16"/>
          <w:szCs w:val="16"/>
        </w:rPr>
        <w:t xml:space="preserve"> </w:t>
      </w:r>
      <w:r w:rsidRPr="00E10923">
        <w:rPr>
          <w:rFonts w:cs="Arial"/>
          <w:sz w:val="16"/>
          <w:szCs w:val="16"/>
        </w:rPr>
        <w:t>Alcaldía</w:t>
      </w:r>
      <w:r w:rsidRPr="00E10923">
        <w:rPr>
          <w:rFonts w:cs="Arial"/>
          <w:spacing w:val="-9"/>
          <w:sz w:val="16"/>
          <w:szCs w:val="16"/>
        </w:rPr>
        <w:t xml:space="preserve"> </w:t>
      </w:r>
      <w:r w:rsidRPr="00E10923">
        <w:rPr>
          <w:rFonts w:cs="Arial"/>
          <w:sz w:val="16"/>
          <w:szCs w:val="16"/>
        </w:rPr>
        <w:t>Mayor</w:t>
      </w:r>
      <w:r w:rsidRPr="00E10923">
        <w:rPr>
          <w:rFonts w:cs="Arial"/>
          <w:spacing w:val="-10"/>
          <w:sz w:val="16"/>
          <w:szCs w:val="16"/>
        </w:rPr>
        <w:t xml:space="preserve"> </w:t>
      </w:r>
      <w:r w:rsidRPr="00E10923">
        <w:rPr>
          <w:rFonts w:cs="Arial"/>
          <w:sz w:val="16"/>
          <w:szCs w:val="16"/>
        </w:rPr>
        <w:t>de</w:t>
      </w:r>
      <w:r w:rsidRPr="00E10923">
        <w:rPr>
          <w:rFonts w:cs="Arial"/>
          <w:spacing w:val="-8"/>
          <w:sz w:val="16"/>
          <w:szCs w:val="16"/>
        </w:rPr>
        <w:t xml:space="preserve"> </w:t>
      </w:r>
      <w:r w:rsidRPr="00E10923">
        <w:rPr>
          <w:rFonts w:cs="Arial"/>
          <w:sz w:val="16"/>
          <w:szCs w:val="16"/>
        </w:rPr>
        <w:t>Bogotá</w:t>
      </w:r>
      <w:r w:rsidRPr="00E10923">
        <w:rPr>
          <w:rFonts w:cs="Arial"/>
          <w:spacing w:val="-7"/>
          <w:sz w:val="16"/>
          <w:szCs w:val="16"/>
        </w:rPr>
        <w:t xml:space="preserve"> </w:t>
      </w:r>
      <w:r w:rsidRPr="00E10923">
        <w:rPr>
          <w:rFonts w:cs="Arial"/>
          <w:spacing w:val="-4"/>
          <w:sz w:val="16"/>
          <w:szCs w:val="16"/>
        </w:rPr>
        <w:t>D.C.</w:t>
      </w:r>
    </w:p>
    <w:p w14:paraId="555334BD" w14:textId="77777777" w:rsidR="0035495E" w:rsidRPr="00E10923" w:rsidRDefault="0035495E" w:rsidP="0035495E">
      <w:pPr>
        <w:pStyle w:val="Textoindependiente"/>
        <w:rPr>
          <w:rFonts w:cs="Arial"/>
          <w:szCs w:val="20"/>
        </w:rPr>
      </w:pPr>
    </w:p>
    <w:p w14:paraId="66F25792" w14:textId="0D8F50D3" w:rsidR="00330B5A" w:rsidRPr="009F1FBB" w:rsidRDefault="00330B5A" w:rsidP="00634185">
      <w:pPr>
        <w:pStyle w:val="Textoindependiente"/>
        <w:numPr>
          <w:ilvl w:val="0"/>
          <w:numId w:val="25"/>
        </w:numPr>
        <w:rPr>
          <w:rFonts w:cs="Arial"/>
          <w:sz w:val="22"/>
        </w:rPr>
      </w:pPr>
      <w:r w:rsidRPr="009F1FBB">
        <w:rPr>
          <w:rFonts w:cs="Arial"/>
          <w:b/>
          <w:sz w:val="22"/>
        </w:rPr>
        <w:t>SuperC</w:t>
      </w:r>
      <w:r w:rsidR="00CC326F" w:rsidRPr="009F1FBB">
        <w:rPr>
          <w:rFonts w:cs="Arial"/>
          <w:b/>
          <w:sz w:val="22"/>
        </w:rPr>
        <w:t>ADE</w:t>
      </w:r>
      <w:r w:rsidRPr="009F1FBB">
        <w:rPr>
          <w:rFonts w:cs="Arial"/>
          <w:b/>
          <w:sz w:val="22"/>
        </w:rPr>
        <w:t xml:space="preserve"> Suba:</w:t>
      </w:r>
    </w:p>
    <w:p w14:paraId="71E08B41" w14:textId="77777777" w:rsidR="00EE757C" w:rsidRPr="00343FFB" w:rsidRDefault="00EE757C" w:rsidP="00EE757C">
      <w:pPr>
        <w:pStyle w:val="Textoindependiente"/>
        <w:ind w:left="720"/>
        <w:rPr>
          <w:rFonts w:cs="Arial"/>
          <w:sz w:val="14"/>
          <w:szCs w:val="14"/>
        </w:rPr>
      </w:pPr>
    </w:p>
    <w:p w14:paraId="4253B9E5" w14:textId="2CF1CEBE" w:rsidR="00330B5A" w:rsidRPr="009F1FBB" w:rsidRDefault="00330B5A" w:rsidP="00330B5A">
      <w:pPr>
        <w:pStyle w:val="Textoindependiente"/>
        <w:rPr>
          <w:rFonts w:cs="Arial"/>
          <w:sz w:val="22"/>
        </w:rPr>
      </w:pPr>
      <w:r w:rsidRPr="009F1FBB">
        <w:rPr>
          <w:rFonts w:cs="Arial"/>
          <w:sz w:val="22"/>
        </w:rPr>
        <w:t xml:space="preserve">En esta sede se generaron un total de </w:t>
      </w:r>
      <w:r w:rsidR="00AF76EF" w:rsidRPr="009F1FBB">
        <w:rPr>
          <w:rFonts w:cs="Arial"/>
          <w:sz w:val="22"/>
        </w:rPr>
        <w:t>14</w:t>
      </w:r>
      <w:r w:rsidRPr="009F1FBB">
        <w:rPr>
          <w:rFonts w:cs="Arial"/>
          <w:sz w:val="22"/>
        </w:rPr>
        <w:t xml:space="preserve"> Kg, con una media móvil de </w:t>
      </w:r>
      <w:r w:rsidR="00AF76EF" w:rsidRPr="009F1FBB">
        <w:rPr>
          <w:rFonts w:cs="Arial"/>
          <w:sz w:val="22"/>
        </w:rPr>
        <w:t>1,56</w:t>
      </w:r>
      <w:r w:rsidRPr="009F1FBB">
        <w:rPr>
          <w:rFonts w:cs="Arial"/>
          <w:sz w:val="22"/>
        </w:rPr>
        <w:t xml:space="preserve"> Kg/mes, lo que corresponde a una clasificación exento de registro y reporte como generador de residuos peligrosos.</w:t>
      </w:r>
    </w:p>
    <w:p w14:paraId="6F21AD80" w14:textId="7EE8FE91" w:rsidR="003B6826" w:rsidRDefault="003B6826" w:rsidP="00330B5A">
      <w:pPr>
        <w:pStyle w:val="Textoindependiente"/>
        <w:rPr>
          <w:rFonts w:cs="Arial"/>
          <w:szCs w:val="20"/>
        </w:rPr>
      </w:pPr>
    </w:p>
    <w:p w14:paraId="6DF58635" w14:textId="628EB41B" w:rsidR="003B6826" w:rsidRPr="0056256D" w:rsidRDefault="0056256D" w:rsidP="0056256D">
      <w:pPr>
        <w:pStyle w:val="Descripcin"/>
        <w:keepNext/>
        <w:rPr>
          <w:rFonts w:cs="Arial"/>
        </w:rPr>
      </w:pPr>
      <w:bookmarkStart w:id="140" w:name="_Toc207195279"/>
      <w:r>
        <w:t xml:space="preserve">Tabla </w:t>
      </w:r>
      <w:r w:rsidR="002F5F2B">
        <w:fldChar w:fldCharType="begin"/>
      </w:r>
      <w:r w:rsidR="002F5F2B">
        <w:instrText xml:space="preserve"> SEQ Tabla \* ARABIC </w:instrText>
      </w:r>
      <w:r w:rsidR="002F5F2B">
        <w:fldChar w:fldCharType="separate"/>
      </w:r>
      <w:r w:rsidR="00293014">
        <w:rPr>
          <w:noProof/>
        </w:rPr>
        <w:t>16</w:t>
      </w:r>
      <w:r w:rsidR="002F5F2B">
        <w:fldChar w:fldCharType="end"/>
      </w:r>
      <w:r w:rsidR="003B6826" w:rsidRPr="00E10923">
        <w:rPr>
          <w:rFonts w:cs="Arial"/>
        </w:rPr>
        <w:t xml:space="preserve">. </w:t>
      </w:r>
      <w:r w:rsidR="003B6826" w:rsidRPr="0056256D">
        <w:rPr>
          <w:rFonts w:cs="Arial"/>
        </w:rPr>
        <w:t>Cuantificación de los residuos peligrosos generados Super</w:t>
      </w:r>
      <w:r w:rsidR="008D204C" w:rsidRPr="0056256D">
        <w:rPr>
          <w:rFonts w:cs="Arial"/>
        </w:rPr>
        <w:t>CADE</w:t>
      </w:r>
      <w:r w:rsidR="003B6826" w:rsidRPr="0056256D">
        <w:rPr>
          <w:rFonts w:cs="Arial"/>
        </w:rPr>
        <w:t xml:space="preserve"> </w:t>
      </w:r>
      <w:r w:rsidR="007D7853" w:rsidRPr="0056256D">
        <w:rPr>
          <w:rFonts w:cs="Arial"/>
        </w:rPr>
        <w:t>Suba</w:t>
      </w:r>
      <w:r w:rsidR="003B6826" w:rsidRPr="0056256D">
        <w:rPr>
          <w:rFonts w:cs="Arial"/>
        </w:rPr>
        <w:t xml:space="preserve"> del año 2024</w:t>
      </w:r>
      <w:bookmarkEnd w:id="140"/>
    </w:p>
    <w:tbl>
      <w:tblPr>
        <w:tblStyle w:val="Tablaconcuadrcula"/>
        <w:tblW w:w="7792" w:type="dxa"/>
        <w:jc w:val="center"/>
        <w:tblLook w:val="04A0" w:firstRow="1" w:lastRow="0" w:firstColumn="1" w:lastColumn="0" w:noHBand="0" w:noVBand="1"/>
      </w:tblPr>
      <w:tblGrid>
        <w:gridCol w:w="2689"/>
        <w:gridCol w:w="1901"/>
        <w:gridCol w:w="3202"/>
      </w:tblGrid>
      <w:tr w:rsidR="00B25920" w14:paraId="76E2271F" w14:textId="77777777" w:rsidTr="008D204C">
        <w:trPr>
          <w:trHeight w:val="222"/>
          <w:jc w:val="center"/>
        </w:trPr>
        <w:tc>
          <w:tcPr>
            <w:tcW w:w="7792" w:type="dxa"/>
            <w:gridSpan w:val="3"/>
            <w:shd w:val="clear" w:color="auto" w:fill="E3272A"/>
            <w:vAlign w:val="center"/>
          </w:tcPr>
          <w:p w14:paraId="25E254F6" w14:textId="41498854" w:rsidR="00B25920" w:rsidRPr="008D204C" w:rsidRDefault="00B25920" w:rsidP="008D204C">
            <w:pPr>
              <w:jc w:val="center"/>
              <w:rPr>
                <w:b/>
                <w:bCs/>
                <w:color w:val="FFFFFF" w:themeColor="background1"/>
              </w:rPr>
            </w:pPr>
            <w:r w:rsidRPr="008D204C">
              <w:rPr>
                <w:b/>
                <w:bCs/>
                <w:color w:val="FFFFFF" w:themeColor="background1"/>
              </w:rPr>
              <w:t>SUPERCADE SUBA</w:t>
            </w:r>
          </w:p>
        </w:tc>
      </w:tr>
      <w:tr w:rsidR="00B25920" w14:paraId="1A245503" w14:textId="77777777" w:rsidTr="00D1015F">
        <w:trPr>
          <w:trHeight w:val="562"/>
          <w:jc w:val="center"/>
        </w:trPr>
        <w:tc>
          <w:tcPr>
            <w:tcW w:w="2689" w:type="dxa"/>
            <w:shd w:val="clear" w:color="auto" w:fill="E3272A"/>
            <w:vAlign w:val="center"/>
          </w:tcPr>
          <w:p w14:paraId="5D03D495" w14:textId="77777777" w:rsidR="00B25920" w:rsidRPr="008D204C" w:rsidRDefault="00B25920" w:rsidP="008D204C">
            <w:pPr>
              <w:jc w:val="center"/>
              <w:rPr>
                <w:b/>
                <w:bCs/>
                <w:color w:val="FFFFFF" w:themeColor="background1"/>
              </w:rPr>
            </w:pPr>
            <w:r w:rsidRPr="008D204C">
              <w:rPr>
                <w:b/>
                <w:bCs/>
                <w:color w:val="FFFFFF" w:themeColor="background1"/>
              </w:rPr>
              <w:t>Mes</w:t>
            </w:r>
          </w:p>
        </w:tc>
        <w:tc>
          <w:tcPr>
            <w:tcW w:w="1901" w:type="dxa"/>
            <w:shd w:val="clear" w:color="auto" w:fill="E3272A"/>
            <w:vAlign w:val="center"/>
          </w:tcPr>
          <w:p w14:paraId="76FF4FF0" w14:textId="77777777" w:rsidR="00B25920" w:rsidRPr="008D204C" w:rsidRDefault="00B25920" w:rsidP="008D204C">
            <w:pPr>
              <w:jc w:val="center"/>
              <w:rPr>
                <w:b/>
                <w:bCs/>
                <w:color w:val="FFFFFF" w:themeColor="background1"/>
              </w:rPr>
            </w:pPr>
            <w:r w:rsidRPr="008D204C">
              <w:rPr>
                <w:b/>
                <w:bCs/>
                <w:color w:val="FFFFFF" w:themeColor="background1"/>
              </w:rPr>
              <w:t>Total (Kg/mes)</w:t>
            </w:r>
          </w:p>
        </w:tc>
        <w:tc>
          <w:tcPr>
            <w:tcW w:w="3202" w:type="dxa"/>
            <w:shd w:val="clear" w:color="auto" w:fill="E3272A"/>
            <w:vAlign w:val="center"/>
          </w:tcPr>
          <w:p w14:paraId="3BAA9509" w14:textId="77777777" w:rsidR="00B25920" w:rsidRPr="008D204C" w:rsidRDefault="00B25920" w:rsidP="008D204C">
            <w:pPr>
              <w:jc w:val="center"/>
              <w:rPr>
                <w:b/>
                <w:bCs/>
                <w:color w:val="FFFFFF" w:themeColor="background1"/>
              </w:rPr>
            </w:pPr>
            <w:r w:rsidRPr="008D204C">
              <w:rPr>
                <w:b/>
                <w:bCs/>
                <w:color w:val="FFFFFF" w:themeColor="background1"/>
              </w:rPr>
              <w:t>Media móvil de los últimos seis meses (Kg/mes)</w:t>
            </w:r>
          </w:p>
        </w:tc>
      </w:tr>
      <w:tr w:rsidR="00977650" w14:paraId="16E135DC" w14:textId="77777777" w:rsidTr="008D204C">
        <w:trPr>
          <w:trHeight w:val="222"/>
          <w:jc w:val="center"/>
        </w:trPr>
        <w:tc>
          <w:tcPr>
            <w:tcW w:w="2689" w:type="dxa"/>
          </w:tcPr>
          <w:p w14:paraId="7EDE064A" w14:textId="77777777" w:rsidR="00977650" w:rsidRDefault="00977650" w:rsidP="008D204C">
            <w:pPr>
              <w:jc w:val="center"/>
            </w:pPr>
            <w:r w:rsidRPr="00F7011B">
              <w:t>Mes 1</w:t>
            </w:r>
          </w:p>
        </w:tc>
        <w:tc>
          <w:tcPr>
            <w:tcW w:w="1901" w:type="dxa"/>
          </w:tcPr>
          <w:p w14:paraId="26A4398C" w14:textId="56EC2211" w:rsidR="00977650" w:rsidRDefault="00977650" w:rsidP="008D204C">
            <w:pPr>
              <w:jc w:val="center"/>
            </w:pPr>
            <w:r w:rsidRPr="00EC7AB0">
              <w:t>0</w:t>
            </w:r>
          </w:p>
        </w:tc>
        <w:tc>
          <w:tcPr>
            <w:tcW w:w="3202" w:type="dxa"/>
          </w:tcPr>
          <w:p w14:paraId="054082A9" w14:textId="2AF3EF02" w:rsidR="00977650" w:rsidRDefault="00977650" w:rsidP="008D204C">
            <w:pPr>
              <w:jc w:val="center"/>
            </w:pPr>
            <w:r w:rsidRPr="00EC7AB0">
              <w:t>0,0</w:t>
            </w:r>
          </w:p>
        </w:tc>
      </w:tr>
      <w:tr w:rsidR="00977650" w14:paraId="14585284" w14:textId="77777777" w:rsidTr="008D204C">
        <w:trPr>
          <w:trHeight w:val="239"/>
          <w:jc w:val="center"/>
        </w:trPr>
        <w:tc>
          <w:tcPr>
            <w:tcW w:w="2689" w:type="dxa"/>
          </w:tcPr>
          <w:p w14:paraId="58DBEFB1" w14:textId="77777777" w:rsidR="00977650" w:rsidRDefault="00977650" w:rsidP="008D204C">
            <w:pPr>
              <w:jc w:val="center"/>
            </w:pPr>
            <w:r w:rsidRPr="00F7011B">
              <w:t>Mes 2</w:t>
            </w:r>
          </w:p>
        </w:tc>
        <w:tc>
          <w:tcPr>
            <w:tcW w:w="1901" w:type="dxa"/>
          </w:tcPr>
          <w:p w14:paraId="0887510A" w14:textId="7FFDB597" w:rsidR="00977650" w:rsidRDefault="00977650" w:rsidP="008D204C">
            <w:pPr>
              <w:jc w:val="center"/>
            </w:pPr>
            <w:r w:rsidRPr="00EC7AB0">
              <w:t>0</w:t>
            </w:r>
          </w:p>
        </w:tc>
        <w:tc>
          <w:tcPr>
            <w:tcW w:w="3202" w:type="dxa"/>
          </w:tcPr>
          <w:p w14:paraId="4A3CAA26" w14:textId="1AF99155" w:rsidR="00977650" w:rsidRDefault="00977650" w:rsidP="008D204C">
            <w:pPr>
              <w:jc w:val="center"/>
            </w:pPr>
            <w:r w:rsidRPr="00EC7AB0">
              <w:t>0,0</w:t>
            </w:r>
          </w:p>
        </w:tc>
      </w:tr>
      <w:tr w:rsidR="00977650" w14:paraId="719FC463" w14:textId="77777777" w:rsidTr="008D204C">
        <w:trPr>
          <w:trHeight w:val="222"/>
          <w:jc w:val="center"/>
        </w:trPr>
        <w:tc>
          <w:tcPr>
            <w:tcW w:w="2689" w:type="dxa"/>
          </w:tcPr>
          <w:p w14:paraId="1B625C36" w14:textId="77777777" w:rsidR="00977650" w:rsidRDefault="00977650" w:rsidP="008D204C">
            <w:pPr>
              <w:jc w:val="center"/>
            </w:pPr>
            <w:r w:rsidRPr="00F7011B">
              <w:t>Mes 3</w:t>
            </w:r>
          </w:p>
        </w:tc>
        <w:tc>
          <w:tcPr>
            <w:tcW w:w="1901" w:type="dxa"/>
          </w:tcPr>
          <w:p w14:paraId="27783752" w14:textId="5AE8F056" w:rsidR="00977650" w:rsidRDefault="00977650" w:rsidP="008D204C">
            <w:pPr>
              <w:jc w:val="center"/>
            </w:pPr>
            <w:r w:rsidRPr="00EC7AB0">
              <w:t>0</w:t>
            </w:r>
          </w:p>
        </w:tc>
        <w:tc>
          <w:tcPr>
            <w:tcW w:w="3202" w:type="dxa"/>
          </w:tcPr>
          <w:p w14:paraId="49EF0501" w14:textId="312FBD6C" w:rsidR="00977650" w:rsidRDefault="00977650" w:rsidP="008D204C">
            <w:pPr>
              <w:jc w:val="center"/>
            </w:pPr>
            <w:r w:rsidRPr="00EC7AB0">
              <w:t>0,0</w:t>
            </w:r>
          </w:p>
        </w:tc>
      </w:tr>
      <w:tr w:rsidR="00977650" w14:paraId="52509418" w14:textId="77777777" w:rsidTr="008D204C">
        <w:trPr>
          <w:trHeight w:val="222"/>
          <w:jc w:val="center"/>
        </w:trPr>
        <w:tc>
          <w:tcPr>
            <w:tcW w:w="2689" w:type="dxa"/>
          </w:tcPr>
          <w:p w14:paraId="193DFFAE" w14:textId="77777777" w:rsidR="00977650" w:rsidRDefault="00977650" w:rsidP="008D204C">
            <w:pPr>
              <w:jc w:val="center"/>
            </w:pPr>
            <w:r w:rsidRPr="00F7011B">
              <w:t>Mes 4</w:t>
            </w:r>
          </w:p>
        </w:tc>
        <w:tc>
          <w:tcPr>
            <w:tcW w:w="1901" w:type="dxa"/>
          </w:tcPr>
          <w:p w14:paraId="7A867778" w14:textId="1FF7029E" w:rsidR="00977650" w:rsidRDefault="00977650" w:rsidP="008D204C">
            <w:pPr>
              <w:jc w:val="center"/>
            </w:pPr>
            <w:r w:rsidRPr="00EC7AB0">
              <w:t>0</w:t>
            </w:r>
          </w:p>
        </w:tc>
        <w:tc>
          <w:tcPr>
            <w:tcW w:w="3202" w:type="dxa"/>
          </w:tcPr>
          <w:p w14:paraId="13A23ED1" w14:textId="526305C9" w:rsidR="00977650" w:rsidRDefault="00977650" w:rsidP="008D204C">
            <w:pPr>
              <w:jc w:val="center"/>
            </w:pPr>
            <w:r w:rsidRPr="00EC7AB0">
              <w:t>0,0</w:t>
            </w:r>
          </w:p>
        </w:tc>
      </w:tr>
      <w:tr w:rsidR="00977650" w14:paraId="05710577" w14:textId="77777777" w:rsidTr="008D204C">
        <w:trPr>
          <w:trHeight w:val="239"/>
          <w:jc w:val="center"/>
        </w:trPr>
        <w:tc>
          <w:tcPr>
            <w:tcW w:w="2689" w:type="dxa"/>
          </w:tcPr>
          <w:p w14:paraId="784E3116" w14:textId="77777777" w:rsidR="00977650" w:rsidRDefault="00977650" w:rsidP="008D204C">
            <w:pPr>
              <w:jc w:val="center"/>
            </w:pPr>
            <w:r w:rsidRPr="00F7011B">
              <w:t>Mes 5</w:t>
            </w:r>
          </w:p>
        </w:tc>
        <w:tc>
          <w:tcPr>
            <w:tcW w:w="1901" w:type="dxa"/>
          </w:tcPr>
          <w:p w14:paraId="6ABE070F" w14:textId="61D5B9E6" w:rsidR="00977650" w:rsidRDefault="00977650" w:rsidP="008D204C">
            <w:pPr>
              <w:jc w:val="center"/>
            </w:pPr>
            <w:r w:rsidRPr="00EC7AB0">
              <w:t>14</w:t>
            </w:r>
          </w:p>
        </w:tc>
        <w:tc>
          <w:tcPr>
            <w:tcW w:w="3202" w:type="dxa"/>
          </w:tcPr>
          <w:p w14:paraId="1721C436" w14:textId="27502D57" w:rsidR="00977650" w:rsidRDefault="00977650" w:rsidP="008D204C">
            <w:pPr>
              <w:jc w:val="center"/>
            </w:pPr>
            <w:r w:rsidRPr="00EC7AB0">
              <w:t>0,0</w:t>
            </w:r>
          </w:p>
        </w:tc>
      </w:tr>
      <w:tr w:rsidR="00977650" w14:paraId="6A9EBBBB" w14:textId="77777777" w:rsidTr="008D204C">
        <w:trPr>
          <w:trHeight w:val="222"/>
          <w:jc w:val="center"/>
        </w:trPr>
        <w:tc>
          <w:tcPr>
            <w:tcW w:w="2689" w:type="dxa"/>
          </w:tcPr>
          <w:p w14:paraId="5BEB6266" w14:textId="77777777" w:rsidR="00977650" w:rsidRDefault="00977650" w:rsidP="008D204C">
            <w:pPr>
              <w:jc w:val="center"/>
            </w:pPr>
            <w:r w:rsidRPr="00F7011B">
              <w:t>Mes 6</w:t>
            </w:r>
          </w:p>
        </w:tc>
        <w:tc>
          <w:tcPr>
            <w:tcW w:w="1901" w:type="dxa"/>
          </w:tcPr>
          <w:p w14:paraId="702AB76C" w14:textId="6D1336B4" w:rsidR="00977650" w:rsidRDefault="00977650" w:rsidP="008D204C">
            <w:pPr>
              <w:jc w:val="center"/>
            </w:pPr>
            <w:r w:rsidRPr="00EC7AB0">
              <w:t>0</w:t>
            </w:r>
          </w:p>
        </w:tc>
        <w:tc>
          <w:tcPr>
            <w:tcW w:w="3202" w:type="dxa"/>
          </w:tcPr>
          <w:p w14:paraId="31CB984E" w14:textId="048CB43A" w:rsidR="00977650" w:rsidRDefault="00977650" w:rsidP="008D204C">
            <w:pPr>
              <w:jc w:val="center"/>
            </w:pPr>
            <w:r w:rsidRPr="00EC7AB0">
              <w:t>0,0</w:t>
            </w:r>
          </w:p>
        </w:tc>
      </w:tr>
      <w:tr w:rsidR="00977650" w14:paraId="662896DA" w14:textId="77777777" w:rsidTr="008D204C">
        <w:trPr>
          <w:trHeight w:val="222"/>
          <w:jc w:val="center"/>
        </w:trPr>
        <w:tc>
          <w:tcPr>
            <w:tcW w:w="2689" w:type="dxa"/>
          </w:tcPr>
          <w:p w14:paraId="6694D524" w14:textId="77777777" w:rsidR="00977650" w:rsidRDefault="00977650" w:rsidP="008D204C">
            <w:pPr>
              <w:jc w:val="center"/>
            </w:pPr>
            <w:r w:rsidRPr="00F7011B">
              <w:t>Mes 7</w:t>
            </w:r>
          </w:p>
        </w:tc>
        <w:tc>
          <w:tcPr>
            <w:tcW w:w="1901" w:type="dxa"/>
          </w:tcPr>
          <w:p w14:paraId="76C1A89B" w14:textId="6052BB0D" w:rsidR="00977650" w:rsidRDefault="00977650" w:rsidP="008D204C">
            <w:pPr>
              <w:jc w:val="center"/>
            </w:pPr>
            <w:r w:rsidRPr="00EC7AB0">
              <w:t>0</w:t>
            </w:r>
          </w:p>
        </w:tc>
        <w:tc>
          <w:tcPr>
            <w:tcW w:w="3202" w:type="dxa"/>
          </w:tcPr>
          <w:p w14:paraId="7E6E3D0A" w14:textId="608E3E47" w:rsidR="00977650" w:rsidRDefault="00977650" w:rsidP="008D204C">
            <w:pPr>
              <w:jc w:val="center"/>
            </w:pPr>
            <w:r w:rsidRPr="00EC7AB0">
              <w:t>2,3</w:t>
            </w:r>
          </w:p>
        </w:tc>
      </w:tr>
      <w:tr w:rsidR="00977650" w14:paraId="45B6A70D" w14:textId="77777777" w:rsidTr="008D204C">
        <w:trPr>
          <w:trHeight w:val="239"/>
          <w:jc w:val="center"/>
        </w:trPr>
        <w:tc>
          <w:tcPr>
            <w:tcW w:w="2689" w:type="dxa"/>
          </w:tcPr>
          <w:p w14:paraId="3E300A87" w14:textId="77777777" w:rsidR="00977650" w:rsidRDefault="00977650" w:rsidP="008D204C">
            <w:pPr>
              <w:jc w:val="center"/>
            </w:pPr>
            <w:r w:rsidRPr="00F7011B">
              <w:t>Mes 8</w:t>
            </w:r>
          </w:p>
        </w:tc>
        <w:tc>
          <w:tcPr>
            <w:tcW w:w="1901" w:type="dxa"/>
          </w:tcPr>
          <w:p w14:paraId="5410B502" w14:textId="07D7EB30" w:rsidR="00977650" w:rsidRDefault="00977650" w:rsidP="008D204C">
            <w:pPr>
              <w:jc w:val="center"/>
            </w:pPr>
            <w:r w:rsidRPr="00EC7AB0">
              <w:t>0</w:t>
            </w:r>
          </w:p>
        </w:tc>
        <w:tc>
          <w:tcPr>
            <w:tcW w:w="3202" w:type="dxa"/>
          </w:tcPr>
          <w:p w14:paraId="1FFCF102" w14:textId="4A25E6BE" w:rsidR="00977650" w:rsidRDefault="00977650" w:rsidP="008D204C">
            <w:pPr>
              <w:jc w:val="center"/>
            </w:pPr>
            <w:r w:rsidRPr="00EC7AB0">
              <w:t>2,3</w:t>
            </w:r>
          </w:p>
        </w:tc>
      </w:tr>
      <w:tr w:rsidR="00977650" w14:paraId="0C6FC075" w14:textId="77777777" w:rsidTr="008D204C">
        <w:trPr>
          <w:trHeight w:val="222"/>
          <w:jc w:val="center"/>
        </w:trPr>
        <w:tc>
          <w:tcPr>
            <w:tcW w:w="2689" w:type="dxa"/>
          </w:tcPr>
          <w:p w14:paraId="0B3388F3" w14:textId="77777777" w:rsidR="00977650" w:rsidRDefault="00977650" w:rsidP="008D204C">
            <w:pPr>
              <w:jc w:val="center"/>
            </w:pPr>
            <w:r w:rsidRPr="00F7011B">
              <w:t>Mes 9</w:t>
            </w:r>
          </w:p>
        </w:tc>
        <w:tc>
          <w:tcPr>
            <w:tcW w:w="1901" w:type="dxa"/>
          </w:tcPr>
          <w:p w14:paraId="531982FB" w14:textId="66FDC627" w:rsidR="00977650" w:rsidRDefault="00977650" w:rsidP="008D204C">
            <w:pPr>
              <w:jc w:val="center"/>
            </w:pPr>
            <w:r w:rsidRPr="00EC7AB0">
              <w:t>0</w:t>
            </w:r>
          </w:p>
        </w:tc>
        <w:tc>
          <w:tcPr>
            <w:tcW w:w="3202" w:type="dxa"/>
          </w:tcPr>
          <w:p w14:paraId="14C2B393" w14:textId="2DB1905C" w:rsidR="00977650" w:rsidRDefault="00977650" w:rsidP="008D204C">
            <w:pPr>
              <w:jc w:val="center"/>
            </w:pPr>
            <w:r w:rsidRPr="00EC7AB0">
              <w:t>2,3</w:t>
            </w:r>
          </w:p>
        </w:tc>
      </w:tr>
      <w:tr w:rsidR="00977650" w14:paraId="05432275" w14:textId="77777777" w:rsidTr="008D204C">
        <w:trPr>
          <w:trHeight w:val="222"/>
          <w:jc w:val="center"/>
        </w:trPr>
        <w:tc>
          <w:tcPr>
            <w:tcW w:w="2689" w:type="dxa"/>
          </w:tcPr>
          <w:p w14:paraId="363708DE" w14:textId="77777777" w:rsidR="00977650" w:rsidRDefault="00977650" w:rsidP="008D204C">
            <w:pPr>
              <w:jc w:val="center"/>
            </w:pPr>
            <w:r w:rsidRPr="00F7011B">
              <w:t>Mes 10</w:t>
            </w:r>
          </w:p>
        </w:tc>
        <w:tc>
          <w:tcPr>
            <w:tcW w:w="1901" w:type="dxa"/>
          </w:tcPr>
          <w:p w14:paraId="785C079C" w14:textId="4E3A73D3" w:rsidR="00977650" w:rsidRDefault="00977650" w:rsidP="008D204C">
            <w:pPr>
              <w:jc w:val="center"/>
            </w:pPr>
            <w:r w:rsidRPr="00EC7AB0">
              <w:t>0</w:t>
            </w:r>
          </w:p>
        </w:tc>
        <w:tc>
          <w:tcPr>
            <w:tcW w:w="3202" w:type="dxa"/>
          </w:tcPr>
          <w:p w14:paraId="7D9CD924" w14:textId="739D998C" w:rsidR="00977650" w:rsidRDefault="00977650" w:rsidP="008D204C">
            <w:pPr>
              <w:jc w:val="center"/>
            </w:pPr>
            <w:r w:rsidRPr="00EC7AB0">
              <w:t>2,3</w:t>
            </w:r>
          </w:p>
        </w:tc>
      </w:tr>
      <w:tr w:rsidR="00977650" w14:paraId="6D2AA457" w14:textId="77777777" w:rsidTr="008D204C">
        <w:trPr>
          <w:trHeight w:val="239"/>
          <w:jc w:val="center"/>
        </w:trPr>
        <w:tc>
          <w:tcPr>
            <w:tcW w:w="2689" w:type="dxa"/>
          </w:tcPr>
          <w:p w14:paraId="7B8D9706" w14:textId="77777777" w:rsidR="00977650" w:rsidRDefault="00977650" w:rsidP="008D204C">
            <w:pPr>
              <w:jc w:val="center"/>
            </w:pPr>
            <w:r w:rsidRPr="00F7011B">
              <w:t>Mes 11</w:t>
            </w:r>
          </w:p>
        </w:tc>
        <w:tc>
          <w:tcPr>
            <w:tcW w:w="1901" w:type="dxa"/>
          </w:tcPr>
          <w:p w14:paraId="01E7CE0D" w14:textId="46DD6445" w:rsidR="00977650" w:rsidRDefault="00977650" w:rsidP="008D204C">
            <w:pPr>
              <w:jc w:val="center"/>
            </w:pPr>
            <w:r w:rsidRPr="00EC7AB0">
              <w:t>0</w:t>
            </w:r>
          </w:p>
        </w:tc>
        <w:tc>
          <w:tcPr>
            <w:tcW w:w="3202" w:type="dxa"/>
          </w:tcPr>
          <w:p w14:paraId="34D8686B" w14:textId="167D766E" w:rsidR="00977650" w:rsidRDefault="00977650" w:rsidP="008D204C">
            <w:pPr>
              <w:jc w:val="center"/>
            </w:pPr>
            <w:r w:rsidRPr="00EC7AB0">
              <w:t>0,0</w:t>
            </w:r>
          </w:p>
        </w:tc>
      </w:tr>
      <w:tr w:rsidR="00977650" w14:paraId="6DB5932A" w14:textId="77777777" w:rsidTr="008D204C">
        <w:trPr>
          <w:trHeight w:val="222"/>
          <w:jc w:val="center"/>
        </w:trPr>
        <w:tc>
          <w:tcPr>
            <w:tcW w:w="2689" w:type="dxa"/>
          </w:tcPr>
          <w:p w14:paraId="17EF9BCA" w14:textId="77777777" w:rsidR="00977650" w:rsidRDefault="00977650" w:rsidP="008D204C">
            <w:pPr>
              <w:jc w:val="center"/>
            </w:pPr>
            <w:r w:rsidRPr="00F7011B">
              <w:t>Mes 12</w:t>
            </w:r>
          </w:p>
        </w:tc>
        <w:tc>
          <w:tcPr>
            <w:tcW w:w="1901" w:type="dxa"/>
          </w:tcPr>
          <w:p w14:paraId="5E38435D" w14:textId="1CC72E0F" w:rsidR="00977650" w:rsidRDefault="00977650" w:rsidP="008D204C">
            <w:pPr>
              <w:jc w:val="center"/>
            </w:pPr>
            <w:r w:rsidRPr="00EC7AB0">
              <w:t>0</w:t>
            </w:r>
          </w:p>
        </w:tc>
        <w:tc>
          <w:tcPr>
            <w:tcW w:w="3202" w:type="dxa"/>
          </w:tcPr>
          <w:p w14:paraId="2F7D1C5B" w14:textId="223ED71A" w:rsidR="00977650" w:rsidRDefault="00977650" w:rsidP="008D204C">
            <w:pPr>
              <w:jc w:val="center"/>
            </w:pPr>
            <w:r w:rsidRPr="00EC7AB0">
              <w:t>0,0</w:t>
            </w:r>
          </w:p>
        </w:tc>
      </w:tr>
      <w:tr w:rsidR="00977650" w14:paraId="6623C376" w14:textId="77777777" w:rsidTr="008D204C">
        <w:trPr>
          <w:trHeight w:val="222"/>
          <w:jc w:val="center"/>
        </w:trPr>
        <w:tc>
          <w:tcPr>
            <w:tcW w:w="2689" w:type="dxa"/>
          </w:tcPr>
          <w:p w14:paraId="69DBB6BB" w14:textId="1A09870C" w:rsidR="00977650" w:rsidRDefault="00977650" w:rsidP="008D204C">
            <w:pPr>
              <w:jc w:val="center"/>
            </w:pPr>
            <w:r w:rsidRPr="00F7011B">
              <w:t xml:space="preserve">Total </w:t>
            </w:r>
            <w:r w:rsidR="00343FFB" w:rsidRPr="00F7011B">
              <w:t xml:space="preserve">RESPEL </w:t>
            </w:r>
            <w:r w:rsidRPr="00F7011B">
              <w:t>generados</w:t>
            </w:r>
          </w:p>
        </w:tc>
        <w:tc>
          <w:tcPr>
            <w:tcW w:w="1901" w:type="dxa"/>
          </w:tcPr>
          <w:p w14:paraId="2CFE032B" w14:textId="1CD85CDC" w:rsidR="00977650" w:rsidRDefault="00977650" w:rsidP="008D204C">
            <w:pPr>
              <w:jc w:val="center"/>
            </w:pPr>
            <w:r w:rsidRPr="00EC7AB0">
              <w:t>14</w:t>
            </w:r>
          </w:p>
        </w:tc>
        <w:tc>
          <w:tcPr>
            <w:tcW w:w="3202" w:type="dxa"/>
          </w:tcPr>
          <w:p w14:paraId="27CC5D4B" w14:textId="77777777" w:rsidR="00977650" w:rsidRDefault="00977650" w:rsidP="008D204C">
            <w:pPr>
              <w:jc w:val="center"/>
            </w:pPr>
          </w:p>
        </w:tc>
      </w:tr>
      <w:tr w:rsidR="00B25920" w14:paraId="2A341E93" w14:textId="77777777" w:rsidTr="008D204C">
        <w:trPr>
          <w:trHeight w:val="239"/>
          <w:jc w:val="center"/>
        </w:trPr>
        <w:tc>
          <w:tcPr>
            <w:tcW w:w="4590" w:type="dxa"/>
            <w:gridSpan w:val="2"/>
            <w:vAlign w:val="center"/>
          </w:tcPr>
          <w:p w14:paraId="050E6F12" w14:textId="77777777" w:rsidR="00B25920" w:rsidRDefault="00B25920" w:rsidP="008D204C">
            <w:pPr>
              <w:jc w:val="center"/>
            </w:pPr>
            <w:r>
              <w:t>Promedio de generación de RESPEL</w:t>
            </w:r>
          </w:p>
        </w:tc>
        <w:tc>
          <w:tcPr>
            <w:tcW w:w="3202" w:type="dxa"/>
            <w:vAlign w:val="center"/>
          </w:tcPr>
          <w:p w14:paraId="15C7B9EB" w14:textId="3B19DEB4" w:rsidR="00B25920" w:rsidRDefault="00977650" w:rsidP="008D204C">
            <w:pPr>
              <w:jc w:val="center"/>
            </w:pPr>
            <w:r>
              <w:t>1,5</w:t>
            </w:r>
            <w:r w:rsidR="00B25920">
              <w:t>6</w:t>
            </w:r>
          </w:p>
        </w:tc>
      </w:tr>
      <w:tr w:rsidR="00B25920" w14:paraId="15DD0F65" w14:textId="77777777" w:rsidTr="008D204C">
        <w:trPr>
          <w:trHeight w:val="222"/>
          <w:jc w:val="center"/>
        </w:trPr>
        <w:tc>
          <w:tcPr>
            <w:tcW w:w="4590" w:type="dxa"/>
            <w:gridSpan w:val="2"/>
            <w:vAlign w:val="center"/>
          </w:tcPr>
          <w:p w14:paraId="2C85BBB4" w14:textId="77777777" w:rsidR="00B25920" w:rsidRDefault="00B25920" w:rsidP="008D204C">
            <w:pPr>
              <w:jc w:val="center"/>
            </w:pPr>
            <w:r>
              <w:t>Tipo de generador</w:t>
            </w:r>
          </w:p>
        </w:tc>
        <w:tc>
          <w:tcPr>
            <w:tcW w:w="3202" w:type="dxa"/>
            <w:vAlign w:val="center"/>
          </w:tcPr>
          <w:p w14:paraId="217EBB1D" w14:textId="77777777" w:rsidR="00B25920" w:rsidRDefault="00B25920" w:rsidP="008D204C">
            <w:pPr>
              <w:jc w:val="center"/>
            </w:pPr>
            <w:r>
              <w:t>Exento</w:t>
            </w:r>
          </w:p>
        </w:tc>
      </w:tr>
    </w:tbl>
    <w:p w14:paraId="08EEA866" w14:textId="77777777" w:rsidR="00B25920" w:rsidRPr="008D204C" w:rsidRDefault="00B25920" w:rsidP="00B25920">
      <w:pPr>
        <w:jc w:val="center"/>
        <w:rPr>
          <w:rFonts w:cs="Arial"/>
          <w:sz w:val="18"/>
          <w:szCs w:val="18"/>
        </w:rPr>
      </w:pPr>
      <w:r w:rsidRPr="008D204C">
        <w:rPr>
          <w:rFonts w:cs="Arial"/>
          <w:sz w:val="18"/>
          <w:szCs w:val="18"/>
        </w:rPr>
        <w:t>Fuente:</w:t>
      </w:r>
      <w:r w:rsidRPr="008D204C">
        <w:rPr>
          <w:rFonts w:cs="Arial"/>
          <w:spacing w:val="-9"/>
          <w:sz w:val="18"/>
          <w:szCs w:val="18"/>
        </w:rPr>
        <w:t xml:space="preserve"> </w:t>
      </w:r>
      <w:r w:rsidRPr="008D204C">
        <w:rPr>
          <w:rFonts w:cs="Arial"/>
          <w:sz w:val="18"/>
          <w:szCs w:val="18"/>
        </w:rPr>
        <w:t>Secretaría</w:t>
      </w:r>
      <w:r w:rsidRPr="008D204C">
        <w:rPr>
          <w:rFonts w:cs="Arial"/>
          <w:spacing w:val="-10"/>
          <w:sz w:val="18"/>
          <w:szCs w:val="18"/>
        </w:rPr>
        <w:t xml:space="preserve"> </w:t>
      </w:r>
      <w:r w:rsidRPr="008D204C">
        <w:rPr>
          <w:rFonts w:cs="Arial"/>
          <w:sz w:val="18"/>
          <w:szCs w:val="18"/>
        </w:rPr>
        <w:t>General</w:t>
      </w:r>
      <w:r w:rsidRPr="008D204C">
        <w:rPr>
          <w:rFonts w:cs="Arial"/>
          <w:spacing w:val="-9"/>
          <w:sz w:val="18"/>
          <w:szCs w:val="18"/>
        </w:rPr>
        <w:t xml:space="preserve"> </w:t>
      </w:r>
      <w:r w:rsidRPr="008D204C">
        <w:rPr>
          <w:rFonts w:cs="Arial"/>
          <w:sz w:val="18"/>
          <w:szCs w:val="18"/>
        </w:rPr>
        <w:t>Alcaldía</w:t>
      </w:r>
      <w:r w:rsidRPr="008D204C">
        <w:rPr>
          <w:rFonts w:cs="Arial"/>
          <w:spacing w:val="-9"/>
          <w:sz w:val="18"/>
          <w:szCs w:val="18"/>
        </w:rPr>
        <w:t xml:space="preserve"> </w:t>
      </w:r>
      <w:r w:rsidRPr="008D204C">
        <w:rPr>
          <w:rFonts w:cs="Arial"/>
          <w:sz w:val="18"/>
          <w:szCs w:val="18"/>
        </w:rPr>
        <w:t>Mayor</w:t>
      </w:r>
      <w:r w:rsidRPr="008D204C">
        <w:rPr>
          <w:rFonts w:cs="Arial"/>
          <w:spacing w:val="-10"/>
          <w:sz w:val="18"/>
          <w:szCs w:val="18"/>
        </w:rPr>
        <w:t xml:space="preserve"> </w:t>
      </w:r>
      <w:r w:rsidRPr="008D204C">
        <w:rPr>
          <w:rFonts w:cs="Arial"/>
          <w:sz w:val="18"/>
          <w:szCs w:val="18"/>
        </w:rPr>
        <w:t>de</w:t>
      </w:r>
      <w:r w:rsidRPr="008D204C">
        <w:rPr>
          <w:rFonts w:cs="Arial"/>
          <w:spacing w:val="-8"/>
          <w:sz w:val="18"/>
          <w:szCs w:val="18"/>
        </w:rPr>
        <w:t xml:space="preserve"> </w:t>
      </w:r>
      <w:r w:rsidRPr="008D204C">
        <w:rPr>
          <w:rFonts w:cs="Arial"/>
          <w:sz w:val="18"/>
          <w:szCs w:val="18"/>
        </w:rPr>
        <w:t>Bogotá</w:t>
      </w:r>
      <w:r w:rsidRPr="008D204C">
        <w:rPr>
          <w:rFonts w:cs="Arial"/>
          <w:spacing w:val="-7"/>
          <w:sz w:val="18"/>
          <w:szCs w:val="18"/>
        </w:rPr>
        <w:t xml:space="preserve"> </w:t>
      </w:r>
      <w:r w:rsidRPr="008D204C">
        <w:rPr>
          <w:rFonts w:cs="Arial"/>
          <w:spacing w:val="-4"/>
          <w:sz w:val="18"/>
          <w:szCs w:val="18"/>
        </w:rPr>
        <w:t>D.C.</w:t>
      </w:r>
    </w:p>
    <w:p w14:paraId="0DF83BB0" w14:textId="77777777" w:rsidR="00B25920" w:rsidRPr="00E10923" w:rsidRDefault="00B25920" w:rsidP="00330B5A">
      <w:pPr>
        <w:pStyle w:val="Textoindependiente"/>
        <w:rPr>
          <w:rFonts w:cs="Arial"/>
          <w:szCs w:val="20"/>
        </w:rPr>
      </w:pPr>
    </w:p>
    <w:p w14:paraId="00857A17" w14:textId="6A3764AB" w:rsidR="00F51DF0" w:rsidRPr="009F1FBB" w:rsidRDefault="00F51DF0" w:rsidP="00634185">
      <w:pPr>
        <w:pStyle w:val="Textoindependiente"/>
        <w:numPr>
          <w:ilvl w:val="0"/>
          <w:numId w:val="25"/>
        </w:numPr>
        <w:rPr>
          <w:rFonts w:cs="Arial"/>
          <w:sz w:val="22"/>
        </w:rPr>
      </w:pPr>
      <w:r w:rsidRPr="009F1FBB">
        <w:rPr>
          <w:rFonts w:cs="Arial"/>
          <w:b/>
          <w:sz w:val="22"/>
        </w:rPr>
        <w:t>SuperC</w:t>
      </w:r>
      <w:r w:rsidR="001530D2" w:rsidRPr="009F1FBB">
        <w:rPr>
          <w:rFonts w:cs="Arial"/>
          <w:b/>
          <w:sz w:val="22"/>
        </w:rPr>
        <w:t>ADE</w:t>
      </w:r>
      <w:r w:rsidRPr="009F1FBB">
        <w:rPr>
          <w:rFonts w:cs="Arial"/>
          <w:b/>
          <w:sz w:val="22"/>
        </w:rPr>
        <w:t xml:space="preserve"> Américas:</w:t>
      </w:r>
    </w:p>
    <w:p w14:paraId="043E4C31" w14:textId="77777777" w:rsidR="00B822A9" w:rsidRPr="009F1FBB" w:rsidRDefault="00B822A9" w:rsidP="00B822A9">
      <w:pPr>
        <w:pStyle w:val="Textoindependiente"/>
        <w:ind w:left="720"/>
        <w:rPr>
          <w:rFonts w:cs="Arial"/>
          <w:sz w:val="22"/>
        </w:rPr>
      </w:pPr>
    </w:p>
    <w:p w14:paraId="1BA9694C" w14:textId="5E5182A9" w:rsidR="00F51DF0" w:rsidRPr="009F1FBB" w:rsidRDefault="00F51DF0" w:rsidP="00F51DF0">
      <w:pPr>
        <w:pStyle w:val="Textoindependiente"/>
        <w:rPr>
          <w:rFonts w:cs="Arial"/>
          <w:sz w:val="22"/>
        </w:rPr>
      </w:pPr>
      <w:r w:rsidRPr="009F1FBB">
        <w:rPr>
          <w:rFonts w:cs="Arial"/>
          <w:sz w:val="22"/>
        </w:rPr>
        <w:t xml:space="preserve">En esta sede se generaron un total de </w:t>
      </w:r>
      <w:r w:rsidR="00350956" w:rsidRPr="009F1FBB">
        <w:rPr>
          <w:rFonts w:cs="Arial"/>
          <w:sz w:val="22"/>
        </w:rPr>
        <w:t>16</w:t>
      </w:r>
      <w:r w:rsidRPr="009F1FBB">
        <w:rPr>
          <w:rFonts w:cs="Arial"/>
          <w:sz w:val="22"/>
        </w:rPr>
        <w:t>,</w:t>
      </w:r>
      <w:r w:rsidR="00350956" w:rsidRPr="009F1FBB">
        <w:rPr>
          <w:rFonts w:cs="Arial"/>
          <w:sz w:val="22"/>
        </w:rPr>
        <w:t>8</w:t>
      </w:r>
      <w:r w:rsidRPr="009F1FBB">
        <w:rPr>
          <w:rFonts w:cs="Arial"/>
          <w:sz w:val="22"/>
        </w:rPr>
        <w:t xml:space="preserve"> Kg, con una media móvil de </w:t>
      </w:r>
      <w:r w:rsidR="00350956" w:rsidRPr="009F1FBB">
        <w:rPr>
          <w:rFonts w:cs="Arial"/>
          <w:sz w:val="22"/>
        </w:rPr>
        <w:t>0</w:t>
      </w:r>
      <w:r w:rsidRPr="009F1FBB">
        <w:rPr>
          <w:rFonts w:cs="Arial"/>
          <w:sz w:val="22"/>
        </w:rPr>
        <w:t>,</w:t>
      </w:r>
      <w:r w:rsidR="00350956" w:rsidRPr="009F1FBB">
        <w:rPr>
          <w:rFonts w:cs="Arial"/>
          <w:sz w:val="22"/>
        </w:rPr>
        <w:t>59</w:t>
      </w:r>
      <w:r w:rsidRPr="009F1FBB">
        <w:rPr>
          <w:rFonts w:cs="Arial"/>
          <w:sz w:val="22"/>
        </w:rPr>
        <w:t xml:space="preserve"> Kg/mes, lo que corresponde a una clasificación exento de registro y reporte como generador de residuos peligrosos.</w:t>
      </w:r>
      <w:r w:rsidR="00BC445B" w:rsidRPr="009F1FBB">
        <w:rPr>
          <w:rFonts w:cs="Arial"/>
          <w:sz w:val="22"/>
        </w:rPr>
        <w:t xml:space="preserve"> Sin embargo, para esta sede se realiza el reporte como generador de residuos peligrosos en la plataforma Kuna del IDEAM.</w:t>
      </w:r>
    </w:p>
    <w:p w14:paraId="1E552B3B" w14:textId="77777777" w:rsidR="00D1015F" w:rsidRDefault="00D1015F" w:rsidP="00F51DF0">
      <w:pPr>
        <w:pStyle w:val="Textoindependiente"/>
        <w:rPr>
          <w:rFonts w:cs="Arial"/>
          <w:szCs w:val="20"/>
        </w:rPr>
      </w:pPr>
    </w:p>
    <w:p w14:paraId="63F6198F" w14:textId="165E3B8D" w:rsidR="001C3D00" w:rsidRDefault="002F5F2B" w:rsidP="00B23A18">
      <w:pPr>
        <w:pStyle w:val="Descripcin"/>
        <w:keepNext/>
      </w:pPr>
      <w:bookmarkStart w:id="141" w:name="_Toc207195280"/>
      <w:bookmarkStart w:id="142" w:name="_Toc164441801"/>
      <w:r>
        <w:t xml:space="preserve">Tabla </w:t>
      </w:r>
      <w:r>
        <w:fldChar w:fldCharType="begin"/>
      </w:r>
      <w:r>
        <w:instrText xml:space="preserve"> SEQ Tabla \* ARABIC </w:instrText>
      </w:r>
      <w:r>
        <w:fldChar w:fldCharType="separate"/>
      </w:r>
      <w:r w:rsidR="00293014">
        <w:rPr>
          <w:noProof/>
        </w:rPr>
        <w:t>17</w:t>
      </w:r>
      <w:r>
        <w:fldChar w:fldCharType="end"/>
      </w:r>
      <w:r>
        <w:t>.</w:t>
      </w:r>
      <w:r w:rsidR="00B66467" w:rsidRPr="00E10923">
        <w:t xml:space="preserve"> Cuantificación de los residuos peligrosos generados SuperC</w:t>
      </w:r>
      <w:r w:rsidR="00D1015F">
        <w:t>ADE</w:t>
      </w:r>
      <w:r w:rsidR="00B66467" w:rsidRPr="00E10923">
        <w:t xml:space="preserve"> Américas del año 202</w:t>
      </w:r>
      <w:r w:rsidR="0066006E">
        <w:t>4</w:t>
      </w:r>
      <w:bookmarkEnd w:id="141"/>
    </w:p>
    <w:tbl>
      <w:tblPr>
        <w:tblStyle w:val="Tablaconcuadrcula"/>
        <w:tblW w:w="7851" w:type="dxa"/>
        <w:jc w:val="center"/>
        <w:tblLook w:val="04A0" w:firstRow="1" w:lastRow="0" w:firstColumn="1" w:lastColumn="0" w:noHBand="0" w:noVBand="1"/>
      </w:tblPr>
      <w:tblGrid>
        <w:gridCol w:w="2689"/>
        <w:gridCol w:w="1842"/>
        <w:gridCol w:w="3320"/>
      </w:tblGrid>
      <w:tr w:rsidR="00B25920" w14:paraId="000BA59A" w14:textId="77777777" w:rsidTr="00D1015F">
        <w:trPr>
          <w:trHeight w:val="222"/>
          <w:jc w:val="center"/>
        </w:trPr>
        <w:tc>
          <w:tcPr>
            <w:tcW w:w="7851" w:type="dxa"/>
            <w:gridSpan w:val="3"/>
            <w:shd w:val="clear" w:color="auto" w:fill="E3272A"/>
            <w:vAlign w:val="center"/>
          </w:tcPr>
          <w:p w14:paraId="0F7E6C41" w14:textId="2BA490A6" w:rsidR="00B25920" w:rsidRPr="00D1015F" w:rsidRDefault="00B25920" w:rsidP="00B25920">
            <w:pPr>
              <w:jc w:val="center"/>
              <w:rPr>
                <w:b/>
                <w:bCs/>
                <w:color w:val="FFFFFF" w:themeColor="background1"/>
              </w:rPr>
            </w:pPr>
            <w:r w:rsidRPr="00D1015F">
              <w:rPr>
                <w:b/>
                <w:bCs/>
                <w:color w:val="FFFFFF" w:themeColor="background1"/>
              </w:rPr>
              <w:t>SUPERCADE AM</w:t>
            </w:r>
            <w:r w:rsidR="00D1015F" w:rsidRPr="00D1015F">
              <w:rPr>
                <w:b/>
                <w:bCs/>
                <w:color w:val="FFFFFF" w:themeColor="background1"/>
              </w:rPr>
              <w:t>É</w:t>
            </w:r>
            <w:r w:rsidRPr="00D1015F">
              <w:rPr>
                <w:b/>
                <w:bCs/>
                <w:color w:val="FFFFFF" w:themeColor="background1"/>
              </w:rPr>
              <w:t>RICAS</w:t>
            </w:r>
          </w:p>
        </w:tc>
      </w:tr>
      <w:tr w:rsidR="00B25920" w14:paraId="1E17E70B" w14:textId="77777777" w:rsidTr="00D1015F">
        <w:trPr>
          <w:trHeight w:val="702"/>
          <w:jc w:val="center"/>
        </w:trPr>
        <w:tc>
          <w:tcPr>
            <w:tcW w:w="2689" w:type="dxa"/>
            <w:shd w:val="clear" w:color="auto" w:fill="E3272A"/>
            <w:vAlign w:val="center"/>
          </w:tcPr>
          <w:p w14:paraId="59DCA9F5" w14:textId="77777777" w:rsidR="00B25920" w:rsidRPr="00D1015F" w:rsidRDefault="00B25920" w:rsidP="006E5638">
            <w:pPr>
              <w:jc w:val="center"/>
              <w:rPr>
                <w:b/>
                <w:bCs/>
                <w:color w:val="FFFFFF" w:themeColor="background1"/>
              </w:rPr>
            </w:pPr>
            <w:r w:rsidRPr="00D1015F">
              <w:rPr>
                <w:b/>
                <w:bCs/>
                <w:color w:val="FFFFFF" w:themeColor="background1"/>
              </w:rPr>
              <w:t>Mes</w:t>
            </w:r>
          </w:p>
        </w:tc>
        <w:tc>
          <w:tcPr>
            <w:tcW w:w="1842" w:type="dxa"/>
            <w:shd w:val="clear" w:color="auto" w:fill="E3272A"/>
            <w:vAlign w:val="center"/>
          </w:tcPr>
          <w:p w14:paraId="017111DF" w14:textId="77777777" w:rsidR="00B25920" w:rsidRPr="00D1015F" w:rsidRDefault="00B25920" w:rsidP="006E5638">
            <w:pPr>
              <w:jc w:val="center"/>
              <w:rPr>
                <w:b/>
                <w:bCs/>
                <w:color w:val="FFFFFF" w:themeColor="background1"/>
              </w:rPr>
            </w:pPr>
            <w:r w:rsidRPr="00D1015F">
              <w:rPr>
                <w:b/>
                <w:bCs/>
                <w:color w:val="FFFFFF" w:themeColor="background1"/>
              </w:rPr>
              <w:t>Total (Kg/mes)</w:t>
            </w:r>
          </w:p>
        </w:tc>
        <w:tc>
          <w:tcPr>
            <w:tcW w:w="3320" w:type="dxa"/>
            <w:shd w:val="clear" w:color="auto" w:fill="E3272A"/>
            <w:vAlign w:val="center"/>
          </w:tcPr>
          <w:p w14:paraId="69C74E68" w14:textId="77777777" w:rsidR="00B25920" w:rsidRPr="00D1015F" w:rsidRDefault="00B25920" w:rsidP="006E5638">
            <w:pPr>
              <w:jc w:val="center"/>
              <w:rPr>
                <w:b/>
                <w:bCs/>
                <w:color w:val="FFFFFF" w:themeColor="background1"/>
              </w:rPr>
            </w:pPr>
            <w:r w:rsidRPr="00D1015F">
              <w:rPr>
                <w:b/>
                <w:bCs/>
                <w:color w:val="FFFFFF" w:themeColor="background1"/>
              </w:rPr>
              <w:t>Media móvil de los últimos seis meses (Kg/mes)</w:t>
            </w:r>
          </w:p>
        </w:tc>
      </w:tr>
      <w:tr w:rsidR="00B25920" w14:paraId="3272C41A" w14:textId="77777777" w:rsidTr="00D1015F">
        <w:trPr>
          <w:trHeight w:val="222"/>
          <w:jc w:val="center"/>
        </w:trPr>
        <w:tc>
          <w:tcPr>
            <w:tcW w:w="2689" w:type="dxa"/>
          </w:tcPr>
          <w:p w14:paraId="16074839" w14:textId="0992BBC8" w:rsidR="00B25920" w:rsidRDefault="00B25920" w:rsidP="00B25920">
            <w:pPr>
              <w:jc w:val="center"/>
            </w:pPr>
            <w:r w:rsidRPr="000336A5">
              <w:t>Mes 1</w:t>
            </w:r>
          </w:p>
        </w:tc>
        <w:tc>
          <w:tcPr>
            <w:tcW w:w="1842" w:type="dxa"/>
          </w:tcPr>
          <w:p w14:paraId="306A612A" w14:textId="2BB1C0C9" w:rsidR="00B25920" w:rsidRDefault="00B25920" w:rsidP="00B25920">
            <w:pPr>
              <w:jc w:val="center"/>
            </w:pPr>
            <w:r w:rsidRPr="000336A5">
              <w:t>0</w:t>
            </w:r>
          </w:p>
        </w:tc>
        <w:tc>
          <w:tcPr>
            <w:tcW w:w="3320" w:type="dxa"/>
          </w:tcPr>
          <w:p w14:paraId="7C1E5368" w14:textId="20A8071A" w:rsidR="00B25920" w:rsidRDefault="00B25920" w:rsidP="00B25920">
            <w:pPr>
              <w:jc w:val="center"/>
            </w:pPr>
            <w:r w:rsidRPr="000336A5">
              <w:t>0,0</w:t>
            </w:r>
          </w:p>
        </w:tc>
      </w:tr>
      <w:tr w:rsidR="00B25920" w14:paraId="33D848B6" w14:textId="77777777" w:rsidTr="00D1015F">
        <w:trPr>
          <w:trHeight w:val="239"/>
          <w:jc w:val="center"/>
        </w:trPr>
        <w:tc>
          <w:tcPr>
            <w:tcW w:w="2689" w:type="dxa"/>
          </w:tcPr>
          <w:p w14:paraId="77D9F514" w14:textId="51AEDD18" w:rsidR="00B25920" w:rsidRDefault="00B25920" w:rsidP="00B25920">
            <w:pPr>
              <w:jc w:val="center"/>
            </w:pPr>
            <w:r w:rsidRPr="000336A5">
              <w:t>Mes 2</w:t>
            </w:r>
          </w:p>
        </w:tc>
        <w:tc>
          <w:tcPr>
            <w:tcW w:w="1842" w:type="dxa"/>
          </w:tcPr>
          <w:p w14:paraId="7F9C0616" w14:textId="00F1DDD0" w:rsidR="00B25920" w:rsidRDefault="00B25920" w:rsidP="00B25920">
            <w:pPr>
              <w:jc w:val="center"/>
            </w:pPr>
            <w:r w:rsidRPr="000336A5">
              <w:t>0</w:t>
            </w:r>
          </w:p>
        </w:tc>
        <w:tc>
          <w:tcPr>
            <w:tcW w:w="3320" w:type="dxa"/>
          </w:tcPr>
          <w:p w14:paraId="1FA263B8" w14:textId="2E4A57C1" w:rsidR="00B25920" w:rsidRDefault="00B25920" w:rsidP="00B25920">
            <w:pPr>
              <w:jc w:val="center"/>
            </w:pPr>
            <w:r w:rsidRPr="000336A5">
              <w:t>0,0</w:t>
            </w:r>
          </w:p>
        </w:tc>
      </w:tr>
      <w:tr w:rsidR="00B25920" w14:paraId="674A3CBA" w14:textId="77777777" w:rsidTr="00D1015F">
        <w:trPr>
          <w:trHeight w:val="222"/>
          <w:jc w:val="center"/>
        </w:trPr>
        <w:tc>
          <w:tcPr>
            <w:tcW w:w="2689" w:type="dxa"/>
          </w:tcPr>
          <w:p w14:paraId="0B6A30CF" w14:textId="50326271" w:rsidR="00B25920" w:rsidRDefault="00B25920" w:rsidP="00B25920">
            <w:pPr>
              <w:jc w:val="center"/>
            </w:pPr>
            <w:r w:rsidRPr="000336A5">
              <w:t>Mes 3</w:t>
            </w:r>
          </w:p>
        </w:tc>
        <w:tc>
          <w:tcPr>
            <w:tcW w:w="1842" w:type="dxa"/>
          </w:tcPr>
          <w:p w14:paraId="03DF1BA4" w14:textId="29295009" w:rsidR="00B25920" w:rsidRDefault="00B25920" w:rsidP="00B25920">
            <w:pPr>
              <w:jc w:val="center"/>
            </w:pPr>
            <w:r w:rsidRPr="000336A5">
              <w:t>4,5</w:t>
            </w:r>
          </w:p>
        </w:tc>
        <w:tc>
          <w:tcPr>
            <w:tcW w:w="3320" w:type="dxa"/>
          </w:tcPr>
          <w:p w14:paraId="21341D06" w14:textId="0A17F432" w:rsidR="00B25920" w:rsidRDefault="00B25920" w:rsidP="00B25920">
            <w:pPr>
              <w:jc w:val="center"/>
            </w:pPr>
            <w:r w:rsidRPr="000336A5">
              <w:t>0,0</w:t>
            </w:r>
          </w:p>
        </w:tc>
      </w:tr>
      <w:tr w:rsidR="00B25920" w14:paraId="3370F644" w14:textId="77777777" w:rsidTr="00D1015F">
        <w:trPr>
          <w:trHeight w:val="222"/>
          <w:jc w:val="center"/>
        </w:trPr>
        <w:tc>
          <w:tcPr>
            <w:tcW w:w="2689" w:type="dxa"/>
          </w:tcPr>
          <w:p w14:paraId="2608ABB3" w14:textId="18F30368" w:rsidR="00B25920" w:rsidRDefault="00B25920" w:rsidP="00B25920">
            <w:pPr>
              <w:jc w:val="center"/>
            </w:pPr>
            <w:r w:rsidRPr="000336A5">
              <w:t>Mes 4</w:t>
            </w:r>
          </w:p>
        </w:tc>
        <w:tc>
          <w:tcPr>
            <w:tcW w:w="1842" w:type="dxa"/>
          </w:tcPr>
          <w:p w14:paraId="35AFBCBB" w14:textId="67CF6C43" w:rsidR="00B25920" w:rsidRDefault="00B25920" w:rsidP="00B25920">
            <w:pPr>
              <w:jc w:val="center"/>
            </w:pPr>
            <w:r w:rsidRPr="000336A5">
              <w:t>0</w:t>
            </w:r>
          </w:p>
        </w:tc>
        <w:tc>
          <w:tcPr>
            <w:tcW w:w="3320" w:type="dxa"/>
          </w:tcPr>
          <w:p w14:paraId="31E82F72" w14:textId="145AEDC7" w:rsidR="00B25920" w:rsidRDefault="00B25920" w:rsidP="00B25920">
            <w:pPr>
              <w:jc w:val="center"/>
            </w:pPr>
            <w:r w:rsidRPr="000336A5">
              <w:t>0,0</w:t>
            </w:r>
          </w:p>
        </w:tc>
      </w:tr>
      <w:tr w:rsidR="00B25920" w14:paraId="7398B1B9" w14:textId="77777777" w:rsidTr="00D1015F">
        <w:trPr>
          <w:trHeight w:val="239"/>
          <w:jc w:val="center"/>
        </w:trPr>
        <w:tc>
          <w:tcPr>
            <w:tcW w:w="2689" w:type="dxa"/>
          </w:tcPr>
          <w:p w14:paraId="0FA45DFB" w14:textId="3A332C2B" w:rsidR="00B25920" w:rsidRDefault="00B25920" w:rsidP="00B25920">
            <w:pPr>
              <w:jc w:val="center"/>
            </w:pPr>
            <w:r w:rsidRPr="000336A5">
              <w:t>Mes 5</w:t>
            </w:r>
          </w:p>
        </w:tc>
        <w:tc>
          <w:tcPr>
            <w:tcW w:w="1842" w:type="dxa"/>
          </w:tcPr>
          <w:p w14:paraId="2FB62067" w14:textId="1AD857F5" w:rsidR="00B25920" w:rsidRDefault="00B25920" w:rsidP="00B25920">
            <w:pPr>
              <w:jc w:val="center"/>
            </w:pPr>
            <w:r w:rsidRPr="000336A5">
              <w:t>0</w:t>
            </w:r>
          </w:p>
        </w:tc>
        <w:tc>
          <w:tcPr>
            <w:tcW w:w="3320" w:type="dxa"/>
          </w:tcPr>
          <w:p w14:paraId="7905EE6D" w14:textId="08A0BD71" w:rsidR="00B25920" w:rsidRDefault="00B25920" w:rsidP="00B25920">
            <w:pPr>
              <w:jc w:val="center"/>
            </w:pPr>
            <w:r w:rsidRPr="000336A5">
              <w:t>0,0</w:t>
            </w:r>
          </w:p>
        </w:tc>
      </w:tr>
      <w:tr w:rsidR="00B25920" w14:paraId="012021C0" w14:textId="77777777" w:rsidTr="00D1015F">
        <w:trPr>
          <w:trHeight w:val="222"/>
          <w:jc w:val="center"/>
        </w:trPr>
        <w:tc>
          <w:tcPr>
            <w:tcW w:w="2689" w:type="dxa"/>
          </w:tcPr>
          <w:p w14:paraId="43E6F63A" w14:textId="523DAE3A" w:rsidR="00B25920" w:rsidRDefault="00B25920" w:rsidP="00B25920">
            <w:pPr>
              <w:jc w:val="center"/>
            </w:pPr>
            <w:r w:rsidRPr="000336A5">
              <w:t>Mes 6</w:t>
            </w:r>
          </w:p>
        </w:tc>
        <w:tc>
          <w:tcPr>
            <w:tcW w:w="1842" w:type="dxa"/>
          </w:tcPr>
          <w:p w14:paraId="0E80D7D4" w14:textId="153C9B78" w:rsidR="00B25920" w:rsidRDefault="00B25920" w:rsidP="00B25920">
            <w:pPr>
              <w:jc w:val="center"/>
            </w:pPr>
            <w:r w:rsidRPr="000336A5">
              <w:t>0</w:t>
            </w:r>
          </w:p>
        </w:tc>
        <w:tc>
          <w:tcPr>
            <w:tcW w:w="3320" w:type="dxa"/>
          </w:tcPr>
          <w:p w14:paraId="7FE4A1CD" w14:textId="173E9BA8" w:rsidR="00B25920" w:rsidRDefault="00B25920" w:rsidP="00B25920">
            <w:pPr>
              <w:jc w:val="center"/>
            </w:pPr>
            <w:r w:rsidRPr="000336A5">
              <w:t>0,0</w:t>
            </w:r>
          </w:p>
        </w:tc>
      </w:tr>
      <w:tr w:rsidR="00B25920" w14:paraId="673D1032" w14:textId="77777777" w:rsidTr="00D1015F">
        <w:trPr>
          <w:trHeight w:val="222"/>
          <w:jc w:val="center"/>
        </w:trPr>
        <w:tc>
          <w:tcPr>
            <w:tcW w:w="2689" w:type="dxa"/>
          </w:tcPr>
          <w:p w14:paraId="48BB61FF" w14:textId="368B0AF3" w:rsidR="00B25920" w:rsidRDefault="00B25920" w:rsidP="00B25920">
            <w:pPr>
              <w:jc w:val="center"/>
            </w:pPr>
            <w:r w:rsidRPr="000336A5">
              <w:t>Mes 7</w:t>
            </w:r>
          </w:p>
        </w:tc>
        <w:tc>
          <w:tcPr>
            <w:tcW w:w="1842" w:type="dxa"/>
          </w:tcPr>
          <w:p w14:paraId="57AB43A9" w14:textId="393A79FD" w:rsidR="00B25920" w:rsidRDefault="00B25920" w:rsidP="00B25920">
            <w:pPr>
              <w:jc w:val="center"/>
            </w:pPr>
            <w:r w:rsidRPr="000336A5">
              <w:t>0</w:t>
            </w:r>
          </w:p>
        </w:tc>
        <w:tc>
          <w:tcPr>
            <w:tcW w:w="3320" w:type="dxa"/>
          </w:tcPr>
          <w:p w14:paraId="604F8F65" w14:textId="656BBF33" w:rsidR="00B25920" w:rsidRDefault="00B25920" w:rsidP="00B25920">
            <w:pPr>
              <w:jc w:val="center"/>
            </w:pPr>
            <w:r w:rsidRPr="000336A5">
              <w:t>0,8</w:t>
            </w:r>
          </w:p>
        </w:tc>
      </w:tr>
      <w:tr w:rsidR="00B25920" w14:paraId="2C62619D" w14:textId="77777777" w:rsidTr="00D1015F">
        <w:trPr>
          <w:trHeight w:val="239"/>
          <w:jc w:val="center"/>
        </w:trPr>
        <w:tc>
          <w:tcPr>
            <w:tcW w:w="2689" w:type="dxa"/>
          </w:tcPr>
          <w:p w14:paraId="2CA34DB2" w14:textId="2B669E9D" w:rsidR="00B25920" w:rsidRDefault="00B25920" w:rsidP="00B25920">
            <w:pPr>
              <w:jc w:val="center"/>
            </w:pPr>
            <w:r w:rsidRPr="000336A5">
              <w:t>Mes 8</w:t>
            </w:r>
          </w:p>
        </w:tc>
        <w:tc>
          <w:tcPr>
            <w:tcW w:w="1842" w:type="dxa"/>
          </w:tcPr>
          <w:p w14:paraId="0FE85EFD" w14:textId="14EBDBEA" w:rsidR="00B25920" w:rsidRDefault="00B25920" w:rsidP="00B25920">
            <w:pPr>
              <w:jc w:val="center"/>
            </w:pPr>
            <w:r w:rsidRPr="000336A5">
              <w:t>0</w:t>
            </w:r>
          </w:p>
        </w:tc>
        <w:tc>
          <w:tcPr>
            <w:tcW w:w="3320" w:type="dxa"/>
          </w:tcPr>
          <w:p w14:paraId="6090C1A9" w14:textId="0580CCF2" w:rsidR="00B25920" w:rsidRDefault="00B25920" w:rsidP="00B25920">
            <w:pPr>
              <w:jc w:val="center"/>
            </w:pPr>
            <w:r w:rsidRPr="000336A5">
              <w:t>0,8</w:t>
            </w:r>
          </w:p>
        </w:tc>
      </w:tr>
      <w:tr w:rsidR="00B25920" w14:paraId="01F788D0" w14:textId="77777777" w:rsidTr="00D1015F">
        <w:trPr>
          <w:trHeight w:val="222"/>
          <w:jc w:val="center"/>
        </w:trPr>
        <w:tc>
          <w:tcPr>
            <w:tcW w:w="2689" w:type="dxa"/>
          </w:tcPr>
          <w:p w14:paraId="5547891E" w14:textId="5F459E3D" w:rsidR="00B25920" w:rsidRDefault="00B25920" w:rsidP="00B25920">
            <w:pPr>
              <w:jc w:val="center"/>
            </w:pPr>
            <w:r w:rsidRPr="000336A5">
              <w:t>Mes 9</w:t>
            </w:r>
          </w:p>
        </w:tc>
        <w:tc>
          <w:tcPr>
            <w:tcW w:w="1842" w:type="dxa"/>
          </w:tcPr>
          <w:p w14:paraId="34642FDF" w14:textId="4B85E03D" w:rsidR="00B25920" w:rsidRDefault="00B25920" w:rsidP="00B25920">
            <w:pPr>
              <w:jc w:val="center"/>
            </w:pPr>
            <w:r w:rsidRPr="000336A5">
              <w:t>0</w:t>
            </w:r>
          </w:p>
        </w:tc>
        <w:tc>
          <w:tcPr>
            <w:tcW w:w="3320" w:type="dxa"/>
          </w:tcPr>
          <w:p w14:paraId="028D4E0A" w14:textId="7AF8581D" w:rsidR="00B25920" w:rsidRDefault="00B25920" w:rsidP="00B25920">
            <w:pPr>
              <w:jc w:val="center"/>
            </w:pPr>
            <w:r w:rsidRPr="000336A5">
              <w:t>0,0</w:t>
            </w:r>
          </w:p>
        </w:tc>
      </w:tr>
      <w:tr w:rsidR="00B25920" w14:paraId="421EE8DF" w14:textId="77777777" w:rsidTr="00D1015F">
        <w:trPr>
          <w:trHeight w:val="222"/>
          <w:jc w:val="center"/>
        </w:trPr>
        <w:tc>
          <w:tcPr>
            <w:tcW w:w="2689" w:type="dxa"/>
          </w:tcPr>
          <w:p w14:paraId="1048495E" w14:textId="10338327" w:rsidR="00B25920" w:rsidRDefault="00B25920" w:rsidP="00B25920">
            <w:pPr>
              <w:jc w:val="center"/>
            </w:pPr>
            <w:r w:rsidRPr="000336A5">
              <w:t>Mes 10</w:t>
            </w:r>
          </w:p>
        </w:tc>
        <w:tc>
          <w:tcPr>
            <w:tcW w:w="1842" w:type="dxa"/>
          </w:tcPr>
          <w:p w14:paraId="40334F4B" w14:textId="31112A11" w:rsidR="00B25920" w:rsidRDefault="00B25920" w:rsidP="00B25920">
            <w:pPr>
              <w:jc w:val="center"/>
            </w:pPr>
            <w:r w:rsidRPr="000336A5">
              <w:t>0</w:t>
            </w:r>
          </w:p>
        </w:tc>
        <w:tc>
          <w:tcPr>
            <w:tcW w:w="3320" w:type="dxa"/>
          </w:tcPr>
          <w:p w14:paraId="0B75D2A6" w14:textId="41E38C03" w:rsidR="00B25920" w:rsidRDefault="00B25920" w:rsidP="00B25920">
            <w:pPr>
              <w:jc w:val="center"/>
            </w:pPr>
            <w:r w:rsidRPr="000336A5">
              <w:t>0,0</w:t>
            </w:r>
          </w:p>
        </w:tc>
      </w:tr>
      <w:tr w:rsidR="00B25920" w14:paraId="38BF5997" w14:textId="77777777" w:rsidTr="00D1015F">
        <w:trPr>
          <w:trHeight w:val="239"/>
          <w:jc w:val="center"/>
        </w:trPr>
        <w:tc>
          <w:tcPr>
            <w:tcW w:w="2689" w:type="dxa"/>
          </w:tcPr>
          <w:p w14:paraId="36D88030" w14:textId="16CABEB4" w:rsidR="00B25920" w:rsidRDefault="00B25920" w:rsidP="00B25920">
            <w:pPr>
              <w:jc w:val="center"/>
            </w:pPr>
            <w:r w:rsidRPr="000336A5">
              <w:t>Mes 11</w:t>
            </w:r>
          </w:p>
        </w:tc>
        <w:tc>
          <w:tcPr>
            <w:tcW w:w="1842" w:type="dxa"/>
          </w:tcPr>
          <w:p w14:paraId="2ABA8EBA" w14:textId="345220C4" w:rsidR="00B25920" w:rsidRDefault="00B25920" w:rsidP="00B25920">
            <w:pPr>
              <w:jc w:val="center"/>
            </w:pPr>
            <w:r w:rsidRPr="000336A5">
              <w:t>0</w:t>
            </w:r>
          </w:p>
        </w:tc>
        <w:tc>
          <w:tcPr>
            <w:tcW w:w="3320" w:type="dxa"/>
          </w:tcPr>
          <w:p w14:paraId="52022E84" w14:textId="52B45B27" w:rsidR="00B25920" w:rsidRDefault="00B25920" w:rsidP="00B25920">
            <w:pPr>
              <w:jc w:val="center"/>
            </w:pPr>
            <w:r w:rsidRPr="000336A5">
              <w:t>0,0</w:t>
            </w:r>
          </w:p>
        </w:tc>
      </w:tr>
      <w:tr w:rsidR="00B25920" w14:paraId="76D1D948" w14:textId="77777777" w:rsidTr="00D1015F">
        <w:trPr>
          <w:trHeight w:val="222"/>
          <w:jc w:val="center"/>
        </w:trPr>
        <w:tc>
          <w:tcPr>
            <w:tcW w:w="2689" w:type="dxa"/>
          </w:tcPr>
          <w:p w14:paraId="1FDCD551" w14:textId="332AFA1B" w:rsidR="00B25920" w:rsidRDefault="00B25920" w:rsidP="00B25920">
            <w:pPr>
              <w:jc w:val="center"/>
            </w:pPr>
            <w:r w:rsidRPr="000336A5">
              <w:t>Mes 12</w:t>
            </w:r>
          </w:p>
        </w:tc>
        <w:tc>
          <w:tcPr>
            <w:tcW w:w="1842" w:type="dxa"/>
          </w:tcPr>
          <w:p w14:paraId="75F047A2" w14:textId="5F18B2AA" w:rsidR="00B25920" w:rsidRDefault="00B25920" w:rsidP="00B25920">
            <w:pPr>
              <w:jc w:val="center"/>
            </w:pPr>
            <w:r w:rsidRPr="000336A5">
              <w:t>12,3</w:t>
            </w:r>
          </w:p>
        </w:tc>
        <w:tc>
          <w:tcPr>
            <w:tcW w:w="3320" w:type="dxa"/>
          </w:tcPr>
          <w:p w14:paraId="1DF90F6F" w14:textId="604BB8EB" w:rsidR="00B25920" w:rsidRDefault="00B25920" w:rsidP="00B25920">
            <w:pPr>
              <w:jc w:val="center"/>
            </w:pPr>
            <w:r w:rsidRPr="000336A5">
              <w:t>2,1</w:t>
            </w:r>
          </w:p>
        </w:tc>
      </w:tr>
      <w:tr w:rsidR="00B25920" w14:paraId="504C81E4" w14:textId="77777777" w:rsidTr="00D1015F">
        <w:trPr>
          <w:trHeight w:val="222"/>
          <w:jc w:val="center"/>
        </w:trPr>
        <w:tc>
          <w:tcPr>
            <w:tcW w:w="2689" w:type="dxa"/>
          </w:tcPr>
          <w:p w14:paraId="6B8995B1" w14:textId="5C8AA6FE" w:rsidR="00B25920" w:rsidRDefault="00B25920" w:rsidP="00B25920">
            <w:pPr>
              <w:jc w:val="center"/>
            </w:pPr>
            <w:r w:rsidRPr="000336A5">
              <w:t xml:space="preserve">Total </w:t>
            </w:r>
            <w:r w:rsidR="00D1015F" w:rsidRPr="000336A5">
              <w:t xml:space="preserve">RESPEL </w:t>
            </w:r>
            <w:r w:rsidRPr="000336A5">
              <w:t>generados</w:t>
            </w:r>
          </w:p>
        </w:tc>
        <w:tc>
          <w:tcPr>
            <w:tcW w:w="1842" w:type="dxa"/>
          </w:tcPr>
          <w:p w14:paraId="18408EEE" w14:textId="2676BF7C" w:rsidR="00B25920" w:rsidRDefault="00B25920" w:rsidP="00B25920">
            <w:pPr>
              <w:jc w:val="center"/>
            </w:pPr>
            <w:r w:rsidRPr="000336A5">
              <w:t>16,8</w:t>
            </w:r>
          </w:p>
        </w:tc>
        <w:tc>
          <w:tcPr>
            <w:tcW w:w="3320" w:type="dxa"/>
          </w:tcPr>
          <w:p w14:paraId="7FB7FC06" w14:textId="77777777" w:rsidR="00B25920" w:rsidRDefault="00B25920" w:rsidP="00B25920">
            <w:pPr>
              <w:jc w:val="center"/>
            </w:pPr>
          </w:p>
        </w:tc>
      </w:tr>
      <w:tr w:rsidR="00B25920" w14:paraId="070FB546" w14:textId="77777777" w:rsidTr="00D1015F">
        <w:trPr>
          <w:trHeight w:val="239"/>
          <w:jc w:val="center"/>
        </w:trPr>
        <w:tc>
          <w:tcPr>
            <w:tcW w:w="4531" w:type="dxa"/>
            <w:gridSpan w:val="2"/>
            <w:vAlign w:val="center"/>
          </w:tcPr>
          <w:p w14:paraId="221FF0A8" w14:textId="77777777" w:rsidR="00B25920" w:rsidRDefault="00B25920" w:rsidP="006E5638">
            <w:pPr>
              <w:jc w:val="center"/>
            </w:pPr>
            <w:r>
              <w:t>Promedio de generación de RESPEL</w:t>
            </w:r>
          </w:p>
        </w:tc>
        <w:tc>
          <w:tcPr>
            <w:tcW w:w="3320" w:type="dxa"/>
            <w:vAlign w:val="center"/>
          </w:tcPr>
          <w:p w14:paraId="3E6014EE" w14:textId="2B65AAED" w:rsidR="00B25920" w:rsidRDefault="00B25920" w:rsidP="006E5638">
            <w:pPr>
              <w:jc w:val="center"/>
            </w:pPr>
            <w:r>
              <w:t>0,59</w:t>
            </w:r>
          </w:p>
        </w:tc>
      </w:tr>
      <w:tr w:rsidR="00B25920" w14:paraId="3BB7B99A" w14:textId="77777777" w:rsidTr="00D1015F">
        <w:trPr>
          <w:trHeight w:val="222"/>
          <w:jc w:val="center"/>
        </w:trPr>
        <w:tc>
          <w:tcPr>
            <w:tcW w:w="4531" w:type="dxa"/>
            <w:gridSpan w:val="2"/>
            <w:vAlign w:val="center"/>
          </w:tcPr>
          <w:p w14:paraId="00A9E47F" w14:textId="77777777" w:rsidR="00B25920" w:rsidRDefault="00B25920" w:rsidP="006E5638">
            <w:pPr>
              <w:jc w:val="center"/>
            </w:pPr>
            <w:r>
              <w:t>Tipo de generador</w:t>
            </w:r>
          </w:p>
        </w:tc>
        <w:tc>
          <w:tcPr>
            <w:tcW w:w="3320" w:type="dxa"/>
            <w:vAlign w:val="center"/>
          </w:tcPr>
          <w:p w14:paraId="10AF9A1B" w14:textId="77777777" w:rsidR="00B25920" w:rsidRDefault="00B25920" w:rsidP="006E5638">
            <w:pPr>
              <w:jc w:val="center"/>
            </w:pPr>
            <w:r>
              <w:t>Exento</w:t>
            </w:r>
          </w:p>
        </w:tc>
      </w:tr>
    </w:tbl>
    <w:bookmarkEnd w:id="142"/>
    <w:p w14:paraId="7DE54E2F" w14:textId="77777777" w:rsidR="00F51DF0" w:rsidRPr="001530D2" w:rsidRDefault="00F51DF0" w:rsidP="00221626">
      <w:pPr>
        <w:jc w:val="center"/>
        <w:rPr>
          <w:rFonts w:cs="Arial"/>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0231AA8A" w14:textId="77777777" w:rsidR="00221626" w:rsidRPr="00E10923" w:rsidRDefault="00221626" w:rsidP="002B6F53">
      <w:pPr>
        <w:pStyle w:val="Textoindependiente"/>
        <w:rPr>
          <w:rFonts w:cs="Arial"/>
          <w:szCs w:val="20"/>
        </w:rPr>
      </w:pPr>
    </w:p>
    <w:p w14:paraId="246DE45A" w14:textId="5F69CA21" w:rsidR="00F51DF0" w:rsidRPr="009F1FBB" w:rsidRDefault="00F51DF0" w:rsidP="00634185">
      <w:pPr>
        <w:pStyle w:val="Textoindependiente"/>
        <w:numPr>
          <w:ilvl w:val="0"/>
          <w:numId w:val="25"/>
        </w:numPr>
        <w:rPr>
          <w:rFonts w:cs="Arial"/>
          <w:sz w:val="22"/>
        </w:rPr>
      </w:pPr>
      <w:r w:rsidRPr="009F1FBB">
        <w:rPr>
          <w:rFonts w:cs="Arial"/>
          <w:b/>
          <w:sz w:val="22"/>
        </w:rPr>
        <w:t>SuperC</w:t>
      </w:r>
      <w:r w:rsidR="001530D2" w:rsidRPr="009F1FBB">
        <w:rPr>
          <w:rFonts w:cs="Arial"/>
          <w:b/>
          <w:sz w:val="22"/>
        </w:rPr>
        <w:t>ADE</w:t>
      </w:r>
      <w:r w:rsidRPr="009F1FBB">
        <w:rPr>
          <w:rFonts w:cs="Arial"/>
          <w:b/>
          <w:sz w:val="22"/>
        </w:rPr>
        <w:t xml:space="preserve"> Calle 13:</w:t>
      </w:r>
    </w:p>
    <w:p w14:paraId="29837FE9" w14:textId="77777777" w:rsidR="00221626" w:rsidRPr="009F1FBB" w:rsidRDefault="00221626" w:rsidP="00221626">
      <w:pPr>
        <w:pStyle w:val="Textoindependiente"/>
        <w:ind w:left="720"/>
        <w:rPr>
          <w:rFonts w:cs="Arial"/>
          <w:sz w:val="22"/>
        </w:rPr>
      </w:pPr>
    </w:p>
    <w:p w14:paraId="26DE0E10" w14:textId="318B41EF" w:rsidR="00F51DF0" w:rsidRPr="009F1FBB" w:rsidRDefault="00F51DF0" w:rsidP="00F51DF0">
      <w:pPr>
        <w:pStyle w:val="Textoindependiente"/>
        <w:rPr>
          <w:rFonts w:cs="Arial"/>
          <w:sz w:val="22"/>
        </w:rPr>
      </w:pPr>
      <w:r w:rsidRPr="009F1FBB">
        <w:rPr>
          <w:rFonts w:cs="Arial"/>
          <w:sz w:val="22"/>
        </w:rPr>
        <w:t>En esta sede se generaron un total de 1</w:t>
      </w:r>
      <w:r w:rsidR="00657AC4" w:rsidRPr="009F1FBB">
        <w:rPr>
          <w:rFonts w:cs="Arial"/>
          <w:sz w:val="22"/>
        </w:rPr>
        <w:t>9</w:t>
      </w:r>
      <w:r w:rsidRPr="009F1FBB">
        <w:rPr>
          <w:rFonts w:cs="Arial"/>
          <w:sz w:val="22"/>
        </w:rPr>
        <w:t>,</w:t>
      </w:r>
      <w:r w:rsidR="00657AC4" w:rsidRPr="009F1FBB">
        <w:rPr>
          <w:rFonts w:cs="Arial"/>
          <w:sz w:val="22"/>
        </w:rPr>
        <w:t>6</w:t>
      </w:r>
      <w:r w:rsidRPr="009F1FBB">
        <w:rPr>
          <w:rFonts w:cs="Arial"/>
          <w:sz w:val="22"/>
        </w:rPr>
        <w:t xml:space="preserve">5 Kg, con una media móvil de </w:t>
      </w:r>
      <w:r w:rsidR="00657AC4" w:rsidRPr="009F1FBB">
        <w:rPr>
          <w:rFonts w:cs="Arial"/>
          <w:sz w:val="22"/>
        </w:rPr>
        <w:t>2</w:t>
      </w:r>
      <w:r w:rsidRPr="009F1FBB">
        <w:rPr>
          <w:rFonts w:cs="Arial"/>
          <w:sz w:val="22"/>
        </w:rPr>
        <w:t>,1</w:t>
      </w:r>
      <w:r w:rsidR="00657AC4" w:rsidRPr="009F1FBB">
        <w:rPr>
          <w:rFonts w:cs="Arial"/>
          <w:sz w:val="22"/>
        </w:rPr>
        <w:t>8</w:t>
      </w:r>
      <w:r w:rsidRPr="009F1FBB">
        <w:rPr>
          <w:rFonts w:cs="Arial"/>
          <w:sz w:val="22"/>
        </w:rPr>
        <w:t xml:space="preserve"> Kg/mes, lo que corresponde a una clasificación exento de registro y reporte como generador de residuos peligrosos.</w:t>
      </w:r>
    </w:p>
    <w:p w14:paraId="2FCE4C96" w14:textId="77777777" w:rsidR="00F51DF0" w:rsidRPr="00E10923" w:rsidRDefault="00F51DF0" w:rsidP="00F51DF0">
      <w:pPr>
        <w:rPr>
          <w:rFonts w:cs="Arial"/>
          <w:szCs w:val="20"/>
        </w:rPr>
      </w:pPr>
    </w:p>
    <w:p w14:paraId="185CE8FE" w14:textId="075334C1" w:rsidR="00F51DF0" w:rsidRDefault="002F5F2B" w:rsidP="002F5F2B">
      <w:pPr>
        <w:pStyle w:val="Descripcin"/>
        <w:keepNext/>
        <w:rPr>
          <w:rFonts w:cs="Arial"/>
          <w:spacing w:val="-4"/>
          <w:szCs w:val="20"/>
        </w:rPr>
      </w:pPr>
      <w:bookmarkStart w:id="143" w:name="_Toc164441802"/>
      <w:bookmarkStart w:id="144" w:name="_Toc207195281"/>
      <w:r>
        <w:t xml:space="preserve">Tabla </w:t>
      </w:r>
      <w:r>
        <w:fldChar w:fldCharType="begin"/>
      </w:r>
      <w:r>
        <w:instrText xml:space="preserve"> SEQ Tabla \* ARABIC </w:instrText>
      </w:r>
      <w:r>
        <w:fldChar w:fldCharType="separate"/>
      </w:r>
      <w:r w:rsidR="00293014">
        <w:rPr>
          <w:noProof/>
        </w:rPr>
        <w:t>18</w:t>
      </w:r>
      <w:r>
        <w:fldChar w:fldCharType="end"/>
      </w:r>
      <w:r>
        <w:t>.</w:t>
      </w:r>
      <w:r w:rsidR="00B66467" w:rsidRPr="00E10923">
        <w:rPr>
          <w:rFonts w:cs="Arial"/>
        </w:rPr>
        <w:t xml:space="preserve"> </w:t>
      </w:r>
      <w:r w:rsidR="00B66467" w:rsidRPr="00E10923">
        <w:rPr>
          <w:rFonts w:cs="Arial"/>
          <w:szCs w:val="20"/>
        </w:rPr>
        <w:t>Cuantificación de</w:t>
      </w:r>
      <w:r w:rsidR="00B66467" w:rsidRPr="00E10923">
        <w:rPr>
          <w:rFonts w:cs="Arial"/>
          <w:spacing w:val="-8"/>
          <w:szCs w:val="20"/>
        </w:rPr>
        <w:t xml:space="preserve"> </w:t>
      </w:r>
      <w:r w:rsidR="00B66467" w:rsidRPr="00E10923">
        <w:rPr>
          <w:rFonts w:cs="Arial"/>
          <w:szCs w:val="20"/>
        </w:rPr>
        <w:t>los</w:t>
      </w:r>
      <w:r w:rsidR="00B66467" w:rsidRPr="00E10923">
        <w:rPr>
          <w:rFonts w:cs="Arial"/>
          <w:spacing w:val="-5"/>
          <w:szCs w:val="20"/>
        </w:rPr>
        <w:t xml:space="preserve"> </w:t>
      </w:r>
      <w:r w:rsidR="00B66467" w:rsidRPr="00E10923">
        <w:rPr>
          <w:rFonts w:cs="Arial"/>
          <w:szCs w:val="20"/>
        </w:rPr>
        <w:t>residuos</w:t>
      </w:r>
      <w:r w:rsidR="00B66467" w:rsidRPr="00E10923">
        <w:rPr>
          <w:rFonts w:cs="Arial"/>
          <w:spacing w:val="-7"/>
          <w:szCs w:val="20"/>
        </w:rPr>
        <w:t xml:space="preserve"> </w:t>
      </w:r>
      <w:r w:rsidR="00B66467" w:rsidRPr="00E10923">
        <w:rPr>
          <w:rFonts w:cs="Arial"/>
          <w:szCs w:val="20"/>
        </w:rPr>
        <w:t>peligrosos</w:t>
      </w:r>
      <w:r w:rsidR="00B66467" w:rsidRPr="00E10923">
        <w:rPr>
          <w:rFonts w:cs="Arial"/>
          <w:spacing w:val="-4"/>
          <w:szCs w:val="20"/>
        </w:rPr>
        <w:t xml:space="preserve"> </w:t>
      </w:r>
      <w:r w:rsidR="00B66467" w:rsidRPr="00E10923">
        <w:rPr>
          <w:rFonts w:cs="Arial"/>
          <w:szCs w:val="20"/>
        </w:rPr>
        <w:t>generados</w:t>
      </w:r>
      <w:r w:rsidR="00B66467" w:rsidRPr="00E10923">
        <w:rPr>
          <w:rFonts w:cs="Arial"/>
          <w:spacing w:val="-11"/>
          <w:szCs w:val="20"/>
        </w:rPr>
        <w:t xml:space="preserve"> </w:t>
      </w:r>
      <w:r w:rsidR="00B66467" w:rsidRPr="00E10923">
        <w:rPr>
          <w:rFonts w:cs="Arial"/>
          <w:szCs w:val="20"/>
        </w:rPr>
        <w:t>SuperC</w:t>
      </w:r>
      <w:r w:rsidR="00D1015F">
        <w:rPr>
          <w:rFonts w:cs="Arial"/>
          <w:szCs w:val="20"/>
        </w:rPr>
        <w:t>ADE</w:t>
      </w:r>
      <w:r w:rsidR="00B66467" w:rsidRPr="00E10923">
        <w:rPr>
          <w:rFonts w:cs="Arial"/>
          <w:szCs w:val="20"/>
        </w:rPr>
        <w:t xml:space="preserve"> Calle 13</w:t>
      </w:r>
      <w:r w:rsidR="00B66467" w:rsidRPr="00E10923">
        <w:rPr>
          <w:rFonts w:cs="Arial"/>
          <w:spacing w:val="-4"/>
          <w:szCs w:val="20"/>
        </w:rPr>
        <w:t xml:space="preserve"> </w:t>
      </w:r>
      <w:r w:rsidR="00B66467" w:rsidRPr="00E10923">
        <w:rPr>
          <w:rFonts w:cs="Arial"/>
          <w:szCs w:val="20"/>
        </w:rPr>
        <w:t>del</w:t>
      </w:r>
      <w:r w:rsidR="00B66467" w:rsidRPr="00E10923">
        <w:rPr>
          <w:rFonts w:cs="Arial"/>
          <w:spacing w:val="-5"/>
          <w:szCs w:val="20"/>
        </w:rPr>
        <w:t xml:space="preserve"> </w:t>
      </w:r>
      <w:r w:rsidR="00B66467" w:rsidRPr="00E10923">
        <w:rPr>
          <w:rFonts w:cs="Arial"/>
          <w:szCs w:val="20"/>
        </w:rPr>
        <w:t xml:space="preserve">año </w:t>
      </w:r>
      <w:r w:rsidR="00B66467" w:rsidRPr="00E10923">
        <w:rPr>
          <w:rFonts w:cs="Arial"/>
          <w:spacing w:val="-4"/>
          <w:szCs w:val="20"/>
        </w:rPr>
        <w:t>202</w:t>
      </w:r>
      <w:bookmarkEnd w:id="143"/>
      <w:r w:rsidR="0066006E">
        <w:rPr>
          <w:rFonts w:cs="Arial"/>
          <w:spacing w:val="-4"/>
          <w:szCs w:val="20"/>
        </w:rPr>
        <w:t>4</w:t>
      </w:r>
      <w:bookmarkEnd w:id="144"/>
    </w:p>
    <w:tbl>
      <w:tblPr>
        <w:tblStyle w:val="Tablaconcuadrcula"/>
        <w:tblW w:w="7792" w:type="dxa"/>
        <w:jc w:val="center"/>
        <w:tblLook w:val="04A0" w:firstRow="1" w:lastRow="0" w:firstColumn="1" w:lastColumn="0" w:noHBand="0" w:noVBand="1"/>
      </w:tblPr>
      <w:tblGrid>
        <w:gridCol w:w="2689"/>
        <w:gridCol w:w="1857"/>
        <w:gridCol w:w="3246"/>
      </w:tblGrid>
      <w:tr w:rsidR="00B25920" w14:paraId="20F46EAC" w14:textId="77777777" w:rsidTr="00D1015F">
        <w:trPr>
          <w:trHeight w:val="90"/>
          <w:jc w:val="center"/>
        </w:trPr>
        <w:tc>
          <w:tcPr>
            <w:tcW w:w="7792" w:type="dxa"/>
            <w:gridSpan w:val="3"/>
            <w:shd w:val="clear" w:color="auto" w:fill="E3272A"/>
            <w:vAlign w:val="center"/>
          </w:tcPr>
          <w:p w14:paraId="77BCCC3E" w14:textId="6D157FB2" w:rsidR="00B25920" w:rsidRPr="00D1015F" w:rsidRDefault="00B25920" w:rsidP="00B25920">
            <w:pPr>
              <w:jc w:val="center"/>
              <w:rPr>
                <w:b/>
                <w:bCs/>
                <w:color w:val="FFFFFF" w:themeColor="background1"/>
              </w:rPr>
            </w:pPr>
            <w:r w:rsidRPr="00D1015F">
              <w:rPr>
                <w:b/>
                <w:bCs/>
                <w:color w:val="FFFFFF" w:themeColor="background1"/>
              </w:rPr>
              <w:t>SUPERCADE CALLE 13</w:t>
            </w:r>
          </w:p>
        </w:tc>
      </w:tr>
      <w:tr w:rsidR="00B25920" w14:paraId="43567FDE" w14:textId="77777777" w:rsidTr="00D1015F">
        <w:trPr>
          <w:trHeight w:val="285"/>
          <w:jc w:val="center"/>
        </w:trPr>
        <w:tc>
          <w:tcPr>
            <w:tcW w:w="2689" w:type="dxa"/>
            <w:shd w:val="clear" w:color="auto" w:fill="E3272A"/>
            <w:vAlign w:val="center"/>
          </w:tcPr>
          <w:p w14:paraId="5C46719B" w14:textId="77777777" w:rsidR="00B25920" w:rsidRPr="00D1015F" w:rsidRDefault="00B25920" w:rsidP="006E5638">
            <w:pPr>
              <w:jc w:val="center"/>
              <w:rPr>
                <w:b/>
                <w:bCs/>
                <w:color w:val="FFFFFF" w:themeColor="background1"/>
              </w:rPr>
            </w:pPr>
            <w:r w:rsidRPr="00D1015F">
              <w:rPr>
                <w:b/>
                <w:bCs/>
                <w:color w:val="FFFFFF" w:themeColor="background1"/>
              </w:rPr>
              <w:t>Mes</w:t>
            </w:r>
          </w:p>
        </w:tc>
        <w:tc>
          <w:tcPr>
            <w:tcW w:w="1857" w:type="dxa"/>
            <w:shd w:val="clear" w:color="auto" w:fill="E3272A"/>
            <w:vAlign w:val="center"/>
          </w:tcPr>
          <w:p w14:paraId="15813F32" w14:textId="77777777" w:rsidR="00B25920" w:rsidRPr="00D1015F" w:rsidRDefault="00B25920" w:rsidP="006E5638">
            <w:pPr>
              <w:jc w:val="center"/>
              <w:rPr>
                <w:b/>
                <w:bCs/>
                <w:color w:val="FFFFFF" w:themeColor="background1"/>
              </w:rPr>
            </w:pPr>
            <w:r w:rsidRPr="00D1015F">
              <w:rPr>
                <w:b/>
                <w:bCs/>
                <w:color w:val="FFFFFF" w:themeColor="background1"/>
              </w:rPr>
              <w:t>Total (Kg/mes)</w:t>
            </w:r>
          </w:p>
        </w:tc>
        <w:tc>
          <w:tcPr>
            <w:tcW w:w="3246" w:type="dxa"/>
            <w:shd w:val="clear" w:color="auto" w:fill="E3272A"/>
            <w:vAlign w:val="center"/>
          </w:tcPr>
          <w:p w14:paraId="1A622C9F" w14:textId="77777777" w:rsidR="00B25920" w:rsidRPr="00D1015F" w:rsidRDefault="00B25920" w:rsidP="006E5638">
            <w:pPr>
              <w:jc w:val="center"/>
              <w:rPr>
                <w:b/>
                <w:bCs/>
                <w:color w:val="FFFFFF" w:themeColor="background1"/>
              </w:rPr>
            </w:pPr>
            <w:r w:rsidRPr="00D1015F">
              <w:rPr>
                <w:b/>
                <w:bCs/>
                <w:color w:val="FFFFFF" w:themeColor="background1"/>
              </w:rPr>
              <w:t>Media móvil de los últimos seis meses (Kg/mes)</w:t>
            </w:r>
          </w:p>
        </w:tc>
      </w:tr>
      <w:tr w:rsidR="00B25920" w14:paraId="7C9D22E4" w14:textId="77777777" w:rsidTr="00D1015F">
        <w:trPr>
          <w:trHeight w:val="90"/>
          <w:jc w:val="center"/>
        </w:trPr>
        <w:tc>
          <w:tcPr>
            <w:tcW w:w="2689" w:type="dxa"/>
          </w:tcPr>
          <w:p w14:paraId="687432A6" w14:textId="774723A0" w:rsidR="00B25920" w:rsidRDefault="00B25920" w:rsidP="00B25920">
            <w:pPr>
              <w:jc w:val="center"/>
            </w:pPr>
            <w:r w:rsidRPr="00DF1A50">
              <w:t>Mes 1</w:t>
            </w:r>
          </w:p>
        </w:tc>
        <w:tc>
          <w:tcPr>
            <w:tcW w:w="1857" w:type="dxa"/>
          </w:tcPr>
          <w:p w14:paraId="4CC803B0" w14:textId="3E4CEA24" w:rsidR="00B25920" w:rsidRDefault="00B25920" w:rsidP="00B25920">
            <w:pPr>
              <w:jc w:val="center"/>
            </w:pPr>
            <w:r w:rsidRPr="00DF1A50">
              <w:t>0</w:t>
            </w:r>
          </w:p>
        </w:tc>
        <w:tc>
          <w:tcPr>
            <w:tcW w:w="3246" w:type="dxa"/>
          </w:tcPr>
          <w:p w14:paraId="30425AAB" w14:textId="6EC88D70" w:rsidR="00B25920" w:rsidRDefault="00B25920" w:rsidP="00B25920">
            <w:pPr>
              <w:jc w:val="center"/>
            </w:pPr>
            <w:r w:rsidRPr="00DF1A50">
              <w:t>0,0</w:t>
            </w:r>
          </w:p>
        </w:tc>
      </w:tr>
      <w:tr w:rsidR="00B25920" w14:paraId="6F55CAC6" w14:textId="77777777" w:rsidTr="00D1015F">
        <w:trPr>
          <w:trHeight w:val="97"/>
          <w:jc w:val="center"/>
        </w:trPr>
        <w:tc>
          <w:tcPr>
            <w:tcW w:w="2689" w:type="dxa"/>
          </w:tcPr>
          <w:p w14:paraId="33507DB0" w14:textId="1D2F7160" w:rsidR="00B25920" w:rsidRDefault="00B25920" w:rsidP="00B25920">
            <w:pPr>
              <w:jc w:val="center"/>
            </w:pPr>
            <w:r w:rsidRPr="00DF1A50">
              <w:t>Mes 2</w:t>
            </w:r>
          </w:p>
        </w:tc>
        <w:tc>
          <w:tcPr>
            <w:tcW w:w="1857" w:type="dxa"/>
          </w:tcPr>
          <w:p w14:paraId="31F2A254" w14:textId="388329A3" w:rsidR="00B25920" w:rsidRDefault="00B25920" w:rsidP="00B25920">
            <w:pPr>
              <w:jc w:val="center"/>
            </w:pPr>
            <w:r w:rsidRPr="00DF1A50">
              <w:t>0</w:t>
            </w:r>
          </w:p>
        </w:tc>
        <w:tc>
          <w:tcPr>
            <w:tcW w:w="3246" w:type="dxa"/>
          </w:tcPr>
          <w:p w14:paraId="444A3EBE" w14:textId="48B4E5AB" w:rsidR="00B25920" w:rsidRDefault="00B25920" w:rsidP="00B25920">
            <w:pPr>
              <w:jc w:val="center"/>
            </w:pPr>
            <w:r w:rsidRPr="00DF1A50">
              <w:t>0,0</w:t>
            </w:r>
          </w:p>
        </w:tc>
      </w:tr>
      <w:tr w:rsidR="00B25920" w14:paraId="5039F088" w14:textId="77777777" w:rsidTr="00D1015F">
        <w:trPr>
          <w:trHeight w:val="90"/>
          <w:jc w:val="center"/>
        </w:trPr>
        <w:tc>
          <w:tcPr>
            <w:tcW w:w="2689" w:type="dxa"/>
          </w:tcPr>
          <w:p w14:paraId="49510045" w14:textId="2A49276A" w:rsidR="00B25920" w:rsidRDefault="00B25920" w:rsidP="00B25920">
            <w:pPr>
              <w:jc w:val="center"/>
            </w:pPr>
            <w:r w:rsidRPr="00DF1A50">
              <w:t>Mes 3</w:t>
            </w:r>
          </w:p>
        </w:tc>
        <w:tc>
          <w:tcPr>
            <w:tcW w:w="1857" w:type="dxa"/>
          </w:tcPr>
          <w:p w14:paraId="43843819" w14:textId="04378F55" w:rsidR="00B25920" w:rsidRDefault="00B25920" w:rsidP="00B25920">
            <w:pPr>
              <w:jc w:val="center"/>
            </w:pPr>
            <w:r w:rsidRPr="00DF1A50">
              <w:t>0</w:t>
            </w:r>
          </w:p>
        </w:tc>
        <w:tc>
          <w:tcPr>
            <w:tcW w:w="3246" w:type="dxa"/>
          </w:tcPr>
          <w:p w14:paraId="4268F98A" w14:textId="3C5EABEF" w:rsidR="00B25920" w:rsidRDefault="00B25920" w:rsidP="00B25920">
            <w:pPr>
              <w:jc w:val="center"/>
            </w:pPr>
            <w:r w:rsidRPr="00DF1A50">
              <w:t>0,0</w:t>
            </w:r>
          </w:p>
        </w:tc>
      </w:tr>
      <w:tr w:rsidR="00B25920" w14:paraId="1BC85DBB" w14:textId="77777777" w:rsidTr="00D1015F">
        <w:trPr>
          <w:trHeight w:val="90"/>
          <w:jc w:val="center"/>
        </w:trPr>
        <w:tc>
          <w:tcPr>
            <w:tcW w:w="2689" w:type="dxa"/>
          </w:tcPr>
          <w:p w14:paraId="59CD8399" w14:textId="131F41E4" w:rsidR="00B25920" w:rsidRDefault="00B25920" w:rsidP="00B25920">
            <w:pPr>
              <w:jc w:val="center"/>
            </w:pPr>
            <w:r w:rsidRPr="00DF1A50">
              <w:t>Mes 4</w:t>
            </w:r>
          </w:p>
        </w:tc>
        <w:tc>
          <w:tcPr>
            <w:tcW w:w="1857" w:type="dxa"/>
          </w:tcPr>
          <w:p w14:paraId="3C3E5787" w14:textId="086BB08D" w:rsidR="00B25920" w:rsidRDefault="00B25920" w:rsidP="00B25920">
            <w:pPr>
              <w:jc w:val="center"/>
            </w:pPr>
            <w:r w:rsidRPr="00DF1A50">
              <w:t>0</w:t>
            </w:r>
          </w:p>
        </w:tc>
        <w:tc>
          <w:tcPr>
            <w:tcW w:w="3246" w:type="dxa"/>
          </w:tcPr>
          <w:p w14:paraId="3EB0B2CE" w14:textId="698C3704" w:rsidR="00B25920" w:rsidRDefault="00B25920" w:rsidP="00B25920">
            <w:pPr>
              <w:jc w:val="center"/>
            </w:pPr>
            <w:r w:rsidRPr="00DF1A50">
              <w:t>0,0</w:t>
            </w:r>
          </w:p>
        </w:tc>
      </w:tr>
      <w:tr w:rsidR="00B25920" w14:paraId="1D4BD275" w14:textId="77777777" w:rsidTr="00D1015F">
        <w:trPr>
          <w:trHeight w:val="97"/>
          <w:jc w:val="center"/>
        </w:trPr>
        <w:tc>
          <w:tcPr>
            <w:tcW w:w="2689" w:type="dxa"/>
          </w:tcPr>
          <w:p w14:paraId="70C0A10D" w14:textId="5E25FDBB" w:rsidR="00B25920" w:rsidRDefault="00B25920" w:rsidP="00B25920">
            <w:pPr>
              <w:jc w:val="center"/>
            </w:pPr>
            <w:r w:rsidRPr="00DF1A50">
              <w:t>Mes 5</w:t>
            </w:r>
          </w:p>
        </w:tc>
        <w:tc>
          <w:tcPr>
            <w:tcW w:w="1857" w:type="dxa"/>
          </w:tcPr>
          <w:p w14:paraId="28EF72ED" w14:textId="4740E881" w:rsidR="00B25920" w:rsidRDefault="00B25920" w:rsidP="00B25920">
            <w:pPr>
              <w:jc w:val="center"/>
            </w:pPr>
            <w:r w:rsidRPr="00DF1A50">
              <w:t>3,95</w:t>
            </w:r>
          </w:p>
        </w:tc>
        <w:tc>
          <w:tcPr>
            <w:tcW w:w="3246" w:type="dxa"/>
          </w:tcPr>
          <w:p w14:paraId="0518A3AD" w14:textId="30E234F6" w:rsidR="00B25920" w:rsidRDefault="00B25920" w:rsidP="00B25920">
            <w:pPr>
              <w:jc w:val="center"/>
            </w:pPr>
            <w:r w:rsidRPr="00DF1A50">
              <w:t>0,0</w:t>
            </w:r>
          </w:p>
        </w:tc>
      </w:tr>
      <w:tr w:rsidR="00B25920" w14:paraId="3BEADAFA" w14:textId="77777777" w:rsidTr="00D1015F">
        <w:trPr>
          <w:trHeight w:val="90"/>
          <w:jc w:val="center"/>
        </w:trPr>
        <w:tc>
          <w:tcPr>
            <w:tcW w:w="2689" w:type="dxa"/>
          </w:tcPr>
          <w:p w14:paraId="00D5853C" w14:textId="0A8F5A77" w:rsidR="00B25920" w:rsidRDefault="00B25920" w:rsidP="00B25920">
            <w:pPr>
              <w:jc w:val="center"/>
            </w:pPr>
            <w:r w:rsidRPr="00DF1A50">
              <w:t>Mes 6</w:t>
            </w:r>
          </w:p>
        </w:tc>
        <w:tc>
          <w:tcPr>
            <w:tcW w:w="1857" w:type="dxa"/>
          </w:tcPr>
          <w:p w14:paraId="1A650127" w14:textId="43E1FE41" w:rsidR="00B25920" w:rsidRDefault="00B25920" w:rsidP="00B25920">
            <w:pPr>
              <w:jc w:val="center"/>
            </w:pPr>
            <w:r w:rsidRPr="00DF1A50">
              <w:t>0</w:t>
            </w:r>
          </w:p>
        </w:tc>
        <w:tc>
          <w:tcPr>
            <w:tcW w:w="3246" w:type="dxa"/>
          </w:tcPr>
          <w:p w14:paraId="2FE9EB0B" w14:textId="71ED513E" w:rsidR="00B25920" w:rsidRDefault="00B25920" w:rsidP="00B25920">
            <w:pPr>
              <w:jc w:val="center"/>
            </w:pPr>
            <w:r w:rsidRPr="00DF1A50">
              <w:t>0,0</w:t>
            </w:r>
          </w:p>
        </w:tc>
      </w:tr>
      <w:tr w:rsidR="00B25920" w14:paraId="424436DA" w14:textId="77777777" w:rsidTr="00D1015F">
        <w:trPr>
          <w:trHeight w:val="90"/>
          <w:jc w:val="center"/>
        </w:trPr>
        <w:tc>
          <w:tcPr>
            <w:tcW w:w="2689" w:type="dxa"/>
          </w:tcPr>
          <w:p w14:paraId="3BDF8013" w14:textId="5825AEE7" w:rsidR="00B25920" w:rsidRDefault="00B25920" w:rsidP="00B25920">
            <w:pPr>
              <w:jc w:val="center"/>
            </w:pPr>
            <w:r w:rsidRPr="00DF1A50">
              <w:lastRenderedPageBreak/>
              <w:t>Mes 7</w:t>
            </w:r>
          </w:p>
        </w:tc>
        <w:tc>
          <w:tcPr>
            <w:tcW w:w="1857" w:type="dxa"/>
          </w:tcPr>
          <w:p w14:paraId="08413392" w14:textId="61F24811" w:rsidR="00B25920" w:rsidRDefault="00B25920" w:rsidP="00B25920">
            <w:pPr>
              <w:jc w:val="center"/>
            </w:pPr>
            <w:r w:rsidRPr="00DF1A50">
              <w:t>0</w:t>
            </w:r>
          </w:p>
        </w:tc>
        <w:tc>
          <w:tcPr>
            <w:tcW w:w="3246" w:type="dxa"/>
          </w:tcPr>
          <w:p w14:paraId="48641346" w14:textId="39EC4171" w:rsidR="00B25920" w:rsidRDefault="00B25920" w:rsidP="00B25920">
            <w:pPr>
              <w:jc w:val="center"/>
            </w:pPr>
            <w:r w:rsidRPr="00DF1A50">
              <w:t>0,7</w:t>
            </w:r>
          </w:p>
        </w:tc>
      </w:tr>
      <w:tr w:rsidR="00B25920" w14:paraId="02059E81" w14:textId="77777777" w:rsidTr="00D1015F">
        <w:trPr>
          <w:trHeight w:val="97"/>
          <w:jc w:val="center"/>
        </w:trPr>
        <w:tc>
          <w:tcPr>
            <w:tcW w:w="2689" w:type="dxa"/>
          </w:tcPr>
          <w:p w14:paraId="4DF91B8A" w14:textId="4446E35B" w:rsidR="00B25920" w:rsidRDefault="00B25920" w:rsidP="00B25920">
            <w:pPr>
              <w:jc w:val="center"/>
            </w:pPr>
            <w:r w:rsidRPr="00DF1A50">
              <w:t>Mes 8</w:t>
            </w:r>
          </w:p>
        </w:tc>
        <w:tc>
          <w:tcPr>
            <w:tcW w:w="1857" w:type="dxa"/>
          </w:tcPr>
          <w:p w14:paraId="68A26EDF" w14:textId="314766C9" w:rsidR="00B25920" w:rsidRDefault="00B25920" w:rsidP="00B25920">
            <w:pPr>
              <w:jc w:val="center"/>
            </w:pPr>
            <w:r w:rsidRPr="00DF1A50">
              <w:t>0</w:t>
            </w:r>
          </w:p>
        </w:tc>
        <w:tc>
          <w:tcPr>
            <w:tcW w:w="3246" w:type="dxa"/>
          </w:tcPr>
          <w:p w14:paraId="3A8456E0" w14:textId="5CD16DC3" w:rsidR="00B25920" w:rsidRDefault="00B25920" w:rsidP="00B25920">
            <w:pPr>
              <w:jc w:val="center"/>
            </w:pPr>
            <w:r w:rsidRPr="00DF1A50">
              <w:t>0,7</w:t>
            </w:r>
          </w:p>
        </w:tc>
      </w:tr>
      <w:tr w:rsidR="00B25920" w14:paraId="4802C021" w14:textId="77777777" w:rsidTr="00D1015F">
        <w:trPr>
          <w:trHeight w:val="90"/>
          <w:jc w:val="center"/>
        </w:trPr>
        <w:tc>
          <w:tcPr>
            <w:tcW w:w="2689" w:type="dxa"/>
          </w:tcPr>
          <w:p w14:paraId="2C9E6726" w14:textId="0DC00D50" w:rsidR="00B25920" w:rsidRDefault="00B25920" w:rsidP="00B25920">
            <w:pPr>
              <w:jc w:val="center"/>
            </w:pPr>
            <w:r w:rsidRPr="00DF1A50">
              <w:t>Mes 9</w:t>
            </w:r>
          </w:p>
        </w:tc>
        <w:tc>
          <w:tcPr>
            <w:tcW w:w="1857" w:type="dxa"/>
          </w:tcPr>
          <w:p w14:paraId="53E7DDB2" w14:textId="63A2BB90" w:rsidR="00B25920" w:rsidRDefault="00B25920" w:rsidP="00B25920">
            <w:pPr>
              <w:jc w:val="center"/>
            </w:pPr>
            <w:r w:rsidRPr="00DF1A50">
              <w:t>15,7</w:t>
            </w:r>
          </w:p>
        </w:tc>
        <w:tc>
          <w:tcPr>
            <w:tcW w:w="3246" w:type="dxa"/>
          </w:tcPr>
          <w:p w14:paraId="0130CBB0" w14:textId="7BE0F79B" w:rsidR="00B25920" w:rsidRDefault="00B25920" w:rsidP="00B25920">
            <w:pPr>
              <w:jc w:val="center"/>
            </w:pPr>
            <w:r w:rsidRPr="00DF1A50">
              <w:t>3,3</w:t>
            </w:r>
          </w:p>
        </w:tc>
      </w:tr>
      <w:tr w:rsidR="00B25920" w14:paraId="1652C07A" w14:textId="77777777" w:rsidTr="00D1015F">
        <w:trPr>
          <w:trHeight w:val="90"/>
          <w:jc w:val="center"/>
        </w:trPr>
        <w:tc>
          <w:tcPr>
            <w:tcW w:w="2689" w:type="dxa"/>
          </w:tcPr>
          <w:p w14:paraId="2C919DBD" w14:textId="79AC024D" w:rsidR="00B25920" w:rsidRDefault="00B25920" w:rsidP="00B25920">
            <w:pPr>
              <w:jc w:val="center"/>
            </w:pPr>
            <w:r w:rsidRPr="00DF1A50">
              <w:t>Mes 10</w:t>
            </w:r>
          </w:p>
        </w:tc>
        <w:tc>
          <w:tcPr>
            <w:tcW w:w="1857" w:type="dxa"/>
          </w:tcPr>
          <w:p w14:paraId="695D223E" w14:textId="19B0FEB1" w:rsidR="00B25920" w:rsidRDefault="00B25920" w:rsidP="00B25920">
            <w:pPr>
              <w:jc w:val="center"/>
            </w:pPr>
            <w:r w:rsidRPr="00DF1A50">
              <w:t>0</w:t>
            </w:r>
          </w:p>
        </w:tc>
        <w:tc>
          <w:tcPr>
            <w:tcW w:w="3246" w:type="dxa"/>
          </w:tcPr>
          <w:p w14:paraId="34F78269" w14:textId="2768C3EB" w:rsidR="00B25920" w:rsidRDefault="00B25920" w:rsidP="00B25920">
            <w:pPr>
              <w:jc w:val="center"/>
            </w:pPr>
            <w:r w:rsidRPr="00DF1A50">
              <w:t>3,3</w:t>
            </w:r>
          </w:p>
        </w:tc>
      </w:tr>
      <w:tr w:rsidR="00B25920" w14:paraId="6D1619DD" w14:textId="77777777" w:rsidTr="00D1015F">
        <w:trPr>
          <w:trHeight w:val="97"/>
          <w:jc w:val="center"/>
        </w:trPr>
        <w:tc>
          <w:tcPr>
            <w:tcW w:w="2689" w:type="dxa"/>
          </w:tcPr>
          <w:p w14:paraId="7FAEC2FC" w14:textId="6394196F" w:rsidR="00B25920" w:rsidRDefault="00B25920" w:rsidP="00B25920">
            <w:pPr>
              <w:jc w:val="center"/>
            </w:pPr>
            <w:r w:rsidRPr="00DF1A50">
              <w:t>Mes 11</w:t>
            </w:r>
          </w:p>
        </w:tc>
        <w:tc>
          <w:tcPr>
            <w:tcW w:w="1857" w:type="dxa"/>
          </w:tcPr>
          <w:p w14:paraId="6E7B465D" w14:textId="064917C1" w:rsidR="00B25920" w:rsidRDefault="00B25920" w:rsidP="00B25920">
            <w:pPr>
              <w:jc w:val="center"/>
            </w:pPr>
            <w:r w:rsidRPr="00DF1A50">
              <w:t>0</w:t>
            </w:r>
          </w:p>
        </w:tc>
        <w:tc>
          <w:tcPr>
            <w:tcW w:w="3246" w:type="dxa"/>
          </w:tcPr>
          <w:p w14:paraId="0A4751B4" w14:textId="37007018" w:rsidR="00B25920" w:rsidRDefault="00B25920" w:rsidP="00B25920">
            <w:pPr>
              <w:jc w:val="center"/>
            </w:pPr>
            <w:r w:rsidRPr="00DF1A50">
              <w:t>2,6</w:t>
            </w:r>
          </w:p>
        </w:tc>
      </w:tr>
      <w:tr w:rsidR="00B25920" w14:paraId="6B1492DE" w14:textId="77777777" w:rsidTr="00D1015F">
        <w:trPr>
          <w:trHeight w:val="90"/>
          <w:jc w:val="center"/>
        </w:trPr>
        <w:tc>
          <w:tcPr>
            <w:tcW w:w="2689" w:type="dxa"/>
          </w:tcPr>
          <w:p w14:paraId="03EB2B53" w14:textId="73269895" w:rsidR="00B25920" w:rsidRDefault="00B25920" w:rsidP="00B25920">
            <w:pPr>
              <w:jc w:val="center"/>
            </w:pPr>
            <w:r w:rsidRPr="00DF1A50">
              <w:t>Mes 12</w:t>
            </w:r>
          </w:p>
        </w:tc>
        <w:tc>
          <w:tcPr>
            <w:tcW w:w="1857" w:type="dxa"/>
          </w:tcPr>
          <w:p w14:paraId="6FE9C253" w14:textId="05AA2218" w:rsidR="00B25920" w:rsidRDefault="00B25920" w:rsidP="00B25920">
            <w:pPr>
              <w:jc w:val="center"/>
            </w:pPr>
            <w:r w:rsidRPr="00DF1A50">
              <w:t>0</w:t>
            </w:r>
          </w:p>
        </w:tc>
        <w:tc>
          <w:tcPr>
            <w:tcW w:w="3246" w:type="dxa"/>
          </w:tcPr>
          <w:p w14:paraId="75D0ECAD" w14:textId="476C7889" w:rsidR="00B25920" w:rsidRDefault="00B25920" w:rsidP="00B25920">
            <w:pPr>
              <w:jc w:val="center"/>
            </w:pPr>
            <w:r w:rsidRPr="00DF1A50">
              <w:t>2,6</w:t>
            </w:r>
          </w:p>
        </w:tc>
      </w:tr>
      <w:tr w:rsidR="00B25920" w14:paraId="03F04230" w14:textId="77777777" w:rsidTr="00D1015F">
        <w:trPr>
          <w:trHeight w:val="90"/>
          <w:jc w:val="center"/>
        </w:trPr>
        <w:tc>
          <w:tcPr>
            <w:tcW w:w="2689" w:type="dxa"/>
          </w:tcPr>
          <w:p w14:paraId="0F534FC1" w14:textId="01792A6C" w:rsidR="00B25920" w:rsidRDefault="00B25920" w:rsidP="00B25920">
            <w:pPr>
              <w:jc w:val="center"/>
            </w:pPr>
            <w:r w:rsidRPr="00DF1A50">
              <w:t xml:space="preserve">Total </w:t>
            </w:r>
            <w:r w:rsidR="00D1015F" w:rsidRPr="00DF1A50">
              <w:t xml:space="preserve">RESPEL </w:t>
            </w:r>
            <w:r w:rsidRPr="00DF1A50">
              <w:t>generados</w:t>
            </w:r>
          </w:p>
        </w:tc>
        <w:tc>
          <w:tcPr>
            <w:tcW w:w="1857" w:type="dxa"/>
          </w:tcPr>
          <w:p w14:paraId="0A275165" w14:textId="6E4D90A8" w:rsidR="00B25920" w:rsidRDefault="00B25920" w:rsidP="00B25920">
            <w:pPr>
              <w:jc w:val="center"/>
            </w:pPr>
            <w:r w:rsidRPr="00DF1A50">
              <w:t>19,65</w:t>
            </w:r>
          </w:p>
        </w:tc>
        <w:tc>
          <w:tcPr>
            <w:tcW w:w="3246" w:type="dxa"/>
          </w:tcPr>
          <w:p w14:paraId="216A3E99" w14:textId="77777777" w:rsidR="00B25920" w:rsidRDefault="00B25920" w:rsidP="00B25920">
            <w:pPr>
              <w:jc w:val="center"/>
            </w:pPr>
          </w:p>
        </w:tc>
      </w:tr>
      <w:tr w:rsidR="00B25920" w14:paraId="17A8204C" w14:textId="77777777" w:rsidTr="00D1015F">
        <w:trPr>
          <w:trHeight w:val="90"/>
          <w:jc w:val="center"/>
        </w:trPr>
        <w:tc>
          <w:tcPr>
            <w:tcW w:w="4546" w:type="dxa"/>
            <w:gridSpan w:val="2"/>
            <w:vAlign w:val="center"/>
          </w:tcPr>
          <w:p w14:paraId="3327CD4E" w14:textId="77777777" w:rsidR="00B25920" w:rsidRDefault="00B25920" w:rsidP="006E5638">
            <w:pPr>
              <w:jc w:val="center"/>
            </w:pPr>
            <w:r>
              <w:t>Promedio de generación de RESPEL</w:t>
            </w:r>
          </w:p>
        </w:tc>
        <w:tc>
          <w:tcPr>
            <w:tcW w:w="3246" w:type="dxa"/>
            <w:vAlign w:val="center"/>
          </w:tcPr>
          <w:p w14:paraId="18FC0713" w14:textId="5D8D3183" w:rsidR="00B25920" w:rsidRDefault="00B25920" w:rsidP="006E5638">
            <w:pPr>
              <w:jc w:val="center"/>
            </w:pPr>
            <w:r>
              <w:t>2,18</w:t>
            </w:r>
          </w:p>
        </w:tc>
      </w:tr>
      <w:tr w:rsidR="00B25920" w14:paraId="7825C09F" w14:textId="77777777" w:rsidTr="00D1015F">
        <w:trPr>
          <w:trHeight w:val="90"/>
          <w:jc w:val="center"/>
        </w:trPr>
        <w:tc>
          <w:tcPr>
            <w:tcW w:w="4546" w:type="dxa"/>
            <w:gridSpan w:val="2"/>
            <w:vAlign w:val="center"/>
          </w:tcPr>
          <w:p w14:paraId="27EBC686" w14:textId="77777777" w:rsidR="00B25920" w:rsidRDefault="00B25920" w:rsidP="006E5638">
            <w:pPr>
              <w:jc w:val="center"/>
            </w:pPr>
            <w:r>
              <w:t>Tipo de generador</w:t>
            </w:r>
          </w:p>
        </w:tc>
        <w:tc>
          <w:tcPr>
            <w:tcW w:w="3246" w:type="dxa"/>
            <w:vAlign w:val="center"/>
          </w:tcPr>
          <w:p w14:paraId="1B2BBE07" w14:textId="77777777" w:rsidR="00B25920" w:rsidRDefault="00B25920" w:rsidP="006E5638">
            <w:pPr>
              <w:jc w:val="center"/>
            </w:pPr>
            <w:r>
              <w:t>Exento</w:t>
            </w:r>
          </w:p>
        </w:tc>
      </w:tr>
    </w:tbl>
    <w:p w14:paraId="2053CA18" w14:textId="77777777" w:rsidR="00F51DF0" w:rsidRPr="00D1015F" w:rsidRDefault="00F51DF0" w:rsidP="00221626">
      <w:pPr>
        <w:jc w:val="center"/>
        <w:rPr>
          <w:rFonts w:cs="Arial"/>
          <w:sz w:val="18"/>
          <w:szCs w:val="18"/>
        </w:rPr>
      </w:pPr>
      <w:r w:rsidRPr="00D1015F">
        <w:rPr>
          <w:rFonts w:cs="Arial"/>
          <w:sz w:val="18"/>
          <w:szCs w:val="18"/>
        </w:rPr>
        <w:t>Fuente:</w:t>
      </w:r>
      <w:r w:rsidRPr="00D1015F">
        <w:rPr>
          <w:rFonts w:cs="Arial"/>
          <w:spacing w:val="-9"/>
          <w:sz w:val="18"/>
          <w:szCs w:val="18"/>
        </w:rPr>
        <w:t xml:space="preserve"> </w:t>
      </w:r>
      <w:r w:rsidRPr="00D1015F">
        <w:rPr>
          <w:rFonts w:cs="Arial"/>
          <w:sz w:val="18"/>
          <w:szCs w:val="18"/>
        </w:rPr>
        <w:t>Secretaría</w:t>
      </w:r>
      <w:r w:rsidRPr="00D1015F">
        <w:rPr>
          <w:rFonts w:cs="Arial"/>
          <w:spacing w:val="-10"/>
          <w:sz w:val="18"/>
          <w:szCs w:val="18"/>
        </w:rPr>
        <w:t xml:space="preserve"> </w:t>
      </w:r>
      <w:r w:rsidRPr="00D1015F">
        <w:rPr>
          <w:rFonts w:cs="Arial"/>
          <w:sz w:val="18"/>
          <w:szCs w:val="18"/>
        </w:rPr>
        <w:t>General</w:t>
      </w:r>
      <w:r w:rsidRPr="00D1015F">
        <w:rPr>
          <w:rFonts w:cs="Arial"/>
          <w:spacing w:val="-9"/>
          <w:sz w:val="18"/>
          <w:szCs w:val="18"/>
        </w:rPr>
        <w:t xml:space="preserve"> </w:t>
      </w:r>
      <w:r w:rsidRPr="00D1015F">
        <w:rPr>
          <w:rFonts w:cs="Arial"/>
          <w:sz w:val="18"/>
          <w:szCs w:val="18"/>
        </w:rPr>
        <w:t>Alcaldía</w:t>
      </w:r>
      <w:r w:rsidRPr="00D1015F">
        <w:rPr>
          <w:rFonts w:cs="Arial"/>
          <w:spacing w:val="-9"/>
          <w:sz w:val="18"/>
          <w:szCs w:val="18"/>
        </w:rPr>
        <w:t xml:space="preserve"> </w:t>
      </w:r>
      <w:r w:rsidRPr="00D1015F">
        <w:rPr>
          <w:rFonts w:cs="Arial"/>
          <w:sz w:val="18"/>
          <w:szCs w:val="18"/>
        </w:rPr>
        <w:t>Mayor</w:t>
      </w:r>
      <w:r w:rsidRPr="00D1015F">
        <w:rPr>
          <w:rFonts w:cs="Arial"/>
          <w:spacing w:val="-10"/>
          <w:sz w:val="18"/>
          <w:szCs w:val="18"/>
        </w:rPr>
        <w:t xml:space="preserve"> </w:t>
      </w:r>
      <w:r w:rsidRPr="00D1015F">
        <w:rPr>
          <w:rFonts w:cs="Arial"/>
          <w:sz w:val="18"/>
          <w:szCs w:val="18"/>
        </w:rPr>
        <w:t>de</w:t>
      </w:r>
      <w:r w:rsidRPr="00D1015F">
        <w:rPr>
          <w:rFonts w:cs="Arial"/>
          <w:spacing w:val="-8"/>
          <w:sz w:val="18"/>
          <w:szCs w:val="18"/>
        </w:rPr>
        <w:t xml:space="preserve"> </w:t>
      </w:r>
      <w:r w:rsidRPr="00D1015F">
        <w:rPr>
          <w:rFonts w:cs="Arial"/>
          <w:sz w:val="18"/>
          <w:szCs w:val="18"/>
        </w:rPr>
        <w:t>Bogotá</w:t>
      </w:r>
      <w:r w:rsidRPr="00D1015F">
        <w:rPr>
          <w:rFonts w:cs="Arial"/>
          <w:spacing w:val="-7"/>
          <w:sz w:val="18"/>
          <w:szCs w:val="18"/>
        </w:rPr>
        <w:t xml:space="preserve"> </w:t>
      </w:r>
      <w:r w:rsidRPr="00D1015F">
        <w:rPr>
          <w:rFonts w:cs="Arial"/>
          <w:spacing w:val="-4"/>
          <w:sz w:val="18"/>
          <w:szCs w:val="18"/>
        </w:rPr>
        <w:t>D.C.</w:t>
      </w:r>
    </w:p>
    <w:p w14:paraId="78007566" w14:textId="77777777" w:rsidR="009F1FBB" w:rsidRPr="009F1FBB" w:rsidRDefault="009F1FBB" w:rsidP="009F1FBB">
      <w:pPr>
        <w:pStyle w:val="Textoindependiente"/>
        <w:ind w:left="720"/>
        <w:rPr>
          <w:rFonts w:cs="Arial"/>
          <w:sz w:val="22"/>
        </w:rPr>
      </w:pPr>
    </w:p>
    <w:p w14:paraId="7F79487B" w14:textId="1CB8C8EA" w:rsidR="00DE5D4A" w:rsidRPr="009F1FBB" w:rsidRDefault="00DE5D4A" w:rsidP="00634185">
      <w:pPr>
        <w:pStyle w:val="Textoindependiente"/>
        <w:numPr>
          <w:ilvl w:val="0"/>
          <w:numId w:val="25"/>
        </w:numPr>
        <w:rPr>
          <w:rFonts w:cs="Arial"/>
          <w:sz w:val="22"/>
        </w:rPr>
      </w:pPr>
      <w:r w:rsidRPr="009F1FBB">
        <w:rPr>
          <w:rFonts w:cs="Arial"/>
          <w:b/>
          <w:sz w:val="22"/>
        </w:rPr>
        <w:t>SuperC</w:t>
      </w:r>
      <w:r w:rsidR="001530D2" w:rsidRPr="009F1FBB">
        <w:rPr>
          <w:rFonts w:cs="Arial"/>
          <w:b/>
          <w:sz w:val="22"/>
        </w:rPr>
        <w:t>ADE</w:t>
      </w:r>
      <w:r w:rsidRPr="009F1FBB">
        <w:rPr>
          <w:rFonts w:cs="Arial"/>
          <w:b/>
          <w:sz w:val="22"/>
        </w:rPr>
        <w:t xml:space="preserve"> Manitas:</w:t>
      </w:r>
    </w:p>
    <w:p w14:paraId="1D9E5122" w14:textId="77777777" w:rsidR="00737FF1" w:rsidRPr="009F1FBB" w:rsidRDefault="00737FF1" w:rsidP="00737FF1">
      <w:pPr>
        <w:pStyle w:val="Textoindependiente"/>
        <w:ind w:left="720"/>
        <w:rPr>
          <w:rFonts w:cs="Arial"/>
          <w:sz w:val="22"/>
        </w:rPr>
      </w:pPr>
    </w:p>
    <w:p w14:paraId="6ADE9815" w14:textId="7E25DC9D" w:rsidR="00DE5D4A" w:rsidRPr="009F1FBB" w:rsidRDefault="00DE5D4A" w:rsidP="00DE5D4A">
      <w:pPr>
        <w:pStyle w:val="Textoindependiente"/>
        <w:rPr>
          <w:rFonts w:cs="Arial"/>
          <w:sz w:val="22"/>
        </w:rPr>
      </w:pPr>
      <w:r w:rsidRPr="009F1FBB">
        <w:rPr>
          <w:rFonts w:cs="Arial"/>
          <w:sz w:val="22"/>
        </w:rPr>
        <w:t xml:space="preserve">En esta sede se generaron un total de </w:t>
      </w:r>
      <w:r w:rsidR="00750438" w:rsidRPr="009F1FBB">
        <w:rPr>
          <w:rFonts w:cs="Arial"/>
          <w:sz w:val="22"/>
        </w:rPr>
        <w:t>5</w:t>
      </w:r>
      <w:r w:rsidRPr="009F1FBB">
        <w:rPr>
          <w:rFonts w:cs="Arial"/>
          <w:sz w:val="22"/>
        </w:rPr>
        <w:t xml:space="preserve"> Kg, con una media móvil de </w:t>
      </w:r>
      <w:r w:rsidR="00750438" w:rsidRPr="009F1FBB">
        <w:rPr>
          <w:rFonts w:cs="Arial"/>
          <w:sz w:val="22"/>
        </w:rPr>
        <w:t>0</w:t>
      </w:r>
      <w:r w:rsidRPr="009F1FBB">
        <w:rPr>
          <w:rFonts w:cs="Arial"/>
          <w:sz w:val="22"/>
        </w:rPr>
        <w:t>,</w:t>
      </w:r>
      <w:r w:rsidR="00750438" w:rsidRPr="009F1FBB">
        <w:rPr>
          <w:rFonts w:cs="Arial"/>
          <w:sz w:val="22"/>
        </w:rPr>
        <w:t>44</w:t>
      </w:r>
      <w:r w:rsidRPr="009F1FBB">
        <w:rPr>
          <w:rFonts w:cs="Arial"/>
          <w:sz w:val="22"/>
        </w:rPr>
        <w:t xml:space="preserve"> Kg/mes, lo que corresponde a una clasificación exento de registro y reporte como generador de residuos peligrosos.</w:t>
      </w:r>
    </w:p>
    <w:p w14:paraId="2862ABE8" w14:textId="77777777" w:rsidR="00DE5D4A" w:rsidRPr="00E10923" w:rsidRDefault="00DE5D4A" w:rsidP="00DE5D4A">
      <w:pPr>
        <w:pStyle w:val="Textoindependiente"/>
        <w:rPr>
          <w:rFonts w:cs="Arial"/>
          <w:szCs w:val="20"/>
        </w:rPr>
      </w:pPr>
    </w:p>
    <w:p w14:paraId="7F4EF673" w14:textId="38D0B154" w:rsidR="00B66467" w:rsidRDefault="002F5F2B" w:rsidP="00B66467">
      <w:pPr>
        <w:pStyle w:val="Descripcin"/>
        <w:keepNext/>
      </w:pPr>
      <w:bookmarkStart w:id="145" w:name="_Toc207195282"/>
      <w:bookmarkStart w:id="146" w:name="_Toc164441803"/>
      <w:r>
        <w:t xml:space="preserve">Tabla </w:t>
      </w:r>
      <w:r>
        <w:fldChar w:fldCharType="begin"/>
      </w:r>
      <w:r>
        <w:instrText xml:space="preserve"> SEQ Tabla \* ARABIC </w:instrText>
      </w:r>
      <w:r>
        <w:fldChar w:fldCharType="separate"/>
      </w:r>
      <w:r w:rsidR="00293014">
        <w:rPr>
          <w:noProof/>
        </w:rPr>
        <w:t>19</w:t>
      </w:r>
      <w:r>
        <w:fldChar w:fldCharType="end"/>
      </w:r>
      <w:r>
        <w:t>.</w:t>
      </w:r>
      <w:r w:rsidR="00B66467" w:rsidRPr="00E10923">
        <w:t xml:space="preserve"> Cuantificación de los residuos peligrosos generados SuperC</w:t>
      </w:r>
      <w:r w:rsidR="001530D2">
        <w:t>ADE</w:t>
      </w:r>
      <w:r w:rsidR="00B66467" w:rsidRPr="00E10923">
        <w:t xml:space="preserve"> Manitas del año 202</w:t>
      </w:r>
      <w:r w:rsidR="0066006E">
        <w:t>4</w:t>
      </w:r>
      <w:bookmarkEnd w:id="145"/>
    </w:p>
    <w:tbl>
      <w:tblPr>
        <w:tblStyle w:val="Tablaconcuadrcula"/>
        <w:tblW w:w="8170" w:type="dxa"/>
        <w:jc w:val="center"/>
        <w:tblLook w:val="04A0" w:firstRow="1" w:lastRow="0" w:firstColumn="1" w:lastColumn="0" w:noHBand="0" w:noVBand="1"/>
      </w:tblPr>
      <w:tblGrid>
        <w:gridCol w:w="3267"/>
        <w:gridCol w:w="1634"/>
        <w:gridCol w:w="3269"/>
      </w:tblGrid>
      <w:tr w:rsidR="002E2CAF" w14:paraId="6CFF9F8E" w14:textId="77777777" w:rsidTr="00D1015F">
        <w:trPr>
          <w:trHeight w:val="222"/>
          <w:jc w:val="center"/>
        </w:trPr>
        <w:tc>
          <w:tcPr>
            <w:tcW w:w="8170" w:type="dxa"/>
            <w:gridSpan w:val="3"/>
            <w:shd w:val="clear" w:color="auto" w:fill="E3272A"/>
            <w:vAlign w:val="center"/>
          </w:tcPr>
          <w:p w14:paraId="31498853" w14:textId="7A9C1A57" w:rsidR="002E2CAF" w:rsidRPr="00D1015F" w:rsidRDefault="002E2CAF" w:rsidP="002E2CAF">
            <w:pPr>
              <w:jc w:val="center"/>
              <w:rPr>
                <w:b/>
                <w:bCs/>
                <w:color w:val="FFFFFF" w:themeColor="background1"/>
              </w:rPr>
            </w:pPr>
            <w:r w:rsidRPr="00D1015F">
              <w:rPr>
                <w:b/>
                <w:bCs/>
                <w:color w:val="FFFFFF" w:themeColor="background1"/>
              </w:rPr>
              <w:t>SUPERCADE MANITAS</w:t>
            </w:r>
          </w:p>
        </w:tc>
      </w:tr>
      <w:tr w:rsidR="002E2CAF" w14:paraId="2DE2DC71" w14:textId="77777777" w:rsidTr="00D1015F">
        <w:trPr>
          <w:trHeight w:val="487"/>
          <w:jc w:val="center"/>
        </w:trPr>
        <w:tc>
          <w:tcPr>
            <w:tcW w:w="3267" w:type="dxa"/>
            <w:shd w:val="clear" w:color="auto" w:fill="E3272A"/>
            <w:vAlign w:val="center"/>
          </w:tcPr>
          <w:p w14:paraId="25990EC3" w14:textId="77777777" w:rsidR="002E2CAF" w:rsidRPr="00D1015F" w:rsidRDefault="002E2CAF" w:rsidP="008B3D9F">
            <w:pPr>
              <w:jc w:val="center"/>
              <w:rPr>
                <w:b/>
                <w:bCs/>
                <w:color w:val="FFFFFF" w:themeColor="background1"/>
              </w:rPr>
            </w:pPr>
            <w:r w:rsidRPr="00D1015F">
              <w:rPr>
                <w:b/>
                <w:bCs/>
                <w:color w:val="FFFFFF" w:themeColor="background1"/>
              </w:rPr>
              <w:t>Mes</w:t>
            </w:r>
          </w:p>
        </w:tc>
        <w:tc>
          <w:tcPr>
            <w:tcW w:w="1634" w:type="dxa"/>
            <w:shd w:val="clear" w:color="auto" w:fill="E3272A"/>
            <w:vAlign w:val="center"/>
          </w:tcPr>
          <w:p w14:paraId="7BD81232" w14:textId="77777777" w:rsidR="002E2CAF" w:rsidRPr="00D1015F" w:rsidRDefault="002E2CAF" w:rsidP="008B3D9F">
            <w:pPr>
              <w:jc w:val="center"/>
              <w:rPr>
                <w:b/>
                <w:bCs/>
                <w:color w:val="FFFFFF" w:themeColor="background1"/>
              </w:rPr>
            </w:pPr>
            <w:r w:rsidRPr="00D1015F">
              <w:rPr>
                <w:b/>
                <w:bCs/>
                <w:color w:val="FFFFFF" w:themeColor="background1"/>
              </w:rPr>
              <w:t>Total (Kg/mes)</w:t>
            </w:r>
          </w:p>
        </w:tc>
        <w:tc>
          <w:tcPr>
            <w:tcW w:w="3268" w:type="dxa"/>
            <w:shd w:val="clear" w:color="auto" w:fill="E3272A"/>
            <w:vAlign w:val="center"/>
          </w:tcPr>
          <w:p w14:paraId="2B3F13AF" w14:textId="77777777" w:rsidR="002E2CAF" w:rsidRPr="00D1015F" w:rsidRDefault="002E2CAF" w:rsidP="008B3D9F">
            <w:pPr>
              <w:jc w:val="center"/>
              <w:rPr>
                <w:b/>
                <w:bCs/>
                <w:color w:val="FFFFFF" w:themeColor="background1"/>
              </w:rPr>
            </w:pPr>
            <w:r w:rsidRPr="00D1015F">
              <w:rPr>
                <w:b/>
                <w:bCs/>
                <w:color w:val="FFFFFF" w:themeColor="background1"/>
              </w:rPr>
              <w:t>Media móvil de los últimos seis meses (Kg/mes)</w:t>
            </w:r>
          </w:p>
        </w:tc>
      </w:tr>
      <w:tr w:rsidR="002E2CAF" w14:paraId="0055C183" w14:textId="77777777" w:rsidTr="00D1015F">
        <w:trPr>
          <w:trHeight w:val="222"/>
          <w:jc w:val="center"/>
        </w:trPr>
        <w:tc>
          <w:tcPr>
            <w:tcW w:w="3267" w:type="dxa"/>
          </w:tcPr>
          <w:p w14:paraId="732FB9E8" w14:textId="77777777" w:rsidR="002E2CAF" w:rsidRDefault="002E2CAF" w:rsidP="002E2CAF">
            <w:pPr>
              <w:jc w:val="center"/>
            </w:pPr>
            <w:r w:rsidRPr="00DF1A50">
              <w:t>Mes 1</w:t>
            </w:r>
          </w:p>
        </w:tc>
        <w:tc>
          <w:tcPr>
            <w:tcW w:w="1634" w:type="dxa"/>
          </w:tcPr>
          <w:p w14:paraId="08FBF7D7" w14:textId="63407B09" w:rsidR="002E2CAF" w:rsidRDefault="002E2CAF" w:rsidP="002E2CAF">
            <w:pPr>
              <w:jc w:val="center"/>
            </w:pPr>
            <w:r w:rsidRPr="00407114">
              <w:t>0</w:t>
            </w:r>
          </w:p>
        </w:tc>
        <w:tc>
          <w:tcPr>
            <w:tcW w:w="3268" w:type="dxa"/>
          </w:tcPr>
          <w:p w14:paraId="455F9EA4" w14:textId="5C8AEC2E" w:rsidR="002E2CAF" w:rsidRDefault="002E2CAF" w:rsidP="002E2CAF">
            <w:pPr>
              <w:jc w:val="center"/>
            </w:pPr>
            <w:r w:rsidRPr="00407114">
              <w:t>0,0</w:t>
            </w:r>
          </w:p>
        </w:tc>
      </w:tr>
      <w:tr w:rsidR="002E2CAF" w14:paraId="6B54CC08" w14:textId="77777777" w:rsidTr="00D1015F">
        <w:trPr>
          <w:trHeight w:val="239"/>
          <w:jc w:val="center"/>
        </w:trPr>
        <w:tc>
          <w:tcPr>
            <w:tcW w:w="3267" w:type="dxa"/>
          </w:tcPr>
          <w:p w14:paraId="74ED8073" w14:textId="77777777" w:rsidR="002E2CAF" w:rsidRDefault="002E2CAF" w:rsidP="002E2CAF">
            <w:pPr>
              <w:jc w:val="center"/>
            </w:pPr>
            <w:r w:rsidRPr="00DF1A50">
              <w:t>Mes 2</w:t>
            </w:r>
          </w:p>
        </w:tc>
        <w:tc>
          <w:tcPr>
            <w:tcW w:w="1634" w:type="dxa"/>
          </w:tcPr>
          <w:p w14:paraId="5665AF04" w14:textId="310FD403" w:rsidR="002E2CAF" w:rsidRDefault="002E2CAF" w:rsidP="002E2CAF">
            <w:pPr>
              <w:jc w:val="center"/>
            </w:pPr>
            <w:r w:rsidRPr="00407114">
              <w:t>0</w:t>
            </w:r>
          </w:p>
        </w:tc>
        <w:tc>
          <w:tcPr>
            <w:tcW w:w="3268" w:type="dxa"/>
          </w:tcPr>
          <w:p w14:paraId="15F8229E" w14:textId="45B23500" w:rsidR="002E2CAF" w:rsidRDefault="002E2CAF" w:rsidP="002E2CAF">
            <w:pPr>
              <w:jc w:val="center"/>
            </w:pPr>
            <w:r w:rsidRPr="00407114">
              <w:t>0,0</w:t>
            </w:r>
          </w:p>
        </w:tc>
      </w:tr>
      <w:tr w:rsidR="002E2CAF" w14:paraId="7FD810F6" w14:textId="77777777" w:rsidTr="00D1015F">
        <w:trPr>
          <w:trHeight w:val="222"/>
          <w:jc w:val="center"/>
        </w:trPr>
        <w:tc>
          <w:tcPr>
            <w:tcW w:w="3267" w:type="dxa"/>
          </w:tcPr>
          <w:p w14:paraId="2F24376F" w14:textId="77777777" w:rsidR="002E2CAF" w:rsidRDefault="002E2CAF" w:rsidP="002E2CAF">
            <w:pPr>
              <w:jc w:val="center"/>
            </w:pPr>
            <w:r w:rsidRPr="00DF1A50">
              <w:t>Mes 3</w:t>
            </w:r>
          </w:p>
        </w:tc>
        <w:tc>
          <w:tcPr>
            <w:tcW w:w="1634" w:type="dxa"/>
          </w:tcPr>
          <w:p w14:paraId="1B6F5FCA" w14:textId="2BB8C02D" w:rsidR="002E2CAF" w:rsidRDefault="002E2CAF" w:rsidP="002E2CAF">
            <w:pPr>
              <w:jc w:val="center"/>
            </w:pPr>
            <w:r w:rsidRPr="00407114">
              <w:t>0</w:t>
            </w:r>
          </w:p>
        </w:tc>
        <w:tc>
          <w:tcPr>
            <w:tcW w:w="3268" w:type="dxa"/>
          </w:tcPr>
          <w:p w14:paraId="1ABA8048" w14:textId="518012E8" w:rsidR="002E2CAF" w:rsidRDefault="002E2CAF" w:rsidP="002E2CAF">
            <w:pPr>
              <w:jc w:val="center"/>
            </w:pPr>
            <w:r w:rsidRPr="00407114">
              <w:t>0,0</w:t>
            </w:r>
          </w:p>
        </w:tc>
      </w:tr>
      <w:tr w:rsidR="002E2CAF" w14:paraId="4A0F9B28" w14:textId="77777777" w:rsidTr="00D1015F">
        <w:trPr>
          <w:trHeight w:val="222"/>
          <w:jc w:val="center"/>
        </w:trPr>
        <w:tc>
          <w:tcPr>
            <w:tcW w:w="3267" w:type="dxa"/>
          </w:tcPr>
          <w:p w14:paraId="1F0FA029" w14:textId="77777777" w:rsidR="002E2CAF" w:rsidRDefault="002E2CAF" w:rsidP="002E2CAF">
            <w:pPr>
              <w:jc w:val="center"/>
            </w:pPr>
            <w:r w:rsidRPr="00DF1A50">
              <w:t>Mes 4</w:t>
            </w:r>
          </w:p>
        </w:tc>
        <w:tc>
          <w:tcPr>
            <w:tcW w:w="1634" w:type="dxa"/>
          </w:tcPr>
          <w:p w14:paraId="358002DC" w14:textId="043FCF3C" w:rsidR="002E2CAF" w:rsidRDefault="002E2CAF" w:rsidP="002E2CAF">
            <w:pPr>
              <w:jc w:val="center"/>
            </w:pPr>
            <w:r w:rsidRPr="00407114">
              <w:t>0</w:t>
            </w:r>
          </w:p>
        </w:tc>
        <w:tc>
          <w:tcPr>
            <w:tcW w:w="3268" w:type="dxa"/>
          </w:tcPr>
          <w:p w14:paraId="0AFA9415" w14:textId="0A6DC2A9" w:rsidR="002E2CAF" w:rsidRDefault="002E2CAF" w:rsidP="002E2CAF">
            <w:pPr>
              <w:jc w:val="center"/>
            </w:pPr>
            <w:r w:rsidRPr="00407114">
              <w:t>0,0</w:t>
            </w:r>
          </w:p>
        </w:tc>
      </w:tr>
      <w:tr w:rsidR="002E2CAF" w14:paraId="6BD38F25" w14:textId="77777777" w:rsidTr="00D1015F">
        <w:trPr>
          <w:trHeight w:val="239"/>
          <w:jc w:val="center"/>
        </w:trPr>
        <w:tc>
          <w:tcPr>
            <w:tcW w:w="3267" w:type="dxa"/>
          </w:tcPr>
          <w:p w14:paraId="53C029D8" w14:textId="77777777" w:rsidR="002E2CAF" w:rsidRDefault="002E2CAF" w:rsidP="002E2CAF">
            <w:pPr>
              <w:jc w:val="center"/>
            </w:pPr>
            <w:r w:rsidRPr="00DF1A50">
              <w:t>Mes 5</w:t>
            </w:r>
          </w:p>
        </w:tc>
        <w:tc>
          <w:tcPr>
            <w:tcW w:w="1634" w:type="dxa"/>
          </w:tcPr>
          <w:p w14:paraId="0E1214EB" w14:textId="146EEF7F" w:rsidR="002E2CAF" w:rsidRDefault="002E2CAF" w:rsidP="002E2CAF">
            <w:pPr>
              <w:jc w:val="center"/>
            </w:pPr>
            <w:r w:rsidRPr="00407114">
              <w:t>1</w:t>
            </w:r>
          </w:p>
        </w:tc>
        <w:tc>
          <w:tcPr>
            <w:tcW w:w="3268" w:type="dxa"/>
          </w:tcPr>
          <w:p w14:paraId="66B93FDB" w14:textId="6E27ECA3" w:rsidR="002E2CAF" w:rsidRDefault="002E2CAF" w:rsidP="002E2CAF">
            <w:pPr>
              <w:jc w:val="center"/>
            </w:pPr>
            <w:r w:rsidRPr="00407114">
              <w:t>0,0</w:t>
            </w:r>
          </w:p>
        </w:tc>
      </w:tr>
      <w:tr w:rsidR="002E2CAF" w14:paraId="185F03AA" w14:textId="77777777" w:rsidTr="00D1015F">
        <w:trPr>
          <w:trHeight w:val="222"/>
          <w:jc w:val="center"/>
        </w:trPr>
        <w:tc>
          <w:tcPr>
            <w:tcW w:w="3267" w:type="dxa"/>
          </w:tcPr>
          <w:p w14:paraId="2E276F6F" w14:textId="77777777" w:rsidR="002E2CAF" w:rsidRDefault="002E2CAF" w:rsidP="002E2CAF">
            <w:pPr>
              <w:jc w:val="center"/>
            </w:pPr>
            <w:r w:rsidRPr="00DF1A50">
              <w:t>Mes 6</w:t>
            </w:r>
          </w:p>
        </w:tc>
        <w:tc>
          <w:tcPr>
            <w:tcW w:w="1634" w:type="dxa"/>
          </w:tcPr>
          <w:p w14:paraId="39EACBDE" w14:textId="0C4A6FBB" w:rsidR="002E2CAF" w:rsidRDefault="002E2CAF" w:rsidP="002E2CAF">
            <w:pPr>
              <w:jc w:val="center"/>
            </w:pPr>
            <w:r w:rsidRPr="00407114">
              <w:t>0</w:t>
            </w:r>
          </w:p>
        </w:tc>
        <w:tc>
          <w:tcPr>
            <w:tcW w:w="3268" w:type="dxa"/>
          </w:tcPr>
          <w:p w14:paraId="7F9BD59E" w14:textId="70828126" w:rsidR="002E2CAF" w:rsidRDefault="002E2CAF" w:rsidP="002E2CAF">
            <w:pPr>
              <w:jc w:val="center"/>
            </w:pPr>
            <w:r w:rsidRPr="00407114">
              <w:t>0,0</w:t>
            </w:r>
          </w:p>
        </w:tc>
      </w:tr>
      <w:tr w:rsidR="002E2CAF" w14:paraId="10A0ACC2" w14:textId="77777777" w:rsidTr="00D1015F">
        <w:trPr>
          <w:trHeight w:val="222"/>
          <w:jc w:val="center"/>
        </w:trPr>
        <w:tc>
          <w:tcPr>
            <w:tcW w:w="3267" w:type="dxa"/>
          </w:tcPr>
          <w:p w14:paraId="101C4E94" w14:textId="77777777" w:rsidR="002E2CAF" w:rsidRDefault="002E2CAF" w:rsidP="002E2CAF">
            <w:pPr>
              <w:jc w:val="center"/>
            </w:pPr>
            <w:r w:rsidRPr="00DF1A50">
              <w:t>Mes 7</w:t>
            </w:r>
          </w:p>
        </w:tc>
        <w:tc>
          <w:tcPr>
            <w:tcW w:w="1634" w:type="dxa"/>
          </w:tcPr>
          <w:p w14:paraId="28FF31A0" w14:textId="24C47F3D" w:rsidR="002E2CAF" w:rsidRDefault="002E2CAF" w:rsidP="002E2CAF">
            <w:pPr>
              <w:jc w:val="center"/>
            </w:pPr>
            <w:r w:rsidRPr="00407114">
              <w:t>0</w:t>
            </w:r>
          </w:p>
        </w:tc>
        <w:tc>
          <w:tcPr>
            <w:tcW w:w="3268" w:type="dxa"/>
          </w:tcPr>
          <w:p w14:paraId="611F80E5" w14:textId="63CF10F1" w:rsidR="002E2CAF" w:rsidRDefault="002E2CAF" w:rsidP="002E2CAF">
            <w:pPr>
              <w:jc w:val="center"/>
            </w:pPr>
            <w:r w:rsidRPr="00407114">
              <w:t>0,2</w:t>
            </w:r>
          </w:p>
        </w:tc>
      </w:tr>
      <w:tr w:rsidR="002E2CAF" w14:paraId="15C381B8" w14:textId="77777777" w:rsidTr="00D1015F">
        <w:trPr>
          <w:trHeight w:val="239"/>
          <w:jc w:val="center"/>
        </w:trPr>
        <w:tc>
          <w:tcPr>
            <w:tcW w:w="3267" w:type="dxa"/>
          </w:tcPr>
          <w:p w14:paraId="7F10409A" w14:textId="77777777" w:rsidR="002E2CAF" w:rsidRDefault="002E2CAF" w:rsidP="002E2CAF">
            <w:pPr>
              <w:jc w:val="center"/>
            </w:pPr>
            <w:r w:rsidRPr="00DF1A50">
              <w:t>Mes 8</w:t>
            </w:r>
          </w:p>
        </w:tc>
        <w:tc>
          <w:tcPr>
            <w:tcW w:w="1634" w:type="dxa"/>
          </w:tcPr>
          <w:p w14:paraId="2D8B41A4" w14:textId="6F90DADD" w:rsidR="002E2CAF" w:rsidRDefault="002E2CAF" w:rsidP="002E2CAF">
            <w:pPr>
              <w:jc w:val="center"/>
            </w:pPr>
            <w:r w:rsidRPr="00407114">
              <w:t>0</w:t>
            </w:r>
          </w:p>
        </w:tc>
        <w:tc>
          <w:tcPr>
            <w:tcW w:w="3268" w:type="dxa"/>
          </w:tcPr>
          <w:p w14:paraId="5262076B" w14:textId="02C53FF4" w:rsidR="002E2CAF" w:rsidRDefault="002E2CAF" w:rsidP="002E2CAF">
            <w:pPr>
              <w:jc w:val="center"/>
            </w:pPr>
            <w:r w:rsidRPr="00407114">
              <w:t>0,2</w:t>
            </w:r>
          </w:p>
        </w:tc>
      </w:tr>
      <w:tr w:rsidR="002E2CAF" w14:paraId="1185B9CF" w14:textId="77777777" w:rsidTr="00D1015F">
        <w:trPr>
          <w:trHeight w:val="222"/>
          <w:jc w:val="center"/>
        </w:trPr>
        <w:tc>
          <w:tcPr>
            <w:tcW w:w="3267" w:type="dxa"/>
          </w:tcPr>
          <w:p w14:paraId="08542E43" w14:textId="77777777" w:rsidR="002E2CAF" w:rsidRDefault="002E2CAF" w:rsidP="002E2CAF">
            <w:pPr>
              <w:jc w:val="center"/>
            </w:pPr>
            <w:r w:rsidRPr="00DF1A50">
              <w:t>Mes 9</w:t>
            </w:r>
          </w:p>
        </w:tc>
        <w:tc>
          <w:tcPr>
            <w:tcW w:w="1634" w:type="dxa"/>
          </w:tcPr>
          <w:p w14:paraId="207F7F95" w14:textId="172EB592" w:rsidR="002E2CAF" w:rsidRDefault="002E2CAF" w:rsidP="002E2CAF">
            <w:pPr>
              <w:jc w:val="center"/>
            </w:pPr>
            <w:r w:rsidRPr="00407114">
              <w:t>0</w:t>
            </w:r>
          </w:p>
        </w:tc>
        <w:tc>
          <w:tcPr>
            <w:tcW w:w="3268" w:type="dxa"/>
          </w:tcPr>
          <w:p w14:paraId="564E364B" w14:textId="53FDEEBA" w:rsidR="002E2CAF" w:rsidRDefault="002E2CAF" w:rsidP="002E2CAF">
            <w:pPr>
              <w:jc w:val="center"/>
            </w:pPr>
            <w:r w:rsidRPr="00407114">
              <w:t>0,2</w:t>
            </w:r>
          </w:p>
        </w:tc>
      </w:tr>
      <w:tr w:rsidR="002E2CAF" w14:paraId="19ADFFFC" w14:textId="77777777" w:rsidTr="00D1015F">
        <w:trPr>
          <w:trHeight w:val="222"/>
          <w:jc w:val="center"/>
        </w:trPr>
        <w:tc>
          <w:tcPr>
            <w:tcW w:w="3267" w:type="dxa"/>
          </w:tcPr>
          <w:p w14:paraId="5235F684" w14:textId="77777777" w:rsidR="002E2CAF" w:rsidRDefault="002E2CAF" w:rsidP="002E2CAF">
            <w:pPr>
              <w:jc w:val="center"/>
            </w:pPr>
            <w:r w:rsidRPr="00DF1A50">
              <w:t>Mes 10</w:t>
            </w:r>
          </w:p>
        </w:tc>
        <w:tc>
          <w:tcPr>
            <w:tcW w:w="1634" w:type="dxa"/>
          </w:tcPr>
          <w:p w14:paraId="7B3F0841" w14:textId="3DDB3B09" w:rsidR="002E2CAF" w:rsidRDefault="00343AEC" w:rsidP="002E2CAF">
            <w:pPr>
              <w:jc w:val="center"/>
            </w:pPr>
            <w:r>
              <w:t>3,1</w:t>
            </w:r>
          </w:p>
        </w:tc>
        <w:tc>
          <w:tcPr>
            <w:tcW w:w="3268" w:type="dxa"/>
          </w:tcPr>
          <w:p w14:paraId="3C2CB1CE" w14:textId="41A7C4A5" w:rsidR="002E2CAF" w:rsidRDefault="002E2CAF" w:rsidP="002E2CAF">
            <w:pPr>
              <w:jc w:val="center"/>
            </w:pPr>
            <w:r w:rsidRPr="00407114">
              <w:t>0,</w:t>
            </w:r>
            <w:r w:rsidR="000D6544">
              <w:t>7</w:t>
            </w:r>
          </w:p>
        </w:tc>
      </w:tr>
      <w:tr w:rsidR="002E2CAF" w14:paraId="680F9BE4" w14:textId="77777777" w:rsidTr="00D1015F">
        <w:trPr>
          <w:trHeight w:val="239"/>
          <w:jc w:val="center"/>
        </w:trPr>
        <w:tc>
          <w:tcPr>
            <w:tcW w:w="3267" w:type="dxa"/>
          </w:tcPr>
          <w:p w14:paraId="43421959" w14:textId="77777777" w:rsidR="002E2CAF" w:rsidRDefault="002E2CAF" w:rsidP="002E2CAF">
            <w:pPr>
              <w:jc w:val="center"/>
            </w:pPr>
            <w:r w:rsidRPr="00DF1A50">
              <w:t>Mes 11</w:t>
            </w:r>
          </w:p>
        </w:tc>
        <w:tc>
          <w:tcPr>
            <w:tcW w:w="1634" w:type="dxa"/>
          </w:tcPr>
          <w:p w14:paraId="59D34B04" w14:textId="1D96F024" w:rsidR="002E2CAF" w:rsidRDefault="002E2CAF" w:rsidP="002E2CAF">
            <w:pPr>
              <w:jc w:val="center"/>
            </w:pPr>
            <w:r w:rsidRPr="00407114">
              <w:t>0</w:t>
            </w:r>
          </w:p>
        </w:tc>
        <w:tc>
          <w:tcPr>
            <w:tcW w:w="3268" w:type="dxa"/>
          </w:tcPr>
          <w:p w14:paraId="19F1B092" w14:textId="2D2796D3" w:rsidR="002E2CAF" w:rsidRDefault="002E2CAF" w:rsidP="002E2CAF">
            <w:pPr>
              <w:jc w:val="center"/>
            </w:pPr>
            <w:r w:rsidRPr="00407114">
              <w:t>0,</w:t>
            </w:r>
            <w:r w:rsidR="000D6544">
              <w:t>5</w:t>
            </w:r>
          </w:p>
        </w:tc>
      </w:tr>
      <w:tr w:rsidR="002E2CAF" w14:paraId="19D71598" w14:textId="77777777" w:rsidTr="00D1015F">
        <w:trPr>
          <w:trHeight w:val="222"/>
          <w:jc w:val="center"/>
        </w:trPr>
        <w:tc>
          <w:tcPr>
            <w:tcW w:w="3267" w:type="dxa"/>
          </w:tcPr>
          <w:p w14:paraId="39DC6547" w14:textId="77777777" w:rsidR="002E2CAF" w:rsidRDefault="002E2CAF" w:rsidP="002E2CAF">
            <w:pPr>
              <w:jc w:val="center"/>
            </w:pPr>
            <w:r w:rsidRPr="00DF1A50">
              <w:t>Mes 12</w:t>
            </w:r>
          </w:p>
        </w:tc>
        <w:tc>
          <w:tcPr>
            <w:tcW w:w="1634" w:type="dxa"/>
          </w:tcPr>
          <w:p w14:paraId="57261A66" w14:textId="45880CC1" w:rsidR="002E2CAF" w:rsidRDefault="002E2CAF" w:rsidP="002E2CAF">
            <w:pPr>
              <w:jc w:val="center"/>
            </w:pPr>
            <w:r w:rsidRPr="00407114">
              <w:t>0</w:t>
            </w:r>
          </w:p>
        </w:tc>
        <w:tc>
          <w:tcPr>
            <w:tcW w:w="3268" w:type="dxa"/>
          </w:tcPr>
          <w:p w14:paraId="6BCFB170" w14:textId="2AD33DFE" w:rsidR="002E2CAF" w:rsidRDefault="002E2CAF" w:rsidP="002E2CAF">
            <w:pPr>
              <w:jc w:val="center"/>
            </w:pPr>
            <w:r w:rsidRPr="00407114">
              <w:t>0,</w:t>
            </w:r>
            <w:r w:rsidR="000D6544">
              <w:t>5</w:t>
            </w:r>
          </w:p>
        </w:tc>
      </w:tr>
      <w:tr w:rsidR="002E2CAF" w14:paraId="3A0A9C62" w14:textId="77777777" w:rsidTr="00D1015F">
        <w:trPr>
          <w:trHeight w:val="222"/>
          <w:jc w:val="center"/>
        </w:trPr>
        <w:tc>
          <w:tcPr>
            <w:tcW w:w="3267" w:type="dxa"/>
          </w:tcPr>
          <w:p w14:paraId="6B641E17" w14:textId="0B72C331" w:rsidR="002E2CAF" w:rsidRDefault="002E2CAF" w:rsidP="002E2CAF">
            <w:pPr>
              <w:jc w:val="center"/>
            </w:pPr>
            <w:r w:rsidRPr="00DF1A50">
              <w:t xml:space="preserve">Total </w:t>
            </w:r>
            <w:r w:rsidR="001530D2" w:rsidRPr="00DF1A50">
              <w:t xml:space="preserve">RESPEL </w:t>
            </w:r>
            <w:r w:rsidRPr="00DF1A50">
              <w:t>generados</w:t>
            </w:r>
          </w:p>
        </w:tc>
        <w:tc>
          <w:tcPr>
            <w:tcW w:w="1634" w:type="dxa"/>
          </w:tcPr>
          <w:p w14:paraId="7AE34932" w14:textId="6FA58F25" w:rsidR="002E2CAF" w:rsidRDefault="000D6544" w:rsidP="002E2CAF">
            <w:pPr>
              <w:jc w:val="center"/>
            </w:pPr>
            <w:r>
              <w:t>4,1</w:t>
            </w:r>
          </w:p>
        </w:tc>
        <w:tc>
          <w:tcPr>
            <w:tcW w:w="3268" w:type="dxa"/>
          </w:tcPr>
          <w:p w14:paraId="7C7BF248" w14:textId="77777777" w:rsidR="002E2CAF" w:rsidRDefault="002E2CAF" w:rsidP="002E2CAF">
            <w:pPr>
              <w:jc w:val="center"/>
            </w:pPr>
          </w:p>
        </w:tc>
      </w:tr>
      <w:tr w:rsidR="002E2CAF" w14:paraId="1C00CA68" w14:textId="77777777" w:rsidTr="00D1015F">
        <w:trPr>
          <w:trHeight w:val="239"/>
          <w:jc w:val="center"/>
        </w:trPr>
        <w:tc>
          <w:tcPr>
            <w:tcW w:w="4901" w:type="dxa"/>
            <w:gridSpan w:val="2"/>
            <w:vAlign w:val="center"/>
          </w:tcPr>
          <w:p w14:paraId="441E288E" w14:textId="77777777" w:rsidR="002E2CAF" w:rsidRDefault="002E2CAF" w:rsidP="008B3D9F">
            <w:pPr>
              <w:jc w:val="center"/>
            </w:pPr>
            <w:r>
              <w:t>Promedio de generación de RESPEL</w:t>
            </w:r>
          </w:p>
        </w:tc>
        <w:tc>
          <w:tcPr>
            <w:tcW w:w="3268" w:type="dxa"/>
            <w:vAlign w:val="center"/>
          </w:tcPr>
          <w:p w14:paraId="540697F7" w14:textId="23A655BB" w:rsidR="002E2CAF" w:rsidRDefault="002E2CAF" w:rsidP="008B3D9F">
            <w:pPr>
              <w:jc w:val="center"/>
            </w:pPr>
            <w:r>
              <w:t>0,</w:t>
            </w:r>
            <w:r w:rsidR="000D6544">
              <w:t>37</w:t>
            </w:r>
          </w:p>
        </w:tc>
      </w:tr>
      <w:tr w:rsidR="002E2CAF" w14:paraId="7BAB76B5" w14:textId="77777777" w:rsidTr="00D1015F">
        <w:trPr>
          <w:trHeight w:val="222"/>
          <w:jc w:val="center"/>
        </w:trPr>
        <w:tc>
          <w:tcPr>
            <w:tcW w:w="4901" w:type="dxa"/>
            <w:gridSpan w:val="2"/>
            <w:vAlign w:val="center"/>
          </w:tcPr>
          <w:p w14:paraId="6561ABEE" w14:textId="77777777" w:rsidR="002E2CAF" w:rsidRDefault="002E2CAF" w:rsidP="008B3D9F">
            <w:pPr>
              <w:jc w:val="center"/>
            </w:pPr>
            <w:r>
              <w:t>Tipo de generador</w:t>
            </w:r>
          </w:p>
        </w:tc>
        <w:tc>
          <w:tcPr>
            <w:tcW w:w="3268" w:type="dxa"/>
            <w:vAlign w:val="center"/>
          </w:tcPr>
          <w:p w14:paraId="6F0DB37B" w14:textId="77777777" w:rsidR="002E2CAF" w:rsidRDefault="002E2CAF" w:rsidP="008B3D9F">
            <w:pPr>
              <w:jc w:val="center"/>
            </w:pPr>
            <w:r>
              <w:t>Exento</w:t>
            </w:r>
          </w:p>
        </w:tc>
      </w:tr>
    </w:tbl>
    <w:bookmarkEnd w:id="146"/>
    <w:p w14:paraId="0E47DA00" w14:textId="77777777" w:rsidR="00DE5D4A" w:rsidRPr="001530D2" w:rsidRDefault="00DE5D4A" w:rsidP="00737FF1">
      <w:pPr>
        <w:jc w:val="center"/>
        <w:rPr>
          <w:rFonts w:cs="Arial"/>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4EC8C502" w14:textId="088D7414" w:rsidR="00F51DF0" w:rsidRDefault="00F51DF0" w:rsidP="002B6F53">
      <w:pPr>
        <w:pStyle w:val="Textoindependiente"/>
        <w:rPr>
          <w:rFonts w:cs="Arial"/>
          <w:szCs w:val="20"/>
        </w:rPr>
      </w:pPr>
    </w:p>
    <w:p w14:paraId="6DEA7ACF" w14:textId="77777777" w:rsidR="009F1FBB" w:rsidRPr="00E10923" w:rsidRDefault="009F1FBB" w:rsidP="002B6F53">
      <w:pPr>
        <w:pStyle w:val="Textoindependiente"/>
        <w:rPr>
          <w:rFonts w:cs="Arial"/>
          <w:szCs w:val="20"/>
        </w:rPr>
      </w:pPr>
    </w:p>
    <w:p w14:paraId="0905A68E" w14:textId="3AFDB21E" w:rsidR="00DE5D4A" w:rsidRPr="009F1FBB" w:rsidRDefault="00DE5D4A" w:rsidP="00634185">
      <w:pPr>
        <w:pStyle w:val="Textoindependiente"/>
        <w:numPr>
          <w:ilvl w:val="0"/>
          <w:numId w:val="25"/>
        </w:numPr>
        <w:rPr>
          <w:rFonts w:cs="Arial"/>
          <w:sz w:val="22"/>
        </w:rPr>
      </w:pPr>
      <w:r w:rsidRPr="009F1FBB">
        <w:rPr>
          <w:rFonts w:cs="Arial"/>
          <w:b/>
          <w:sz w:val="22"/>
        </w:rPr>
        <w:t>SuperC</w:t>
      </w:r>
      <w:r w:rsidR="001530D2" w:rsidRPr="009F1FBB">
        <w:rPr>
          <w:rFonts w:cs="Arial"/>
          <w:b/>
          <w:sz w:val="22"/>
        </w:rPr>
        <w:t>ADE</w:t>
      </w:r>
      <w:r w:rsidRPr="009F1FBB">
        <w:rPr>
          <w:rFonts w:cs="Arial"/>
          <w:b/>
          <w:sz w:val="22"/>
        </w:rPr>
        <w:t xml:space="preserve"> Social:</w:t>
      </w:r>
    </w:p>
    <w:p w14:paraId="29E79ED1" w14:textId="77777777" w:rsidR="00DD1BF9" w:rsidRPr="009F1FBB" w:rsidRDefault="00DD1BF9" w:rsidP="00DD1BF9">
      <w:pPr>
        <w:pStyle w:val="Textoindependiente"/>
        <w:ind w:left="720"/>
        <w:rPr>
          <w:rFonts w:cs="Arial"/>
          <w:sz w:val="22"/>
        </w:rPr>
      </w:pPr>
    </w:p>
    <w:p w14:paraId="38D342FE" w14:textId="62B45976" w:rsidR="00DE5D4A" w:rsidRPr="009F1FBB" w:rsidRDefault="00DE5D4A" w:rsidP="00DE5D4A">
      <w:pPr>
        <w:pStyle w:val="Textoindependiente"/>
        <w:rPr>
          <w:rFonts w:cs="Arial"/>
          <w:sz w:val="22"/>
        </w:rPr>
      </w:pPr>
      <w:r w:rsidRPr="009F1FBB">
        <w:rPr>
          <w:rFonts w:cs="Arial"/>
          <w:sz w:val="22"/>
        </w:rPr>
        <w:t>En esta sede se generaron un total de 0 Kg, con una media móvil de 0 Kg/mes, lo que corresponde a una clasificación exento de registro y reporte como generador de residuos peligrosos.</w:t>
      </w:r>
    </w:p>
    <w:p w14:paraId="3BD8F802" w14:textId="58DD8400" w:rsidR="003A30BF" w:rsidRDefault="003A30BF" w:rsidP="00DE5D4A">
      <w:pPr>
        <w:pStyle w:val="Textoindependiente"/>
        <w:rPr>
          <w:rFonts w:cs="Arial"/>
          <w:szCs w:val="20"/>
        </w:rPr>
      </w:pPr>
    </w:p>
    <w:p w14:paraId="34DD4ABC" w14:textId="77777777" w:rsidR="009F1FBB" w:rsidRDefault="009F1FBB" w:rsidP="00DE5D4A">
      <w:pPr>
        <w:pStyle w:val="Textoindependiente"/>
        <w:rPr>
          <w:rFonts w:cs="Arial"/>
          <w:szCs w:val="20"/>
        </w:rPr>
      </w:pPr>
    </w:p>
    <w:p w14:paraId="25B48A1B" w14:textId="77777777" w:rsidR="009F1FBB" w:rsidRDefault="009F1FBB" w:rsidP="00DE5D4A">
      <w:pPr>
        <w:pStyle w:val="Textoindependiente"/>
        <w:rPr>
          <w:rFonts w:cs="Arial"/>
          <w:szCs w:val="20"/>
        </w:rPr>
      </w:pPr>
    </w:p>
    <w:p w14:paraId="4B373081" w14:textId="77777777" w:rsidR="009F1FBB" w:rsidRDefault="009F1FBB" w:rsidP="00DE5D4A">
      <w:pPr>
        <w:pStyle w:val="Textoindependiente"/>
        <w:rPr>
          <w:rFonts w:cs="Arial"/>
          <w:szCs w:val="20"/>
        </w:rPr>
      </w:pPr>
    </w:p>
    <w:p w14:paraId="0C229FA8" w14:textId="78FD6C88" w:rsidR="003A30BF" w:rsidRDefault="002F5F2B" w:rsidP="003A30BF">
      <w:pPr>
        <w:pStyle w:val="Descripcin"/>
        <w:keepNext/>
      </w:pPr>
      <w:bookmarkStart w:id="147" w:name="_Toc207195283"/>
      <w:r>
        <w:lastRenderedPageBreak/>
        <w:t xml:space="preserve">Tabla </w:t>
      </w:r>
      <w:r>
        <w:fldChar w:fldCharType="begin"/>
      </w:r>
      <w:r>
        <w:instrText xml:space="preserve"> SEQ Tabla \* ARABIC </w:instrText>
      </w:r>
      <w:r>
        <w:fldChar w:fldCharType="separate"/>
      </w:r>
      <w:r w:rsidR="00293014">
        <w:rPr>
          <w:noProof/>
        </w:rPr>
        <w:t>20</w:t>
      </w:r>
      <w:r>
        <w:fldChar w:fldCharType="end"/>
      </w:r>
      <w:r>
        <w:t>.</w:t>
      </w:r>
      <w:r w:rsidR="003A30BF" w:rsidRPr="00E10923">
        <w:t xml:space="preserve"> Cuantificación de los residuos peligrosos generados SuperC</w:t>
      </w:r>
      <w:r w:rsidR="001530D2">
        <w:t>ADE</w:t>
      </w:r>
      <w:r w:rsidR="003A30BF" w:rsidRPr="00E10923">
        <w:t xml:space="preserve"> </w:t>
      </w:r>
      <w:r w:rsidR="0092060E">
        <w:t>Social</w:t>
      </w:r>
      <w:r w:rsidR="003A30BF" w:rsidRPr="00E10923">
        <w:t xml:space="preserve"> del año 202</w:t>
      </w:r>
      <w:r w:rsidR="003A30BF">
        <w:t>4</w:t>
      </w:r>
      <w:bookmarkEnd w:id="147"/>
    </w:p>
    <w:tbl>
      <w:tblPr>
        <w:tblStyle w:val="Tablaconcuadrcula"/>
        <w:tblW w:w="8085" w:type="dxa"/>
        <w:jc w:val="center"/>
        <w:tblLook w:val="04A0" w:firstRow="1" w:lastRow="0" w:firstColumn="1" w:lastColumn="0" w:noHBand="0" w:noVBand="1"/>
      </w:tblPr>
      <w:tblGrid>
        <w:gridCol w:w="2940"/>
        <w:gridCol w:w="1875"/>
        <w:gridCol w:w="3270"/>
      </w:tblGrid>
      <w:tr w:rsidR="00AD3EB2" w14:paraId="6112D709" w14:textId="77777777" w:rsidTr="001530D2">
        <w:trPr>
          <w:jc w:val="center"/>
        </w:trPr>
        <w:tc>
          <w:tcPr>
            <w:tcW w:w="8085" w:type="dxa"/>
            <w:gridSpan w:val="3"/>
            <w:shd w:val="clear" w:color="auto" w:fill="E3272A"/>
            <w:vAlign w:val="center"/>
          </w:tcPr>
          <w:p w14:paraId="5606E1D7" w14:textId="2A00B273" w:rsidR="00AD3EB2" w:rsidRPr="001530D2" w:rsidRDefault="00AD3EB2" w:rsidP="00AD3EB2">
            <w:pPr>
              <w:jc w:val="center"/>
              <w:rPr>
                <w:b/>
                <w:bCs/>
                <w:color w:val="FFFFFF" w:themeColor="background1"/>
              </w:rPr>
            </w:pPr>
            <w:r w:rsidRPr="001530D2">
              <w:rPr>
                <w:b/>
                <w:bCs/>
                <w:color w:val="FFFFFF" w:themeColor="background1"/>
              </w:rPr>
              <w:t>SUPERCADE SOCIAL</w:t>
            </w:r>
          </w:p>
        </w:tc>
      </w:tr>
      <w:tr w:rsidR="00AD3EB2" w14:paraId="450D7C1F" w14:textId="77777777" w:rsidTr="001530D2">
        <w:trPr>
          <w:jc w:val="center"/>
        </w:trPr>
        <w:tc>
          <w:tcPr>
            <w:tcW w:w="2940" w:type="dxa"/>
            <w:shd w:val="clear" w:color="auto" w:fill="E3272A"/>
            <w:vAlign w:val="center"/>
          </w:tcPr>
          <w:p w14:paraId="2AD05D9F" w14:textId="77777777" w:rsidR="00AD3EB2" w:rsidRPr="001530D2" w:rsidRDefault="00AD3EB2" w:rsidP="008B3D9F">
            <w:pPr>
              <w:jc w:val="center"/>
              <w:rPr>
                <w:b/>
                <w:bCs/>
                <w:color w:val="FFFFFF" w:themeColor="background1"/>
              </w:rPr>
            </w:pPr>
            <w:r w:rsidRPr="001530D2">
              <w:rPr>
                <w:b/>
                <w:bCs/>
                <w:color w:val="FFFFFF" w:themeColor="background1"/>
              </w:rPr>
              <w:t>Mes</w:t>
            </w:r>
          </w:p>
        </w:tc>
        <w:tc>
          <w:tcPr>
            <w:tcW w:w="1875" w:type="dxa"/>
            <w:shd w:val="clear" w:color="auto" w:fill="E3272A"/>
            <w:vAlign w:val="center"/>
          </w:tcPr>
          <w:p w14:paraId="16A45F13" w14:textId="77777777" w:rsidR="00AD3EB2" w:rsidRPr="001530D2" w:rsidRDefault="00AD3EB2" w:rsidP="008B3D9F">
            <w:pPr>
              <w:jc w:val="center"/>
              <w:rPr>
                <w:b/>
                <w:bCs/>
                <w:color w:val="FFFFFF" w:themeColor="background1"/>
              </w:rPr>
            </w:pPr>
            <w:r w:rsidRPr="001530D2">
              <w:rPr>
                <w:b/>
                <w:bCs/>
                <w:color w:val="FFFFFF" w:themeColor="background1"/>
              </w:rPr>
              <w:t>Total (Kg/mes)</w:t>
            </w:r>
          </w:p>
        </w:tc>
        <w:tc>
          <w:tcPr>
            <w:tcW w:w="3270" w:type="dxa"/>
            <w:shd w:val="clear" w:color="auto" w:fill="E3272A"/>
            <w:vAlign w:val="center"/>
          </w:tcPr>
          <w:p w14:paraId="3AE02C3A" w14:textId="77777777" w:rsidR="00AD3EB2" w:rsidRPr="001530D2" w:rsidRDefault="00AD3EB2" w:rsidP="008B3D9F">
            <w:pPr>
              <w:jc w:val="center"/>
              <w:rPr>
                <w:b/>
                <w:bCs/>
                <w:color w:val="FFFFFF" w:themeColor="background1"/>
              </w:rPr>
            </w:pPr>
            <w:r w:rsidRPr="001530D2">
              <w:rPr>
                <w:b/>
                <w:bCs/>
                <w:color w:val="FFFFFF" w:themeColor="background1"/>
              </w:rPr>
              <w:t>Media móvil de los últimos seis meses (Kg/mes)</w:t>
            </w:r>
          </w:p>
        </w:tc>
      </w:tr>
      <w:tr w:rsidR="00AD3EB2" w14:paraId="60CE0CC9" w14:textId="77777777" w:rsidTr="001530D2">
        <w:trPr>
          <w:jc w:val="center"/>
        </w:trPr>
        <w:tc>
          <w:tcPr>
            <w:tcW w:w="2940" w:type="dxa"/>
          </w:tcPr>
          <w:p w14:paraId="315F7CF1" w14:textId="77777777" w:rsidR="00AD3EB2" w:rsidRDefault="00AD3EB2" w:rsidP="008B3D9F">
            <w:pPr>
              <w:jc w:val="center"/>
            </w:pPr>
            <w:r w:rsidRPr="00DF1A50">
              <w:t>Mes 1</w:t>
            </w:r>
          </w:p>
        </w:tc>
        <w:tc>
          <w:tcPr>
            <w:tcW w:w="1875" w:type="dxa"/>
          </w:tcPr>
          <w:p w14:paraId="3748EE90" w14:textId="77777777" w:rsidR="00AD3EB2" w:rsidRDefault="00AD3EB2" w:rsidP="008B3D9F">
            <w:pPr>
              <w:jc w:val="center"/>
            </w:pPr>
            <w:r w:rsidRPr="00407114">
              <w:t>0</w:t>
            </w:r>
          </w:p>
        </w:tc>
        <w:tc>
          <w:tcPr>
            <w:tcW w:w="3270" w:type="dxa"/>
          </w:tcPr>
          <w:p w14:paraId="03F4C8F5" w14:textId="77777777" w:rsidR="00AD3EB2" w:rsidRDefault="00AD3EB2" w:rsidP="008B3D9F">
            <w:pPr>
              <w:jc w:val="center"/>
            </w:pPr>
            <w:r w:rsidRPr="00407114">
              <w:t>0,0</w:t>
            </w:r>
          </w:p>
        </w:tc>
      </w:tr>
      <w:tr w:rsidR="00AD3EB2" w14:paraId="2F20F213" w14:textId="77777777" w:rsidTr="001530D2">
        <w:trPr>
          <w:jc w:val="center"/>
        </w:trPr>
        <w:tc>
          <w:tcPr>
            <w:tcW w:w="2940" w:type="dxa"/>
          </w:tcPr>
          <w:p w14:paraId="5BCD542F" w14:textId="77777777" w:rsidR="00AD3EB2" w:rsidRDefault="00AD3EB2" w:rsidP="008B3D9F">
            <w:pPr>
              <w:jc w:val="center"/>
            </w:pPr>
            <w:r w:rsidRPr="00DF1A50">
              <w:t>Mes 2</w:t>
            </w:r>
          </w:p>
        </w:tc>
        <w:tc>
          <w:tcPr>
            <w:tcW w:w="1875" w:type="dxa"/>
          </w:tcPr>
          <w:p w14:paraId="6F236EC1" w14:textId="77777777" w:rsidR="00AD3EB2" w:rsidRDefault="00AD3EB2" w:rsidP="008B3D9F">
            <w:pPr>
              <w:jc w:val="center"/>
            </w:pPr>
            <w:r w:rsidRPr="00407114">
              <w:t>0</w:t>
            </w:r>
          </w:p>
        </w:tc>
        <w:tc>
          <w:tcPr>
            <w:tcW w:w="3270" w:type="dxa"/>
          </w:tcPr>
          <w:p w14:paraId="3D5CE098" w14:textId="77777777" w:rsidR="00AD3EB2" w:rsidRDefault="00AD3EB2" w:rsidP="008B3D9F">
            <w:pPr>
              <w:jc w:val="center"/>
            </w:pPr>
            <w:r w:rsidRPr="00407114">
              <w:t>0,0</w:t>
            </w:r>
          </w:p>
        </w:tc>
      </w:tr>
      <w:tr w:rsidR="00AD3EB2" w14:paraId="456AF325" w14:textId="77777777" w:rsidTr="001530D2">
        <w:trPr>
          <w:jc w:val="center"/>
        </w:trPr>
        <w:tc>
          <w:tcPr>
            <w:tcW w:w="2940" w:type="dxa"/>
          </w:tcPr>
          <w:p w14:paraId="1DF387FD" w14:textId="77777777" w:rsidR="00AD3EB2" w:rsidRDefault="00AD3EB2" w:rsidP="008B3D9F">
            <w:pPr>
              <w:jc w:val="center"/>
            </w:pPr>
            <w:r w:rsidRPr="00DF1A50">
              <w:t>Mes 3</w:t>
            </w:r>
          </w:p>
        </w:tc>
        <w:tc>
          <w:tcPr>
            <w:tcW w:w="1875" w:type="dxa"/>
          </w:tcPr>
          <w:p w14:paraId="22B4BA85" w14:textId="77777777" w:rsidR="00AD3EB2" w:rsidRDefault="00AD3EB2" w:rsidP="008B3D9F">
            <w:pPr>
              <w:jc w:val="center"/>
            </w:pPr>
            <w:r w:rsidRPr="00407114">
              <w:t>0</w:t>
            </w:r>
          </w:p>
        </w:tc>
        <w:tc>
          <w:tcPr>
            <w:tcW w:w="3270" w:type="dxa"/>
          </w:tcPr>
          <w:p w14:paraId="0A645058" w14:textId="77777777" w:rsidR="00AD3EB2" w:rsidRDefault="00AD3EB2" w:rsidP="008B3D9F">
            <w:pPr>
              <w:jc w:val="center"/>
            </w:pPr>
            <w:r w:rsidRPr="00407114">
              <w:t>0,0</w:t>
            </w:r>
          </w:p>
        </w:tc>
      </w:tr>
      <w:tr w:rsidR="00AD3EB2" w14:paraId="11548F4C" w14:textId="77777777" w:rsidTr="001530D2">
        <w:trPr>
          <w:jc w:val="center"/>
        </w:trPr>
        <w:tc>
          <w:tcPr>
            <w:tcW w:w="2940" w:type="dxa"/>
          </w:tcPr>
          <w:p w14:paraId="32FEAE9B" w14:textId="77777777" w:rsidR="00AD3EB2" w:rsidRDefault="00AD3EB2" w:rsidP="008B3D9F">
            <w:pPr>
              <w:jc w:val="center"/>
            </w:pPr>
            <w:r w:rsidRPr="00DF1A50">
              <w:t>Mes 4</w:t>
            </w:r>
          </w:p>
        </w:tc>
        <w:tc>
          <w:tcPr>
            <w:tcW w:w="1875" w:type="dxa"/>
          </w:tcPr>
          <w:p w14:paraId="6F7D33D1" w14:textId="77777777" w:rsidR="00AD3EB2" w:rsidRDefault="00AD3EB2" w:rsidP="008B3D9F">
            <w:pPr>
              <w:jc w:val="center"/>
            </w:pPr>
            <w:r w:rsidRPr="00407114">
              <w:t>0</w:t>
            </w:r>
          </w:p>
        </w:tc>
        <w:tc>
          <w:tcPr>
            <w:tcW w:w="3270" w:type="dxa"/>
          </w:tcPr>
          <w:p w14:paraId="3139CC04" w14:textId="77777777" w:rsidR="00AD3EB2" w:rsidRDefault="00AD3EB2" w:rsidP="008B3D9F">
            <w:pPr>
              <w:jc w:val="center"/>
            </w:pPr>
            <w:r w:rsidRPr="00407114">
              <w:t>0,0</w:t>
            </w:r>
          </w:p>
        </w:tc>
      </w:tr>
      <w:tr w:rsidR="00AD3EB2" w14:paraId="62E757CC" w14:textId="77777777" w:rsidTr="001530D2">
        <w:trPr>
          <w:jc w:val="center"/>
        </w:trPr>
        <w:tc>
          <w:tcPr>
            <w:tcW w:w="2940" w:type="dxa"/>
          </w:tcPr>
          <w:p w14:paraId="740A01EA" w14:textId="77777777" w:rsidR="00AD3EB2" w:rsidRDefault="00AD3EB2" w:rsidP="008B3D9F">
            <w:pPr>
              <w:jc w:val="center"/>
            </w:pPr>
            <w:r w:rsidRPr="00DF1A50">
              <w:t>Mes 5</w:t>
            </w:r>
          </w:p>
        </w:tc>
        <w:tc>
          <w:tcPr>
            <w:tcW w:w="1875" w:type="dxa"/>
          </w:tcPr>
          <w:p w14:paraId="3EF86DC3" w14:textId="54C437AE" w:rsidR="00AD3EB2" w:rsidRDefault="00AD3EB2" w:rsidP="008B3D9F">
            <w:pPr>
              <w:jc w:val="center"/>
            </w:pPr>
            <w:r>
              <w:t>0</w:t>
            </w:r>
          </w:p>
        </w:tc>
        <w:tc>
          <w:tcPr>
            <w:tcW w:w="3270" w:type="dxa"/>
          </w:tcPr>
          <w:p w14:paraId="5B97A023" w14:textId="77777777" w:rsidR="00AD3EB2" w:rsidRDefault="00AD3EB2" w:rsidP="008B3D9F">
            <w:pPr>
              <w:jc w:val="center"/>
            </w:pPr>
            <w:r w:rsidRPr="00407114">
              <w:t>0,0</w:t>
            </w:r>
          </w:p>
        </w:tc>
      </w:tr>
      <w:tr w:rsidR="00AD3EB2" w14:paraId="5B996D7F" w14:textId="77777777" w:rsidTr="001530D2">
        <w:trPr>
          <w:jc w:val="center"/>
        </w:trPr>
        <w:tc>
          <w:tcPr>
            <w:tcW w:w="2940" w:type="dxa"/>
          </w:tcPr>
          <w:p w14:paraId="60201B54" w14:textId="77777777" w:rsidR="00AD3EB2" w:rsidRDefault="00AD3EB2" w:rsidP="008B3D9F">
            <w:pPr>
              <w:jc w:val="center"/>
            </w:pPr>
            <w:r w:rsidRPr="00DF1A50">
              <w:t>Mes 6</w:t>
            </w:r>
          </w:p>
        </w:tc>
        <w:tc>
          <w:tcPr>
            <w:tcW w:w="1875" w:type="dxa"/>
          </w:tcPr>
          <w:p w14:paraId="4AC546C6" w14:textId="77777777" w:rsidR="00AD3EB2" w:rsidRDefault="00AD3EB2" w:rsidP="008B3D9F">
            <w:pPr>
              <w:jc w:val="center"/>
            </w:pPr>
            <w:r w:rsidRPr="00407114">
              <w:t>0</w:t>
            </w:r>
          </w:p>
        </w:tc>
        <w:tc>
          <w:tcPr>
            <w:tcW w:w="3270" w:type="dxa"/>
          </w:tcPr>
          <w:p w14:paraId="0D38EAEE" w14:textId="77777777" w:rsidR="00AD3EB2" w:rsidRDefault="00AD3EB2" w:rsidP="008B3D9F">
            <w:pPr>
              <w:jc w:val="center"/>
            </w:pPr>
            <w:r w:rsidRPr="00407114">
              <w:t>0,0</w:t>
            </w:r>
          </w:p>
        </w:tc>
      </w:tr>
      <w:tr w:rsidR="00AD3EB2" w14:paraId="43DD776C" w14:textId="77777777" w:rsidTr="001530D2">
        <w:trPr>
          <w:jc w:val="center"/>
        </w:trPr>
        <w:tc>
          <w:tcPr>
            <w:tcW w:w="2940" w:type="dxa"/>
          </w:tcPr>
          <w:p w14:paraId="280A9474" w14:textId="77777777" w:rsidR="00AD3EB2" w:rsidRDefault="00AD3EB2" w:rsidP="00AD3EB2">
            <w:pPr>
              <w:jc w:val="center"/>
            </w:pPr>
            <w:r w:rsidRPr="00DF1A50">
              <w:t>Mes 7</w:t>
            </w:r>
          </w:p>
        </w:tc>
        <w:tc>
          <w:tcPr>
            <w:tcW w:w="1875" w:type="dxa"/>
          </w:tcPr>
          <w:p w14:paraId="38EDEE86" w14:textId="77777777" w:rsidR="00AD3EB2" w:rsidRDefault="00AD3EB2" w:rsidP="00AD3EB2">
            <w:pPr>
              <w:jc w:val="center"/>
            </w:pPr>
            <w:r w:rsidRPr="00407114">
              <w:t>0</w:t>
            </w:r>
          </w:p>
        </w:tc>
        <w:tc>
          <w:tcPr>
            <w:tcW w:w="3270" w:type="dxa"/>
          </w:tcPr>
          <w:p w14:paraId="1AE44FFE" w14:textId="2AAA298B" w:rsidR="00AD3EB2" w:rsidRDefault="00AD3EB2" w:rsidP="00AD3EB2">
            <w:pPr>
              <w:jc w:val="center"/>
            </w:pPr>
            <w:r w:rsidRPr="00407114">
              <w:t>0,0</w:t>
            </w:r>
          </w:p>
        </w:tc>
      </w:tr>
      <w:tr w:rsidR="00AD3EB2" w14:paraId="169113C6" w14:textId="77777777" w:rsidTr="001530D2">
        <w:trPr>
          <w:jc w:val="center"/>
        </w:trPr>
        <w:tc>
          <w:tcPr>
            <w:tcW w:w="2940" w:type="dxa"/>
          </w:tcPr>
          <w:p w14:paraId="223B5443" w14:textId="77777777" w:rsidR="00AD3EB2" w:rsidRDefault="00AD3EB2" w:rsidP="00AD3EB2">
            <w:pPr>
              <w:jc w:val="center"/>
            </w:pPr>
            <w:r w:rsidRPr="00DF1A50">
              <w:t>Mes 8</w:t>
            </w:r>
          </w:p>
        </w:tc>
        <w:tc>
          <w:tcPr>
            <w:tcW w:w="1875" w:type="dxa"/>
          </w:tcPr>
          <w:p w14:paraId="591C42A3" w14:textId="77777777" w:rsidR="00AD3EB2" w:rsidRDefault="00AD3EB2" w:rsidP="00AD3EB2">
            <w:pPr>
              <w:jc w:val="center"/>
            </w:pPr>
            <w:r w:rsidRPr="00407114">
              <w:t>0</w:t>
            </w:r>
          </w:p>
        </w:tc>
        <w:tc>
          <w:tcPr>
            <w:tcW w:w="3270" w:type="dxa"/>
          </w:tcPr>
          <w:p w14:paraId="2C355F2D" w14:textId="2909C9F5" w:rsidR="00AD3EB2" w:rsidRDefault="00AD3EB2" w:rsidP="00AD3EB2">
            <w:pPr>
              <w:jc w:val="center"/>
            </w:pPr>
            <w:r w:rsidRPr="00407114">
              <w:t>0,0</w:t>
            </w:r>
          </w:p>
        </w:tc>
      </w:tr>
      <w:tr w:rsidR="00AD3EB2" w14:paraId="5C88875A" w14:textId="77777777" w:rsidTr="001530D2">
        <w:trPr>
          <w:jc w:val="center"/>
        </w:trPr>
        <w:tc>
          <w:tcPr>
            <w:tcW w:w="2940" w:type="dxa"/>
          </w:tcPr>
          <w:p w14:paraId="56B03EE9" w14:textId="77777777" w:rsidR="00AD3EB2" w:rsidRDefault="00AD3EB2" w:rsidP="00AD3EB2">
            <w:pPr>
              <w:jc w:val="center"/>
            </w:pPr>
            <w:r w:rsidRPr="00DF1A50">
              <w:t>Mes 9</w:t>
            </w:r>
          </w:p>
        </w:tc>
        <w:tc>
          <w:tcPr>
            <w:tcW w:w="1875" w:type="dxa"/>
          </w:tcPr>
          <w:p w14:paraId="426A6263" w14:textId="77777777" w:rsidR="00AD3EB2" w:rsidRDefault="00AD3EB2" w:rsidP="00AD3EB2">
            <w:pPr>
              <w:jc w:val="center"/>
            </w:pPr>
            <w:r w:rsidRPr="00407114">
              <w:t>0</w:t>
            </w:r>
          </w:p>
        </w:tc>
        <w:tc>
          <w:tcPr>
            <w:tcW w:w="3270" w:type="dxa"/>
          </w:tcPr>
          <w:p w14:paraId="064D3F78" w14:textId="3C35C418" w:rsidR="00AD3EB2" w:rsidRDefault="00AD3EB2" w:rsidP="00AD3EB2">
            <w:pPr>
              <w:jc w:val="center"/>
            </w:pPr>
            <w:r w:rsidRPr="00407114">
              <w:t>0,0</w:t>
            </w:r>
          </w:p>
        </w:tc>
      </w:tr>
      <w:tr w:rsidR="00AD3EB2" w14:paraId="66063F5E" w14:textId="77777777" w:rsidTr="001530D2">
        <w:trPr>
          <w:jc w:val="center"/>
        </w:trPr>
        <w:tc>
          <w:tcPr>
            <w:tcW w:w="2940" w:type="dxa"/>
          </w:tcPr>
          <w:p w14:paraId="7CBD80B3" w14:textId="77777777" w:rsidR="00AD3EB2" w:rsidRDefault="00AD3EB2" w:rsidP="00AD3EB2">
            <w:pPr>
              <w:jc w:val="center"/>
            </w:pPr>
            <w:r w:rsidRPr="00DF1A50">
              <w:t>Mes 10</w:t>
            </w:r>
          </w:p>
        </w:tc>
        <w:tc>
          <w:tcPr>
            <w:tcW w:w="1875" w:type="dxa"/>
          </w:tcPr>
          <w:p w14:paraId="0CFF60A5" w14:textId="79AA74DA" w:rsidR="00AD3EB2" w:rsidRDefault="00AD3EB2" w:rsidP="00AD3EB2">
            <w:pPr>
              <w:jc w:val="center"/>
            </w:pPr>
            <w:r>
              <w:t>0</w:t>
            </w:r>
          </w:p>
        </w:tc>
        <w:tc>
          <w:tcPr>
            <w:tcW w:w="3270" w:type="dxa"/>
          </w:tcPr>
          <w:p w14:paraId="3C2B591B" w14:textId="16BE78EF" w:rsidR="00AD3EB2" w:rsidRDefault="00AD3EB2" w:rsidP="00AD3EB2">
            <w:pPr>
              <w:jc w:val="center"/>
            </w:pPr>
            <w:r w:rsidRPr="00407114">
              <w:t>0,0</w:t>
            </w:r>
          </w:p>
        </w:tc>
      </w:tr>
      <w:tr w:rsidR="00AD3EB2" w14:paraId="4657FA78" w14:textId="77777777" w:rsidTr="001530D2">
        <w:trPr>
          <w:jc w:val="center"/>
        </w:trPr>
        <w:tc>
          <w:tcPr>
            <w:tcW w:w="2940" w:type="dxa"/>
          </w:tcPr>
          <w:p w14:paraId="18B9DBD5" w14:textId="77777777" w:rsidR="00AD3EB2" w:rsidRDefault="00AD3EB2" w:rsidP="00AD3EB2">
            <w:pPr>
              <w:jc w:val="center"/>
            </w:pPr>
            <w:r w:rsidRPr="00DF1A50">
              <w:t>Mes 11</w:t>
            </w:r>
          </w:p>
        </w:tc>
        <w:tc>
          <w:tcPr>
            <w:tcW w:w="1875" w:type="dxa"/>
          </w:tcPr>
          <w:p w14:paraId="2D333653" w14:textId="77777777" w:rsidR="00AD3EB2" w:rsidRDefault="00AD3EB2" w:rsidP="00AD3EB2">
            <w:pPr>
              <w:jc w:val="center"/>
            </w:pPr>
            <w:r w:rsidRPr="00407114">
              <w:t>0</w:t>
            </w:r>
          </w:p>
        </w:tc>
        <w:tc>
          <w:tcPr>
            <w:tcW w:w="3270" w:type="dxa"/>
          </w:tcPr>
          <w:p w14:paraId="20B7CD9E" w14:textId="30551494" w:rsidR="00AD3EB2" w:rsidRDefault="00AD3EB2" w:rsidP="00AD3EB2">
            <w:pPr>
              <w:jc w:val="center"/>
            </w:pPr>
            <w:r w:rsidRPr="00407114">
              <w:t>0,0</w:t>
            </w:r>
          </w:p>
        </w:tc>
      </w:tr>
      <w:tr w:rsidR="00AD3EB2" w14:paraId="56044416" w14:textId="77777777" w:rsidTr="001530D2">
        <w:trPr>
          <w:jc w:val="center"/>
        </w:trPr>
        <w:tc>
          <w:tcPr>
            <w:tcW w:w="2940" w:type="dxa"/>
          </w:tcPr>
          <w:p w14:paraId="38309FCA" w14:textId="77777777" w:rsidR="00AD3EB2" w:rsidRDefault="00AD3EB2" w:rsidP="00AD3EB2">
            <w:pPr>
              <w:jc w:val="center"/>
            </w:pPr>
            <w:r w:rsidRPr="00DF1A50">
              <w:t>Mes 12</w:t>
            </w:r>
          </w:p>
        </w:tc>
        <w:tc>
          <w:tcPr>
            <w:tcW w:w="1875" w:type="dxa"/>
          </w:tcPr>
          <w:p w14:paraId="3C6EEC30" w14:textId="77777777" w:rsidR="00AD3EB2" w:rsidRDefault="00AD3EB2" w:rsidP="00AD3EB2">
            <w:pPr>
              <w:jc w:val="center"/>
            </w:pPr>
            <w:r w:rsidRPr="00407114">
              <w:t>0</w:t>
            </w:r>
          </w:p>
        </w:tc>
        <w:tc>
          <w:tcPr>
            <w:tcW w:w="3270" w:type="dxa"/>
          </w:tcPr>
          <w:p w14:paraId="0667C52F" w14:textId="56EB9CD4" w:rsidR="00AD3EB2" w:rsidRDefault="00AD3EB2" w:rsidP="00AD3EB2">
            <w:pPr>
              <w:jc w:val="center"/>
            </w:pPr>
            <w:r w:rsidRPr="00407114">
              <w:t>0,0</w:t>
            </w:r>
          </w:p>
        </w:tc>
      </w:tr>
      <w:tr w:rsidR="00AD3EB2" w14:paraId="0FDA445C" w14:textId="77777777" w:rsidTr="001530D2">
        <w:trPr>
          <w:jc w:val="center"/>
        </w:trPr>
        <w:tc>
          <w:tcPr>
            <w:tcW w:w="2940" w:type="dxa"/>
          </w:tcPr>
          <w:p w14:paraId="7CB4D9AE" w14:textId="454EC3B6" w:rsidR="00AD3EB2" w:rsidRDefault="00AD3EB2" w:rsidP="008B3D9F">
            <w:pPr>
              <w:jc w:val="center"/>
            </w:pPr>
            <w:r w:rsidRPr="00DF1A50">
              <w:t xml:space="preserve">Total </w:t>
            </w:r>
            <w:r w:rsidR="001530D2" w:rsidRPr="00DF1A50">
              <w:t xml:space="preserve">RESPEL </w:t>
            </w:r>
            <w:r w:rsidRPr="00DF1A50">
              <w:t>generados</w:t>
            </w:r>
          </w:p>
        </w:tc>
        <w:tc>
          <w:tcPr>
            <w:tcW w:w="1875" w:type="dxa"/>
          </w:tcPr>
          <w:p w14:paraId="410FD24F" w14:textId="51597D0B" w:rsidR="00AD3EB2" w:rsidRDefault="00AD3EB2" w:rsidP="008B3D9F">
            <w:pPr>
              <w:jc w:val="center"/>
            </w:pPr>
            <w:r>
              <w:t>0</w:t>
            </w:r>
          </w:p>
        </w:tc>
        <w:tc>
          <w:tcPr>
            <w:tcW w:w="3270" w:type="dxa"/>
          </w:tcPr>
          <w:p w14:paraId="17040255" w14:textId="77777777" w:rsidR="00AD3EB2" w:rsidRDefault="00AD3EB2" w:rsidP="008B3D9F">
            <w:pPr>
              <w:jc w:val="center"/>
            </w:pPr>
          </w:p>
        </w:tc>
      </w:tr>
      <w:tr w:rsidR="00AD3EB2" w14:paraId="3BF8DDBD" w14:textId="77777777" w:rsidTr="001530D2">
        <w:trPr>
          <w:jc w:val="center"/>
        </w:trPr>
        <w:tc>
          <w:tcPr>
            <w:tcW w:w="4815" w:type="dxa"/>
            <w:gridSpan w:val="2"/>
            <w:vAlign w:val="center"/>
          </w:tcPr>
          <w:p w14:paraId="437D29DB" w14:textId="77777777" w:rsidR="00AD3EB2" w:rsidRDefault="00AD3EB2" w:rsidP="008B3D9F">
            <w:pPr>
              <w:jc w:val="center"/>
            </w:pPr>
            <w:r>
              <w:t>Promedio de generación de RESPEL</w:t>
            </w:r>
          </w:p>
        </w:tc>
        <w:tc>
          <w:tcPr>
            <w:tcW w:w="3270" w:type="dxa"/>
            <w:vAlign w:val="center"/>
          </w:tcPr>
          <w:p w14:paraId="33BB8562" w14:textId="21095C03" w:rsidR="00AD3EB2" w:rsidRDefault="00AD3EB2" w:rsidP="00AD3EB2">
            <w:pPr>
              <w:jc w:val="center"/>
            </w:pPr>
            <w:r>
              <w:t>0,00</w:t>
            </w:r>
          </w:p>
        </w:tc>
      </w:tr>
      <w:tr w:rsidR="00AD3EB2" w14:paraId="54F290BA" w14:textId="77777777" w:rsidTr="001530D2">
        <w:trPr>
          <w:jc w:val="center"/>
        </w:trPr>
        <w:tc>
          <w:tcPr>
            <w:tcW w:w="4815" w:type="dxa"/>
            <w:gridSpan w:val="2"/>
            <w:vAlign w:val="center"/>
          </w:tcPr>
          <w:p w14:paraId="555F6D08" w14:textId="77777777" w:rsidR="00AD3EB2" w:rsidRDefault="00AD3EB2" w:rsidP="008B3D9F">
            <w:pPr>
              <w:jc w:val="center"/>
            </w:pPr>
            <w:r>
              <w:t>Tipo de generador</w:t>
            </w:r>
          </w:p>
        </w:tc>
        <w:tc>
          <w:tcPr>
            <w:tcW w:w="3270" w:type="dxa"/>
            <w:vAlign w:val="center"/>
          </w:tcPr>
          <w:p w14:paraId="48E6AFC9" w14:textId="77777777" w:rsidR="00AD3EB2" w:rsidRDefault="00AD3EB2" w:rsidP="008B3D9F">
            <w:pPr>
              <w:jc w:val="center"/>
            </w:pPr>
            <w:r>
              <w:t>Exento</w:t>
            </w:r>
          </w:p>
        </w:tc>
      </w:tr>
    </w:tbl>
    <w:p w14:paraId="0AFE6A69" w14:textId="77777777" w:rsidR="00AD3EB2" w:rsidRPr="00E10923" w:rsidRDefault="00AD3EB2" w:rsidP="00AD3EB2">
      <w:pPr>
        <w:jc w:val="center"/>
        <w:rPr>
          <w:rFonts w:cs="Arial"/>
          <w:sz w:val="16"/>
          <w:szCs w:val="16"/>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5203109D" w14:textId="77777777" w:rsidR="00ED7090" w:rsidRPr="00E10923" w:rsidRDefault="00ED7090" w:rsidP="00DE5D4A">
      <w:pPr>
        <w:pStyle w:val="Textoindependiente"/>
        <w:rPr>
          <w:rFonts w:cs="Arial"/>
          <w:szCs w:val="20"/>
        </w:rPr>
      </w:pPr>
    </w:p>
    <w:p w14:paraId="431C9114" w14:textId="791EDE57" w:rsidR="00FD4102" w:rsidRPr="005F42AD" w:rsidRDefault="001530D2" w:rsidP="00634185">
      <w:pPr>
        <w:pStyle w:val="Textoindependiente"/>
        <w:numPr>
          <w:ilvl w:val="0"/>
          <w:numId w:val="25"/>
        </w:numPr>
        <w:rPr>
          <w:rFonts w:cs="Arial"/>
          <w:sz w:val="22"/>
        </w:rPr>
      </w:pPr>
      <w:r w:rsidRPr="005F42AD">
        <w:rPr>
          <w:rFonts w:cs="Arial"/>
          <w:b/>
          <w:sz w:val="22"/>
        </w:rPr>
        <w:t xml:space="preserve">CADE </w:t>
      </w:r>
      <w:r w:rsidR="00FD4102" w:rsidRPr="005F42AD">
        <w:rPr>
          <w:rFonts w:cs="Arial"/>
          <w:b/>
          <w:sz w:val="22"/>
        </w:rPr>
        <w:t>La Gaitana:</w:t>
      </w:r>
    </w:p>
    <w:p w14:paraId="644FB5FE" w14:textId="77777777" w:rsidR="00737FF1" w:rsidRPr="005F42AD" w:rsidRDefault="00737FF1" w:rsidP="00737FF1">
      <w:pPr>
        <w:pStyle w:val="Textoindependiente"/>
        <w:ind w:left="720"/>
        <w:rPr>
          <w:rFonts w:cs="Arial"/>
          <w:sz w:val="22"/>
        </w:rPr>
      </w:pPr>
    </w:p>
    <w:p w14:paraId="39F67A0B" w14:textId="1840B0A2" w:rsidR="00FD4102" w:rsidRPr="005F42AD" w:rsidRDefault="00FD4102" w:rsidP="00FD4102">
      <w:pPr>
        <w:pStyle w:val="Textoindependiente"/>
        <w:rPr>
          <w:rFonts w:cs="Arial"/>
          <w:sz w:val="22"/>
        </w:rPr>
      </w:pPr>
      <w:r w:rsidRPr="005F42AD">
        <w:rPr>
          <w:rFonts w:cs="Arial"/>
          <w:sz w:val="22"/>
        </w:rPr>
        <w:t xml:space="preserve">En esta sede se generaron un total de </w:t>
      </w:r>
      <w:r w:rsidR="00586A87" w:rsidRPr="005F42AD">
        <w:rPr>
          <w:rFonts w:cs="Arial"/>
          <w:sz w:val="22"/>
        </w:rPr>
        <w:t xml:space="preserve">67,05 </w:t>
      </w:r>
      <w:r w:rsidRPr="005F42AD">
        <w:rPr>
          <w:rFonts w:cs="Arial"/>
          <w:sz w:val="22"/>
        </w:rPr>
        <w:t xml:space="preserve">Kg, con una media móvil de </w:t>
      </w:r>
      <w:r w:rsidR="00586A87" w:rsidRPr="005F42AD">
        <w:rPr>
          <w:rFonts w:cs="Arial"/>
          <w:sz w:val="22"/>
        </w:rPr>
        <w:t>7</w:t>
      </w:r>
      <w:r w:rsidRPr="005F42AD">
        <w:rPr>
          <w:rFonts w:cs="Arial"/>
          <w:sz w:val="22"/>
        </w:rPr>
        <w:t>,</w:t>
      </w:r>
      <w:r w:rsidR="00586A87" w:rsidRPr="005F42AD">
        <w:rPr>
          <w:rFonts w:cs="Arial"/>
          <w:sz w:val="22"/>
        </w:rPr>
        <w:t>45</w:t>
      </w:r>
      <w:r w:rsidRPr="005F42AD">
        <w:rPr>
          <w:rFonts w:cs="Arial"/>
          <w:sz w:val="22"/>
        </w:rPr>
        <w:t xml:space="preserve"> Kg/mes, lo que corresponde a una clasificación exento de registro y reporte como generador de residuos peligrosos.</w:t>
      </w:r>
    </w:p>
    <w:p w14:paraId="3FB4C04D" w14:textId="77777777" w:rsidR="00FD4102" w:rsidRPr="00E10923" w:rsidRDefault="00FD4102" w:rsidP="00FD4102">
      <w:pPr>
        <w:pStyle w:val="Textoindependiente"/>
        <w:rPr>
          <w:rFonts w:cs="Arial"/>
          <w:szCs w:val="20"/>
        </w:rPr>
      </w:pPr>
    </w:p>
    <w:p w14:paraId="14422EAE" w14:textId="4AD3A007" w:rsidR="00FD4102" w:rsidRDefault="002F5F2B" w:rsidP="002F5F2B">
      <w:pPr>
        <w:pStyle w:val="Descripcin"/>
        <w:keepNext/>
        <w:rPr>
          <w:rFonts w:cs="Arial"/>
          <w:spacing w:val="-4"/>
          <w:szCs w:val="20"/>
        </w:rPr>
      </w:pPr>
      <w:bookmarkStart w:id="148" w:name="_Toc164441805"/>
      <w:bookmarkStart w:id="149" w:name="_Toc207195284"/>
      <w:r>
        <w:t xml:space="preserve">Tabla </w:t>
      </w:r>
      <w:r>
        <w:fldChar w:fldCharType="begin"/>
      </w:r>
      <w:r>
        <w:instrText xml:space="preserve"> SEQ Tabla \* ARABIC </w:instrText>
      </w:r>
      <w:r>
        <w:fldChar w:fldCharType="separate"/>
      </w:r>
      <w:r w:rsidR="00293014">
        <w:rPr>
          <w:noProof/>
        </w:rPr>
        <w:t>21</w:t>
      </w:r>
      <w:r>
        <w:fldChar w:fldCharType="end"/>
      </w:r>
      <w:r>
        <w:t xml:space="preserve">. </w:t>
      </w:r>
      <w:r w:rsidR="00B66467" w:rsidRPr="00E10923">
        <w:rPr>
          <w:rFonts w:cs="Arial"/>
          <w:szCs w:val="20"/>
        </w:rPr>
        <w:t>Cuantificación de</w:t>
      </w:r>
      <w:r w:rsidR="00B66467" w:rsidRPr="00E10923">
        <w:rPr>
          <w:rFonts w:cs="Arial"/>
          <w:spacing w:val="-8"/>
          <w:szCs w:val="20"/>
        </w:rPr>
        <w:t xml:space="preserve"> </w:t>
      </w:r>
      <w:r w:rsidR="00B66467" w:rsidRPr="00E10923">
        <w:rPr>
          <w:rFonts w:cs="Arial"/>
          <w:szCs w:val="20"/>
        </w:rPr>
        <w:t>los</w:t>
      </w:r>
      <w:r w:rsidR="00B66467" w:rsidRPr="00E10923">
        <w:rPr>
          <w:rFonts w:cs="Arial"/>
          <w:spacing w:val="-5"/>
          <w:szCs w:val="20"/>
        </w:rPr>
        <w:t xml:space="preserve"> </w:t>
      </w:r>
      <w:r w:rsidR="00B66467" w:rsidRPr="00E10923">
        <w:rPr>
          <w:rFonts w:cs="Arial"/>
          <w:szCs w:val="20"/>
        </w:rPr>
        <w:t>residuos</w:t>
      </w:r>
      <w:r w:rsidR="00B66467" w:rsidRPr="00E10923">
        <w:rPr>
          <w:rFonts w:cs="Arial"/>
          <w:spacing w:val="-7"/>
          <w:szCs w:val="20"/>
        </w:rPr>
        <w:t xml:space="preserve"> </w:t>
      </w:r>
      <w:r w:rsidR="00B66467" w:rsidRPr="00E10923">
        <w:rPr>
          <w:rFonts w:cs="Arial"/>
          <w:szCs w:val="20"/>
        </w:rPr>
        <w:t>peligrosos</w:t>
      </w:r>
      <w:r w:rsidR="00B66467" w:rsidRPr="00E10923">
        <w:rPr>
          <w:rFonts w:cs="Arial"/>
          <w:spacing w:val="-4"/>
          <w:szCs w:val="20"/>
        </w:rPr>
        <w:t xml:space="preserve"> </w:t>
      </w:r>
      <w:r w:rsidR="00B66467" w:rsidRPr="00E10923">
        <w:rPr>
          <w:rFonts w:cs="Arial"/>
          <w:szCs w:val="20"/>
        </w:rPr>
        <w:t>generados</w:t>
      </w:r>
      <w:r w:rsidR="00B66467" w:rsidRPr="00E10923">
        <w:rPr>
          <w:rFonts w:cs="Arial"/>
          <w:spacing w:val="-11"/>
          <w:szCs w:val="20"/>
        </w:rPr>
        <w:t xml:space="preserve"> </w:t>
      </w:r>
      <w:r w:rsidR="001530D2" w:rsidRPr="00E10923">
        <w:rPr>
          <w:rFonts w:cs="Arial"/>
          <w:szCs w:val="20"/>
        </w:rPr>
        <w:t xml:space="preserve">CADE </w:t>
      </w:r>
      <w:r w:rsidR="00B66467" w:rsidRPr="00E10923">
        <w:rPr>
          <w:rFonts w:cs="Arial"/>
          <w:szCs w:val="20"/>
        </w:rPr>
        <w:t>La Gaitana del</w:t>
      </w:r>
      <w:r w:rsidR="00B66467" w:rsidRPr="00E10923">
        <w:rPr>
          <w:rFonts w:cs="Arial"/>
          <w:spacing w:val="-5"/>
          <w:szCs w:val="20"/>
        </w:rPr>
        <w:t xml:space="preserve"> </w:t>
      </w:r>
      <w:r w:rsidR="00B66467" w:rsidRPr="00E10923">
        <w:rPr>
          <w:rFonts w:cs="Arial"/>
          <w:szCs w:val="20"/>
        </w:rPr>
        <w:t xml:space="preserve">año </w:t>
      </w:r>
      <w:r w:rsidR="00B66467" w:rsidRPr="00E10923">
        <w:rPr>
          <w:rFonts w:cs="Arial"/>
          <w:spacing w:val="-4"/>
          <w:szCs w:val="20"/>
        </w:rPr>
        <w:t>202</w:t>
      </w:r>
      <w:bookmarkEnd w:id="148"/>
      <w:r w:rsidR="0066006E">
        <w:rPr>
          <w:rFonts w:cs="Arial"/>
          <w:spacing w:val="-4"/>
          <w:szCs w:val="20"/>
        </w:rPr>
        <w:t>4</w:t>
      </w:r>
      <w:bookmarkEnd w:id="149"/>
    </w:p>
    <w:tbl>
      <w:tblPr>
        <w:tblStyle w:val="Tablaconcuadrcula"/>
        <w:tblW w:w="8032" w:type="dxa"/>
        <w:jc w:val="center"/>
        <w:tblLook w:val="04A0" w:firstRow="1" w:lastRow="0" w:firstColumn="1" w:lastColumn="0" w:noHBand="0" w:noVBand="1"/>
      </w:tblPr>
      <w:tblGrid>
        <w:gridCol w:w="2830"/>
        <w:gridCol w:w="1985"/>
        <w:gridCol w:w="3217"/>
      </w:tblGrid>
      <w:tr w:rsidR="00AD3EB2" w14:paraId="6773DE37" w14:textId="77777777" w:rsidTr="001530D2">
        <w:trPr>
          <w:trHeight w:val="222"/>
          <w:jc w:val="center"/>
        </w:trPr>
        <w:tc>
          <w:tcPr>
            <w:tcW w:w="8032" w:type="dxa"/>
            <w:gridSpan w:val="3"/>
            <w:shd w:val="clear" w:color="auto" w:fill="E3272A"/>
            <w:vAlign w:val="center"/>
          </w:tcPr>
          <w:p w14:paraId="202285CD" w14:textId="308CCA8F" w:rsidR="00AD3EB2" w:rsidRPr="001530D2" w:rsidRDefault="00AD3EB2" w:rsidP="008B3D9F">
            <w:pPr>
              <w:jc w:val="center"/>
              <w:rPr>
                <w:b/>
                <w:bCs/>
                <w:color w:val="FFFFFF" w:themeColor="background1"/>
              </w:rPr>
            </w:pPr>
            <w:r w:rsidRPr="001530D2">
              <w:rPr>
                <w:b/>
                <w:bCs/>
                <w:color w:val="FFFFFF" w:themeColor="background1"/>
              </w:rPr>
              <w:t>CADE LA GAITANA</w:t>
            </w:r>
          </w:p>
        </w:tc>
      </w:tr>
      <w:tr w:rsidR="00AD3EB2" w14:paraId="05ACDDEC" w14:textId="77777777" w:rsidTr="005F42AD">
        <w:trPr>
          <w:trHeight w:val="385"/>
          <w:jc w:val="center"/>
        </w:trPr>
        <w:tc>
          <w:tcPr>
            <w:tcW w:w="2830" w:type="dxa"/>
            <w:shd w:val="clear" w:color="auto" w:fill="E3272A"/>
            <w:vAlign w:val="center"/>
          </w:tcPr>
          <w:p w14:paraId="6320CE87" w14:textId="77777777" w:rsidR="00AD3EB2" w:rsidRPr="001530D2" w:rsidRDefault="00AD3EB2" w:rsidP="008B3D9F">
            <w:pPr>
              <w:jc w:val="center"/>
              <w:rPr>
                <w:b/>
                <w:bCs/>
                <w:color w:val="FFFFFF" w:themeColor="background1"/>
              </w:rPr>
            </w:pPr>
            <w:r w:rsidRPr="001530D2">
              <w:rPr>
                <w:b/>
                <w:bCs/>
                <w:color w:val="FFFFFF" w:themeColor="background1"/>
              </w:rPr>
              <w:t>Mes</w:t>
            </w:r>
          </w:p>
        </w:tc>
        <w:tc>
          <w:tcPr>
            <w:tcW w:w="1985" w:type="dxa"/>
            <w:shd w:val="clear" w:color="auto" w:fill="E3272A"/>
            <w:vAlign w:val="center"/>
          </w:tcPr>
          <w:p w14:paraId="7C9FF61E" w14:textId="77777777" w:rsidR="00AD3EB2" w:rsidRPr="001530D2" w:rsidRDefault="00AD3EB2" w:rsidP="008B3D9F">
            <w:pPr>
              <w:jc w:val="center"/>
              <w:rPr>
                <w:b/>
                <w:bCs/>
                <w:color w:val="FFFFFF" w:themeColor="background1"/>
              </w:rPr>
            </w:pPr>
            <w:r w:rsidRPr="001530D2">
              <w:rPr>
                <w:b/>
                <w:bCs/>
                <w:color w:val="FFFFFF" w:themeColor="background1"/>
              </w:rPr>
              <w:t>Total (Kg/mes)</w:t>
            </w:r>
          </w:p>
        </w:tc>
        <w:tc>
          <w:tcPr>
            <w:tcW w:w="3217" w:type="dxa"/>
            <w:shd w:val="clear" w:color="auto" w:fill="E3272A"/>
            <w:vAlign w:val="center"/>
          </w:tcPr>
          <w:p w14:paraId="1FB1DE60" w14:textId="77777777" w:rsidR="00AD3EB2" w:rsidRPr="001530D2" w:rsidRDefault="00AD3EB2" w:rsidP="008B3D9F">
            <w:pPr>
              <w:jc w:val="center"/>
              <w:rPr>
                <w:b/>
                <w:bCs/>
                <w:color w:val="FFFFFF" w:themeColor="background1"/>
              </w:rPr>
            </w:pPr>
            <w:r w:rsidRPr="001530D2">
              <w:rPr>
                <w:b/>
                <w:bCs/>
                <w:color w:val="FFFFFF" w:themeColor="background1"/>
              </w:rPr>
              <w:t>Media móvil de los últimos seis meses (Kg/mes)</w:t>
            </w:r>
          </w:p>
        </w:tc>
      </w:tr>
      <w:tr w:rsidR="00AD3EB2" w14:paraId="03DB2F7D" w14:textId="77777777" w:rsidTr="001530D2">
        <w:trPr>
          <w:trHeight w:val="222"/>
          <w:jc w:val="center"/>
        </w:trPr>
        <w:tc>
          <w:tcPr>
            <w:tcW w:w="2830" w:type="dxa"/>
          </w:tcPr>
          <w:p w14:paraId="53CA606E" w14:textId="77777777" w:rsidR="00AD3EB2" w:rsidRDefault="00AD3EB2" w:rsidP="00AD3EB2">
            <w:pPr>
              <w:jc w:val="center"/>
            </w:pPr>
            <w:r w:rsidRPr="00DF1A50">
              <w:t>Mes 1</w:t>
            </w:r>
          </w:p>
        </w:tc>
        <w:tc>
          <w:tcPr>
            <w:tcW w:w="1985" w:type="dxa"/>
          </w:tcPr>
          <w:p w14:paraId="15E2308F" w14:textId="3B44A47A" w:rsidR="00AD3EB2" w:rsidRDefault="00AD3EB2" w:rsidP="00AD3EB2">
            <w:pPr>
              <w:jc w:val="center"/>
            </w:pPr>
            <w:r w:rsidRPr="009E07EA">
              <w:t>0</w:t>
            </w:r>
          </w:p>
        </w:tc>
        <w:tc>
          <w:tcPr>
            <w:tcW w:w="3217" w:type="dxa"/>
          </w:tcPr>
          <w:p w14:paraId="216D9433" w14:textId="232B39D0" w:rsidR="00AD3EB2" w:rsidRDefault="00AD3EB2" w:rsidP="00AD3EB2">
            <w:pPr>
              <w:jc w:val="center"/>
            </w:pPr>
            <w:r w:rsidRPr="009E07EA">
              <w:t>0,0</w:t>
            </w:r>
          </w:p>
        </w:tc>
      </w:tr>
      <w:tr w:rsidR="00AD3EB2" w14:paraId="42754E74" w14:textId="77777777" w:rsidTr="001530D2">
        <w:trPr>
          <w:trHeight w:val="239"/>
          <w:jc w:val="center"/>
        </w:trPr>
        <w:tc>
          <w:tcPr>
            <w:tcW w:w="2830" w:type="dxa"/>
          </w:tcPr>
          <w:p w14:paraId="0AB9826A" w14:textId="77777777" w:rsidR="00AD3EB2" w:rsidRDefault="00AD3EB2" w:rsidP="00AD3EB2">
            <w:pPr>
              <w:jc w:val="center"/>
            </w:pPr>
            <w:r w:rsidRPr="00DF1A50">
              <w:t>Mes 2</w:t>
            </w:r>
          </w:p>
        </w:tc>
        <w:tc>
          <w:tcPr>
            <w:tcW w:w="1985" w:type="dxa"/>
          </w:tcPr>
          <w:p w14:paraId="09CCD23C" w14:textId="0F6F9802" w:rsidR="00AD3EB2" w:rsidRDefault="00AD3EB2" w:rsidP="00AD3EB2">
            <w:pPr>
              <w:jc w:val="center"/>
            </w:pPr>
            <w:r w:rsidRPr="009E07EA">
              <w:t>0</w:t>
            </w:r>
          </w:p>
        </w:tc>
        <w:tc>
          <w:tcPr>
            <w:tcW w:w="3217" w:type="dxa"/>
          </w:tcPr>
          <w:p w14:paraId="11AA0458" w14:textId="470B6FE8" w:rsidR="00AD3EB2" w:rsidRDefault="00AD3EB2" w:rsidP="00AD3EB2">
            <w:pPr>
              <w:jc w:val="center"/>
            </w:pPr>
            <w:r w:rsidRPr="009E07EA">
              <w:t>0,0</w:t>
            </w:r>
          </w:p>
        </w:tc>
      </w:tr>
      <w:tr w:rsidR="00AD3EB2" w14:paraId="542A9C7D" w14:textId="77777777" w:rsidTr="001530D2">
        <w:trPr>
          <w:trHeight w:val="222"/>
          <w:jc w:val="center"/>
        </w:trPr>
        <w:tc>
          <w:tcPr>
            <w:tcW w:w="2830" w:type="dxa"/>
          </w:tcPr>
          <w:p w14:paraId="294F919B" w14:textId="77777777" w:rsidR="00AD3EB2" w:rsidRDefault="00AD3EB2" w:rsidP="00AD3EB2">
            <w:pPr>
              <w:jc w:val="center"/>
            </w:pPr>
            <w:r w:rsidRPr="00DF1A50">
              <w:t>Mes 3</w:t>
            </w:r>
          </w:p>
        </w:tc>
        <w:tc>
          <w:tcPr>
            <w:tcW w:w="1985" w:type="dxa"/>
          </w:tcPr>
          <w:p w14:paraId="6C91BC80" w14:textId="17713BEB" w:rsidR="00AD3EB2" w:rsidRDefault="00AD3EB2" w:rsidP="00AD3EB2">
            <w:pPr>
              <w:jc w:val="center"/>
            </w:pPr>
            <w:r w:rsidRPr="009E07EA">
              <w:t>0</w:t>
            </w:r>
          </w:p>
        </w:tc>
        <w:tc>
          <w:tcPr>
            <w:tcW w:w="3217" w:type="dxa"/>
          </w:tcPr>
          <w:p w14:paraId="2DF9687F" w14:textId="1FAA95C8" w:rsidR="00AD3EB2" w:rsidRDefault="00AD3EB2" w:rsidP="00AD3EB2">
            <w:pPr>
              <w:jc w:val="center"/>
            </w:pPr>
            <w:r w:rsidRPr="009E07EA">
              <w:t>0,0</w:t>
            </w:r>
          </w:p>
        </w:tc>
      </w:tr>
      <w:tr w:rsidR="00AD3EB2" w14:paraId="04B55263" w14:textId="77777777" w:rsidTr="001530D2">
        <w:trPr>
          <w:trHeight w:val="222"/>
          <w:jc w:val="center"/>
        </w:trPr>
        <w:tc>
          <w:tcPr>
            <w:tcW w:w="2830" w:type="dxa"/>
          </w:tcPr>
          <w:p w14:paraId="01C244C6" w14:textId="77777777" w:rsidR="00AD3EB2" w:rsidRDefault="00AD3EB2" w:rsidP="00AD3EB2">
            <w:pPr>
              <w:jc w:val="center"/>
            </w:pPr>
            <w:r w:rsidRPr="00DF1A50">
              <w:t>Mes 4</w:t>
            </w:r>
          </w:p>
        </w:tc>
        <w:tc>
          <w:tcPr>
            <w:tcW w:w="1985" w:type="dxa"/>
          </w:tcPr>
          <w:p w14:paraId="14D51FD9" w14:textId="46B9E6A5" w:rsidR="00AD3EB2" w:rsidRDefault="00AD3EB2" w:rsidP="00AD3EB2">
            <w:pPr>
              <w:jc w:val="center"/>
            </w:pPr>
            <w:r w:rsidRPr="009E07EA">
              <w:t>0</w:t>
            </w:r>
          </w:p>
        </w:tc>
        <w:tc>
          <w:tcPr>
            <w:tcW w:w="3217" w:type="dxa"/>
          </w:tcPr>
          <w:p w14:paraId="4F3378FD" w14:textId="6C66C753" w:rsidR="00AD3EB2" w:rsidRDefault="00AD3EB2" w:rsidP="00AD3EB2">
            <w:pPr>
              <w:jc w:val="center"/>
            </w:pPr>
            <w:r w:rsidRPr="009E07EA">
              <w:t>0,0</w:t>
            </w:r>
          </w:p>
        </w:tc>
      </w:tr>
      <w:tr w:rsidR="00AD3EB2" w14:paraId="0BC54D54" w14:textId="77777777" w:rsidTr="001530D2">
        <w:trPr>
          <w:trHeight w:val="239"/>
          <w:jc w:val="center"/>
        </w:trPr>
        <w:tc>
          <w:tcPr>
            <w:tcW w:w="2830" w:type="dxa"/>
          </w:tcPr>
          <w:p w14:paraId="3B265697" w14:textId="77777777" w:rsidR="00AD3EB2" w:rsidRDefault="00AD3EB2" w:rsidP="00AD3EB2">
            <w:pPr>
              <w:jc w:val="center"/>
            </w:pPr>
            <w:r w:rsidRPr="00DF1A50">
              <w:t>Mes 5</w:t>
            </w:r>
          </w:p>
        </w:tc>
        <w:tc>
          <w:tcPr>
            <w:tcW w:w="1985" w:type="dxa"/>
          </w:tcPr>
          <w:p w14:paraId="48D4A24A" w14:textId="30842495" w:rsidR="00AD3EB2" w:rsidRDefault="00AD3EB2" w:rsidP="00AD3EB2">
            <w:pPr>
              <w:jc w:val="center"/>
            </w:pPr>
            <w:r w:rsidRPr="009E07EA">
              <w:t>5,45</w:t>
            </w:r>
          </w:p>
        </w:tc>
        <w:tc>
          <w:tcPr>
            <w:tcW w:w="3217" w:type="dxa"/>
          </w:tcPr>
          <w:p w14:paraId="2062DD02" w14:textId="30EA850E" w:rsidR="00AD3EB2" w:rsidRDefault="00AD3EB2" w:rsidP="00AD3EB2">
            <w:pPr>
              <w:jc w:val="center"/>
            </w:pPr>
            <w:r w:rsidRPr="009E07EA">
              <w:t>0,0</w:t>
            </w:r>
          </w:p>
        </w:tc>
      </w:tr>
      <w:tr w:rsidR="00AD3EB2" w14:paraId="29E74373" w14:textId="77777777" w:rsidTr="001530D2">
        <w:trPr>
          <w:trHeight w:val="222"/>
          <w:jc w:val="center"/>
        </w:trPr>
        <w:tc>
          <w:tcPr>
            <w:tcW w:w="2830" w:type="dxa"/>
          </w:tcPr>
          <w:p w14:paraId="2B343A73" w14:textId="77777777" w:rsidR="00AD3EB2" w:rsidRDefault="00AD3EB2" w:rsidP="00AD3EB2">
            <w:pPr>
              <w:jc w:val="center"/>
            </w:pPr>
            <w:r w:rsidRPr="00DF1A50">
              <w:t>Mes 6</w:t>
            </w:r>
          </w:p>
        </w:tc>
        <w:tc>
          <w:tcPr>
            <w:tcW w:w="1985" w:type="dxa"/>
          </w:tcPr>
          <w:p w14:paraId="0DB32AB1" w14:textId="6A3A822E" w:rsidR="00AD3EB2" w:rsidRDefault="00AD3EB2" w:rsidP="00AD3EB2">
            <w:pPr>
              <w:jc w:val="center"/>
            </w:pPr>
            <w:r w:rsidRPr="009E07EA">
              <w:t>0</w:t>
            </w:r>
          </w:p>
        </w:tc>
        <w:tc>
          <w:tcPr>
            <w:tcW w:w="3217" w:type="dxa"/>
          </w:tcPr>
          <w:p w14:paraId="2D7984C5" w14:textId="7974537C" w:rsidR="00AD3EB2" w:rsidRDefault="00AD3EB2" w:rsidP="00AD3EB2">
            <w:pPr>
              <w:jc w:val="center"/>
            </w:pPr>
            <w:r w:rsidRPr="009E07EA">
              <w:t>0,9</w:t>
            </w:r>
          </w:p>
        </w:tc>
      </w:tr>
      <w:tr w:rsidR="00AD3EB2" w14:paraId="45EB0D02" w14:textId="77777777" w:rsidTr="001530D2">
        <w:trPr>
          <w:trHeight w:val="222"/>
          <w:jc w:val="center"/>
        </w:trPr>
        <w:tc>
          <w:tcPr>
            <w:tcW w:w="2830" w:type="dxa"/>
          </w:tcPr>
          <w:p w14:paraId="28134A00" w14:textId="77777777" w:rsidR="00AD3EB2" w:rsidRDefault="00AD3EB2" w:rsidP="00AD3EB2">
            <w:pPr>
              <w:jc w:val="center"/>
            </w:pPr>
            <w:r w:rsidRPr="00DF1A50">
              <w:t>Mes 7</w:t>
            </w:r>
          </w:p>
        </w:tc>
        <w:tc>
          <w:tcPr>
            <w:tcW w:w="1985" w:type="dxa"/>
          </w:tcPr>
          <w:p w14:paraId="070AB6D3" w14:textId="4DABF334" w:rsidR="00AD3EB2" w:rsidRDefault="00AD3EB2" w:rsidP="00AD3EB2">
            <w:pPr>
              <w:jc w:val="center"/>
            </w:pPr>
            <w:r w:rsidRPr="009E07EA">
              <w:t>0</w:t>
            </w:r>
          </w:p>
        </w:tc>
        <w:tc>
          <w:tcPr>
            <w:tcW w:w="3217" w:type="dxa"/>
          </w:tcPr>
          <w:p w14:paraId="41146171" w14:textId="3F9C9D42" w:rsidR="00AD3EB2" w:rsidRDefault="00AD3EB2" w:rsidP="00AD3EB2">
            <w:pPr>
              <w:jc w:val="center"/>
            </w:pPr>
            <w:r w:rsidRPr="009E07EA">
              <w:t>0,9</w:t>
            </w:r>
          </w:p>
        </w:tc>
      </w:tr>
      <w:tr w:rsidR="00AD3EB2" w14:paraId="48C2C5E5" w14:textId="77777777" w:rsidTr="001530D2">
        <w:trPr>
          <w:trHeight w:val="239"/>
          <w:jc w:val="center"/>
        </w:trPr>
        <w:tc>
          <w:tcPr>
            <w:tcW w:w="2830" w:type="dxa"/>
          </w:tcPr>
          <w:p w14:paraId="655EE136" w14:textId="77777777" w:rsidR="00AD3EB2" w:rsidRDefault="00AD3EB2" w:rsidP="00AD3EB2">
            <w:pPr>
              <w:jc w:val="center"/>
            </w:pPr>
            <w:r w:rsidRPr="00DF1A50">
              <w:t>Mes 8</w:t>
            </w:r>
          </w:p>
        </w:tc>
        <w:tc>
          <w:tcPr>
            <w:tcW w:w="1985" w:type="dxa"/>
          </w:tcPr>
          <w:p w14:paraId="03F2CC82" w14:textId="06FB5600" w:rsidR="00AD3EB2" w:rsidRDefault="00AD3EB2" w:rsidP="00AD3EB2">
            <w:pPr>
              <w:jc w:val="center"/>
            </w:pPr>
            <w:r w:rsidRPr="009E07EA">
              <w:t>0</w:t>
            </w:r>
          </w:p>
        </w:tc>
        <w:tc>
          <w:tcPr>
            <w:tcW w:w="3217" w:type="dxa"/>
          </w:tcPr>
          <w:p w14:paraId="149C3C52" w14:textId="0311BECB" w:rsidR="00AD3EB2" w:rsidRDefault="00AD3EB2" w:rsidP="00AD3EB2">
            <w:pPr>
              <w:jc w:val="center"/>
            </w:pPr>
            <w:r w:rsidRPr="009E07EA">
              <w:t>0,9</w:t>
            </w:r>
          </w:p>
        </w:tc>
      </w:tr>
      <w:tr w:rsidR="00AD3EB2" w14:paraId="668F1F9B" w14:textId="77777777" w:rsidTr="001530D2">
        <w:trPr>
          <w:trHeight w:val="222"/>
          <w:jc w:val="center"/>
        </w:trPr>
        <w:tc>
          <w:tcPr>
            <w:tcW w:w="2830" w:type="dxa"/>
          </w:tcPr>
          <w:p w14:paraId="732EAD31" w14:textId="77777777" w:rsidR="00AD3EB2" w:rsidRDefault="00AD3EB2" w:rsidP="00AD3EB2">
            <w:pPr>
              <w:jc w:val="center"/>
            </w:pPr>
            <w:r w:rsidRPr="00DF1A50">
              <w:t>Mes 9</w:t>
            </w:r>
          </w:p>
        </w:tc>
        <w:tc>
          <w:tcPr>
            <w:tcW w:w="1985" w:type="dxa"/>
          </w:tcPr>
          <w:p w14:paraId="60B72A2F" w14:textId="23295D6B" w:rsidR="00AD3EB2" w:rsidRDefault="00AD3EB2" w:rsidP="00AD3EB2">
            <w:pPr>
              <w:jc w:val="center"/>
            </w:pPr>
            <w:r w:rsidRPr="009E07EA">
              <w:t>61,6</w:t>
            </w:r>
          </w:p>
        </w:tc>
        <w:tc>
          <w:tcPr>
            <w:tcW w:w="3217" w:type="dxa"/>
          </w:tcPr>
          <w:p w14:paraId="6DDA30CD" w14:textId="45CE1CDE" w:rsidR="00AD3EB2" w:rsidRDefault="00AD3EB2" w:rsidP="00AD3EB2">
            <w:pPr>
              <w:jc w:val="center"/>
            </w:pPr>
            <w:r w:rsidRPr="009E07EA">
              <w:t>11,2</w:t>
            </w:r>
          </w:p>
        </w:tc>
      </w:tr>
      <w:tr w:rsidR="00AD3EB2" w14:paraId="7D44F3B1" w14:textId="77777777" w:rsidTr="001530D2">
        <w:trPr>
          <w:trHeight w:val="222"/>
          <w:jc w:val="center"/>
        </w:trPr>
        <w:tc>
          <w:tcPr>
            <w:tcW w:w="2830" w:type="dxa"/>
          </w:tcPr>
          <w:p w14:paraId="1BBC7652" w14:textId="77777777" w:rsidR="00AD3EB2" w:rsidRDefault="00AD3EB2" w:rsidP="00AD3EB2">
            <w:pPr>
              <w:jc w:val="center"/>
            </w:pPr>
            <w:r w:rsidRPr="00DF1A50">
              <w:t>Mes 10</w:t>
            </w:r>
          </w:p>
        </w:tc>
        <w:tc>
          <w:tcPr>
            <w:tcW w:w="1985" w:type="dxa"/>
          </w:tcPr>
          <w:p w14:paraId="2813E8AE" w14:textId="310B0CA0" w:rsidR="00AD3EB2" w:rsidRDefault="00AD3EB2" w:rsidP="00AD3EB2">
            <w:pPr>
              <w:jc w:val="center"/>
            </w:pPr>
            <w:r w:rsidRPr="009E07EA">
              <w:t>0</w:t>
            </w:r>
          </w:p>
        </w:tc>
        <w:tc>
          <w:tcPr>
            <w:tcW w:w="3217" w:type="dxa"/>
          </w:tcPr>
          <w:p w14:paraId="1ED21A3A" w14:textId="0C1F4BE6" w:rsidR="00AD3EB2" w:rsidRDefault="00AD3EB2" w:rsidP="00AD3EB2">
            <w:pPr>
              <w:jc w:val="center"/>
            </w:pPr>
            <w:r w:rsidRPr="009E07EA">
              <w:t>11,2</w:t>
            </w:r>
          </w:p>
        </w:tc>
      </w:tr>
      <w:tr w:rsidR="00AD3EB2" w14:paraId="5007776D" w14:textId="77777777" w:rsidTr="001530D2">
        <w:trPr>
          <w:trHeight w:val="239"/>
          <w:jc w:val="center"/>
        </w:trPr>
        <w:tc>
          <w:tcPr>
            <w:tcW w:w="2830" w:type="dxa"/>
          </w:tcPr>
          <w:p w14:paraId="5945B839" w14:textId="77777777" w:rsidR="00AD3EB2" w:rsidRDefault="00AD3EB2" w:rsidP="00AD3EB2">
            <w:pPr>
              <w:jc w:val="center"/>
            </w:pPr>
            <w:r w:rsidRPr="00DF1A50">
              <w:t>Mes 11</w:t>
            </w:r>
          </w:p>
        </w:tc>
        <w:tc>
          <w:tcPr>
            <w:tcW w:w="1985" w:type="dxa"/>
          </w:tcPr>
          <w:p w14:paraId="62B94456" w14:textId="0EDFADF4" w:rsidR="00AD3EB2" w:rsidRDefault="00AD3EB2" w:rsidP="00AD3EB2">
            <w:pPr>
              <w:jc w:val="center"/>
            </w:pPr>
            <w:r w:rsidRPr="009E07EA">
              <w:t>0</w:t>
            </w:r>
          </w:p>
        </w:tc>
        <w:tc>
          <w:tcPr>
            <w:tcW w:w="3217" w:type="dxa"/>
          </w:tcPr>
          <w:p w14:paraId="787F8B14" w14:textId="300AB233" w:rsidR="00AD3EB2" w:rsidRDefault="00AD3EB2" w:rsidP="00AD3EB2">
            <w:pPr>
              <w:jc w:val="center"/>
            </w:pPr>
            <w:r w:rsidRPr="009E07EA">
              <w:t>10,3</w:t>
            </w:r>
          </w:p>
        </w:tc>
      </w:tr>
      <w:tr w:rsidR="00AD3EB2" w14:paraId="5992122F" w14:textId="77777777" w:rsidTr="001530D2">
        <w:trPr>
          <w:trHeight w:val="222"/>
          <w:jc w:val="center"/>
        </w:trPr>
        <w:tc>
          <w:tcPr>
            <w:tcW w:w="2830" w:type="dxa"/>
          </w:tcPr>
          <w:p w14:paraId="497D5F7F" w14:textId="77777777" w:rsidR="00AD3EB2" w:rsidRDefault="00AD3EB2" w:rsidP="00AD3EB2">
            <w:pPr>
              <w:jc w:val="center"/>
            </w:pPr>
            <w:r w:rsidRPr="00DF1A50">
              <w:t>Mes 12</w:t>
            </w:r>
          </w:p>
        </w:tc>
        <w:tc>
          <w:tcPr>
            <w:tcW w:w="1985" w:type="dxa"/>
          </w:tcPr>
          <w:p w14:paraId="69C56F3D" w14:textId="674A18BE" w:rsidR="00AD3EB2" w:rsidRDefault="00AD3EB2" w:rsidP="00AD3EB2">
            <w:pPr>
              <w:jc w:val="center"/>
            </w:pPr>
            <w:r w:rsidRPr="009E07EA">
              <w:t>0</w:t>
            </w:r>
          </w:p>
        </w:tc>
        <w:tc>
          <w:tcPr>
            <w:tcW w:w="3217" w:type="dxa"/>
          </w:tcPr>
          <w:p w14:paraId="56496AC6" w14:textId="528ED772" w:rsidR="00AD3EB2" w:rsidRDefault="00AD3EB2" w:rsidP="00AD3EB2">
            <w:pPr>
              <w:jc w:val="center"/>
            </w:pPr>
            <w:r w:rsidRPr="009E07EA">
              <w:t>10,3</w:t>
            </w:r>
          </w:p>
        </w:tc>
      </w:tr>
      <w:tr w:rsidR="00AD3EB2" w14:paraId="6E21D9E5" w14:textId="77777777" w:rsidTr="001530D2">
        <w:trPr>
          <w:trHeight w:val="222"/>
          <w:jc w:val="center"/>
        </w:trPr>
        <w:tc>
          <w:tcPr>
            <w:tcW w:w="2830" w:type="dxa"/>
          </w:tcPr>
          <w:p w14:paraId="53D07043" w14:textId="2919680A" w:rsidR="00AD3EB2" w:rsidRDefault="00AD3EB2" w:rsidP="00AD3EB2">
            <w:pPr>
              <w:jc w:val="center"/>
            </w:pPr>
            <w:r w:rsidRPr="00DF1A50">
              <w:t xml:space="preserve">Total </w:t>
            </w:r>
            <w:r w:rsidR="001530D2" w:rsidRPr="00DF1A50">
              <w:t xml:space="preserve">RESPEL </w:t>
            </w:r>
            <w:r w:rsidRPr="00DF1A50">
              <w:t>generados</w:t>
            </w:r>
          </w:p>
        </w:tc>
        <w:tc>
          <w:tcPr>
            <w:tcW w:w="1985" w:type="dxa"/>
          </w:tcPr>
          <w:p w14:paraId="7E6F9659" w14:textId="1621537D" w:rsidR="00AD3EB2" w:rsidRDefault="00AD3EB2" w:rsidP="00AD3EB2">
            <w:pPr>
              <w:jc w:val="center"/>
            </w:pPr>
            <w:r w:rsidRPr="009E07EA">
              <w:t>67,05</w:t>
            </w:r>
          </w:p>
        </w:tc>
        <w:tc>
          <w:tcPr>
            <w:tcW w:w="3217" w:type="dxa"/>
          </w:tcPr>
          <w:p w14:paraId="19E7D6A3" w14:textId="77777777" w:rsidR="00AD3EB2" w:rsidRDefault="00AD3EB2" w:rsidP="00AD3EB2">
            <w:pPr>
              <w:jc w:val="center"/>
            </w:pPr>
          </w:p>
        </w:tc>
      </w:tr>
      <w:tr w:rsidR="00AD3EB2" w14:paraId="77A58FD2" w14:textId="77777777" w:rsidTr="001530D2">
        <w:trPr>
          <w:trHeight w:val="239"/>
          <w:jc w:val="center"/>
        </w:trPr>
        <w:tc>
          <w:tcPr>
            <w:tcW w:w="4815" w:type="dxa"/>
            <w:gridSpan w:val="2"/>
            <w:vAlign w:val="center"/>
          </w:tcPr>
          <w:p w14:paraId="23B10640" w14:textId="77777777" w:rsidR="00AD3EB2" w:rsidRDefault="00AD3EB2" w:rsidP="008B3D9F">
            <w:pPr>
              <w:jc w:val="center"/>
            </w:pPr>
            <w:r>
              <w:t>Promedio de generación de RESPEL</w:t>
            </w:r>
          </w:p>
        </w:tc>
        <w:tc>
          <w:tcPr>
            <w:tcW w:w="3217" w:type="dxa"/>
            <w:vAlign w:val="center"/>
          </w:tcPr>
          <w:p w14:paraId="594999FE" w14:textId="12A630DA" w:rsidR="00AD3EB2" w:rsidRDefault="00AD3EB2" w:rsidP="008B3D9F">
            <w:pPr>
              <w:jc w:val="center"/>
            </w:pPr>
            <w:r>
              <w:t>7,45</w:t>
            </w:r>
          </w:p>
        </w:tc>
      </w:tr>
      <w:tr w:rsidR="00AD3EB2" w14:paraId="781B1C40" w14:textId="77777777" w:rsidTr="001530D2">
        <w:trPr>
          <w:trHeight w:val="222"/>
          <w:jc w:val="center"/>
        </w:trPr>
        <w:tc>
          <w:tcPr>
            <w:tcW w:w="4815" w:type="dxa"/>
            <w:gridSpan w:val="2"/>
            <w:vAlign w:val="center"/>
          </w:tcPr>
          <w:p w14:paraId="258B505F" w14:textId="77777777" w:rsidR="00AD3EB2" w:rsidRDefault="00AD3EB2" w:rsidP="008B3D9F">
            <w:pPr>
              <w:jc w:val="center"/>
            </w:pPr>
            <w:r>
              <w:t>Tipo de generador</w:t>
            </w:r>
          </w:p>
        </w:tc>
        <w:tc>
          <w:tcPr>
            <w:tcW w:w="3217" w:type="dxa"/>
            <w:vAlign w:val="center"/>
          </w:tcPr>
          <w:p w14:paraId="6C970155" w14:textId="77777777" w:rsidR="00AD3EB2" w:rsidRDefault="00AD3EB2" w:rsidP="008B3D9F">
            <w:pPr>
              <w:jc w:val="center"/>
            </w:pPr>
            <w:r>
              <w:t>Exento</w:t>
            </w:r>
          </w:p>
        </w:tc>
      </w:tr>
    </w:tbl>
    <w:p w14:paraId="2F1F2212" w14:textId="77777777" w:rsidR="00FD4102" w:rsidRPr="00E10923" w:rsidRDefault="00FD4102" w:rsidP="00737FF1">
      <w:pPr>
        <w:jc w:val="center"/>
        <w:rPr>
          <w:rFonts w:cs="Arial"/>
          <w:sz w:val="16"/>
          <w:szCs w:val="16"/>
        </w:rPr>
      </w:pPr>
      <w:r w:rsidRPr="00E10923">
        <w:rPr>
          <w:rFonts w:cs="Arial"/>
          <w:sz w:val="16"/>
          <w:szCs w:val="16"/>
        </w:rPr>
        <w:t>Fuente:</w:t>
      </w:r>
      <w:r w:rsidRPr="00E10923">
        <w:rPr>
          <w:rFonts w:cs="Arial"/>
          <w:spacing w:val="-9"/>
          <w:sz w:val="16"/>
          <w:szCs w:val="16"/>
        </w:rPr>
        <w:t xml:space="preserve"> </w:t>
      </w:r>
      <w:r w:rsidRPr="00E10923">
        <w:rPr>
          <w:rFonts w:cs="Arial"/>
          <w:sz w:val="16"/>
          <w:szCs w:val="16"/>
        </w:rPr>
        <w:t>Secretaría</w:t>
      </w:r>
      <w:r w:rsidRPr="00E10923">
        <w:rPr>
          <w:rFonts w:cs="Arial"/>
          <w:spacing w:val="-10"/>
          <w:sz w:val="16"/>
          <w:szCs w:val="16"/>
        </w:rPr>
        <w:t xml:space="preserve"> </w:t>
      </w:r>
      <w:r w:rsidRPr="00E10923">
        <w:rPr>
          <w:rFonts w:cs="Arial"/>
          <w:sz w:val="16"/>
          <w:szCs w:val="16"/>
        </w:rPr>
        <w:t>General</w:t>
      </w:r>
      <w:r w:rsidRPr="00E10923">
        <w:rPr>
          <w:rFonts w:cs="Arial"/>
          <w:spacing w:val="-9"/>
          <w:sz w:val="16"/>
          <w:szCs w:val="16"/>
        </w:rPr>
        <w:t xml:space="preserve"> </w:t>
      </w:r>
      <w:r w:rsidRPr="00E10923">
        <w:rPr>
          <w:rFonts w:cs="Arial"/>
          <w:sz w:val="16"/>
          <w:szCs w:val="16"/>
        </w:rPr>
        <w:t>Alcaldía</w:t>
      </w:r>
      <w:r w:rsidRPr="00E10923">
        <w:rPr>
          <w:rFonts w:cs="Arial"/>
          <w:spacing w:val="-9"/>
          <w:sz w:val="16"/>
          <w:szCs w:val="16"/>
        </w:rPr>
        <w:t xml:space="preserve"> </w:t>
      </w:r>
      <w:r w:rsidRPr="00E10923">
        <w:rPr>
          <w:rFonts w:cs="Arial"/>
          <w:sz w:val="16"/>
          <w:szCs w:val="16"/>
        </w:rPr>
        <w:t>Mayor</w:t>
      </w:r>
      <w:r w:rsidRPr="00E10923">
        <w:rPr>
          <w:rFonts w:cs="Arial"/>
          <w:spacing w:val="-10"/>
          <w:sz w:val="16"/>
          <w:szCs w:val="16"/>
        </w:rPr>
        <w:t xml:space="preserve"> </w:t>
      </w:r>
      <w:r w:rsidRPr="00E10923">
        <w:rPr>
          <w:rFonts w:cs="Arial"/>
          <w:sz w:val="16"/>
          <w:szCs w:val="16"/>
        </w:rPr>
        <w:t>de</w:t>
      </w:r>
      <w:r w:rsidRPr="00E10923">
        <w:rPr>
          <w:rFonts w:cs="Arial"/>
          <w:spacing w:val="-8"/>
          <w:sz w:val="16"/>
          <w:szCs w:val="16"/>
        </w:rPr>
        <w:t xml:space="preserve"> </w:t>
      </w:r>
      <w:r w:rsidRPr="00E10923">
        <w:rPr>
          <w:rFonts w:cs="Arial"/>
          <w:sz w:val="16"/>
          <w:szCs w:val="16"/>
        </w:rPr>
        <w:t>Bogotá</w:t>
      </w:r>
      <w:r w:rsidRPr="00E10923">
        <w:rPr>
          <w:rFonts w:cs="Arial"/>
          <w:spacing w:val="-7"/>
          <w:sz w:val="16"/>
          <w:szCs w:val="16"/>
        </w:rPr>
        <w:t xml:space="preserve"> </w:t>
      </w:r>
      <w:r w:rsidRPr="00E10923">
        <w:rPr>
          <w:rFonts w:cs="Arial"/>
          <w:spacing w:val="-4"/>
          <w:sz w:val="16"/>
          <w:szCs w:val="16"/>
        </w:rPr>
        <w:t>D.C.</w:t>
      </w:r>
    </w:p>
    <w:p w14:paraId="13F4D57E" w14:textId="78F39C64" w:rsidR="00FD4102" w:rsidRPr="005F42AD" w:rsidRDefault="001530D2" w:rsidP="00634185">
      <w:pPr>
        <w:pStyle w:val="Textoindependiente"/>
        <w:numPr>
          <w:ilvl w:val="0"/>
          <w:numId w:val="25"/>
        </w:numPr>
        <w:rPr>
          <w:rFonts w:cs="Arial"/>
          <w:sz w:val="22"/>
        </w:rPr>
      </w:pPr>
      <w:r w:rsidRPr="005F42AD">
        <w:rPr>
          <w:rFonts w:cs="Arial"/>
          <w:b/>
          <w:sz w:val="22"/>
        </w:rPr>
        <w:lastRenderedPageBreak/>
        <w:t xml:space="preserve">CADE </w:t>
      </w:r>
      <w:r w:rsidR="00FD4102" w:rsidRPr="005F42AD">
        <w:rPr>
          <w:rFonts w:cs="Arial"/>
          <w:b/>
          <w:sz w:val="22"/>
        </w:rPr>
        <w:t>Los Luceros:</w:t>
      </w:r>
    </w:p>
    <w:p w14:paraId="61B1C8C9" w14:textId="77777777" w:rsidR="00737FF1" w:rsidRPr="005F42AD" w:rsidRDefault="00737FF1" w:rsidP="00737FF1">
      <w:pPr>
        <w:pStyle w:val="Textoindependiente"/>
        <w:ind w:left="720"/>
        <w:rPr>
          <w:rFonts w:cs="Arial"/>
          <w:sz w:val="22"/>
        </w:rPr>
      </w:pPr>
    </w:p>
    <w:p w14:paraId="6F18EC97" w14:textId="572A9A11" w:rsidR="002771DD" w:rsidRPr="005F42AD" w:rsidRDefault="00FD4102" w:rsidP="00FD4102">
      <w:pPr>
        <w:pStyle w:val="Textoindependiente"/>
        <w:rPr>
          <w:rFonts w:cs="Arial"/>
          <w:sz w:val="22"/>
        </w:rPr>
      </w:pPr>
      <w:r w:rsidRPr="005F42AD">
        <w:rPr>
          <w:rFonts w:cs="Arial"/>
          <w:sz w:val="22"/>
        </w:rPr>
        <w:t xml:space="preserve">En esta sede se generaron un total de </w:t>
      </w:r>
      <w:r w:rsidR="00CA1E9E" w:rsidRPr="005F42AD">
        <w:rPr>
          <w:rFonts w:cs="Arial"/>
          <w:sz w:val="22"/>
        </w:rPr>
        <w:t>1</w:t>
      </w:r>
      <w:r w:rsidR="005C0F4E" w:rsidRPr="005F42AD">
        <w:rPr>
          <w:rFonts w:cs="Arial"/>
          <w:sz w:val="22"/>
        </w:rPr>
        <w:t>,75</w:t>
      </w:r>
      <w:r w:rsidRPr="005F42AD">
        <w:rPr>
          <w:rFonts w:cs="Arial"/>
          <w:sz w:val="22"/>
        </w:rPr>
        <w:t xml:space="preserve"> Kg, con una media móvil de </w:t>
      </w:r>
      <w:r w:rsidR="005C0F4E" w:rsidRPr="005F42AD">
        <w:rPr>
          <w:rFonts w:cs="Arial"/>
          <w:sz w:val="22"/>
        </w:rPr>
        <w:t>0</w:t>
      </w:r>
      <w:r w:rsidR="00CA1E9E" w:rsidRPr="005F42AD">
        <w:rPr>
          <w:rFonts w:cs="Arial"/>
          <w:sz w:val="22"/>
        </w:rPr>
        <w:t>,1</w:t>
      </w:r>
      <w:r w:rsidR="005C0F4E" w:rsidRPr="005F42AD">
        <w:rPr>
          <w:rFonts w:cs="Arial"/>
          <w:sz w:val="22"/>
        </w:rPr>
        <w:t>0</w:t>
      </w:r>
      <w:r w:rsidRPr="005F42AD">
        <w:rPr>
          <w:rFonts w:cs="Arial"/>
          <w:sz w:val="22"/>
        </w:rPr>
        <w:t xml:space="preserve"> Kg/mes, lo que corresponde a una clasificación exento de registro y reporte como generador de residuos peligrosos.</w:t>
      </w:r>
    </w:p>
    <w:p w14:paraId="00A7BEB5" w14:textId="77777777" w:rsidR="00FD4102" w:rsidRPr="00E10923" w:rsidRDefault="00FD4102" w:rsidP="00FD4102">
      <w:pPr>
        <w:pStyle w:val="Textoindependiente"/>
        <w:rPr>
          <w:rFonts w:cs="Arial"/>
          <w:szCs w:val="20"/>
        </w:rPr>
      </w:pPr>
    </w:p>
    <w:p w14:paraId="538843A1" w14:textId="7E579CE5" w:rsidR="00B66467" w:rsidRDefault="002F5F2B" w:rsidP="002F5F2B">
      <w:pPr>
        <w:pStyle w:val="Descripcin"/>
      </w:pPr>
      <w:bookmarkStart w:id="150" w:name="_Toc207195285"/>
      <w:bookmarkStart w:id="151" w:name="_Toc164441806"/>
      <w:r>
        <w:t xml:space="preserve">Tabla </w:t>
      </w:r>
      <w:r>
        <w:fldChar w:fldCharType="begin"/>
      </w:r>
      <w:r>
        <w:instrText xml:space="preserve"> SEQ Tabla \* ARABIC </w:instrText>
      </w:r>
      <w:r>
        <w:fldChar w:fldCharType="separate"/>
      </w:r>
      <w:r w:rsidR="00293014">
        <w:rPr>
          <w:noProof/>
        </w:rPr>
        <w:t>22</w:t>
      </w:r>
      <w:r>
        <w:fldChar w:fldCharType="end"/>
      </w:r>
      <w:r>
        <w:t>.</w:t>
      </w:r>
      <w:r w:rsidR="00B66467" w:rsidRPr="00E10923">
        <w:t xml:space="preserve"> Cuantificación de los residuos peligrosos generados </w:t>
      </w:r>
      <w:r w:rsidR="001530D2" w:rsidRPr="00E10923">
        <w:t xml:space="preserve">CADE </w:t>
      </w:r>
      <w:r w:rsidR="00B66467" w:rsidRPr="00E10923">
        <w:t>Los Luceros del año 202</w:t>
      </w:r>
      <w:r w:rsidR="0066006E">
        <w:t>4</w:t>
      </w:r>
      <w:bookmarkEnd w:id="150"/>
    </w:p>
    <w:tbl>
      <w:tblPr>
        <w:tblStyle w:val="Tablaconcuadrcula"/>
        <w:tblW w:w="7792" w:type="dxa"/>
        <w:jc w:val="center"/>
        <w:tblLook w:val="04A0" w:firstRow="1" w:lastRow="0" w:firstColumn="1" w:lastColumn="0" w:noHBand="0" w:noVBand="1"/>
      </w:tblPr>
      <w:tblGrid>
        <w:gridCol w:w="2689"/>
        <w:gridCol w:w="1984"/>
        <w:gridCol w:w="3119"/>
      </w:tblGrid>
      <w:tr w:rsidR="004647CF" w14:paraId="25F3904D" w14:textId="77777777" w:rsidTr="001530D2">
        <w:trPr>
          <w:jc w:val="center"/>
        </w:trPr>
        <w:tc>
          <w:tcPr>
            <w:tcW w:w="7792" w:type="dxa"/>
            <w:gridSpan w:val="3"/>
            <w:shd w:val="clear" w:color="auto" w:fill="E3272A"/>
            <w:vAlign w:val="center"/>
          </w:tcPr>
          <w:p w14:paraId="373922A9" w14:textId="471F9083" w:rsidR="004647CF" w:rsidRPr="001530D2" w:rsidRDefault="004647CF" w:rsidP="004647CF">
            <w:pPr>
              <w:jc w:val="center"/>
              <w:rPr>
                <w:b/>
                <w:bCs/>
                <w:color w:val="FFFFFF" w:themeColor="background1"/>
              </w:rPr>
            </w:pPr>
            <w:r w:rsidRPr="001530D2">
              <w:rPr>
                <w:b/>
                <w:bCs/>
                <w:color w:val="FFFFFF" w:themeColor="background1"/>
              </w:rPr>
              <w:t>CADE LOS LUCEROS</w:t>
            </w:r>
          </w:p>
        </w:tc>
      </w:tr>
      <w:tr w:rsidR="004647CF" w14:paraId="5F14A654" w14:textId="77777777" w:rsidTr="001530D2">
        <w:trPr>
          <w:jc w:val="center"/>
        </w:trPr>
        <w:tc>
          <w:tcPr>
            <w:tcW w:w="2689" w:type="dxa"/>
            <w:shd w:val="clear" w:color="auto" w:fill="E3272A"/>
            <w:vAlign w:val="center"/>
          </w:tcPr>
          <w:p w14:paraId="0BF3AAD3" w14:textId="77777777" w:rsidR="004647CF" w:rsidRPr="001530D2" w:rsidRDefault="004647CF" w:rsidP="008B3D9F">
            <w:pPr>
              <w:jc w:val="center"/>
              <w:rPr>
                <w:b/>
                <w:bCs/>
                <w:color w:val="FFFFFF" w:themeColor="background1"/>
              </w:rPr>
            </w:pPr>
            <w:r w:rsidRPr="001530D2">
              <w:rPr>
                <w:b/>
                <w:bCs/>
                <w:color w:val="FFFFFF" w:themeColor="background1"/>
              </w:rPr>
              <w:t>Mes</w:t>
            </w:r>
          </w:p>
        </w:tc>
        <w:tc>
          <w:tcPr>
            <w:tcW w:w="1984" w:type="dxa"/>
            <w:shd w:val="clear" w:color="auto" w:fill="E3272A"/>
            <w:vAlign w:val="center"/>
          </w:tcPr>
          <w:p w14:paraId="1DED13C1" w14:textId="77777777" w:rsidR="004647CF" w:rsidRPr="001530D2" w:rsidRDefault="004647CF" w:rsidP="008B3D9F">
            <w:pPr>
              <w:jc w:val="center"/>
              <w:rPr>
                <w:b/>
                <w:bCs/>
                <w:color w:val="FFFFFF" w:themeColor="background1"/>
              </w:rPr>
            </w:pPr>
            <w:r w:rsidRPr="001530D2">
              <w:rPr>
                <w:b/>
                <w:bCs/>
                <w:color w:val="FFFFFF" w:themeColor="background1"/>
              </w:rPr>
              <w:t>Total (Kg/mes)</w:t>
            </w:r>
          </w:p>
        </w:tc>
        <w:tc>
          <w:tcPr>
            <w:tcW w:w="3119" w:type="dxa"/>
            <w:shd w:val="clear" w:color="auto" w:fill="E3272A"/>
            <w:vAlign w:val="center"/>
          </w:tcPr>
          <w:p w14:paraId="2B1BA84F" w14:textId="77777777" w:rsidR="004647CF" w:rsidRPr="001530D2" w:rsidRDefault="004647CF" w:rsidP="008B3D9F">
            <w:pPr>
              <w:jc w:val="center"/>
              <w:rPr>
                <w:b/>
                <w:bCs/>
                <w:color w:val="FFFFFF" w:themeColor="background1"/>
              </w:rPr>
            </w:pPr>
            <w:r w:rsidRPr="001530D2">
              <w:rPr>
                <w:b/>
                <w:bCs/>
                <w:color w:val="FFFFFF" w:themeColor="background1"/>
              </w:rPr>
              <w:t>Media móvil de los últimos seis meses (Kg/mes)</w:t>
            </w:r>
          </w:p>
        </w:tc>
      </w:tr>
      <w:tr w:rsidR="004647CF" w14:paraId="12120EC6" w14:textId="77777777" w:rsidTr="001530D2">
        <w:trPr>
          <w:jc w:val="center"/>
        </w:trPr>
        <w:tc>
          <w:tcPr>
            <w:tcW w:w="2689" w:type="dxa"/>
          </w:tcPr>
          <w:p w14:paraId="363DD73B" w14:textId="77777777" w:rsidR="004647CF" w:rsidRDefault="004647CF" w:rsidP="004647CF">
            <w:pPr>
              <w:jc w:val="center"/>
            </w:pPr>
            <w:r w:rsidRPr="00DF1A50">
              <w:t>Mes 1</w:t>
            </w:r>
          </w:p>
        </w:tc>
        <w:tc>
          <w:tcPr>
            <w:tcW w:w="1984" w:type="dxa"/>
          </w:tcPr>
          <w:p w14:paraId="7D76CFCA" w14:textId="47CEA288" w:rsidR="004647CF" w:rsidRDefault="004647CF" w:rsidP="004647CF">
            <w:pPr>
              <w:jc w:val="center"/>
            </w:pPr>
            <w:r w:rsidRPr="006B2E19">
              <w:t>0</w:t>
            </w:r>
          </w:p>
        </w:tc>
        <w:tc>
          <w:tcPr>
            <w:tcW w:w="3119" w:type="dxa"/>
          </w:tcPr>
          <w:p w14:paraId="520E8506" w14:textId="30B96F75" w:rsidR="004647CF" w:rsidRDefault="004647CF" w:rsidP="004647CF">
            <w:pPr>
              <w:jc w:val="center"/>
            </w:pPr>
            <w:r w:rsidRPr="006B2E19">
              <w:t>0,0</w:t>
            </w:r>
          </w:p>
        </w:tc>
      </w:tr>
      <w:tr w:rsidR="004647CF" w14:paraId="7A33F9B5" w14:textId="77777777" w:rsidTr="001530D2">
        <w:trPr>
          <w:jc w:val="center"/>
        </w:trPr>
        <w:tc>
          <w:tcPr>
            <w:tcW w:w="2689" w:type="dxa"/>
          </w:tcPr>
          <w:p w14:paraId="59CD825E" w14:textId="77777777" w:rsidR="004647CF" w:rsidRDefault="004647CF" w:rsidP="004647CF">
            <w:pPr>
              <w:jc w:val="center"/>
            </w:pPr>
            <w:r w:rsidRPr="00DF1A50">
              <w:t>Mes 2</w:t>
            </w:r>
          </w:p>
        </w:tc>
        <w:tc>
          <w:tcPr>
            <w:tcW w:w="1984" w:type="dxa"/>
          </w:tcPr>
          <w:p w14:paraId="3C0F3215" w14:textId="707D0B2C" w:rsidR="004647CF" w:rsidRDefault="004647CF" w:rsidP="004647CF">
            <w:pPr>
              <w:jc w:val="center"/>
            </w:pPr>
            <w:r w:rsidRPr="006B2E19">
              <w:t>0</w:t>
            </w:r>
          </w:p>
        </w:tc>
        <w:tc>
          <w:tcPr>
            <w:tcW w:w="3119" w:type="dxa"/>
          </w:tcPr>
          <w:p w14:paraId="2E01129E" w14:textId="3281D903" w:rsidR="004647CF" w:rsidRDefault="004647CF" w:rsidP="004647CF">
            <w:pPr>
              <w:jc w:val="center"/>
            </w:pPr>
            <w:r w:rsidRPr="006B2E19">
              <w:t>0,0</w:t>
            </w:r>
          </w:p>
        </w:tc>
      </w:tr>
      <w:tr w:rsidR="004647CF" w14:paraId="349DC2A3" w14:textId="77777777" w:rsidTr="001530D2">
        <w:trPr>
          <w:jc w:val="center"/>
        </w:trPr>
        <w:tc>
          <w:tcPr>
            <w:tcW w:w="2689" w:type="dxa"/>
          </w:tcPr>
          <w:p w14:paraId="36FF8B71" w14:textId="77777777" w:rsidR="004647CF" w:rsidRDefault="004647CF" w:rsidP="004647CF">
            <w:pPr>
              <w:jc w:val="center"/>
            </w:pPr>
            <w:r w:rsidRPr="00DF1A50">
              <w:t>Mes 3</w:t>
            </w:r>
          </w:p>
        </w:tc>
        <w:tc>
          <w:tcPr>
            <w:tcW w:w="1984" w:type="dxa"/>
          </w:tcPr>
          <w:p w14:paraId="04953D1B" w14:textId="53BAA18A" w:rsidR="004647CF" w:rsidRDefault="004647CF" w:rsidP="004647CF">
            <w:pPr>
              <w:jc w:val="center"/>
            </w:pPr>
            <w:r w:rsidRPr="006B2E19">
              <w:t>0</w:t>
            </w:r>
          </w:p>
        </w:tc>
        <w:tc>
          <w:tcPr>
            <w:tcW w:w="3119" w:type="dxa"/>
          </w:tcPr>
          <w:p w14:paraId="6C55DA1F" w14:textId="15A47812" w:rsidR="004647CF" w:rsidRDefault="004647CF" w:rsidP="004647CF">
            <w:pPr>
              <w:jc w:val="center"/>
            </w:pPr>
            <w:r w:rsidRPr="006B2E19">
              <w:t>0,0</w:t>
            </w:r>
          </w:p>
        </w:tc>
      </w:tr>
      <w:tr w:rsidR="004647CF" w14:paraId="39E4877A" w14:textId="77777777" w:rsidTr="001530D2">
        <w:trPr>
          <w:jc w:val="center"/>
        </w:trPr>
        <w:tc>
          <w:tcPr>
            <w:tcW w:w="2689" w:type="dxa"/>
          </w:tcPr>
          <w:p w14:paraId="2340A5EF" w14:textId="77777777" w:rsidR="004647CF" w:rsidRDefault="004647CF" w:rsidP="004647CF">
            <w:pPr>
              <w:jc w:val="center"/>
            </w:pPr>
            <w:r w:rsidRPr="00DF1A50">
              <w:t>Mes 4</w:t>
            </w:r>
          </w:p>
        </w:tc>
        <w:tc>
          <w:tcPr>
            <w:tcW w:w="1984" w:type="dxa"/>
          </w:tcPr>
          <w:p w14:paraId="022A7694" w14:textId="2EF6296C" w:rsidR="004647CF" w:rsidRDefault="004647CF" w:rsidP="004647CF">
            <w:pPr>
              <w:jc w:val="center"/>
            </w:pPr>
            <w:r w:rsidRPr="006B2E19">
              <w:t>0</w:t>
            </w:r>
          </w:p>
        </w:tc>
        <w:tc>
          <w:tcPr>
            <w:tcW w:w="3119" w:type="dxa"/>
          </w:tcPr>
          <w:p w14:paraId="3213BA72" w14:textId="768B7FED" w:rsidR="004647CF" w:rsidRDefault="004647CF" w:rsidP="004647CF">
            <w:pPr>
              <w:jc w:val="center"/>
            </w:pPr>
            <w:r w:rsidRPr="006B2E19">
              <w:t>0,0</w:t>
            </w:r>
          </w:p>
        </w:tc>
      </w:tr>
      <w:tr w:rsidR="004647CF" w14:paraId="4F2CFDCA" w14:textId="77777777" w:rsidTr="001530D2">
        <w:trPr>
          <w:jc w:val="center"/>
        </w:trPr>
        <w:tc>
          <w:tcPr>
            <w:tcW w:w="2689" w:type="dxa"/>
          </w:tcPr>
          <w:p w14:paraId="0F2E188F" w14:textId="77777777" w:rsidR="004647CF" w:rsidRDefault="004647CF" w:rsidP="004647CF">
            <w:pPr>
              <w:jc w:val="center"/>
            </w:pPr>
            <w:r w:rsidRPr="00DF1A50">
              <w:t>Mes 5</w:t>
            </w:r>
          </w:p>
        </w:tc>
        <w:tc>
          <w:tcPr>
            <w:tcW w:w="1984" w:type="dxa"/>
          </w:tcPr>
          <w:p w14:paraId="7670D321" w14:textId="7D724B22" w:rsidR="004647CF" w:rsidRDefault="004647CF" w:rsidP="004647CF">
            <w:pPr>
              <w:jc w:val="center"/>
            </w:pPr>
            <w:r w:rsidRPr="006B2E19">
              <w:t>0</w:t>
            </w:r>
          </w:p>
        </w:tc>
        <w:tc>
          <w:tcPr>
            <w:tcW w:w="3119" w:type="dxa"/>
          </w:tcPr>
          <w:p w14:paraId="61608722" w14:textId="72B7730E" w:rsidR="004647CF" w:rsidRDefault="004647CF" w:rsidP="004647CF">
            <w:pPr>
              <w:jc w:val="center"/>
            </w:pPr>
            <w:r w:rsidRPr="006B2E19">
              <w:t>0,0</w:t>
            </w:r>
          </w:p>
        </w:tc>
      </w:tr>
      <w:tr w:rsidR="004647CF" w14:paraId="699475A7" w14:textId="77777777" w:rsidTr="001530D2">
        <w:trPr>
          <w:jc w:val="center"/>
        </w:trPr>
        <w:tc>
          <w:tcPr>
            <w:tcW w:w="2689" w:type="dxa"/>
          </w:tcPr>
          <w:p w14:paraId="0C111171" w14:textId="77777777" w:rsidR="004647CF" w:rsidRDefault="004647CF" w:rsidP="004647CF">
            <w:pPr>
              <w:jc w:val="center"/>
            </w:pPr>
            <w:r w:rsidRPr="00DF1A50">
              <w:t>Mes 6</w:t>
            </w:r>
          </w:p>
        </w:tc>
        <w:tc>
          <w:tcPr>
            <w:tcW w:w="1984" w:type="dxa"/>
          </w:tcPr>
          <w:p w14:paraId="05D6D47A" w14:textId="7B23753F" w:rsidR="004647CF" w:rsidRDefault="004647CF" w:rsidP="004647CF">
            <w:pPr>
              <w:jc w:val="center"/>
            </w:pPr>
            <w:r w:rsidRPr="006B2E19">
              <w:t>0</w:t>
            </w:r>
          </w:p>
        </w:tc>
        <w:tc>
          <w:tcPr>
            <w:tcW w:w="3119" w:type="dxa"/>
          </w:tcPr>
          <w:p w14:paraId="1DA1F72F" w14:textId="6CE4F43C" w:rsidR="004647CF" w:rsidRDefault="004647CF" w:rsidP="004647CF">
            <w:pPr>
              <w:jc w:val="center"/>
            </w:pPr>
            <w:r w:rsidRPr="006B2E19">
              <w:t>0,0</w:t>
            </w:r>
          </w:p>
        </w:tc>
      </w:tr>
      <w:tr w:rsidR="004647CF" w14:paraId="66EA667E" w14:textId="77777777" w:rsidTr="001530D2">
        <w:trPr>
          <w:jc w:val="center"/>
        </w:trPr>
        <w:tc>
          <w:tcPr>
            <w:tcW w:w="2689" w:type="dxa"/>
          </w:tcPr>
          <w:p w14:paraId="7F726E9E" w14:textId="77777777" w:rsidR="004647CF" w:rsidRDefault="004647CF" w:rsidP="004647CF">
            <w:pPr>
              <w:jc w:val="center"/>
            </w:pPr>
            <w:r w:rsidRPr="00DF1A50">
              <w:t>Mes 7</w:t>
            </w:r>
          </w:p>
        </w:tc>
        <w:tc>
          <w:tcPr>
            <w:tcW w:w="1984" w:type="dxa"/>
          </w:tcPr>
          <w:p w14:paraId="640A9344" w14:textId="46C8ACA6" w:rsidR="004647CF" w:rsidRDefault="004647CF" w:rsidP="004647CF">
            <w:pPr>
              <w:jc w:val="center"/>
            </w:pPr>
            <w:r w:rsidRPr="006B2E19">
              <w:t>0</w:t>
            </w:r>
          </w:p>
        </w:tc>
        <w:tc>
          <w:tcPr>
            <w:tcW w:w="3119" w:type="dxa"/>
          </w:tcPr>
          <w:p w14:paraId="04C078E4" w14:textId="221E81E6" w:rsidR="004647CF" w:rsidRDefault="004647CF" w:rsidP="004647CF">
            <w:pPr>
              <w:jc w:val="center"/>
            </w:pPr>
            <w:r w:rsidRPr="006B2E19">
              <w:t>0,0</w:t>
            </w:r>
          </w:p>
        </w:tc>
      </w:tr>
      <w:tr w:rsidR="004647CF" w14:paraId="4586C385" w14:textId="77777777" w:rsidTr="001530D2">
        <w:trPr>
          <w:jc w:val="center"/>
        </w:trPr>
        <w:tc>
          <w:tcPr>
            <w:tcW w:w="2689" w:type="dxa"/>
          </w:tcPr>
          <w:p w14:paraId="496ADB4C" w14:textId="77777777" w:rsidR="004647CF" w:rsidRDefault="004647CF" w:rsidP="004647CF">
            <w:pPr>
              <w:jc w:val="center"/>
            </w:pPr>
            <w:r w:rsidRPr="00DF1A50">
              <w:t>Mes 8</w:t>
            </w:r>
          </w:p>
        </w:tc>
        <w:tc>
          <w:tcPr>
            <w:tcW w:w="1984" w:type="dxa"/>
          </w:tcPr>
          <w:p w14:paraId="236BBF30" w14:textId="09FF49DE" w:rsidR="004647CF" w:rsidRDefault="004647CF" w:rsidP="004647CF">
            <w:pPr>
              <w:jc w:val="center"/>
            </w:pPr>
            <w:r w:rsidRPr="006B2E19">
              <w:t>0</w:t>
            </w:r>
          </w:p>
        </w:tc>
        <w:tc>
          <w:tcPr>
            <w:tcW w:w="3119" w:type="dxa"/>
          </w:tcPr>
          <w:p w14:paraId="77926056" w14:textId="15603804" w:rsidR="004647CF" w:rsidRDefault="004647CF" w:rsidP="004647CF">
            <w:pPr>
              <w:jc w:val="center"/>
            </w:pPr>
            <w:r w:rsidRPr="006B2E19">
              <w:t>0,0</w:t>
            </w:r>
          </w:p>
        </w:tc>
      </w:tr>
      <w:tr w:rsidR="004647CF" w14:paraId="79DD9422" w14:textId="77777777" w:rsidTr="001530D2">
        <w:trPr>
          <w:jc w:val="center"/>
        </w:trPr>
        <w:tc>
          <w:tcPr>
            <w:tcW w:w="2689" w:type="dxa"/>
          </w:tcPr>
          <w:p w14:paraId="5E079DF4" w14:textId="77777777" w:rsidR="004647CF" w:rsidRDefault="004647CF" w:rsidP="004647CF">
            <w:pPr>
              <w:jc w:val="center"/>
            </w:pPr>
            <w:r w:rsidRPr="00DF1A50">
              <w:t>Mes 9</w:t>
            </w:r>
          </w:p>
        </w:tc>
        <w:tc>
          <w:tcPr>
            <w:tcW w:w="1984" w:type="dxa"/>
          </w:tcPr>
          <w:p w14:paraId="65439545" w14:textId="063EC173" w:rsidR="004647CF" w:rsidRDefault="004647CF" w:rsidP="004647CF">
            <w:pPr>
              <w:jc w:val="center"/>
            </w:pPr>
            <w:r w:rsidRPr="006B2E19">
              <w:t>0</w:t>
            </w:r>
          </w:p>
        </w:tc>
        <w:tc>
          <w:tcPr>
            <w:tcW w:w="3119" w:type="dxa"/>
          </w:tcPr>
          <w:p w14:paraId="6CC26D07" w14:textId="22667D73" w:rsidR="004647CF" w:rsidRDefault="004647CF" w:rsidP="004647CF">
            <w:pPr>
              <w:jc w:val="center"/>
            </w:pPr>
            <w:r w:rsidRPr="006B2E19">
              <w:t>0,0</w:t>
            </w:r>
          </w:p>
        </w:tc>
      </w:tr>
      <w:tr w:rsidR="004647CF" w14:paraId="23F92ECF" w14:textId="77777777" w:rsidTr="001530D2">
        <w:trPr>
          <w:jc w:val="center"/>
        </w:trPr>
        <w:tc>
          <w:tcPr>
            <w:tcW w:w="2689" w:type="dxa"/>
          </w:tcPr>
          <w:p w14:paraId="4488E073" w14:textId="77777777" w:rsidR="004647CF" w:rsidRDefault="004647CF" w:rsidP="004647CF">
            <w:pPr>
              <w:jc w:val="center"/>
            </w:pPr>
            <w:r w:rsidRPr="00DF1A50">
              <w:t>Mes 10</w:t>
            </w:r>
          </w:p>
        </w:tc>
        <w:tc>
          <w:tcPr>
            <w:tcW w:w="1984" w:type="dxa"/>
          </w:tcPr>
          <w:p w14:paraId="52177E9B" w14:textId="5908C691" w:rsidR="004647CF" w:rsidRDefault="004647CF" w:rsidP="004647CF">
            <w:pPr>
              <w:jc w:val="center"/>
            </w:pPr>
            <w:r w:rsidRPr="006B2E19">
              <w:t>0</w:t>
            </w:r>
          </w:p>
        </w:tc>
        <w:tc>
          <w:tcPr>
            <w:tcW w:w="3119" w:type="dxa"/>
          </w:tcPr>
          <w:p w14:paraId="6A60F08D" w14:textId="33A3002C" w:rsidR="004647CF" w:rsidRDefault="004647CF" w:rsidP="004647CF">
            <w:pPr>
              <w:jc w:val="center"/>
            </w:pPr>
            <w:r w:rsidRPr="006B2E19">
              <w:t>0,0</w:t>
            </w:r>
          </w:p>
        </w:tc>
      </w:tr>
      <w:tr w:rsidR="004647CF" w14:paraId="747DF735" w14:textId="77777777" w:rsidTr="001530D2">
        <w:trPr>
          <w:jc w:val="center"/>
        </w:trPr>
        <w:tc>
          <w:tcPr>
            <w:tcW w:w="2689" w:type="dxa"/>
          </w:tcPr>
          <w:p w14:paraId="29859005" w14:textId="77777777" w:rsidR="004647CF" w:rsidRDefault="004647CF" w:rsidP="004647CF">
            <w:pPr>
              <w:jc w:val="center"/>
            </w:pPr>
            <w:r w:rsidRPr="00DF1A50">
              <w:t>Mes 11</w:t>
            </w:r>
          </w:p>
        </w:tc>
        <w:tc>
          <w:tcPr>
            <w:tcW w:w="1984" w:type="dxa"/>
          </w:tcPr>
          <w:p w14:paraId="03F2DAF9" w14:textId="32968483" w:rsidR="004647CF" w:rsidRDefault="004647CF" w:rsidP="004647CF">
            <w:pPr>
              <w:jc w:val="center"/>
            </w:pPr>
            <w:r w:rsidRPr="006B2E19">
              <w:t>1,75</w:t>
            </w:r>
          </w:p>
        </w:tc>
        <w:tc>
          <w:tcPr>
            <w:tcW w:w="3119" w:type="dxa"/>
          </w:tcPr>
          <w:p w14:paraId="16C73D0E" w14:textId="19245F49" w:rsidR="004647CF" w:rsidRDefault="004647CF" w:rsidP="004647CF">
            <w:pPr>
              <w:jc w:val="center"/>
            </w:pPr>
            <w:r w:rsidRPr="006B2E19">
              <w:t>0,3</w:t>
            </w:r>
          </w:p>
        </w:tc>
      </w:tr>
      <w:tr w:rsidR="004647CF" w14:paraId="74C93B60" w14:textId="77777777" w:rsidTr="001530D2">
        <w:trPr>
          <w:jc w:val="center"/>
        </w:trPr>
        <w:tc>
          <w:tcPr>
            <w:tcW w:w="2689" w:type="dxa"/>
          </w:tcPr>
          <w:p w14:paraId="1F81A424" w14:textId="77777777" w:rsidR="004647CF" w:rsidRDefault="004647CF" w:rsidP="004647CF">
            <w:pPr>
              <w:jc w:val="center"/>
            </w:pPr>
            <w:r w:rsidRPr="00DF1A50">
              <w:t>Mes 12</w:t>
            </w:r>
          </w:p>
        </w:tc>
        <w:tc>
          <w:tcPr>
            <w:tcW w:w="1984" w:type="dxa"/>
          </w:tcPr>
          <w:p w14:paraId="4B82C488" w14:textId="703F18B1" w:rsidR="004647CF" w:rsidRDefault="004647CF" w:rsidP="004647CF">
            <w:pPr>
              <w:jc w:val="center"/>
            </w:pPr>
            <w:r w:rsidRPr="006B2E19">
              <w:t>0</w:t>
            </w:r>
          </w:p>
        </w:tc>
        <w:tc>
          <w:tcPr>
            <w:tcW w:w="3119" w:type="dxa"/>
          </w:tcPr>
          <w:p w14:paraId="72BA6BDF" w14:textId="711DF529" w:rsidR="004647CF" w:rsidRDefault="004647CF" w:rsidP="004647CF">
            <w:pPr>
              <w:jc w:val="center"/>
            </w:pPr>
            <w:r w:rsidRPr="006B2E19">
              <w:t>0,3</w:t>
            </w:r>
          </w:p>
        </w:tc>
      </w:tr>
      <w:tr w:rsidR="004647CF" w14:paraId="51122DA2" w14:textId="77777777" w:rsidTr="001530D2">
        <w:trPr>
          <w:jc w:val="center"/>
        </w:trPr>
        <w:tc>
          <w:tcPr>
            <w:tcW w:w="2689" w:type="dxa"/>
          </w:tcPr>
          <w:p w14:paraId="66F7CB55" w14:textId="0CC62814" w:rsidR="004647CF" w:rsidRDefault="004647CF" w:rsidP="004647CF">
            <w:pPr>
              <w:jc w:val="center"/>
            </w:pPr>
            <w:r w:rsidRPr="00DF1A50">
              <w:t xml:space="preserve">Total </w:t>
            </w:r>
            <w:r w:rsidR="001530D2" w:rsidRPr="00DF1A50">
              <w:t xml:space="preserve">RESPEL </w:t>
            </w:r>
            <w:r w:rsidRPr="00DF1A50">
              <w:t>generados</w:t>
            </w:r>
          </w:p>
        </w:tc>
        <w:tc>
          <w:tcPr>
            <w:tcW w:w="1984" w:type="dxa"/>
          </w:tcPr>
          <w:p w14:paraId="4B4066A7" w14:textId="01C40097" w:rsidR="004647CF" w:rsidRDefault="004647CF" w:rsidP="004647CF">
            <w:pPr>
              <w:jc w:val="center"/>
            </w:pPr>
            <w:r w:rsidRPr="006B2E19">
              <w:t>1,75</w:t>
            </w:r>
          </w:p>
        </w:tc>
        <w:tc>
          <w:tcPr>
            <w:tcW w:w="3119" w:type="dxa"/>
          </w:tcPr>
          <w:p w14:paraId="00AEE84B" w14:textId="77777777" w:rsidR="004647CF" w:rsidRDefault="004647CF" w:rsidP="004647CF">
            <w:pPr>
              <w:jc w:val="center"/>
            </w:pPr>
          </w:p>
        </w:tc>
      </w:tr>
      <w:tr w:rsidR="004647CF" w14:paraId="2DED4D6B" w14:textId="77777777" w:rsidTr="001530D2">
        <w:trPr>
          <w:jc w:val="center"/>
        </w:trPr>
        <w:tc>
          <w:tcPr>
            <w:tcW w:w="4673" w:type="dxa"/>
            <w:gridSpan w:val="2"/>
            <w:vAlign w:val="center"/>
          </w:tcPr>
          <w:p w14:paraId="416D7605" w14:textId="77777777" w:rsidR="004647CF" w:rsidRDefault="004647CF" w:rsidP="008B3D9F">
            <w:pPr>
              <w:jc w:val="center"/>
            </w:pPr>
            <w:r>
              <w:t>Promedio de generación de RESPEL</w:t>
            </w:r>
          </w:p>
        </w:tc>
        <w:tc>
          <w:tcPr>
            <w:tcW w:w="3119" w:type="dxa"/>
            <w:vAlign w:val="center"/>
          </w:tcPr>
          <w:p w14:paraId="1F557EC7" w14:textId="67969917" w:rsidR="004647CF" w:rsidRDefault="004647CF" w:rsidP="004647CF">
            <w:pPr>
              <w:jc w:val="center"/>
            </w:pPr>
            <w:r>
              <w:t>0,10</w:t>
            </w:r>
          </w:p>
        </w:tc>
      </w:tr>
      <w:tr w:rsidR="004647CF" w14:paraId="16EF82E9" w14:textId="77777777" w:rsidTr="001530D2">
        <w:trPr>
          <w:jc w:val="center"/>
        </w:trPr>
        <w:tc>
          <w:tcPr>
            <w:tcW w:w="4673" w:type="dxa"/>
            <w:gridSpan w:val="2"/>
            <w:vAlign w:val="center"/>
          </w:tcPr>
          <w:p w14:paraId="03BFD366" w14:textId="77777777" w:rsidR="004647CF" w:rsidRDefault="004647CF" w:rsidP="008B3D9F">
            <w:pPr>
              <w:jc w:val="center"/>
            </w:pPr>
            <w:r>
              <w:t>Tipo de generador</w:t>
            </w:r>
          </w:p>
        </w:tc>
        <w:tc>
          <w:tcPr>
            <w:tcW w:w="3119" w:type="dxa"/>
            <w:vAlign w:val="center"/>
          </w:tcPr>
          <w:p w14:paraId="711D9524" w14:textId="77777777" w:rsidR="004647CF" w:rsidRDefault="004647CF" w:rsidP="008B3D9F">
            <w:pPr>
              <w:jc w:val="center"/>
            </w:pPr>
            <w:r>
              <w:t>Exento</w:t>
            </w:r>
          </w:p>
        </w:tc>
      </w:tr>
    </w:tbl>
    <w:bookmarkEnd w:id="151"/>
    <w:p w14:paraId="135D713B" w14:textId="2EACBE15" w:rsidR="00FD4102" w:rsidRPr="00E10923" w:rsidRDefault="004647CF" w:rsidP="00737FF1">
      <w:pPr>
        <w:jc w:val="center"/>
        <w:rPr>
          <w:rFonts w:cs="Arial"/>
          <w:sz w:val="16"/>
          <w:szCs w:val="16"/>
        </w:rPr>
      </w:pPr>
      <w:r>
        <w:rPr>
          <w:rFonts w:cs="Arial"/>
          <w:sz w:val="16"/>
          <w:szCs w:val="16"/>
        </w:rPr>
        <w:t>F</w:t>
      </w:r>
      <w:r w:rsidR="00FD4102" w:rsidRPr="00E10923">
        <w:rPr>
          <w:rFonts w:cs="Arial"/>
          <w:sz w:val="16"/>
          <w:szCs w:val="16"/>
        </w:rPr>
        <w:t>uente:</w:t>
      </w:r>
      <w:r w:rsidR="00FD4102" w:rsidRPr="00E10923">
        <w:rPr>
          <w:rFonts w:cs="Arial"/>
          <w:spacing w:val="-9"/>
          <w:sz w:val="16"/>
          <w:szCs w:val="16"/>
        </w:rPr>
        <w:t xml:space="preserve"> </w:t>
      </w:r>
      <w:r w:rsidR="00FD4102" w:rsidRPr="00E10923">
        <w:rPr>
          <w:rFonts w:cs="Arial"/>
          <w:sz w:val="16"/>
          <w:szCs w:val="16"/>
        </w:rPr>
        <w:t>Secretaría</w:t>
      </w:r>
      <w:r w:rsidR="00FD4102" w:rsidRPr="00E10923">
        <w:rPr>
          <w:rFonts w:cs="Arial"/>
          <w:spacing w:val="-10"/>
          <w:sz w:val="16"/>
          <w:szCs w:val="16"/>
        </w:rPr>
        <w:t xml:space="preserve"> </w:t>
      </w:r>
      <w:r w:rsidR="00FD4102" w:rsidRPr="00E10923">
        <w:rPr>
          <w:rFonts w:cs="Arial"/>
          <w:sz w:val="16"/>
          <w:szCs w:val="16"/>
        </w:rPr>
        <w:t>General</w:t>
      </w:r>
      <w:r w:rsidR="00FD4102" w:rsidRPr="00E10923">
        <w:rPr>
          <w:rFonts w:cs="Arial"/>
          <w:spacing w:val="-9"/>
          <w:sz w:val="16"/>
          <w:szCs w:val="16"/>
        </w:rPr>
        <w:t xml:space="preserve"> </w:t>
      </w:r>
      <w:r w:rsidR="00FD4102" w:rsidRPr="00E10923">
        <w:rPr>
          <w:rFonts w:cs="Arial"/>
          <w:sz w:val="16"/>
          <w:szCs w:val="16"/>
        </w:rPr>
        <w:t>Alcaldía</w:t>
      </w:r>
      <w:r w:rsidR="00FD4102" w:rsidRPr="00E10923">
        <w:rPr>
          <w:rFonts w:cs="Arial"/>
          <w:spacing w:val="-9"/>
          <w:sz w:val="16"/>
          <w:szCs w:val="16"/>
        </w:rPr>
        <w:t xml:space="preserve"> </w:t>
      </w:r>
      <w:r w:rsidR="00FD4102" w:rsidRPr="00E10923">
        <w:rPr>
          <w:rFonts w:cs="Arial"/>
          <w:sz w:val="16"/>
          <w:szCs w:val="16"/>
        </w:rPr>
        <w:t>Mayor</w:t>
      </w:r>
      <w:r w:rsidR="00FD4102" w:rsidRPr="00E10923">
        <w:rPr>
          <w:rFonts w:cs="Arial"/>
          <w:spacing w:val="-10"/>
          <w:sz w:val="16"/>
          <w:szCs w:val="16"/>
        </w:rPr>
        <w:t xml:space="preserve"> </w:t>
      </w:r>
      <w:r w:rsidR="00FD4102" w:rsidRPr="00E10923">
        <w:rPr>
          <w:rFonts w:cs="Arial"/>
          <w:sz w:val="16"/>
          <w:szCs w:val="16"/>
        </w:rPr>
        <w:t>de</w:t>
      </w:r>
      <w:r w:rsidR="00FD4102" w:rsidRPr="00E10923">
        <w:rPr>
          <w:rFonts w:cs="Arial"/>
          <w:spacing w:val="-8"/>
          <w:sz w:val="16"/>
          <w:szCs w:val="16"/>
        </w:rPr>
        <w:t xml:space="preserve"> </w:t>
      </w:r>
      <w:r w:rsidR="00FD4102" w:rsidRPr="00E10923">
        <w:rPr>
          <w:rFonts w:cs="Arial"/>
          <w:sz w:val="16"/>
          <w:szCs w:val="16"/>
        </w:rPr>
        <w:t>Bogotá</w:t>
      </w:r>
      <w:r w:rsidR="00FD4102" w:rsidRPr="00E10923">
        <w:rPr>
          <w:rFonts w:cs="Arial"/>
          <w:spacing w:val="-7"/>
          <w:sz w:val="16"/>
          <w:szCs w:val="16"/>
        </w:rPr>
        <w:t xml:space="preserve"> </w:t>
      </w:r>
      <w:r w:rsidR="00FD4102" w:rsidRPr="00E10923">
        <w:rPr>
          <w:rFonts w:cs="Arial"/>
          <w:spacing w:val="-4"/>
          <w:sz w:val="16"/>
          <w:szCs w:val="16"/>
        </w:rPr>
        <w:t>D.C.</w:t>
      </w:r>
    </w:p>
    <w:p w14:paraId="7FF8F5B8" w14:textId="3136B1AD" w:rsidR="00FD4102" w:rsidRPr="00E10923" w:rsidRDefault="00FD4102" w:rsidP="002B6F53">
      <w:pPr>
        <w:pStyle w:val="Textoindependiente"/>
        <w:rPr>
          <w:rFonts w:cs="Arial"/>
          <w:szCs w:val="20"/>
        </w:rPr>
      </w:pPr>
    </w:p>
    <w:p w14:paraId="71A3B2BD" w14:textId="6F831B66" w:rsidR="00CA1E9E" w:rsidRPr="005F42AD" w:rsidRDefault="001530D2" w:rsidP="00634185">
      <w:pPr>
        <w:pStyle w:val="Textoindependiente"/>
        <w:numPr>
          <w:ilvl w:val="0"/>
          <w:numId w:val="25"/>
        </w:numPr>
        <w:rPr>
          <w:rFonts w:cs="Arial"/>
          <w:sz w:val="22"/>
        </w:rPr>
      </w:pPr>
      <w:r w:rsidRPr="005F42AD">
        <w:rPr>
          <w:rFonts w:cs="Arial"/>
          <w:b/>
          <w:sz w:val="22"/>
        </w:rPr>
        <w:t xml:space="preserve">CADE </w:t>
      </w:r>
      <w:r w:rsidR="00CA1E9E" w:rsidRPr="005F42AD">
        <w:rPr>
          <w:rFonts w:cs="Arial"/>
          <w:b/>
          <w:sz w:val="22"/>
        </w:rPr>
        <w:t>Patio Bonito:</w:t>
      </w:r>
    </w:p>
    <w:p w14:paraId="483508AA" w14:textId="77777777" w:rsidR="001C3D00" w:rsidRPr="005F42AD" w:rsidRDefault="001C3D00" w:rsidP="001C3D00">
      <w:pPr>
        <w:pStyle w:val="Textoindependiente"/>
        <w:ind w:left="720"/>
        <w:rPr>
          <w:rFonts w:cs="Arial"/>
          <w:sz w:val="22"/>
        </w:rPr>
      </w:pPr>
    </w:p>
    <w:p w14:paraId="300CF632" w14:textId="30B2DCD4" w:rsidR="00CA1E9E" w:rsidRPr="005F42AD" w:rsidRDefault="00CA1E9E" w:rsidP="00CA1E9E">
      <w:pPr>
        <w:pStyle w:val="Textoindependiente"/>
        <w:rPr>
          <w:rFonts w:cs="Arial"/>
          <w:sz w:val="22"/>
        </w:rPr>
      </w:pPr>
      <w:r w:rsidRPr="005F42AD">
        <w:rPr>
          <w:rFonts w:cs="Arial"/>
          <w:sz w:val="22"/>
        </w:rPr>
        <w:t xml:space="preserve">En esta sede se generaron un total de </w:t>
      </w:r>
      <w:r w:rsidR="00514451" w:rsidRPr="005F42AD">
        <w:rPr>
          <w:rFonts w:cs="Arial"/>
          <w:sz w:val="22"/>
        </w:rPr>
        <w:t>2</w:t>
      </w:r>
      <w:r w:rsidRPr="005F42AD">
        <w:rPr>
          <w:rFonts w:cs="Arial"/>
          <w:sz w:val="22"/>
        </w:rPr>
        <w:t xml:space="preserve">,5 Kg, con una media móvil de </w:t>
      </w:r>
      <w:r w:rsidR="00514451" w:rsidRPr="005F42AD">
        <w:rPr>
          <w:rFonts w:cs="Arial"/>
          <w:sz w:val="22"/>
        </w:rPr>
        <w:t>0</w:t>
      </w:r>
      <w:r w:rsidRPr="005F42AD">
        <w:rPr>
          <w:rFonts w:cs="Arial"/>
          <w:sz w:val="22"/>
        </w:rPr>
        <w:t>,</w:t>
      </w:r>
      <w:r w:rsidR="00514451" w:rsidRPr="005F42AD">
        <w:rPr>
          <w:rFonts w:cs="Arial"/>
          <w:sz w:val="22"/>
        </w:rPr>
        <w:t>28</w:t>
      </w:r>
      <w:r w:rsidRPr="005F42AD">
        <w:rPr>
          <w:rFonts w:cs="Arial"/>
          <w:sz w:val="22"/>
        </w:rPr>
        <w:t xml:space="preserve"> Kg/mes, lo que corresponde a una clasificación exento de registro y reporte como generador de residuos peligrosos.</w:t>
      </w:r>
      <w:r w:rsidR="00514451" w:rsidRPr="005F42AD">
        <w:rPr>
          <w:rFonts w:cs="Arial"/>
          <w:sz w:val="22"/>
        </w:rPr>
        <w:t xml:space="preserve"> Sin embargo, para esta sede se realiza el reporte como generador de residuos peligrosos en la plataforma Kuna del IDEAM.</w:t>
      </w:r>
    </w:p>
    <w:p w14:paraId="7C4DA79D" w14:textId="77777777" w:rsidR="00CA1E9E" w:rsidRPr="00E10923" w:rsidRDefault="00CA1E9E" w:rsidP="00CA1E9E">
      <w:pPr>
        <w:pStyle w:val="Textoindependiente"/>
        <w:rPr>
          <w:rFonts w:cs="Arial"/>
          <w:szCs w:val="20"/>
        </w:rPr>
      </w:pPr>
    </w:p>
    <w:p w14:paraId="4A242EDE" w14:textId="3705090F" w:rsidR="00CA1E9E" w:rsidRDefault="002F5F2B" w:rsidP="002F5F2B">
      <w:pPr>
        <w:pStyle w:val="Descripcin"/>
        <w:rPr>
          <w:rFonts w:cs="Arial"/>
          <w:spacing w:val="-4"/>
          <w:szCs w:val="20"/>
        </w:rPr>
      </w:pPr>
      <w:bookmarkStart w:id="152" w:name="_Toc164441807"/>
      <w:bookmarkStart w:id="153" w:name="_Toc207195286"/>
      <w:r>
        <w:t xml:space="preserve">Tabla </w:t>
      </w:r>
      <w:r>
        <w:fldChar w:fldCharType="begin"/>
      </w:r>
      <w:r>
        <w:instrText xml:space="preserve"> SEQ Tabla \* ARABIC </w:instrText>
      </w:r>
      <w:r>
        <w:fldChar w:fldCharType="separate"/>
      </w:r>
      <w:r w:rsidR="00293014">
        <w:rPr>
          <w:noProof/>
        </w:rPr>
        <w:t>23</w:t>
      </w:r>
      <w:r>
        <w:fldChar w:fldCharType="end"/>
      </w:r>
      <w:r>
        <w:t xml:space="preserve">. </w:t>
      </w:r>
      <w:r w:rsidR="00B66467" w:rsidRPr="00E10923">
        <w:rPr>
          <w:rFonts w:cs="Arial"/>
          <w:szCs w:val="20"/>
        </w:rPr>
        <w:t>Cuantificación de</w:t>
      </w:r>
      <w:r w:rsidR="00B66467" w:rsidRPr="00E10923">
        <w:rPr>
          <w:rFonts w:cs="Arial"/>
          <w:spacing w:val="-8"/>
          <w:szCs w:val="20"/>
        </w:rPr>
        <w:t xml:space="preserve"> </w:t>
      </w:r>
      <w:r w:rsidR="00B66467" w:rsidRPr="00E10923">
        <w:rPr>
          <w:rFonts w:cs="Arial"/>
          <w:szCs w:val="20"/>
        </w:rPr>
        <w:t>los</w:t>
      </w:r>
      <w:r w:rsidR="00B66467" w:rsidRPr="00E10923">
        <w:rPr>
          <w:rFonts w:cs="Arial"/>
          <w:spacing w:val="-5"/>
          <w:szCs w:val="20"/>
        </w:rPr>
        <w:t xml:space="preserve"> </w:t>
      </w:r>
      <w:r w:rsidR="00B66467" w:rsidRPr="00E10923">
        <w:rPr>
          <w:rFonts w:cs="Arial"/>
          <w:szCs w:val="20"/>
        </w:rPr>
        <w:t>residuos</w:t>
      </w:r>
      <w:r w:rsidR="00B66467" w:rsidRPr="00E10923">
        <w:rPr>
          <w:rFonts w:cs="Arial"/>
          <w:spacing w:val="-7"/>
          <w:szCs w:val="20"/>
        </w:rPr>
        <w:t xml:space="preserve"> </w:t>
      </w:r>
      <w:r w:rsidR="00B66467" w:rsidRPr="00E10923">
        <w:rPr>
          <w:rFonts w:cs="Arial"/>
          <w:szCs w:val="20"/>
        </w:rPr>
        <w:t>peligrosos</w:t>
      </w:r>
      <w:r w:rsidR="00B66467" w:rsidRPr="00E10923">
        <w:rPr>
          <w:rFonts w:cs="Arial"/>
          <w:spacing w:val="-4"/>
          <w:szCs w:val="20"/>
        </w:rPr>
        <w:t xml:space="preserve"> </w:t>
      </w:r>
      <w:r w:rsidR="00B66467" w:rsidRPr="00E10923">
        <w:rPr>
          <w:rFonts w:cs="Arial"/>
          <w:szCs w:val="20"/>
        </w:rPr>
        <w:t>generados</w:t>
      </w:r>
      <w:r w:rsidR="00B66467" w:rsidRPr="00E10923">
        <w:rPr>
          <w:rFonts w:cs="Arial"/>
          <w:spacing w:val="-11"/>
          <w:szCs w:val="20"/>
        </w:rPr>
        <w:t xml:space="preserve"> </w:t>
      </w:r>
      <w:r w:rsidR="001530D2" w:rsidRPr="00E10923">
        <w:rPr>
          <w:rFonts w:cs="Arial"/>
          <w:szCs w:val="20"/>
        </w:rPr>
        <w:t xml:space="preserve">CADE </w:t>
      </w:r>
      <w:r w:rsidR="00B66467" w:rsidRPr="00E10923">
        <w:rPr>
          <w:rFonts w:cs="Arial"/>
          <w:szCs w:val="20"/>
        </w:rPr>
        <w:t>Patio Bonito del</w:t>
      </w:r>
      <w:r w:rsidR="00B66467" w:rsidRPr="00E10923">
        <w:rPr>
          <w:rFonts w:cs="Arial"/>
          <w:spacing w:val="-5"/>
          <w:szCs w:val="20"/>
        </w:rPr>
        <w:t xml:space="preserve"> </w:t>
      </w:r>
      <w:r w:rsidR="00B66467" w:rsidRPr="00E10923">
        <w:rPr>
          <w:rFonts w:cs="Arial"/>
          <w:szCs w:val="20"/>
        </w:rPr>
        <w:t xml:space="preserve">año </w:t>
      </w:r>
      <w:r w:rsidR="00B66467" w:rsidRPr="00E10923">
        <w:rPr>
          <w:rFonts w:cs="Arial"/>
          <w:spacing w:val="-4"/>
          <w:szCs w:val="20"/>
        </w:rPr>
        <w:t>202</w:t>
      </w:r>
      <w:bookmarkEnd w:id="152"/>
      <w:r w:rsidR="0066006E">
        <w:rPr>
          <w:rFonts w:cs="Arial"/>
          <w:spacing w:val="-4"/>
          <w:szCs w:val="20"/>
        </w:rPr>
        <w:t>4</w:t>
      </w:r>
      <w:bookmarkEnd w:id="153"/>
    </w:p>
    <w:tbl>
      <w:tblPr>
        <w:tblStyle w:val="Tablaconcuadrcula"/>
        <w:tblW w:w="7792" w:type="dxa"/>
        <w:jc w:val="center"/>
        <w:tblLook w:val="04A0" w:firstRow="1" w:lastRow="0" w:firstColumn="1" w:lastColumn="0" w:noHBand="0" w:noVBand="1"/>
      </w:tblPr>
      <w:tblGrid>
        <w:gridCol w:w="2547"/>
        <w:gridCol w:w="1993"/>
        <w:gridCol w:w="3252"/>
      </w:tblGrid>
      <w:tr w:rsidR="004647CF" w14:paraId="0D501E61" w14:textId="77777777" w:rsidTr="001530D2">
        <w:trPr>
          <w:trHeight w:val="222"/>
          <w:jc w:val="center"/>
        </w:trPr>
        <w:tc>
          <w:tcPr>
            <w:tcW w:w="7792" w:type="dxa"/>
            <w:gridSpan w:val="3"/>
            <w:shd w:val="clear" w:color="auto" w:fill="E3272A"/>
            <w:vAlign w:val="center"/>
          </w:tcPr>
          <w:p w14:paraId="2CE5F761" w14:textId="688FDAE8" w:rsidR="004647CF" w:rsidRPr="001530D2" w:rsidRDefault="004647CF" w:rsidP="004647CF">
            <w:pPr>
              <w:jc w:val="center"/>
              <w:rPr>
                <w:b/>
                <w:bCs/>
                <w:color w:val="FFFFFF" w:themeColor="background1"/>
              </w:rPr>
            </w:pPr>
            <w:r w:rsidRPr="001530D2">
              <w:rPr>
                <w:b/>
                <w:bCs/>
                <w:color w:val="FFFFFF" w:themeColor="background1"/>
              </w:rPr>
              <w:t>CADE PATIO BONITO</w:t>
            </w:r>
          </w:p>
        </w:tc>
      </w:tr>
      <w:tr w:rsidR="004647CF" w14:paraId="01DA4682" w14:textId="77777777" w:rsidTr="001530D2">
        <w:trPr>
          <w:trHeight w:val="651"/>
          <w:jc w:val="center"/>
        </w:trPr>
        <w:tc>
          <w:tcPr>
            <w:tcW w:w="2547" w:type="dxa"/>
            <w:shd w:val="clear" w:color="auto" w:fill="E3272A"/>
            <w:vAlign w:val="center"/>
          </w:tcPr>
          <w:p w14:paraId="55AA366B" w14:textId="77777777" w:rsidR="004647CF" w:rsidRPr="001530D2" w:rsidRDefault="004647CF" w:rsidP="008B3D9F">
            <w:pPr>
              <w:jc w:val="center"/>
              <w:rPr>
                <w:b/>
                <w:bCs/>
                <w:color w:val="FFFFFF" w:themeColor="background1"/>
              </w:rPr>
            </w:pPr>
            <w:r w:rsidRPr="001530D2">
              <w:rPr>
                <w:b/>
                <w:bCs/>
                <w:color w:val="FFFFFF" w:themeColor="background1"/>
              </w:rPr>
              <w:t>Mes</w:t>
            </w:r>
          </w:p>
        </w:tc>
        <w:tc>
          <w:tcPr>
            <w:tcW w:w="1993" w:type="dxa"/>
            <w:shd w:val="clear" w:color="auto" w:fill="E3272A"/>
            <w:vAlign w:val="center"/>
          </w:tcPr>
          <w:p w14:paraId="7DF69623" w14:textId="77777777" w:rsidR="004647CF" w:rsidRPr="001530D2" w:rsidRDefault="004647CF" w:rsidP="008B3D9F">
            <w:pPr>
              <w:jc w:val="center"/>
              <w:rPr>
                <w:b/>
                <w:bCs/>
                <w:color w:val="FFFFFF" w:themeColor="background1"/>
              </w:rPr>
            </w:pPr>
            <w:r w:rsidRPr="001530D2">
              <w:rPr>
                <w:b/>
                <w:bCs/>
                <w:color w:val="FFFFFF" w:themeColor="background1"/>
              </w:rPr>
              <w:t>Total (Kg/mes)</w:t>
            </w:r>
          </w:p>
        </w:tc>
        <w:tc>
          <w:tcPr>
            <w:tcW w:w="3252" w:type="dxa"/>
            <w:shd w:val="clear" w:color="auto" w:fill="E3272A"/>
            <w:vAlign w:val="center"/>
          </w:tcPr>
          <w:p w14:paraId="77EAB2CC" w14:textId="77777777" w:rsidR="004647CF" w:rsidRPr="001530D2" w:rsidRDefault="004647CF" w:rsidP="008B3D9F">
            <w:pPr>
              <w:jc w:val="center"/>
              <w:rPr>
                <w:b/>
                <w:bCs/>
                <w:color w:val="FFFFFF" w:themeColor="background1"/>
              </w:rPr>
            </w:pPr>
            <w:r w:rsidRPr="001530D2">
              <w:rPr>
                <w:b/>
                <w:bCs/>
                <w:color w:val="FFFFFF" w:themeColor="background1"/>
              </w:rPr>
              <w:t>Media móvil de los últimos seis meses (Kg/mes)</w:t>
            </w:r>
          </w:p>
        </w:tc>
      </w:tr>
      <w:tr w:rsidR="004647CF" w14:paraId="2FF4EEB2" w14:textId="77777777" w:rsidTr="001530D2">
        <w:trPr>
          <w:trHeight w:val="222"/>
          <w:jc w:val="center"/>
        </w:trPr>
        <w:tc>
          <w:tcPr>
            <w:tcW w:w="2547" w:type="dxa"/>
          </w:tcPr>
          <w:p w14:paraId="2DCF8939" w14:textId="77777777" w:rsidR="004647CF" w:rsidRDefault="004647CF" w:rsidP="004647CF">
            <w:pPr>
              <w:jc w:val="center"/>
            </w:pPr>
            <w:r w:rsidRPr="00DF1A50">
              <w:t>Mes 1</w:t>
            </w:r>
          </w:p>
        </w:tc>
        <w:tc>
          <w:tcPr>
            <w:tcW w:w="1993" w:type="dxa"/>
          </w:tcPr>
          <w:p w14:paraId="0DD018B1" w14:textId="6578400A" w:rsidR="004647CF" w:rsidRDefault="004647CF" w:rsidP="004647CF">
            <w:pPr>
              <w:jc w:val="center"/>
            </w:pPr>
            <w:r w:rsidRPr="001854C7">
              <w:t>0</w:t>
            </w:r>
          </w:p>
        </w:tc>
        <w:tc>
          <w:tcPr>
            <w:tcW w:w="3252" w:type="dxa"/>
          </w:tcPr>
          <w:p w14:paraId="035005A3" w14:textId="46436574" w:rsidR="004647CF" w:rsidRDefault="004647CF" w:rsidP="004647CF">
            <w:pPr>
              <w:jc w:val="center"/>
            </w:pPr>
            <w:r w:rsidRPr="001854C7">
              <w:t>0,0</w:t>
            </w:r>
          </w:p>
        </w:tc>
      </w:tr>
      <w:tr w:rsidR="004647CF" w14:paraId="307B2CE0" w14:textId="77777777" w:rsidTr="001530D2">
        <w:trPr>
          <w:trHeight w:val="239"/>
          <w:jc w:val="center"/>
        </w:trPr>
        <w:tc>
          <w:tcPr>
            <w:tcW w:w="2547" w:type="dxa"/>
          </w:tcPr>
          <w:p w14:paraId="6275EA25" w14:textId="77777777" w:rsidR="004647CF" w:rsidRDefault="004647CF" w:rsidP="004647CF">
            <w:pPr>
              <w:jc w:val="center"/>
            </w:pPr>
            <w:r w:rsidRPr="00DF1A50">
              <w:t>Mes 2</w:t>
            </w:r>
          </w:p>
        </w:tc>
        <w:tc>
          <w:tcPr>
            <w:tcW w:w="1993" w:type="dxa"/>
          </w:tcPr>
          <w:p w14:paraId="60A48939" w14:textId="3817FA1E" w:rsidR="004647CF" w:rsidRDefault="004647CF" w:rsidP="004647CF">
            <w:pPr>
              <w:jc w:val="center"/>
            </w:pPr>
            <w:r w:rsidRPr="001854C7">
              <w:t>0</w:t>
            </w:r>
          </w:p>
        </w:tc>
        <w:tc>
          <w:tcPr>
            <w:tcW w:w="3252" w:type="dxa"/>
          </w:tcPr>
          <w:p w14:paraId="23312C3F" w14:textId="45FCFC93" w:rsidR="004647CF" w:rsidRDefault="004647CF" w:rsidP="004647CF">
            <w:pPr>
              <w:jc w:val="center"/>
            </w:pPr>
            <w:r w:rsidRPr="001854C7">
              <w:t>0,0</w:t>
            </w:r>
          </w:p>
        </w:tc>
      </w:tr>
      <w:tr w:rsidR="004647CF" w14:paraId="03EBAFC0" w14:textId="77777777" w:rsidTr="001530D2">
        <w:trPr>
          <w:trHeight w:val="222"/>
          <w:jc w:val="center"/>
        </w:trPr>
        <w:tc>
          <w:tcPr>
            <w:tcW w:w="2547" w:type="dxa"/>
          </w:tcPr>
          <w:p w14:paraId="00756BDD" w14:textId="77777777" w:rsidR="004647CF" w:rsidRDefault="004647CF" w:rsidP="004647CF">
            <w:pPr>
              <w:jc w:val="center"/>
            </w:pPr>
            <w:r w:rsidRPr="00DF1A50">
              <w:t>Mes 3</w:t>
            </w:r>
          </w:p>
        </w:tc>
        <w:tc>
          <w:tcPr>
            <w:tcW w:w="1993" w:type="dxa"/>
          </w:tcPr>
          <w:p w14:paraId="33B7B2A3" w14:textId="6481D66A" w:rsidR="004647CF" w:rsidRDefault="004647CF" w:rsidP="004647CF">
            <w:pPr>
              <w:jc w:val="center"/>
            </w:pPr>
            <w:r w:rsidRPr="001854C7">
              <w:t>0</w:t>
            </w:r>
          </w:p>
        </w:tc>
        <w:tc>
          <w:tcPr>
            <w:tcW w:w="3252" w:type="dxa"/>
          </w:tcPr>
          <w:p w14:paraId="294CD748" w14:textId="29CE5E12" w:rsidR="004647CF" w:rsidRDefault="004647CF" w:rsidP="004647CF">
            <w:pPr>
              <w:jc w:val="center"/>
            </w:pPr>
            <w:r w:rsidRPr="001854C7">
              <w:t>0,0</w:t>
            </w:r>
          </w:p>
        </w:tc>
      </w:tr>
      <w:tr w:rsidR="004647CF" w14:paraId="3028A254" w14:textId="77777777" w:rsidTr="001530D2">
        <w:trPr>
          <w:trHeight w:val="222"/>
          <w:jc w:val="center"/>
        </w:trPr>
        <w:tc>
          <w:tcPr>
            <w:tcW w:w="2547" w:type="dxa"/>
          </w:tcPr>
          <w:p w14:paraId="03C218A1" w14:textId="77777777" w:rsidR="004647CF" w:rsidRDefault="004647CF" w:rsidP="004647CF">
            <w:pPr>
              <w:jc w:val="center"/>
            </w:pPr>
            <w:r w:rsidRPr="00DF1A50">
              <w:t>Mes 4</w:t>
            </w:r>
          </w:p>
        </w:tc>
        <w:tc>
          <w:tcPr>
            <w:tcW w:w="1993" w:type="dxa"/>
          </w:tcPr>
          <w:p w14:paraId="48379957" w14:textId="0DBAD324" w:rsidR="004647CF" w:rsidRDefault="004647CF" w:rsidP="004647CF">
            <w:pPr>
              <w:jc w:val="center"/>
            </w:pPr>
            <w:r w:rsidRPr="001854C7">
              <w:t>0</w:t>
            </w:r>
          </w:p>
        </w:tc>
        <w:tc>
          <w:tcPr>
            <w:tcW w:w="3252" w:type="dxa"/>
          </w:tcPr>
          <w:p w14:paraId="18026D52" w14:textId="419C0931" w:rsidR="004647CF" w:rsidRDefault="004647CF" w:rsidP="004647CF">
            <w:pPr>
              <w:jc w:val="center"/>
            </w:pPr>
            <w:r w:rsidRPr="001854C7">
              <w:t>0,0</w:t>
            </w:r>
          </w:p>
        </w:tc>
      </w:tr>
      <w:tr w:rsidR="004647CF" w14:paraId="3B93CA9F" w14:textId="77777777" w:rsidTr="001530D2">
        <w:trPr>
          <w:trHeight w:val="239"/>
          <w:jc w:val="center"/>
        </w:trPr>
        <w:tc>
          <w:tcPr>
            <w:tcW w:w="2547" w:type="dxa"/>
          </w:tcPr>
          <w:p w14:paraId="21E84B8E" w14:textId="77777777" w:rsidR="004647CF" w:rsidRDefault="004647CF" w:rsidP="004647CF">
            <w:pPr>
              <w:jc w:val="center"/>
            </w:pPr>
            <w:r w:rsidRPr="00DF1A50">
              <w:t>Mes 5</w:t>
            </w:r>
          </w:p>
        </w:tc>
        <w:tc>
          <w:tcPr>
            <w:tcW w:w="1993" w:type="dxa"/>
          </w:tcPr>
          <w:p w14:paraId="67A754A9" w14:textId="5C5C9518" w:rsidR="004647CF" w:rsidRDefault="004647CF" w:rsidP="004647CF">
            <w:pPr>
              <w:jc w:val="center"/>
            </w:pPr>
            <w:r w:rsidRPr="001854C7">
              <w:t>2,5</w:t>
            </w:r>
          </w:p>
        </w:tc>
        <w:tc>
          <w:tcPr>
            <w:tcW w:w="3252" w:type="dxa"/>
          </w:tcPr>
          <w:p w14:paraId="1967BB94" w14:textId="6F6570D2" w:rsidR="004647CF" w:rsidRDefault="004647CF" w:rsidP="004647CF">
            <w:pPr>
              <w:jc w:val="center"/>
            </w:pPr>
            <w:r w:rsidRPr="001854C7">
              <w:t>0,0</w:t>
            </w:r>
          </w:p>
        </w:tc>
      </w:tr>
      <w:tr w:rsidR="004647CF" w14:paraId="426B2AA5" w14:textId="77777777" w:rsidTr="001530D2">
        <w:trPr>
          <w:trHeight w:val="222"/>
          <w:jc w:val="center"/>
        </w:trPr>
        <w:tc>
          <w:tcPr>
            <w:tcW w:w="2547" w:type="dxa"/>
          </w:tcPr>
          <w:p w14:paraId="2FD115E5" w14:textId="77777777" w:rsidR="004647CF" w:rsidRDefault="004647CF" w:rsidP="004647CF">
            <w:pPr>
              <w:jc w:val="center"/>
            </w:pPr>
            <w:r w:rsidRPr="00DF1A50">
              <w:t>Mes 6</w:t>
            </w:r>
          </w:p>
        </w:tc>
        <w:tc>
          <w:tcPr>
            <w:tcW w:w="1993" w:type="dxa"/>
          </w:tcPr>
          <w:p w14:paraId="0341CDC2" w14:textId="7A6729D1" w:rsidR="004647CF" w:rsidRDefault="004647CF" w:rsidP="004647CF">
            <w:pPr>
              <w:jc w:val="center"/>
            </w:pPr>
            <w:r w:rsidRPr="001854C7">
              <w:t>0</w:t>
            </w:r>
          </w:p>
        </w:tc>
        <w:tc>
          <w:tcPr>
            <w:tcW w:w="3252" w:type="dxa"/>
          </w:tcPr>
          <w:p w14:paraId="0E7F3D9B" w14:textId="6776B75C" w:rsidR="004647CF" w:rsidRDefault="004647CF" w:rsidP="004647CF">
            <w:pPr>
              <w:jc w:val="center"/>
            </w:pPr>
            <w:r w:rsidRPr="001854C7">
              <w:t>0,4</w:t>
            </w:r>
          </w:p>
        </w:tc>
      </w:tr>
      <w:tr w:rsidR="004647CF" w14:paraId="568FE6D4" w14:textId="77777777" w:rsidTr="001530D2">
        <w:trPr>
          <w:trHeight w:val="222"/>
          <w:jc w:val="center"/>
        </w:trPr>
        <w:tc>
          <w:tcPr>
            <w:tcW w:w="2547" w:type="dxa"/>
          </w:tcPr>
          <w:p w14:paraId="244FC36D" w14:textId="77777777" w:rsidR="004647CF" w:rsidRDefault="004647CF" w:rsidP="004647CF">
            <w:pPr>
              <w:jc w:val="center"/>
            </w:pPr>
            <w:r w:rsidRPr="00DF1A50">
              <w:t>Mes 7</w:t>
            </w:r>
          </w:p>
        </w:tc>
        <w:tc>
          <w:tcPr>
            <w:tcW w:w="1993" w:type="dxa"/>
          </w:tcPr>
          <w:p w14:paraId="2308EB04" w14:textId="552F4084" w:rsidR="004647CF" w:rsidRDefault="004647CF" w:rsidP="004647CF">
            <w:pPr>
              <w:jc w:val="center"/>
            </w:pPr>
            <w:r w:rsidRPr="001854C7">
              <w:t>0</w:t>
            </w:r>
          </w:p>
        </w:tc>
        <w:tc>
          <w:tcPr>
            <w:tcW w:w="3252" w:type="dxa"/>
          </w:tcPr>
          <w:p w14:paraId="282CB7B2" w14:textId="53394F6D" w:rsidR="004647CF" w:rsidRDefault="004647CF" w:rsidP="004647CF">
            <w:pPr>
              <w:jc w:val="center"/>
            </w:pPr>
            <w:r w:rsidRPr="001854C7">
              <w:t>0,4</w:t>
            </w:r>
          </w:p>
        </w:tc>
      </w:tr>
      <w:tr w:rsidR="004647CF" w14:paraId="0D74F0A8" w14:textId="77777777" w:rsidTr="001530D2">
        <w:trPr>
          <w:trHeight w:val="239"/>
          <w:jc w:val="center"/>
        </w:trPr>
        <w:tc>
          <w:tcPr>
            <w:tcW w:w="2547" w:type="dxa"/>
          </w:tcPr>
          <w:p w14:paraId="69973193" w14:textId="77777777" w:rsidR="004647CF" w:rsidRDefault="004647CF" w:rsidP="004647CF">
            <w:pPr>
              <w:jc w:val="center"/>
            </w:pPr>
            <w:r w:rsidRPr="00DF1A50">
              <w:lastRenderedPageBreak/>
              <w:t>Mes 8</w:t>
            </w:r>
          </w:p>
        </w:tc>
        <w:tc>
          <w:tcPr>
            <w:tcW w:w="1993" w:type="dxa"/>
          </w:tcPr>
          <w:p w14:paraId="6855B715" w14:textId="6131DDCC" w:rsidR="004647CF" w:rsidRDefault="004647CF" w:rsidP="004647CF">
            <w:pPr>
              <w:jc w:val="center"/>
            </w:pPr>
            <w:r w:rsidRPr="001854C7">
              <w:t>0</w:t>
            </w:r>
          </w:p>
        </w:tc>
        <w:tc>
          <w:tcPr>
            <w:tcW w:w="3252" w:type="dxa"/>
          </w:tcPr>
          <w:p w14:paraId="3B5D82EF" w14:textId="73EE48FC" w:rsidR="004647CF" w:rsidRDefault="004647CF" w:rsidP="004647CF">
            <w:pPr>
              <w:jc w:val="center"/>
            </w:pPr>
            <w:r w:rsidRPr="001854C7">
              <w:t>0,4</w:t>
            </w:r>
          </w:p>
        </w:tc>
      </w:tr>
      <w:tr w:rsidR="004647CF" w14:paraId="2389FE87" w14:textId="77777777" w:rsidTr="001530D2">
        <w:trPr>
          <w:trHeight w:val="222"/>
          <w:jc w:val="center"/>
        </w:trPr>
        <w:tc>
          <w:tcPr>
            <w:tcW w:w="2547" w:type="dxa"/>
          </w:tcPr>
          <w:p w14:paraId="5A410ABC" w14:textId="77777777" w:rsidR="004647CF" w:rsidRDefault="004647CF" w:rsidP="004647CF">
            <w:pPr>
              <w:jc w:val="center"/>
            </w:pPr>
            <w:r w:rsidRPr="00DF1A50">
              <w:t>Mes 9</w:t>
            </w:r>
          </w:p>
        </w:tc>
        <w:tc>
          <w:tcPr>
            <w:tcW w:w="1993" w:type="dxa"/>
          </w:tcPr>
          <w:p w14:paraId="0C45C6DC" w14:textId="2AF6C2AC" w:rsidR="004647CF" w:rsidRDefault="004647CF" w:rsidP="004647CF">
            <w:pPr>
              <w:jc w:val="center"/>
            </w:pPr>
            <w:r w:rsidRPr="001854C7">
              <w:t>0</w:t>
            </w:r>
          </w:p>
        </w:tc>
        <w:tc>
          <w:tcPr>
            <w:tcW w:w="3252" w:type="dxa"/>
          </w:tcPr>
          <w:p w14:paraId="6BEAA35C" w14:textId="5ABFD4FD" w:rsidR="004647CF" w:rsidRDefault="004647CF" w:rsidP="004647CF">
            <w:pPr>
              <w:jc w:val="center"/>
            </w:pPr>
            <w:r w:rsidRPr="001854C7">
              <w:t>0,4</w:t>
            </w:r>
          </w:p>
        </w:tc>
      </w:tr>
      <w:tr w:rsidR="004647CF" w14:paraId="57F9B2EF" w14:textId="77777777" w:rsidTr="001530D2">
        <w:trPr>
          <w:trHeight w:val="222"/>
          <w:jc w:val="center"/>
        </w:trPr>
        <w:tc>
          <w:tcPr>
            <w:tcW w:w="2547" w:type="dxa"/>
          </w:tcPr>
          <w:p w14:paraId="7FF64F7D" w14:textId="77777777" w:rsidR="004647CF" w:rsidRDefault="004647CF" w:rsidP="004647CF">
            <w:pPr>
              <w:jc w:val="center"/>
            </w:pPr>
            <w:r w:rsidRPr="00DF1A50">
              <w:t>Mes 10</w:t>
            </w:r>
          </w:p>
        </w:tc>
        <w:tc>
          <w:tcPr>
            <w:tcW w:w="1993" w:type="dxa"/>
          </w:tcPr>
          <w:p w14:paraId="2754756F" w14:textId="116BC566" w:rsidR="004647CF" w:rsidRDefault="004647CF" w:rsidP="004647CF">
            <w:pPr>
              <w:jc w:val="center"/>
            </w:pPr>
            <w:r w:rsidRPr="001854C7">
              <w:t>0</w:t>
            </w:r>
          </w:p>
        </w:tc>
        <w:tc>
          <w:tcPr>
            <w:tcW w:w="3252" w:type="dxa"/>
          </w:tcPr>
          <w:p w14:paraId="6E29E316" w14:textId="5765EDAF" w:rsidR="004647CF" w:rsidRDefault="004647CF" w:rsidP="004647CF">
            <w:pPr>
              <w:jc w:val="center"/>
            </w:pPr>
            <w:r w:rsidRPr="001854C7">
              <w:t>0,4</w:t>
            </w:r>
          </w:p>
        </w:tc>
      </w:tr>
      <w:tr w:rsidR="004647CF" w14:paraId="0847D9EE" w14:textId="77777777" w:rsidTr="001530D2">
        <w:trPr>
          <w:trHeight w:val="239"/>
          <w:jc w:val="center"/>
        </w:trPr>
        <w:tc>
          <w:tcPr>
            <w:tcW w:w="2547" w:type="dxa"/>
          </w:tcPr>
          <w:p w14:paraId="2152630D" w14:textId="77777777" w:rsidR="004647CF" w:rsidRDefault="004647CF" w:rsidP="004647CF">
            <w:pPr>
              <w:jc w:val="center"/>
            </w:pPr>
            <w:r w:rsidRPr="00DF1A50">
              <w:t>Mes 11</w:t>
            </w:r>
          </w:p>
        </w:tc>
        <w:tc>
          <w:tcPr>
            <w:tcW w:w="1993" w:type="dxa"/>
          </w:tcPr>
          <w:p w14:paraId="70AEB699" w14:textId="7B6ABEC6" w:rsidR="004647CF" w:rsidRDefault="004647CF" w:rsidP="004647CF">
            <w:pPr>
              <w:jc w:val="center"/>
            </w:pPr>
            <w:r w:rsidRPr="001854C7">
              <w:t>0</w:t>
            </w:r>
          </w:p>
        </w:tc>
        <w:tc>
          <w:tcPr>
            <w:tcW w:w="3252" w:type="dxa"/>
          </w:tcPr>
          <w:p w14:paraId="799FF35B" w14:textId="45EA9734" w:rsidR="004647CF" w:rsidRDefault="004647CF" w:rsidP="004647CF">
            <w:pPr>
              <w:jc w:val="center"/>
            </w:pPr>
            <w:r w:rsidRPr="001854C7">
              <w:t>0,0</w:t>
            </w:r>
          </w:p>
        </w:tc>
      </w:tr>
      <w:tr w:rsidR="004647CF" w14:paraId="62806E28" w14:textId="77777777" w:rsidTr="001530D2">
        <w:trPr>
          <w:trHeight w:val="222"/>
          <w:jc w:val="center"/>
        </w:trPr>
        <w:tc>
          <w:tcPr>
            <w:tcW w:w="2547" w:type="dxa"/>
          </w:tcPr>
          <w:p w14:paraId="47803A48" w14:textId="77777777" w:rsidR="004647CF" w:rsidRDefault="004647CF" w:rsidP="004647CF">
            <w:pPr>
              <w:jc w:val="center"/>
            </w:pPr>
            <w:r w:rsidRPr="00DF1A50">
              <w:t>Mes 12</w:t>
            </w:r>
          </w:p>
        </w:tc>
        <w:tc>
          <w:tcPr>
            <w:tcW w:w="1993" w:type="dxa"/>
          </w:tcPr>
          <w:p w14:paraId="1D48A630" w14:textId="40392B4A" w:rsidR="004647CF" w:rsidRDefault="004647CF" w:rsidP="004647CF">
            <w:pPr>
              <w:jc w:val="center"/>
            </w:pPr>
            <w:r w:rsidRPr="001854C7">
              <w:t>0</w:t>
            </w:r>
          </w:p>
        </w:tc>
        <w:tc>
          <w:tcPr>
            <w:tcW w:w="3252" w:type="dxa"/>
          </w:tcPr>
          <w:p w14:paraId="071C449A" w14:textId="36396819" w:rsidR="004647CF" w:rsidRDefault="004647CF" w:rsidP="004647CF">
            <w:pPr>
              <w:jc w:val="center"/>
            </w:pPr>
            <w:r w:rsidRPr="001854C7">
              <w:t>0,0</w:t>
            </w:r>
          </w:p>
        </w:tc>
      </w:tr>
      <w:tr w:rsidR="004647CF" w14:paraId="6B2C9DA1" w14:textId="77777777" w:rsidTr="001530D2">
        <w:trPr>
          <w:trHeight w:val="222"/>
          <w:jc w:val="center"/>
        </w:trPr>
        <w:tc>
          <w:tcPr>
            <w:tcW w:w="2547" w:type="dxa"/>
          </w:tcPr>
          <w:p w14:paraId="740EE6CB" w14:textId="016525DA" w:rsidR="004647CF" w:rsidRDefault="004647CF" w:rsidP="004647CF">
            <w:pPr>
              <w:jc w:val="center"/>
            </w:pPr>
            <w:r w:rsidRPr="00DF1A50">
              <w:t xml:space="preserve">Total </w:t>
            </w:r>
            <w:r w:rsidR="001530D2" w:rsidRPr="00DF1A50">
              <w:t xml:space="preserve">RESPEL </w:t>
            </w:r>
            <w:r w:rsidRPr="00DF1A50">
              <w:t>generados</w:t>
            </w:r>
          </w:p>
        </w:tc>
        <w:tc>
          <w:tcPr>
            <w:tcW w:w="1993" w:type="dxa"/>
          </w:tcPr>
          <w:p w14:paraId="7AB8FA05" w14:textId="709FB210" w:rsidR="004647CF" w:rsidRDefault="004647CF" w:rsidP="004647CF">
            <w:pPr>
              <w:jc w:val="center"/>
            </w:pPr>
            <w:r w:rsidRPr="001854C7">
              <w:t>2,5</w:t>
            </w:r>
          </w:p>
        </w:tc>
        <w:tc>
          <w:tcPr>
            <w:tcW w:w="3252" w:type="dxa"/>
          </w:tcPr>
          <w:p w14:paraId="255C90D2" w14:textId="77777777" w:rsidR="004647CF" w:rsidRDefault="004647CF" w:rsidP="004647CF">
            <w:pPr>
              <w:jc w:val="center"/>
            </w:pPr>
          </w:p>
        </w:tc>
      </w:tr>
      <w:tr w:rsidR="004647CF" w14:paraId="340C21D2" w14:textId="77777777" w:rsidTr="001530D2">
        <w:trPr>
          <w:trHeight w:val="239"/>
          <w:jc w:val="center"/>
        </w:trPr>
        <w:tc>
          <w:tcPr>
            <w:tcW w:w="4540" w:type="dxa"/>
            <w:gridSpan w:val="2"/>
            <w:vAlign w:val="center"/>
          </w:tcPr>
          <w:p w14:paraId="29A8256C" w14:textId="77777777" w:rsidR="004647CF" w:rsidRDefault="004647CF" w:rsidP="008B3D9F">
            <w:pPr>
              <w:jc w:val="center"/>
            </w:pPr>
            <w:r>
              <w:t>Promedio de generación de RESPEL</w:t>
            </w:r>
          </w:p>
        </w:tc>
        <w:tc>
          <w:tcPr>
            <w:tcW w:w="3252" w:type="dxa"/>
            <w:vAlign w:val="center"/>
          </w:tcPr>
          <w:p w14:paraId="32B0647F" w14:textId="3C637561" w:rsidR="004647CF" w:rsidRDefault="004647CF" w:rsidP="008B3D9F">
            <w:pPr>
              <w:jc w:val="center"/>
            </w:pPr>
            <w:r>
              <w:t>0,28</w:t>
            </w:r>
          </w:p>
        </w:tc>
      </w:tr>
      <w:tr w:rsidR="004647CF" w14:paraId="227352F1" w14:textId="77777777" w:rsidTr="001530D2">
        <w:trPr>
          <w:trHeight w:val="222"/>
          <w:jc w:val="center"/>
        </w:trPr>
        <w:tc>
          <w:tcPr>
            <w:tcW w:w="4540" w:type="dxa"/>
            <w:gridSpan w:val="2"/>
            <w:vAlign w:val="center"/>
          </w:tcPr>
          <w:p w14:paraId="507A4C48" w14:textId="77777777" w:rsidR="004647CF" w:rsidRDefault="004647CF" w:rsidP="008B3D9F">
            <w:pPr>
              <w:jc w:val="center"/>
            </w:pPr>
            <w:r>
              <w:t>Tipo de generador</w:t>
            </w:r>
          </w:p>
        </w:tc>
        <w:tc>
          <w:tcPr>
            <w:tcW w:w="3252" w:type="dxa"/>
            <w:vAlign w:val="center"/>
          </w:tcPr>
          <w:p w14:paraId="7ECD3B92" w14:textId="77777777" w:rsidR="004647CF" w:rsidRDefault="004647CF" w:rsidP="008B3D9F">
            <w:pPr>
              <w:jc w:val="center"/>
            </w:pPr>
            <w:r>
              <w:t>Exento</w:t>
            </w:r>
          </w:p>
        </w:tc>
      </w:tr>
    </w:tbl>
    <w:p w14:paraId="7CC33190" w14:textId="77777777" w:rsidR="00CA1E9E" w:rsidRPr="001530D2" w:rsidRDefault="00CA1E9E" w:rsidP="00737FF1">
      <w:pPr>
        <w:jc w:val="center"/>
        <w:rPr>
          <w:rFonts w:cs="Arial"/>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1A4B1111" w14:textId="7DA6DB69" w:rsidR="00CA1E9E" w:rsidRDefault="00CA1E9E" w:rsidP="002B6F53">
      <w:pPr>
        <w:pStyle w:val="Textoindependiente"/>
        <w:rPr>
          <w:rFonts w:cs="Arial"/>
          <w:szCs w:val="20"/>
        </w:rPr>
      </w:pPr>
    </w:p>
    <w:p w14:paraId="209A8A1F" w14:textId="77777777" w:rsidR="00ED7090" w:rsidRPr="00E10923" w:rsidRDefault="00ED7090" w:rsidP="002B6F53">
      <w:pPr>
        <w:pStyle w:val="Textoindependiente"/>
        <w:rPr>
          <w:rFonts w:cs="Arial"/>
          <w:szCs w:val="20"/>
        </w:rPr>
      </w:pPr>
    </w:p>
    <w:p w14:paraId="68F12504" w14:textId="3DB7C3C7" w:rsidR="00803733" w:rsidRPr="005F42AD" w:rsidRDefault="001530D2" w:rsidP="00634185">
      <w:pPr>
        <w:pStyle w:val="Textoindependiente"/>
        <w:numPr>
          <w:ilvl w:val="0"/>
          <w:numId w:val="25"/>
        </w:numPr>
        <w:rPr>
          <w:rFonts w:cs="Arial"/>
          <w:sz w:val="22"/>
        </w:rPr>
      </w:pPr>
      <w:r w:rsidRPr="005F42AD">
        <w:rPr>
          <w:rFonts w:cs="Arial"/>
          <w:b/>
          <w:sz w:val="22"/>
        </w:rPr>
        <w:t xml:space="preserve">CADE </w:t>
      </w:r>
      <w:r w:rsidR="00803733" w:rsidRPr="005F42AD">
        <w:rPr>
          <w:rFonts w:cs="Arial"/>
          <w:b/>
          <w:sz w:val="22"/>
        </w:rPr>
        <w:t>Servitá:</w:t>
      </w:r>
    </w:p>
    <w:p w14:paraId="7885B2E8" w14:textId="77777777" w:rsidR="001C3D00" w:rsidRPr="005F42AD" w:rsidRDefault="001C3D00" w:rsidP="001C3D00">
      <w:pPr>
        <w:pStyle w:val="Textoindependiente"/>
        <w:ind w:left="720"/>
        <w:rPr>
          <w:rFonts w:cs="Arial"/>
          <w:sz w:val="22"/>
        </w:rPr>
      </w:pPr>
    </w:p>
    <w:p w14:paraId="0625F947" w14:textId="2D730408" w:rsidR="00803733" w:rsidRPr="005F42AD" w:rsidRDefault="00803733" w:rsidP="00803733">
      <w:pPr>
        <w:pStyle w:val="Textoindependiente"/>
        <w:rPr>
          <w:rFonts w:cs="Arial"/>
          <w:sz w:val="22"/>
        </w:rPr>
      </w:pPr>
      <w:r w:rsidRPr="005F42AD">
        <w:rPr>
          <w:rFonts w:cs="Arial"/>
          <w:sz w:val="22"/>
        </w:rPr>
        <w:t xml:space="preserve">En esta sede se generaron un total de </w:t>
      </w:r>
      <w:r w:rsidR="0091647A" w:rsidRPr="005F42AD">
        <w:rPr>
          <w:rFonts w:cs="Arial"/>
          <w:sz w:val="22"/>
        </w:rPr>
        <w:t>13,9</w:t>
      </w:r>
      <w:r w:rsidRPr="005F42AD">
        <w:rPr>
          <w:rFonts w:cs="Arial"/>
          <w:sz w:val="22"/>
        </w:rPr>
        <w:t xml:space="preserve"> Kg, con una media móvil de </w:t>
      </w:r>
      <w:r w:rsidR="0091647A" w:rsidRPr="005F42AD">
        <w:rPr>
          <w:rFonts w:cs="Arial"/>
          <w:sz w:val="22"/>
        </w:rPr>
        <w:t>1,54</w:t>
      </w:r>
      <w:r w:rsidRPr="005F42AD">
        <w:rPr>
          <w:rFonts w:cs="Arial"/>
          <w:sz w:val="22"/>
        </w:rPr>
        <w:t xml:space="preserve"> Kg/mes, lo que corresponde a una clasificación exento de registro y reporte como generador de residuos peligrosos.</w:t>
      </w:r>
    </w:p>
    <w:p w14:paraId="5D70B79F" w14:textId="0D528498" w:rsidR="009A7A9F" w:rsidRDefault="009A7A9F" w:rsidP="00803733">
      <w:pPr>
        <w:pStyle w:val="Textoindependiente"/>
        <w:rPr>
          <w:rFonts w:cs="Arial"/>
          <w:szCs w:val="20"/>
        </w:rPr>
      </w:pPr>
    </w:p>
    <w:p w14:paraId="06D9B078" w14:textId="77777777" w:rsidR="001530D2" w:rsidRDefault="001530D2" w:rsidP="00803733">
      <w:pPr>
        <w:pStyle w:val="Textoindependiente"/>
        <w:rPr>
          <w:rFonts w:cs="Arial"/>
          <w:szCs w:val="20"/>
        </w:rPr>
      </w:pPr>
    </w:p>
    <w:p w14:paraId="2B8BE6E8" w14:textId="2D2F74E4" w:rsidR="009A7A9F" w:rsidRDefault="002F5F2B" w:rsidP="002F5F2B">
      <w:pPr>
        <w:pStyle w:val="Descripcin"/>
        <w:keepNext/>
        <w:rPr>
          <w:rFonts w:cs="Arial"/>
          <w:spacing w:val="-4"/>
          <w:szCs w:val="20"/>
        </w:rPr>
      </w:pPr>
      <w:bookmarkStart w:id="154" w:name="_Toc207195287"/>
      <w:r>
        <w:t xml:space="preserve">Tabla </w:t>
      </w:r>
      <w:r>
        <w:fldChar w:fldCharType="begin"/>
      </w:r>
      <w:r>
        <w:instrText xml:space="preserve"> SEQ Tabla \* ARABIC </w:instrText>
      </w:r>
      <w:r>
        <w:fldChar w:fldCharType="separate"/>
      </w:r>
      <w:r w:rsidR="00293014">
        <w:rPr>
          <w:noProof/>
        </w:rPr>
        <w:t>24</w:t>
      </w:r>
      <w:r>
        <w:fldChar w:fldCharType="end"/>
      </w:r>
      <w:r>
        <w:t>.</w:t>
      </w:r>
      <w:r w:rsidR="009A7A9F" w:rsidRPr="00E10923">
        <w:rPr>
          <w:rFonts w:cs="Arial"/>
        </w:rPr>
        <w:t xml:space="preserve"> </w:t>
      </w:r>
      <w:r w:rsidR="009A7A9F" w:rsidRPr="00E10923">
        <w:rPr>
          <w:rFonts w:cs="Arial"/>
          <w:szCs w:val="20"/>
        </w:rPr>
        <w:t>Cuantificación de</w:t>
      </w:r>
      <w:r w:rsidR="009A7A9F" w:rsidRPr="00E10923">
        <w:rPr>
          <w:rFonts w:cs="Arial"/>
          <w:spacing w:val="-8"/>
          <w:szCs w:val="20"/>
        </w:rPr>
        <w:t xml:space="preserve"> </w:t>
      </w:r>
      <w:r w:rsidR="009A7A9F" w:rsidRPr="00E10923">
        <w:rPr>
          <w:rFonts w:cs="Arial"/>
          <w:szCs w:val="20"/>
        </w:rPr>
        <w:t>los</w:t>
      </w:r>
      <w:r w:rsidR="009A7A9F" w:rsidRPr="00E10923">
        <w:rPr>
          <w:rFonts w:cs="Arial"/>
          <w:spacing w:val="-5"/>
          <w:szCs w:val="20"/>
        </w:rPr>
        <w:t xml:space="preserve"> </w:t>
      </w:r>
      <w:r w:rsidR="009A7A9F" w:rsidRPr="00E10923">
        <w:rPr>
          <w:rFonts w:cs="Arial"/>
          <w:szCs w:val="20"/>
        </w:rPr>
        <w:t>residuos</w:t>
      </w:r>
      <w:r w:rsidR="009A7A9F" w:rsidRPr="00E10923">
        <w:rPr>
          <w:rFonts w:cs="Arial"/>
          <w:spacing w:val="-7"/>
          <w:szCs w:val="20"/>
        </w:rPr>
        <w:t xml:space="preserve"> </w:t>
      </w:r>
      <w:r w:rsidR="009A7A9F" w:rsidRPr="00E10923">
        <w:rPr>
          <w:rFonts w:cs="Arial"/>
          <w:szCs w:val="20"/>
        </w:rPr>
        <w:t>peligrosos</w:t>
      </w:r>
      <w:r w:rsidR="009A7A9F" w:rsidRPr="00E10923">
        <w:rPr>
          <w:rFonts w:cs="Arial"/>
          <w:spacing w:val="-4"/>
          <w:szCs w:val="20"/>
        </w:rPr>
        <w:t xml:space="preserve"> </w:t>
      </w:r>
      <w:r w:rsidR="009A7A9F" w:rsidRPr="00E10923">
        <w:rPr>
          <w:rFonts w:cs="Arial"/>
          <w:szCs w:val="20"/>
        </w:rPr>
        <w:t>generados</w:t>
      </w:r>
      <w:r w:rsidR="009A7A9F" w:rsidRPr="00E10923">
        <w:rPr>
          <w:rFonts w:cs="Arial"/>
          <w:spacing w:val="-11"/>
          <w:szCs w:val="20"/>
        </w:rPr>
        <w:t xml:space="preserve"> </w:t>
      </w:r>
      <w:r w:rsidR="001530D2" w:rsidRPr="00E10923">
        <w:rPr>
          <w:rFonts w:cs="Arial"/>
          <w:szCs w:val="20"/>
        </w:rPr>
        <w:t xml:space="preserve">CADE </w:t>
      </w:r>
      <w:r w:rsidR="009127D3">
        <w:rPr>
          <w:rFonts w:cs="Arial"/>
          <w:szCs w:val="20"/>
        </w:rPr>
        <w:t>Servitá</w:t>
      </w:r>
      <w:r w:rsidR="009A7A9F" w:rsidRPr="00E10923">
        <w:rPr>
          <w:rFonts w:cs="Arial"/>
          <w:szCs w:val="20"/>
        </w:rPr>
        <w:t xml:space="preserve"> del</w:t>
      </w:r>
      <w:r w:rsidR="009A7A9F" w:rsidRPr="00E10923">
        <w:rPr>
          <w:rFonts w:cs="Arial"/>
          <w:spacing w:val="-5"/>
          <w:szCs w:val="20"/>
        </w:rPr>
        <w:t xml:space="preserve"> </w:t>
      </w:r>
      <w:r w:rsidR="009A7A9F" w:rsidRPr="00E10923">
        <w:rPr>
          <w:rFonts w:cs="Arial"/>
          <w:szCs w:val="20"/>
        </w:rPr>
        <w:t xml:space="preserve">año </w:t>
      </w:r>
      <w:r w:rsidR="009A7A9F" w:rsidRPr="00E10923">
        <w:rPr>
          <w:rFonts w:cs="Arial"/>
          <w:spacing w:val="-4"/>
          <w:szCs w:val="20"/>
        </w:rPr>
        <w:t>202</w:t>
      </w:r>
      <w:r w:rsidR="009A7A9F">
        <w:rPr>
          <w:rFonts w:cs="Arial"/>
          <w:spacing w:val="-4"/>
          <w:szCs w:val="20"/>
        </w:rPr>
        <w:t>4</w:t>
      </w:r>
      <w:bookmarkEnd w:id="154"/>
    </w:p>
    <w:tbl>
      <w:tblPr>
        <w:tblStyle w:val="Tablaconcuadrcula"/>
        <w:tblW w:w="7466" w:type="dxa"/>
        <w:jc w:val="center"/>
        <w:tblLook w:val="04A0" w:firstRow="1" w:lastRow="0" w:firstColumn="1" w:lastColumn="0" w:noHBand="0" w:noVBand="1"/>
      </w:tblPr>
      <w:tblGrid>
        <w:gridCol w:w="2985"/>
        <w:gridCol w:w="1494"/>
        <w:gridCol w:w="2987"/>
      </w:tblGrid>
      <w:tr w:rsidR="009A7A9F" w14:paraId="43E00D20" w14:textId="77777777" w:rsidTr="001530D2">
        <w:trPr>
          <w:trHeight w:val="222"/>
          <w:jc w:val="center"/>
        </w:trPr>
        <w:tc>
          <w:tcPr>
            <w:tcW w:w="7466" w:type="dxa"/>
            <w:gridSpan w:val="3"/>
            <w:shd w:val="clear" w:color="auto" w:fill="E3272A"/>
            <w:vAlign w:val="center"/>
          </w:tcPr>
          <w:p w14:paraId="199D555A" w14:textId="747090A8" w:rsidR="009A7A9F" w:rsidRPr="001530D2" w:rsidRDefault="009A7A9F" w:rsidP="009A7A9F">
            <w:pPr>
              <w:jc w:val="center"/>
              <w:rPr>
                <w:b/>
                <w:bCs/>
                <w:color w:val="FFFFFF" w:themeColor="background1"/>
              </w:rPr>
            </w:pPr>
            <w:r w:rsidRPr="001530D2">
              <w:rPr>
                <w:b/>
                <w:bCs/>
                <w:color w:val="FFFFFF" w:themeColor="background1"/>
              </w:rPr>
              <w:t>CADE SERVITÁ</w:t>
            </w:r>
          </w:p>
        </w:tc>
      </w:tr>
      <w:tr w:rsidR="009A7A9F" w14:paraId="26BD99D8" w14:textId="77777777" w:rsidTr="00D24CAF">
        <w:trPr>
          <w:trHeight w:val="656"/>
          <w:jc w:val="center"/>
        </w:trPr>
        <w:tc>
          <w:tcPr>
            <w:tcW w:w="2985" w:type="dxa"/>
            <w:shd w:val="clear" w:color="auto" w:fill="E3272A"/>
            <w:vAlign w:val="center"/>
          </w:tcPr>
          <w:p w14:paraId="05645DA5" w14:textId="77777777" w:rsidR="009A7A9F" w:rsidRPr="001530D2" w:rsidRDefault="009A7A9F" w:rsidP="008B3D9F">
            <w:pPr>
              <w:jc w:val="center"/>
              <w:rPr>
                <w:b/>
                <w:bCs/>
                <w:color w:val="FFFFFF" w:themeColor="background1"/>
              </w:rPr>
            </w:pPr>
            <w:r w:rsidRPr="001530D2">
              <w:rPr>
                <w:b/>
                <w:bCs/>
                <w:color w:val="FFFFFF" w:themeColor="background1"/>
              </w:rPr>
              <w:t>Mes</w:t>
            </w:r>
          </w:p>
        </w:tc>
        <w:tc>
          <w:tcPr>
            <w:tcW w:w="1494" w:type="dxa"/>
            <w:shd w:val="clear" w:color="auto" w:fill="E3272A"/>
            <w:vAlign w:val="center"/>
          </w:tcPr>
          <w:p w14:paraId="76692E52" w14:textId="77777777" w:rsidR="009A7A9F" w:rsidRPr="001530D2" w:rsidRDefault="009A7A9F" w:rsidP="008B3D9F">
            <w:pPr>
              <w:jc w:val="center"/>
              <w:rPr>
                <w:b/>
                <w:bCs/>
                <w:color w:val="FFFFFF" w:themeColor="background1"/>
              </w:rPr>
            </w:pPr>
            <w:r w:rsidRPr="001530D2">
              <w:rPr>
                <w:b/>
                <w:bCs/>
                <w:color w:val="FFFFFF" w:themeColor="background1"/>
              </w:rPr>
              <w:t>Total (Kg/mes)</w:t>
            </w:r>
          </w:p>
        </w:tc>
        <w:tc>
          <w:tcPr>
            <w:tcW w:w="2987" w:type="dxa"/>
            <w:shd w:val="clear" w:color="auto" w:fill="E3272A"/>
            <w:vAlign w:val="center"/>
          </w:tcPr>
          <w:p w14:paraId="3C230683" w14:textId="77777777" w:rsidR="009A7A9F" w:rsidRPr="001530D2" w:rsidRDefault="009A7A9F" w:rsidP="008B3D9F">
            <w:pPr>
              <w:jc w:val="center"/>
              <w:rPr>
                <w:b/>
                <w:bCs/>
                <w:color w:val="FFFFFF" w:themeColor="background1"/>
              </w:rPr>
            </w:pPr>
            <w:r w:rsidRPr="001530D2">
              <w:rPr>
                <w:b/>
                <w:bCs/>
                <w:color w:val="FFFFFF" w:themeColor="background1"/>
              </w:rPr>
              <w:t>Media móvil de los últimos seis meses (Kg/mes)</w:t>
            </w:r>
          </w:p>
        </w:tc>
      </w:tr>
      <w:tr w:rsidR="009A7A9F" w14:paraId="6267E6C0" w14:textId="77777777" w:rsidTr="001530D2">
        <w:trPr>
          <w:trHeight w:val="222"/>
          <w:jc w:val="center"/>
        </w:trPr>
        <w:tc>
          <w:tcPr>
            <w:tcW w:w="2985" w:type="dxa"/>
          </w:tcPr>
          <w:p w14:paraId="52C3CD88" w14:textId="77777777" w:rsidR="009A7A9F" w:rsidRDefault="009A7A9F" w:rsidP="009A7A9F">
            <w:pPr>
              <w:jc w:val="center"/>
            </w:pPr>
            <w:r w:rsidRPr="00DF1A50">
              <w:t>Mes 1</w:t>
            </w:r>
          </w:p>
        </w:tc>
        <w:tc>
          <w:tcPr>
            <w:tcW w:w="1494" w:type="dxa"/>
          </w:tcPr>
          <w:p w14:paraId="3CB0C0FC" w14:textId="1D72824B" w:rsidR="009A7A9F" w:rsidRDefault="009A7A9F" w:rsidP="009A7A9F">
            <w:pPr>
              <w:jc w:val="center"/>
            </w:pPr>
            <w:r w:rsidRPr="0079010E">
              <w:t>0</w:t>
            </w:r>
          </w:p>
        </w:tc>
        <w:tc>
          <w:tcPr>
            <w:tcW w:w="2987" w:type="dxa"/>
          </w:tcPr>
          <w:p w14:paraId="63E85092" w14:textId="2AE64425" w:rsidR="009A7A9F" w:rsidRDefault="009A7A9F" w:rsidP="009A7A9F">
            <w:pPr>
              <w:jc w:val="center"/>
            </w:pPr>
            <w:r w:rsidRPr="0079010E">
              <w:t>0,0</w:t>
            </w:r>
          </w:p>
        </w:tc>
      </w:tr>
      <w:tr w:rsidR="009A7A9F" w14:paraId="400A6CA8" w14:textId="77777777" w:rsidTr="001530D2">
        <w:trPr>
          <w:trHeight w:val="239"/>
          <w:jc w:val="center"/>
        </w:trPr>
        <w:tc>
          <w:tcPr>
            <w:tcW w:w="2985" w:type="dxa"/>
          </w:tcPr>
          <w:p w14:paraId="470C3B4D" w14:textId="77777777" w:rsidR="009A7A9F" w:rsidRDefault="009A7A9F" w:rsidP="009A7A9F">
            <w:pPr>
              <w:jc w:val="center"/>
            </w:pPr>
            <w:r w:rsidRPr="00DF1A50">
              <w:t>Mes 2</w:t>
            </w:r>
          </w:p>
        </w:tc>
        <w:tc>
          <w:tcPr>
            <w:tcW w:w="1494" w:type="dxa"/>
          </w:tcPr>
          <w:p w14:paraId="3B4BD3DC" w14:textId="11E14917" w:rsidR="009A7A9F" w:rsidRDefault="009A7A9F" w:rsidP="009A7A9F">
            <w:pPr>
              <w:jc w:val="center"/>
            </w:pPr>
            <w:r w:rsidRPr="0079010E">
              <w:t>0</w:t>
            </w:r>
          </w:p>
        </w:tc>
        <w:tc>
          <w:tcPr>
            <w:tcW w:w="2987" w:type="dxa"/>
          </w:tcPr>
          <w:p w14:paraId="670B856C" w14:textId="27AEB1CE" w:rsidR="009A7A9F" w:rsidRDefault="009A7A9F" w:rsidP="009A7A9F">
            <w:pPr>
              <w:jc w:val="center"/>
            </w:pPr>
            <w:r w:rsidRPr="0079010E">
              <w:t>0,0</w:t>
            </w:r>
          </w:p>
        </w:tc>
      </w:tr>
      <w:tr w:rsidR="009A7A9F" w14:paraId="12B90098" w14:textId="77777777" w:rsidTr="001530D2">
        <w:trPr>
          <w:trHeight w:val="222"/>
          <w:jc w:val="center"/>
        </w:trPr>
        <w:tc>
          <w:tcPr>
            <w:tcW w:w="2985" w:type="dxa"/>
          </w:tcPr>
          <w:p w14:paraId="6AF73C80" w14:textId="77777777" w:rsidR="009A7A9F" w:rsidRDefault="009A7A9F" w:rsidP="009A7A9F">
            <w:pPr>
              <w:jc w:val="center"/>
            </w:pPr>
            <w:r w:rsidRPr="00DF1A50">
              <w:t>Mes 3</w:t>
            </w:r>
          </w:p>
        </w:tc>
        <w:tc>
          <w:tcPr>
            <w:tcW w:w="1494" w:type="dxa"/>
          </w:tcPr>
          <w:p w14:paraId="29D8E1AE" w14:textId="24AD8C5C" w:rsidR="009A7A9F" w:rsidRDefault="009A7A9F" w:rsidP="009A7A9F">
            <w:pPr>
              <w:jc w:val="center"/>
            </w:pPr>
            <w:r w:rsidRPr="0079010E">
              <w:t>0</w:t>
            </w:r>
          </w:p>
        </w:tc>
        <w:tc>
          <w:tcPr>
            <w:tcW w:w="2987" w:type="dxa"/>
          </w:tcPr>
          <w:p w14:paraId="00568856" w14:textId="484482A2" w:rsidR="009A7A9F" w:rsidRDefault="009A7A9F" w:rsidP="009A7A9F">
            <w:pPr>
              <w:jc w:val="center"/>
            </w:pPr>
            <w:r w:rsidRPr="0079010E">
              <w:t>0,0</w:t>
            </w:r>
          </w:p>
        </w:tc>
      </w:tr>
      <w:tr w:rsidR="009A7A9F" w14:paraId="09CBDBA6" w14:textId="77777777" w:rsidTr="001530D2">
        <w:trPr>
          <w:trHeight w:val="222"/>
          <w:jc w:val="center"/>
        </w:trPr>
        <w:tc>
          <w:tcPr>
            <w:tcW w:w="2985" w:type="dxa"/>
          </w:tcPr>
          <w:p w14:paraId="5E588748" w14:textId="77777777" w:rsidR="009A7A9F" w:rsidRDefault="009A7A9F" w:rsidP="009A7A9F">
            <w:pPr>
              <w:jc w:val="center"/>
            </w:pPr>
            <w:r w:rsidRPr="00DF1A50">
              <w:t>Mes 4</w:t>
            </w:r>
          </w:p>
        </w:tc>
        <w:tc>
          <w:tcPr>
            <w:tcW w:w="1494" w:type="dxa"/>
          </w:tcPr>
          <w:p w14:paraId="054AC8FB" w14:textId="4A224A3B" w:rsidR="009A7A9F" w:rsidRDefault="009A7A9F" w:rsidP="009A7A9F">
            <w:pPr>
              <w:jc w:val="center"/>
            </w:pPr>
            <w:r w:rsidRPr="0079010E">
              <w:t>0</w:t>
            </w:r>
          </w:p>
        </w:tc>
        <w:tc>
          <w:tcPr>
            <w:tcW w:w="2987" w:type="dxa"/>
          </w:tcPr>
          <w:p w14:paraId="210CF97C" w14:textId="66F7A8A6" w:rsidR="009A7A9F" w:rsidRDefault="009A7A9F" w:rsidP="009A7A9F">
            <w:pPr>
              <w:jc w:val="center"/>
            </w:pPr>
            <w:r w:rsidRPr="0079010E">
              <w:t>0,0</w:t>
            </w:r>
          </w:p>
        </w:tc>
      </w:tr>
      <w:tr w:rsidR="009A7A9F" w14:paraId="0540054F" w14:textId="77777777" w:rsidTr="001530D2">
        <w:trPr>
          <w:trHeight w:val="239"/>
          <w:jc w:val="center"/>
        </w:trPr>
        <w:tc>
          <w:tcPr>
            <w:tcW w:w="2985" w:type="dxa"/>
          </w:tcPr>
          <w:p w14:paraId="6CB61B5C" w14:textId="77777777" w:rsidR="009A7A9F" w:rsidRDefault="009A7A9F" w:rsidP="009A7A9F">
            <w:pPr>
              <w:jc w:val="center"/>
            </w:pPr>
            <w:r w:rsidRPr="00DF1A50">
              <w:t>Mes 5</w:t>
            </w:r>
          </w:p>
        </w:tc>
        <w:tc>
          <w:tcPr>
            <w:tcW w:w="1494" w:type="dxa"/>
          </w:tcPr>
          <w:p w14:paraId="21449122" w14:textId="1D8F610F" w:rsidR="009A7A9F" w:rsidRDefault="009A7A9F" w:rsidP="009A7A9F">
            <w:pPr>
              <w:jc w:val="center"/>
            </w:pPr>
            <w:r w:rsidRPr="0079010E">
              <w:t>0</w:t>
            </w:r>
          </w:p>
        </w:tc>
        <w:tc>
          <w:tcPr>
            <w:tcW w:w="2987" w:type="dxa"/>
          </w:tcPr>
          <w:p w14:paraId="5E8090CE" w14:textId="1738E315" w:rsidR="009A7A9F" w:rsidRDefault="009A7A9F" w:rsidP="009A7A9F">
            <w:pPr>
              <w:jc w:val="center"/>
            </w:pPr>
            <w:r w:rsidRPr="0079010E">
              <w:t>0,0</w:t>
            </w:r>
          </w:p>
        </w:tc>
      </w:tr>
      <w:tr w:rsidR="009A7A9F" w14:paraId="26F32355" w14:textId="77777777" w:rsidTr="001530D2">
        <w:trPr>
          <w:trHeight w:val="222"/>
          <w:jc w:val="center"/>
        </w:trPr>
        <w:tc>
          <w:tcPr>
            <w:tcW w:w="2985" w:type="dxa"/>
          </w:tcPr>
          <w:p w14:paraId="04184C58" w14:textId="77777777" w:rsidR="009A7A9F" w:rsidRDefault="009A7A9F" w:rsidP="009A7A9F">
            <w:pPr>
              <w:jc w:val="center"/>
            </w:pPr>
            <w:r w:rsidRPr="00DF1A50">
              <w:t>Mes 6</w:t>
            </w:r>
          </w:p>
        </w:tc>
        <w:tc>
          <w:tcPr>
            <w:tcW w:w="1494" w:type="dxa"/>
          </w:tcPr>
          <w:p w14:paraId="333578A1" w14:textId="63CB1C26" w:rsidR="009A7A9F" w:rsidRDefault="009A7A9F" w:rsidP="009A7A9F">
            <w:pPr>
              <w:jc w:val="center"/>
            </w:pPr>
            <w:r w:rsidRPr="0079010E">
              <w:t>0</w:t>
            </w:r>
          </w:p>
        </w:tc>
        <w:tc>
          <w:tcPr>
            <w:tcW w:w="2987" w:type="dxa"/>
          </w:tcPr>
          <w:p w14:paraId="256175DB" w14:textId="6712DF4C" w:rsidR="009A7A9F" w:rsidRDefault="009A7A9F" w:rsidP="009A7A9F">
            <w:pPr>
              <w:jc w:val="center"/>
            </w:pPr>
            <w:r w:rsidRPr="0079010E">
              <w:t>0,0</w:t>
            </w:r>
          </w:p>
        </w:tc>
      </w:tr>
      <w:tr w:rsidR="009A7A9F" w14:paraId="7172CC65" w14:textId="77777777" w:rsidTr="001530D2">
        <w:trPr>
          <w:trHeight w:val="222"/>
          <w:jc w:val="center"/>
        </w:trPr>
        <w:tc>
          <w:tcPr>
            <w:tcW w:w="2985" w:type="dxa"/>
          </w:tcPr>
          <w:p w14:paraId="589F4660" w14:textId="77777777" w:rsidR="009A7A9F" w:rsidRDefault="009A7A9F" w:rsidP="009A7A9F">
            <w:pPr>
              <w:jc w:val="center"/>
            </w:pPr>
            <w:r w:rsidRPr="00DF1A50">
              <w:t>Mes 7</w:t>
            </w:r>
          </w:p>
        </w:tc>
        <w:tc>
          <w:tcPr>
            <w:tcW w:w="1494" w:type="dxa"/>
          </w:tcPr>
          <w:p w14:paraId="715BAA30" w14:textId="4B570E77" w:rsidR="009A7A9F" w:rsidRDefault="009A7A9F" w:rsidP="009A7A9F">
            <w:pPr>
              <w:jc w:val="center"/>
            </w:pPr>
            <w:r w:rsidRPr="0079010E">
              <w:t>0</w:t>
            </w:r>
          </w:p>
        </w:tc>
        <w:tc>
          <w:tcPr>
            <w:tcW w:w="2987" w:type="dxa"/>
          </w:tcPr>
          <w:p w14:paraId="649CE10E" w14:textId="64B094C0" w:rsidR="009A7A9F" w:rsidRDefault="009A7A9F" w:rsidP="009A7A9F">
            <w:pPr>
              <w:jc w:val="center"/>
            </w:pPr>
            <w:r w:rsidRPr="0079010E">
              <w:t>0,0</w:t>
            </w:r>
          </w:p>
        </w:tc>
      </w:tr>
      <w:tr w:rsidR="009A7A9F" w14:paraId="432ACE30" w14:textId="77777777" w:rsidTr="001530D2">
        <w:trPr>
          <w:trHeight w:val="239"/>
          <w:jc w:val="center"/>
        </w:trPr>
        <w:tc>
          <w:tcPr>
            <w:tcW w:w="2985" w:type="dxa"/>
          </w:tcPr>
          <w:p w14:paraId="5C1837A0" w14:textId="77777777" w:rsidR="009A7A9F" w:rsidRDefault="009A7A9F" w:rsidP="009A7A9F">
            <w:pPr>
              <w:jc w:val="center"/>
            </w:pPr>
            <w:r w:rsidRPr="00DF1A50">
              <w:t>Mes 8</w:t>
            </w:r>
          </w:p>
        </w:tc>
        <w:tc>
          <w:tcPr>
            <w:tcW w:w="1494" w:type="dxa"/>
          </w:tcPr>
          <w:p w14:paraId="281AD58F" w14:textId="7EE9C7D8" w:rsidR="009A7A9F" w:rsidRDefault="009A7A9F" w:rsidP="009A7A9F">
            <w:pPr>
              <w:jc w:val="center"/>
            </w:pPr>
            <w:r w:rsidRPr="0079010E">
              <w:t>0</w:t>
            </w:r>
          </w:p>
        </w:tc>
        <w:tc>
          <w:tcPr>
            <w:tcW w:w="2987" w:type="dxa"/>
          </w:tcPr>
          <w:p w14:paraId="287FA006" w14:textId="6AB53855" w:rsidR="009A7A9F" w:rsidRDefault="009A7A9F" w:rsidP="009A7A9F">
            <w:pPr>
              <w:jc w:val="center"/>
            </w:pPr>
            <w:r w:rsidRPr="0079010E">
              <w:t>0,0</w:t>
            </w:r>
          </w:p>
        </w:tc>
      </w:tr>
      <w:tr w:rsidR="009A7A9F" w14:paraId="080EFC1D" w14:textId="77777777" w:rsidTr="001530D2">
        <w:trPr>
          <w:trHeight w:val="222"/>
          <w:jc w:val="center"/>
        </w:trPr>
        <w:tc>
          <w:tcPr>
            <w:tcW w:w="2985" w:type="dxa"/>
          </w:tcPr>
          <w:p w14:paraId="5C34D044" w14:textId="77777777" w:rsidR="009A7A9F" w:rsidRDefault="009A7A9F" w:rsidP="009A7A9F">
            <w:pPr>
              <w:jc w:val="center"/>
            </w:pPr>
            <w:r w:rsidRPr="00DF1A50">
              <w:t>Mes 9</w:t>
            </w:r>
          </w:p>
        </w:tc>
        <w:tc>
          <w:tcPr>
            <w:tcW w:w="1494" w:type="dxa"/>
          </w:tcPr>
          <w:p w14:paraId="7126AFD2" w14:textId="1EF6455D" w:rsidR="009A7A9F" w:rsidRDefault="009A7A9F" w:rsidP="009A7A9F">
            <w:pPr>
              <w:jc w:val="center"/>
            </w:pPr>
            <w:r w:rsidRPr="0079010E">
              <w:t>13,9</w:t>
            </w:r>
          </w:p>
        </w:tc>
        <w:tc>
          <w:tcPr>
            <w:tcW w:w="2987" w:type="dxa"/>
          </w:tcPr>
          <w:p w14:paraId="7433F370" w14:textId="08146889" w:rsidR="009A7A9F" w:rsidRDefault="009A7A9F" w:rsidP="009A7A9F">
            <w:pPr>
              <w:jc w:val="center"/>
            </w:pPr>
            <w:r w:rsidRPr="0079010E">
              <w:t>2,3</w:t>
            </w:r>
          </w:p>
        </w:tc>
      </w:tr>
      <w:tr w:rsidR="009A7A9F" w14:paraId="3FF33AA0" w14:textId="77777777" w:rsidTr="001530D2">
        <w:trPr>
          <w:trHeight w:val="222"/>
          <w:jc w:val="center"/>
        </w:trPr>
        <w:tc>
          <w:tcPr>
            <w:tcW w:w="2985" w:type="dxa"/>
          </w:tcPr>
          <w:p w14:paraId="41EA91B8" w14:textId="77777777" w:rsidR="009A7A9F" w:rsidRDefault="009A7A9F" w:rsidP="009A7A9F">
            <w:pPr>
              <w:jc w:val="center"/>
            </w:pPr>
            <w:r w:rsidRPr="00DF1A50">
              <w:t>Mes 10</w:t>
            </w:r>
          </w:p>
        </w:tc>
        <w:tc>
          <w:tcPr>
            <w:tcW w:w="1494" w:type="dxa"/>
          </w:tcPr>
          <w:p w14:paraId="5EE507A0" w14:textId="652B7FE5" w:rsidR="009A7A9F" w:rsidRDefault="009A7A9F" w:rsidP="009A7A9F">
            <w:pPr>
              <w:jc w:val="center"/>
            </w:pPr>
            <w:r w:rsidRPr="0079010E">
              <w:t>0</w:t>
            </w:r>
          </w:p>
        </w:tc>
        <w:tc>
          <w:tcPr>
            <w:tcW w:w="2987" w:type="dxa"/>
          </w:tcPr>
          <w:p w14:paraId="13625F6B" w14:textId="49EF29E5" w:rsidR="009A7A9F" w:rsidRDefault="009A7A9F" w:rsidP="009A7A9F">
            <w:pPr>
              <w:jc w:val="center"/>
            </w:pPr>
            <w:r w:rsidRPr="0079010E">
              <w:t>2,3</w:t>
            </w:r>
          </w:p>
        </w:tc>
      </w:tr>
      <w:tr w:rsidR="009A7A9F" w14:paraId="027894EE" w14:textId="77777777" w:rsidTr="001530D2">
        <w:trPr>
          <w:trHeight w:val="239"/>
          <w:jc w:val="center"/>
        </w:trPr>
        <w:tc>
          <w:tcPr>
            <w:tcW w:w="2985" w:type="dxa"/>
          </w:tcPr>
          <w:p w14:paraId="711CF326" w14:textId="77777777" w:rsidR="009A7A9F" w:rsidRDefault="009A7A9F" w:rsidP="009A7A9F">
            <w:pPr>
              <w:jc w:val="center"/>
            </w:pPr>
            <w:r w:rsidRPr="00DF1A50">
              <w:t>Mes 11</w:t>
            </w:r>
          </w:p>
        </w:tc>
        <w:tc>
          <w:tcPr>
            <w:tcW w:w="1494" w:type="dxa"/>
          </w:tcPr>
          <w:p w14:paraId="7EA8EFA3" w14:textId="315F6BEA" w:rsidR="009A7A9F" w:rsidRDefault="009A7A9F" w:rsidP="009A7A9F">
            <w:pPr>
              <w:jc w:val="center"/>
            </w:pPr>
            <w:r w:rsidRPr="0079010E">
              <w:t>0</w:t>
            </w:r>
          </w:p>
        </w:tc>
        <w:tc>
          <w:tcPr>
            <w:tcW w:w="2987" w:type="dxa"/>
          </w:tcPr>
          <w:p w14:paraId="31FE43B7" w14:textId="220AA937" w:rsidR="009A7A9F" w:rsidRDefault="009A7A9F" w:rsidP="009A7A9F">
            <w:pPr>
              <w:jc w:val="center"/>
            </w:pPr>
            <w:r w:rsidRPr="0079010E">
              <w:t>2,3</w:t>
            </w:r>
          </w:p>
        </w:tc>
      </w:tr>
      <w:tr w:rsidR="009A7A9F" w14:paraId="4C6CFB9D" w14:textId="77777777" w:rsidTr="001530D2">
        <w:trPr>
          <w:trHeight w:val="222"/>
          <w:jc w:val="center"/>
        </w:trPr>
        <w:tc>
          <w:tcPr>
            <w:tcW w:w="2985" w:type="dxa"/>
          </w:tcPr>
          <w:p w14:paraId="66F632F1" w14:textId="77777777" w:rsidR="009A7A9F" w:rsidRDefault="009A7A9F" w:rsidP="009A7A9F">
            <w:pPr>
              <w:jc w:val="center"/>
            </w:pPr>
            <w:r w:rsidRPr="00DF1A50">
              <w:t>Mes 12</w:t>
            </w:r>
          </w:p>
        </w:tc>
        <w:tc>
          <w:tcPr>
            <w:tcW w:w="1494" w:type="dxa"/>
          </w:tcPr>
          <w:p w14:paraId="0E0D4882" w14:textId="3FCB7F58" w:rsidR="009A7A9F" w:rsidRDefault="009A7A9F" w:rsidP="009A7A9F">
            <w:pPr>
              <w:jc w:val="center"/>
            </w:pPr>
            <w:r w:rsidRPr="0079010E">
              <w:t>0</w:t>
            </w:r>
          </w:p>
        </w:tc>
        <w:tc>
          <w:tcPr>
            <w:tcW w:w="2987" w:type="dxa"/>
          </w:tcPr>
          <w:p w14:paraId="2EA35E7F" w14:textId="67977AD0" w:rsidR="009A7A9F" w:rsidRDefault="009A7A9F" w:rsidP="009A7A9F">
            <w:pPr>
              <w:jc w:val="center"/>
            </w:pPr>
            <w:r w:rsidRPr="0079010E">
              <w:t>2,3</w:t>
            </w:r>
          </w:p>
        </w:tc>
      </w:tr>
      <w:tr w:rsidR="009A7A9F" w14:paraId="0A2297EB" w14:textId="77777777" w:rsidTr="001530D2">
        <w:trPr>
          <w:trHeight w:val="222"/>
          <w:jc w:val="center"/>
        </w:trPr>
        <w:tc>
          <w:tcPr>
            <w:tcW w:w="2985" w:type="dxa"/>
          </w:tcPr>
          <w:p w14:paraId="0BFD88D6" w14:textId="3BEC2919" w:rsidR="009A7A9F" w:rsidRDefault="009A7A9F" w:rsidP="009A7A9F">
            <w:pPr>
              <w:jc w:val="center"/>
            </w:pPr>
            <w:r w:rsidRPr="00DF1A50">
              <w:t xml:space="preserve">Total </w:t>
            </w:r>
            <w:r w:rsidR="001530D2" w:rsidRPr="00DF1A50">
              <w:t xml:space="preserve">RESPEL </w:t>
            </w:r>
            <w:r w:rsidRPr="00DF1A50">
              <w:t>generados</w:t>
            </w:r>
          </w:p>
        </w:tc>
        <w:tc>
          <w:tcPr>
            <w:tcW w:w="1494" w:type="dxa"/>
          </w:tcPr>
          <w:p w14:paraId="18772235" w14:textId="39A4195C" w:rsidR="009A7A9F" w:rsidRDefault="009A7A9F" w:rsidP="009A7A9F">
            <w:pPr>
              <w:jc w:val="center"/>
            </w:pPr>
            <w:r w:rsidRPr="0079010E">
              <w:t>13,9</w:t>
            </w:r>
          </w:p>
        </w:tc>
        <w:tc>
          <w:tcPr>
            <w:tcW w:w="2987" w:type="dxa"/>
          </w:tcPr>
          <w:p w14:paraId="2D680207" w14:textId="77777777" w:rsidR="009A7A9F" w:rsidRDefault="009A7A9F" w:rsidP="009A7A9F">
            <w:pPr>
              <w:jc w:val="center"/>
            </w:pPr>
          </w:p>
        </w:tc>
      </w:tr>
      <w:tr w:rsidR="009A7A9F" w14:paraId="6A3D8699" w14:textId="77777777" w:rsidTr="001530D2">
        <w:trPr>
          <w:trHeight w:val="239"/>
          <w:jc w:val="center"/>
        </w:trPr>
        <w:tc>
          <w:tcPr>
            <w:tcW w:w="4479" w:type="dxa"/>
            <w:gridSpan w:val="2"/>
            <w:vAlign w:val="center"/>
          </w:tcPr>
          <w:p w14:paraId="6C2ACFE3" w14:textId="77777777" w:rsidR="009A7A9F" w:rsidRDefault="009A7A9F" w:rsidP="008B3D9F">
            <w:pPr>
              <w:jc w:val="center"/>
            </w:pPr>
            <w:r>
              <w:t>Promedio de generación de RESPEL</w:t>
            </w:r>
          </w:p>
        </w:tc>
        <w:tc>
          <w:tcPr>
            <w:tcW w:w="2987" w:type="dxa"/>
            <w:vAlign w:val="center"/>
          </w:tcPr>
          <w:p w14:paraId="4176162D" w14:textId="13128C02" w:rsidR="009A7A9F" w:rsidRDefault="009A7A9F" w:rsidP="008B3D9F">
            <w:pPr>
              <w:jc w:val="center"/>
            </w:pPr>
            <w:r>
              <w:t>1,54</w:t>
            </w:r>
          </w:p>
        </w:tc>
      </w:tr>
      <w:tr w:rsidR="009A7A9F" w14:paraId="6245805C" w14:textId="77777777" w:rsidTr="001530D2">
        <w:trPr>
          <w:trHeight w:val="222"/>
          <w:jc w:val="center"/>
        </w:trPr>
        <w:tc>
          <w:tcPr>
            <w:tcW w:w="4479" w:type="dxa"/>
            <w:gridSpan w:val="2"/>
            <w:vAlign w:val="center"/>
          </w:tcPr>
          <w:p w14:paraId="55619C02" w14:textId="77777777" w:rsidR="009A7A9F" w:rsidRDefault="009A7A9F" w:rsidP="008B3D9F">
            <w:pPr>
              <w:jc w:val="center"/>
            </w:pPr>
            <w:r>
              <w:t>Tipo de generador</w:t>
            </w:r>
          </w:p>
        </w:tc>
        <w:tc>
          <w:tcPr>
            <w:tcW w:w="2987" w:type="dxa"/>
            <w:vAlign w:val="center"/>
          </w:tcPr>
          <w:p w14:paraId="1CAADF4E" w14:textId="77777777" w:rsidR="009A7A9F" w:rsidRDefault="009A7A9F" w:rsidP="008B3D9F">
            <w:pPr>
              <w:jc w:val="center"/>
            </w:pPr>
            <w:r>
              <w:t>Exento</w:t>
            </w:r>
          </w:p>
        </w:tc>
      </w:tr>
    </w:tbl>
    <w:p w14:paraId="0521AA72" w14:textId="77777777" w:rsidR="009A7A9F" w:rsidRPr="001530D2" w:rsidRDefault="009A7A9F" w:rsidP="009A7A9F">
      <w:pPr>
        <w:jc w:val="center"/>
        <w:rPr>
          <w:rFonts w:cs="Arial"/>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18D27716" w14:textId="77777777" w:rsidR="00746682" w:rsidRDefault="00746682" w:rsidP="00803733">
      <w:pPr>
        <w:pStyle w:val="Textoindependiente"/>
        <w:rPr>
          <w:rFonts w:cs="Arial"/>
          <w:szCs w:val="20"/>
        </w:rPr>
      </w:pPr>
    </w:p>
    <w:p w14:paraId="2F02C531" w14:textId="77777777" w:rsidR="00ED7090" w:rsidRPr="00E10923" w:rsidRDefault="00ED7090" w:rsidP="00803733">
      <w:pPr>
        <w:pStyle w:val="Textoindependiente"/>
        <w:rPr>
          <w:rFonts w:cs="Arial"/>
          <w:szCs w:val="20"/>
        </w:rPr>
      </w:pPr>
    </w:p>
    <w:p w14:paraId="5399C63E" w14:textId="7AFB42DD" w:rsidR="007939EC" w:rsidRPr="005F42AD" w:rsidRDefault="007939EC" w:rsidP="00634185">
      <w:pPr>
        <w:pStyle w:val="Textoindependiente"/>
        <w:numPr>
          <w:ilvl w:val="0"/>
          <w:numId w:val="25"/>
        </w:numPr>
        <w:rPr>
          <w:rFonts w:cs="Arial"/>
          <w:sz w:val="22"/>
        </w:rPr>
      </w:pPr>
      <w:r w:rsidRPr="005F42AD">
        <w:rPr>
          <w:rFonts w:cs="Arial"/>
          <w:b/>
          <w:sz w:val="22"/>
        </w:rPr>
        <w:t>Cade La Victoria:</w:t>
      </w:r>
    </w:p>
    <w:p w14:paraId="351FA65D" w14:textId="77777777" w:rsidR="001C3D00" w:rsidRPr="005F42AD" w:rsidRDefault="001C3D00" w:rsidP="001C3D00">
      <w:pPr>
        <w:pStyle w:val="Textoindependiente"/>
        <w:ind w:left="720"/>
        <w:rPr>
          <w:rFonts w:cs="Arial"/>
          <w:sz w:val="22"/>
        </w:rPr>
      </w:pPr>
    </w:p>
    <w:p w14:paraId="4D57259E" w14:textId="5B751490" w:rsidR="007939EC" w:rsidRPr="005F42AD" w:rsidRDefault="007939EC" w:rsidP="007939EC">
      <w:pPr>
        <w:pStyle w:val="Textoindependiente"/>
        <w:rPr>
          <w:rFonts w:cs="Arial"/>
          <w:sz w:val="22"/>
        </w:rPr>
      </w:pPr>
      <w:r w:rsidRPr="005F42AD">
        <w:rPr>
          <w:rFonts w:cs="Arial"/>
          <w:sz w:val="22"/>
        </w:rPr>
        <w:t xml:space="preserve">En esta sede se generaron un total de </w:t>
      </w:r>
      <w:r w:rsidR="00415151" w:rsidRPr="005F42AD">
        <w:rPr>
          <w:rFonts w:cs="Arial"/>
          <w:sz w:val="22"/>
        </w:rPr>
        <w:t>5</w:t>
      </w:r>
      <w:r w:rsidRPr="005F42AD">
        <w:rPr>
          <w:rFonts w:cs="Arial"/>
          <w:sz w:val="22"/>
        </w:rPr>
        <w:t>4</w:t>
      </w:r>
      <w:r w:rsidR="00415151" w:rsidRPr="005F42AD">
        <w:rPr>
          <w:rFonts w:cs="Arial"/>
          <w:sz w:val="22"/>
        </w:rPr>
        <w:t>,7</w:t>
      </w:r>
      <w:r w:rsidRPr="005F42AD">
        <w:rPr>
          <w:rFonts w:cs="Arial"/>
          <w:sz w:val="22"/>
        </w:rPr>
        <w:t xml:space="preserve"> Kg, con una media móvil de </w:t>
      </w:r>
      <w:r w:rsidR="00415151" w:rsidRPr="005F42AD">
        <w:rPr>
          <w:rFonts w:cs="Arial"/>
          <w:sz w:val="22"/>
        </w:rPr>
        <w:t>6</w:t>
      </w:r>
      <w:r w:rsidRPr="005F42AD">
        <w:rPr>
          <w:rFonts w:cs="Arial"/>
          <w:sz w:val="22"/>
        </w:rPr>
        <w:t>,</w:t>
      </w:r>
      <w:r w:rsidR="00415151" w:rsidRPr="005F42AD">
        <w:rPr>
          <w:rFonts w:cs="Arial"/>
          <w:sz w:val="22"/>
        </w:rPr>
        <w:t>08</w:t>
      </w:r>
      <w:r w:rsidRPr="005F42AD">
        <w:rPr>
          <w:rFonts w:cs="Arial"/>
          <w:sz w:val="22"/>
        </w:rPr>
        <w:t xml:space="preserve"> Kg/mes, lo que corresponde a una clasificación exento de registro y reporte como generador de residuos peligrosos.</w:t>
      </w:r>
    </w:p>
    <w:p w14:paraId="234B0A39" w14:textId="77777777" w:rsidR="007939EC" w:rsidRDefault="007939EC" w:rsidP="007939EC">
      <w:pPr>
        <w:pStyle w:val="Textoindependiente"/>
        <w:rPr>
          <w:rFonts w:cs="Arial"/>
          <w:szCs w:val="20"/>
        </w:rPr>
      </w:pPr>
    </w:p>
    <w:p w14:paraId="5B965657" w14:textId="77777777" w:rsidR="00ED7090" w:rsidRDefault="00ED7090" w:rsidP="007939EC">
      <w:pPr>
        <w:pStyle w:val="Textoindependiente"/>
        <w:rPr>
          <w:rFonts w:cs="Arial"/>
          <w:szCs w:val="20"/>
        </w:rPr>
      </w:pPr>
    </w:p>
    <w:p w14:paraId="600EB26C" w14:textId="77777777" w:rsidR="00ED7090" w:rsidRPr="00E10923" w:rsidRDefault="00ED7090" w:rsidP="007939EC">
      <w:pPr>
        <w:pStyle w:val="Textoindependiente"/>
        <w:rPr>
          <w:rFonts w:cs="Arial"/>
          <w:szCs w:val="20"/>
        </w:rPr>
      </w:pPr>
    </w:p>
    <w:p w14:paraId="0976E234" w14:textId="022130B7" w:rsidR="00B66467" w:rsidRDefault="0092060E" w:rsidP="0092060E">
      <w:pPr>
        <w:pStyle w:val="Descripcin"/>
      </w:pPr>
      <w:bookmarkStart w:id="155" w:name="_Toc207195288"/>
      <w:bookmarkStart w:id="156" w:name="_Toc164441809"/>
      <w:r>
        <w:lastRenderedPageBreak/>
        <w:t xml:space="preserve">Tabla </w:t>
      </w:r>
      <w:r>
        <w:fldChar w:fldCharType="begin"/>
      </w:r>
      <w:r>
        <w:instrText xml:space="preserve"> SEQ Tabla \* ARABIC </w:instrText>
      </w:r>
      <w:r>
        <w:fldChar w:fldCharType="separate"/>
      </w:r>
      <w:r w:rsidR="00293014">
        <w:rPr>
          <w:noProof/>
        </w:rPr>
        <w:t>25</w:t>
      </w:r>
      <w:r>
        <w:fldChar w:fldCharType="end"/>
      </w:r>
      <w:r>
        <w:t xml:space="preserve">. </w:t>
      </w:r>
      <w:r w:rsidR="00B66467" w:rsidRPr="00E10923">
        <w:t xml:space="preserve">Cuantificación de residuos peligrosos generados </w:t>
      </w:r>
      <w:r w:rsidR="001530D2" w:rsidRPr="00E10923">
        <w:t xml:space="preserve">CADE </w:t>
      </w:r>
      <w:r w:rsidR="00B66467" w:rsidRPr="00E10923">
        <w:t>L</w:t>
      </w:r>
      <w:r w:rsidR="002A10FE">
        <w:t>a Victoria</w:t>
      </w:r>
      <w:r w:rsidR="00B66467" w:rsidRPr="00E10923">
        <w:t xml:space="preserve"> del año 202</w:t>
      </w:r>
      <w:r w:rsidR="0066006E">
        <w:t>4</w:t>
      </w:r>
      <w:bookmarkEnd w:id="155"/>
    </w:p>
    <w:tbl>
      <w:tblPr>
        <w:tblStyle w:val="Tablaconcuadrcula"/>
        <w:tblW w:w="7550" w:type="dxa"/>
        <w:jc w:val="center"/>
        <w:tblLook w:val="04A0" w:firstRow="1" w:lastRow="0" w:firstColumn="1" w:lastColumn="0" w:noHBand="0" w:noVBand="1"/>
      </w:tblPr>
      <w:tblGrid>
        <w:gridCol w:w="3019"/>
        <w:gridCol w:w="1510"/>
        <w:gridCol w:w="3021"/>
      </w:tblGrid>
      <w:tr w:rsidR="001B3453" w14:paraId="10D26858" w14:textId="77777777" w:rsidTr="001530D2">
        <w:trPr>
          <w:trHeight w:val="223"/>
          <w:jc w:val="center"/>
        </w:trPr>
        <w:tc>
          <w:tcPr>
            <w:tcW w:w="7550" w:type="dxa"/>
            <w:gridSpan w:val="3"/>
            <w:shd w:val="clear" w:color="auto" w:fill="E3272A"/>
            <w:vAlign w:val="center"/>
          </w:tcPr>
          <w:p w14:paraId="0095E081" w14:textId="6FACCA05" w:rsidR="001B3453" w:rsidRPr="001530D2" w:rsidRDefault="001B3453" w:rsidP="008B3D9F">
            <w:pPr>
              <w:jc w:val="center"/>
              <w:rPr>
                <w:b/>
                <w:bCs/>
                <w:color w:val="FFFFFF" w:themeColor="background1"/>
              </w:rPr>
            </w:pPr>
            <w:r w:rsidRPr="001530D2">
              <w:rPr>
                <w:b/>
                <w:bCs/>
                <w:color w:val="FFFFFF" w:themeColor="background1"/>
              </w:rPr>
              <w:t>CADE LA VICTORIA</w:t>
            </w:r>
          </w:p>
        </w:tc>
      </w:tr>
      <w:tr w:rsidR="001B3453" w14:paraId="01B34CD4" w14:textId="77777777" w:rsidTr="005F42AD">
        <w:trPr>
          <w:trHeight w:val="326"/>
          <w:jc w:val="center"/>
        </w:trPr>
        <w:tc>
          <w:tcPr>
            <w:tcW w:w="3019" w:type="dxa"/>
            <w:shd w:val="clear" w:color="auto" w:fill="E3272A"/>
            <w:vAlign w:val="center"/>
          </w:tcPr>
          <w:p w14:paraId="72F9A347" w14:textId="77777777" w:rsidR="001B3453" w:rsidRPr="001530D2" w:rsidRDefault="001B3453" w:rsidP="008B3D9F">
            <w:pPr>
              <w:jc w:val="center"/>
              <w:rPr>
                <w:b/>
                <w:bCs/>
                <w:color w:val="FFFFFF" w:themeColor="background1"/>
              </w:rPr>
            </w:pPr>
            <w:r w:rsidRPr="001530D2">
              <w:rPr>
                <w:b/>
                <w:bCs/>
                <w:color w:val="FFFFFF" w:themeColor="background1"/>
              </w:rPr>
              <w:t>Mes</w:t>
            </w:r>
          </w:p>
        </w:tc>
        <w:tc>
          <w:tcPr>
            <w:tcW w:w="1510" w:type="dxa"/>
            <w:shd w:val="clear" w:color="auto" w:fill="E3272A"/>
            <w:vAlign w:val="center"/>
          </w:tcPr>
          <w:p w14:paraId="6DF9BFAE" w14:textId="77777777" w:rsidR="001B3453" w:rsidRPr="001530D2" w:rsidRDefault="001B3453" w:rsidP="008B3D9F">
            <w:pPr>
              <w:jc w:val="center"/>
              <w:rPr>
                <w:b/>
                <w:bCs/>
                <w:color w:val="FFFFFF" w:themeColor="background1"/>
              </w:rPr>
            </w:pPr>
            <w:r w:rsidRPr="001530D2">
              <w:rPr>
                <w:b/>
                <w:bCs/>
                <w:color w:val="FFFFFF" w:themeColor="background1"/>
              </w:rPr>
              <w:t>Total (Kg/mes)</w:t>
            </w:r>
          </w:p>
        </w:tc>
        <w:tc>
          <w:tcPr>
            <w:tcW w:w="3020" w:type="dxa"/>
            <w:shd w:val="clear" w:color="auto" w:fill="E3272A"/>
            <w:vAlign w:val="center"/>
          </w:tcPr>
          <w:p w14:paraId="213B7990" w14:textId="77777777" w:rsidR="001B3453" w:rsidRPr="001530D2" w:rsidRDefault="001B3453" w:rsidP="008B3D9F">
            <w:pPr>
              <w:jc w:val="center"/>
              <w:rPr>
                <w:b/>
                <w:bCs/>
                <w:color w:val="FFFFFF" w:themeColor="background1"/>
              </w:rPr>
            </w:pPr>
            <w:r w:rsidRPr="001530D2">
              <w:rPr>
                <w:b/>
                <w:bCs/>
                <w:color w:val="FFFFFF" w:themeColor="background1"/>
              </w:rPr>
              <w:t>Media móvil de los últimos seis meses (Kg/mes)</w:t>
            </w:r>
          </w:p>
        </w:tc>
      </w:tr>
      <w:tr w:rsidR="001B3453" w14:paraId="1D44B6F4" w14:textId="77777777" w:rsidTr="001530D2">
        <w:trPr>
          <w:trHeight w:val="223"/>
          <w:jc w:val="center"/>
        </w:trPr>
        <w:tc>
          <w:tcPr>
            <w:tcW w:w="3019" w:type="dxa"/>
          </w:tcPr>
          <w:p w14:paraId="56970761" w14:textId="77777777" w:rsidR="001B3453" w:rsidRDefault="001B3453" w:rsidP="001B3453">
            <w:pPr>
              <w:jc w:val="center"/>
            </w:pPr>
            <w:r w:rsidRPr="00DF1A50">
              <w:t>Mes 1</w:t>
            </w:r>
          </w:p>
        </w:tc>
        <w:tc>
          <w:tcPr>
            <w:tcW w:w="1510" w:type="dxa"/>
          </w:tcPr>
          <w:p w14:paraId="7B02EE14" w14:textId="5F83D65E" w:rsidR="001B3453" w:rsidRDefault="001B3453" w:rsidP="001B3453">
            <w:pPr>
              <w:jc w:val="center"/>
            </w:pPr>
            <w:r w:rsidRPr="005136BC">
              <w:t>0</w:t>
            </w:r>
          </w:p>
        </w:tc>
        <w:tc>
          <w:tcPr>
            <w:tcW w:w="3020" w:type="dxa"/>
          </w:tcPr>
          <w:p w14:paraId="3A745DF1" w14:textId="762978B3" w:rsidR="001B3453" w:rsidRDefault="001B3453" w:rsidP="001B3453">
            <w:pPr>
              <w:jc w:val="center"/>
            </w:pPr>
            <w:r w:rsidRPr="005136BC">
              <w:t>0,0</w:t>
            </w:r>
          </w:p>
        </w:tc>
      </w:tr>
      <w:tr w:rsidR="001B3453" w14:paraId="0A367BB8" w14:textId="77777777" w:rsidTr="001530D2">
        <w:trPr>
          <w:trHeight w:val="240"/>
          <w:jc w:val="center"/>
        </w:trPr>
        <w:tc>
          <w:tcPr>
            <w:tcW w:w="3019" w:type="dxa"/>
          </w:tcPr>
          <w:p w14:paraId="702B5E4B" w14:textId="77777777" w:rsidR="001B3453" w:rsidRDefault="001B3453" w:rsidP="001B3453">
            <w:pPr>
              <w:jc w:val="center"/>
            </w:pPr>
            <w:r w:rsidRPr="00DF1A50">
              <w:t>Mes 2</w:t>
            </w:r>
          </w:p>
        </w:tc>
        <w:tc>
          <w:tcPr>
            <w:tcW w:w="1510" w:type="dxa"/>
          </w:tcPr>
          <w:p w14:paraId="4ACD512A" w14:textId="4F79576C" w:rsidR="001B3453" w:rsidRDefault="001B3453" w:rsidP="001B3453">
            <w:pPr>
              <w:jc w:val="center"/>
            </w:pPr>
            <w:r w:rsidRPr="005136BC">
              <w:t>0</w:t>
            </w:r>
          </w:p>
        </w:tc>
        <w:tc>
          <w:tcPr>
            <w:tcW w:w="3020" w:type="dxa"/>
          </w:tcPr>
          <w:p w14:paraId="41AFA414" w14:textId="2932D5E9" w:rsidR="001B3453" w:rsidRDefault="001B3453" w:rsidP="001B3453">
            <w:pPr>
              <w:jc w:val="center"/>
            </w:pPr>
            <w:r w:rsidRPr="005136BC">
              <w:t>0,0</w:t>
            </w:r>
          </w:p>
        </w:tc>
      </w:tr>
      <w:tr w:rsidR="001B3453" w14:paraId="220D4BC6" w14:textId="77777777" w:rsidTr="001530D2">
        <w:trPr>
          <w:trHeight w:val="223"/>
          <w:jc w:val="center"/>
        </w:trPr>
        <w:tc>
          <w:tcPr>
            <w:tcW w:w="3019" w:type="dxa"/>
          </w:tcPr>
          <w:p w14:paraId="6734FD43" w14:textId="77777777" w:rsidR="001B3453" w:rsidRDefault="001B3453" w:rsidP="001B3453">
            <w:pPr>
              <w:jc w:val="center"/>
            </w:pPr>
            <w:r w:rsidRPr="00DF1A50">
              <w:t>Mes 3</w:t>
            </w:r>
          </w:p>
        </w:tc>
        <w:tc>
          <w:tcPr>
            <w:tcW w:w="1510" w:type="dxa"/>
          </w:tcPr>
          <w:p w14:paraId="76E4CEC0" w14:textId="5C8B256D" w:rsidR="001B3453" w:rsidRDefault="001B3453" w:rsidP="001B3453">
            <w:pPr>
              <w:jc w:val="center"/>
            </w:pPr>
            <w:r w:rsidRPr="005136BC">
              <w:t>0</w:t>
            </w:r>
          </w:p>
        </w:tc>
        <w:tc>
          <w:tcPr>
            <w:tcW w:w="3020" w:type="dxa"/>
          </w:tcPr>
          <w:p w14:paraId="42DC8CAB" w14:textId="4A6AA187" w:rsidR="001B3453" w:rsidRDefault="001B3453" w:rsidP="001B3453">
            <w:pPr>
              <w:jc w:val="center"/>
            </w:pPr>
            <w:r w:rsidRPr="005136BC">
              <w:t>0,0</w:t>
            </w:r>
          </w:p>
        </w:tc>
      </w:tr>
      <w:tr w:rsidR="001B3453" w14:paraId="0F1DEC39" w14:textId="77777777" w:rsidTr="001530D2">
        <w:trPr>
          <w:trHeight w:val="223"/>
          <w:jc w:val="center"/>
        </w:trPr>
        <w:tc>
          <w:tcPr>
            <w:tcW w:w="3019" w:type="dxa"/>
          </w:tcPr>
          <w:p w14:paraId="7320A1A0" w14:textId="77777777" w:rsidR="001B3453" w:rsidRDefault="001B3453" w:rsidP="001B3453">
            <w:pPr>
              <w:jc w:val="center"/>
            </w:pPr>
            <w:r w:rsidRPr="00DF1A50">
              <w:t>Mes 4</w:t>
            </w:r>
          </w:p>
        </w:tc>
        <w:tc>
          <w:tcPr>
            <w:tcW w:w="1510" w:type="dxa"/>
          </w:tcPr>
          <w:p w14:paraId="45E567E4" w14:textId="26D704B8" w:rsidR="001B3453" w:rsidRDefault="001B3453" w:rsidP="001B3453">
            <w:pPr>
              <w:jc w:val="center"/>
            </w:pPr>
            <w:r w:rsidRPr="005136BC">
              <w:t>0</w:t>
            </w:r>
          </w:p>
        </w:tc>
        <w:tc>
          <w:tcPr>
            <w:tcW w:w="3020" w:type="dxa"/>
          </w:tcPr>
          <w:p w14:paraId="0CCF7DE8" w14:textId="31AFEABB" w:rsidR="001B3453" w:rsidRDefault="001B3453" w:rsidP="001B3453">
            <w:pPr>
              <w:jc w:val="center"/>
            </w:pPr>
            <w:r w:rsidRPr="005136BC">
              <w:t>0,0</w:t>
            </w:r>
          </w:p>
        </w:tc>
      </w:tr>
      <w:tr w:rsidR="001B3453" w14:paraId="1C87928A" w14:textId="77777777" w:rsidTr="001530D2">
        <w:trPr>
          <w:trHeight w:val="240"/>
          <w:jc w:val="center"/>
        </w:trPr>
        <w:tc>
          <w:tcPr>
            <w:tcW w:w="3019" w:type="dxa"/>
          </w:tcPr>
          <w:p w14:paraId="09FC105D" w14:textId="77777777" w:rsidR="001B3453" w:rsidRDefault="001B3453" w:rsidP="001B3453">
            <w:pPr>
              <w:jc w:val="center"/>
            </w:pPr>
            <w:r w:rsidRPr="00DF1A50">
              <w:t>Mes 5</w:t>
            </w:r>
          </w:p>
        </w:tc>
        <w:tc>
          <w:tcPr>
            <w:tcW w:w="1510" w:type="dxa"/>
          </w:tcPr>
          <w:p w14:paraId="260C8878" w14:textId="007497D5" w:rsidR="001B3453" w:rsidRDefault="001B3453" w:rsidP="001B3453">
            <w:pPr>
              <w:jc w:val="center"/>
            </w:pPr>
            <w:r w:rsidRPr="005136BC">
              <w:t>0</w:t>
            </w:r>
          </w:p>
        </w:tc>
        <w:tc>
          <w:tcPr>
            <w:tcW w:w="3020" w:type="dxa"/>
          </w:tcPr>
          <w:p w14:paraId="49DC1E6A" w14:textId="336386A5" w:rsidR="001B3453" w:rsidRDefault="001B3453" w:rsidP="001B3453">
            <w:pPr>
              <w:jc w:val="center"/>
            </w:pPr>
            <w:r w:rsidRPr="005136BC">
              <w:t>0,0</w:t>
            </w:r>
          </w:p>
        </w:tc>
      </w:tr>
      <w:tr w:rsidR="001B3453" w14:paraId="56702580" w14:textId="77777777" w:rsidTr="001530D2">
        <w:trPr>
          <w:trHeight w:val="223"/>
          <w:jc w:val="center"/>
        </w:trPr>
        <w:tc>
          <w:tcPr>
            <w:tcW w:w="3019" w:type="dxa"/>
          </w:tcPr>
          <w:p w14:paraId="180D7D4B" w14:textId="77777777" w:rsidR="001B3453" w:rsidRDefault="001B3453" w:rsidP="001B3453">
            <w:pPr>
              <w:jc w:val="center"/>
            </w:pPr>
            <w:r w:rsidRPr="00DF1A50">
              <w:t>Mes 6</w:t>
            </w:r>
          </w:p>
        </w:tc>
        <w:tc>
          <w:tcPr>
            <w:tcW w:w="1510" w:type="dxa"/>
          </w:tcPr>
          <w:p w14:paraId="588C72D2" w14:textId="56DC8C9A" w:rsidR="001B3453" w:rsidRDefault="001B3453" w:rsidP="001B3453">
            <w:pPr>
              <w:jc w:val="center"/>
            </w:pPr>
            <w:r w:rsidRPr="005136BC">
              <w:t>0</w:t>
            </w:r>
          </w:p>
        </w:tc>
        <w:tc>
          <w:tcPr>
            <w:tcW w:w="3020" w:type="dxa"/>
          </w:tcPr>
          <w:p w14:paraId="1F1DD48F" w14:textId="47D63B30" w:rsidR="001B3453" w:rsidRDefault="001B3453" w:rsidP="001B3453">
            <w:pPr>
              <w:jc w:val="center"/>
            </w:pPr>
            <w:r w:rsidRPr="005136BC">
              <w:t>0,0</w:t>
            </w:r>
          </w:p>
        </w:tc>
      </w:tr>
      <w:tr w:rsidR="001B3453" w14:paraId="73B28F21" w14:textId="77777777" w:rsidTr="001530D2">
        <w:trPr>
          <w:trHeight w:val="223"/>
          <w:jc w:val="center"/>
        </w:trPr>
        <w:tc>
          <w:tcPr>
            <w:tcW w:w="3019" w:type="dxa"/>
          </w:tcPr>
          <w:p w14:paraId="275B7824" w14:textId="77777777" w:rsidR="001B3453" w:rsidRDefault="001B3453" w:rsidP="001B3453">
            <w:pPr>
              <w:jc w:val="center"/>
            </w:pPr>
            <w:r w:rsidRPr="00DF1A50">
              <w:t>Mes 7</w:t>
            </w:r>
          </w:p>
        </w:tc>
        <w:tc>
          <w:tcPr>
            <w:tcW w:w="1510" w:type="dxa"/>
          </w:tcPr>
          <w:p w14:paraId="7B1CD258" w14:textId="02A1F200" w:rsidR="001B3453" w:rsidRDefault="001B3453" w:rsidP="001B3453">
            <w:pPr>
              <w:jc w:val="center"/>
            </w:pPr>
            <w:r w:rsidRPr="005136BC">
              <w:t>0</w:t>
            </w:r>
          </w:p>
        </w:tc>
        <w:tc>
          <w:tcPr>
            <w:tcW w:w="3020" w:type="dxa"/>
          </w:tcPr>
          <w:p w14:paraId="1BBE6EEF" w14:textId="01052426" w:rsidR="001B3453" w:rsidRDefault="001B3453" w:rsidP="001B3453">
            <w:pPr>
              <w:jc w:val="center"/>
            </w:pPr>
            <w:r w:rsidRPr="005136BC">
              <w:t>0,0</w:t>
            </w:r>
          </w:p>
        </w:tc>
      </w:tr>
      <w:tr w:rsidR="001B3453" w14:paraId="3F09034B" w14:textId="77777777" w:rsidTr="001530D2">
        <w:trPr>
          <w:trHeight w:val="240"/>
          <w:jc w:val="center"/>
        </w:trPr>
        <w:tc>
          <w:tcPr>
            <w:tcW w:w="3019" w:type="dxa"/>
          </w:tcPr>
          <w:p w14:paraId="2429C9B2" w14:textId="77777777" w:rsidR="001B3453" w:rsidRDefault="001B3453" w:rsidP="001B3453">
            <w:pPr>
              <w:jc w:val="center"/>
            </w:pPr>
            <w:r w:rsidRPr="00DF1A50">
              <w:t>Mes 8</w:t>
            </w:r>
          </w:p>
        </w:tc>
        <w:tc>
          <w:tcPr>
            <w:tcW w:w="1510" w:type="dxa"/>
          </w:tcPr>
          <w:p w14:paraId="722B69EF" w14:textId="2165B521" w:rsidR="001B3453" w:rsidRDefault="001B3453" w:rsidP="001B3453">
            <w:pPr>
              <w:jc w:val="center"/>
            </w:pPr>
            <w:r w:rsidRPr="005136BC">
              <w:t>0</w:t>
            </w:r>
          </w:p>
        </w:tc>
        <w:tc>
          <w:tcPr>
            <w:tcW w:w="3020" w:type="dxa"/>
          </w:tcPr>
          <w:p w14:paraId="068BDF7A" w14:textId="69E37081" w:rsidR="001B3453" w:rsidRDefault="001B3453" w:rsidP="001B3453">
            <w:pPr>
              <w:jc w:val="center"/>
            </w:pPr>
            <w:r w:rsidRPr="005136BC">
              <w:t>0,0</w:t>
            </w:r>
          </w:p>
        </w:tc>
      </w:tr>
      <w:tr w:rsidR="001B3453" w14:paraId="2262E163" w14:textId="77777777" w:rsidTr="001530D2">
        <w:trPr>
          <w:trHeight w:val="223"/>
          <w:jc w:val="center"/>
        </w:trPr>
        <w:tc>
          <w:tcPr>
            <w:tcW w:w="3019" w:type="dxa"/>
          </w:tcPr>
          <w:p w14:paraId="57D02205" w14:textId="77777777" w:rsidR="001B3453" w:rsidRDefault="001B3453" w:rsidP="001B3453">
            <w:pPr>
              <w:jc w:val="center"/>
            </w:pPr>
            <w:r w:rsidRPr="00DF1A50">
              <w:t>Mes 9</w:t>
            </w:r>
          </w:p>
        </w:tc>
        <w:tc>
          <w:tcPr>
            <w:tcW w:w="1510" w:type="dxa"/>
          </w:tcPr>
          <w:p w14:paraId="66B6087C" w14:textId="5BDDDAD1" w:rsidR="001B3453" w:rsidRDefault="001B3453" w:rsidP="001B3453">
            <w:pPr>
              <w:jc w:val="center"/>
            </w:pPr>
            <w:r w:rsidRPr="005136BC">
              <w:t>54,7</w:t>
            </w:r>
          </w:p>
        </w:tc>
        <w:tc>
          <w:tcPr>
            <w:tcW w:w="3020" w:type="dxa"/>
          </w:tcPr>
          <w:p w14:paraId="707061BF" w14:textId="1CAB17FE" w:rsidR="001B3453" w:rsidRDefault="001B3453" w:rsidP="001B3453">
            <w:pPr>
              <w:jc w:val="center"/>
            </w:pPr>
            <w:r w:rsidRPr="005136BC">
              <w:t>9,1</w:t>
            </w:r>
          </w:p>
        </w:tc>
      </w:tr>
      <w:tr w:rsidR="001B3453" w14:paraId="2BAD4EDF" w14:textId="77777777" w:rsidTr="001530D2">
        <w:trPr>
          <w:trHeight w:val="223"/>
          <w:jc w:val="center"/>
        </w:trPr>
        <w:tc>
          <w:tcPr>
            <w:tcW w:w="3019" w:type="dxa"/>
          </w:tcPr>
          <w:p w14:paraId="466D5653" w14:textId="77777777" w:rsidR="001B3453" w:rsidRDefault="001B3453" w:rsidP="001B3453">
            <w:pPr>
              <w:jc w:val="center"/>
            </w:pPr>
            <w:r w:rsidRPr="00DF1A50">
              <w:t>Mes 10</w:t>
            </w:r>
          </w:p>
        </w:tc>
        <w:tc>
          <w:tcPr>
            <w:tcW w:w="1510" w:type="dxa"/>
          </w:tcPr>
          <w:p w14:paraId="6B95934E" w14:textId="05B6458F" w:rsidR="001B3453" w:rsidRDefault="001B3453" w:rsidP="001B3453">
            <w:pPr>
              <w:jc w:val="center"/>
            </w:pPr>
            <w:r w:rsidRPr="005136BC">
              <w:t>0</w:t>
            </w:r>
          </w:p>
        </w:tc>
        <w:tc>
          <w:tcPr>
            <w:tcW w:w="3020" w:type="dxa"/>
          </w:tcPr>
          <w:p w14:paraId="6440F96A" w14:textId="0D0F2CF3" w:rsidR="001B3453" w:rsidRDefault="001B3453" w:rsidP="001B3453">
            <w:pPr>
              <w:jc w:val="center"/>
            </w:pPr>
            <w:r w:rsidRPr="005136BC">
              <w:t>9,1</w:t>
            </w:r>
          </w:p>
        </w:tc>
      </w:tr>
      <w:tr w:rsidR="001B3453" w14:paraId="5ABFDEBE" w14:textId="77777777" w:rsidTr="001530D2">
        <w:trPr>
          <w:trHeight w:val="240"/>
          <w:jc w:val="center"/>
        </w:trPr>
        <w:tc>
          <w:tcPr>
            <w:tcW w:w="3019" w:type="dxa"/>
          </w:tcPr>
          <w:p w14:paraId="32B7820D" w14:textId="77777777" w:rsidR="001B3453" w:rsidRDefault="001B3453" w:rsidP="001B3453">
            <w:pPr>
              <w:jc w:val="center"/>
            </w:pPr>
            <w:r w:rsidRPr="00DF1A50">
              <w:t>Mes 11</w:t>
            </w:r>
          </w:p>
        </w:tc>
        <w:tc>
          <w:tcPr>
            <w:tcW w:w="1510" w:type="dxa"/>
          </w:tcPr>
          <w:p w14:paraId="4504F9AD" w14:textId="0E925457" w:rsidR="001B3453" w:rsidRDefault="001B3453" w:rsidP="001B3453">
            <w:pPr>
              <w:jc w:val="center"/>
            </w:pPr>
            <w:r w:rsidRPr="005136BC">
              <w:t>0</w:t>
            </w:r>
          </w:p>
        </w:tc>
        <w:tc>
          <w:tcPr>
            <w:tcW w:w="3020" w:type="dxa"/>
          </w:tcPr>
          <w:p w14:paraId="6AEB2A3A" w14:textId="6BF7C1EF" w:rsidR="001B3453" w:rsidRDefault="001B3453" w:rsidP="001B3453">
            <w:pPr>
              <w:jc w:val="center"/>
            </w:pPr>
            <w:r w:rsidRPr="005136BC">
              <w:t>9,1</w:t>
            </w:r>
          </w:p>
        </w:tc>
      </w:tr>
      <w:tr w:rsidR="001B3453" w14:paraId="78D0E1F1" w14:textId="77777777" w:rsidTr="001530D2">
        <w:trPr>
          <w:trHeight w:val="223"/>
          <w:jc w:val="center"/>
        </w:trPr>
        <w:tc>
          <w:tcPr>
            <w:tcW w:w="3019" w:type="dxa"/>
          </w:tcPr>
          <w:p w14:paraId="0DD0F99D" w14:textId="77777777" w:rsidR="001B3453" w:rsidRDefault="001B3453" w:rsidP="001B3453">
            <w:pPr>
              <w:jc w:val="center"/>
            </w:pPr>
            <w:r w:rsidRPr="00DF1A50">
              <w:t>Mes 12</w:t>
            </w:r>
          </w:p>
        </w:tc>
        <w:tc>
          <w:tcPr>
            <w:tcW w:w="1510" w:type="dxa"/>
          </w:tcPr>
          <w:p w14:paraId="2504C6AA" w14:textId="674C65E0" w:rsidR="001B3453" w:rsidRDefault="001B3453" w:rsidP="001B3453">
            <w:pPr>
              <w:jc w:val="center"/>
            </w:pPr>
            <w:r w:rsidRPr="005136BC">
              <w:t>0</w:t>
            </w:r>
          </w:p>
        </w:tc>
        <w:tc>
          <w:tcPr>
            <w:tcW w:w="3020" w:type="dxa"/>
          </w:tcPr>
          <w:p w14:paraId="43463E4D" w14:textId="3FDB280D" w:rsidR="001B3453" w:rsidRDefault="001B3453" w:rsidP="001B3453">
            <w:pPr>
              <w:jc w:val="center"/>
            </w:pPr>
            <w:r w:rsidRPr="005136BC">
              <w:t>9,1</w:t>
            </w:r>
          </w:p>
        </w:tc>
      </w:tr>
      <w:tr w:rsidR="001B3453" w14:paraId="2944011F" w14:textId="77777777" w:rsidTr="001530D2">
        <w:trPr>
          <w:trHeight w:val="223"/>
          <w:jc w:val="center"/>
        </w:trPr>
        <w:tc>
          <w:tcPr>
            <w:tcW w:w="3019" w:type="dxa"/>
          </w:tcPr>
          <w:p w14:paraId="0078CFD1" w14:textId="780DF928" w:rsidR="001B3453" w:rsidRDefault="001B3453" w:rsidP="001B3453">
            <w:pPr>
              <w:jc w:val="center"/>
            </w:pPr>
            <w:r w:rsidRPr="00DF1A50">
              <w:t xml:space="preserve">Total </w:t>
            </w:r>
            <w:r w:rsidR="00D24CAF" w:rsidRPr="00DF1A50">
              <w:t xml:space="preserve">RESPEL </w:t>
            </w:r>
            <w:r w:rsidRPr="00DF1A50">
              <w:t>generados</w:t>
            </w:r>
          </w:p>
        </w:tc>
        <w:tc>
          <w:tcPr>
            <w:tcW w:w="1510" w:type="dxa"/>
          </w:tcPr>
          <w:p w14:paraId="35C942BE" w14:textId="6A22A172" w:rsidR="001B3453" w:rsidRDefault="001B3453" w:rsidP="001B3453">
            <w:pPr>
              <w:jc w:val="center"/>
            </w:pPr>
            <w:r w:rsidRPr="005136BC">
              <w:t>54,7</w:t>
            </w:r>
          </w:p>
        </w:tc>
        <w:tc>
          <w:tcPr>
            <w:tcW w:w="3020" w:type="dxa"/>
          </w:tcPr>
          <w:p w14:paraId="0512473F" w14:textId="77777777" w:rsidR="001B3453" w:rsidRDefault="001B3453" w:rsidP="001B3453">
            <w:pPr>
              <w:jc w:val="center"/>
            </w:pPr>
          </w:p>
        </w:tc>
      </w:tr>
      <w:tr w:rsidR="001B3453" w14:paraId="6ACED078" w14:textId="77777777" w:rsidTr="001530D2">
        <w:trPr>
          <w:trHeight w:val="240"/>
          <w:jc w:val="center"/>
        </w:trPr>
        <w:tc>
          <w:tcPr>
            <w:tcW w:w="4529" w:type="dxa"/>
            <w:gridSpan w:val="2"/>
            <w:vAlign w:val="center"/>
          </w:tcPr>
          <w:p w14:paraId="30EBD5CF" w14:textId="77777777" w:rsidR="001B3453" w:rsidRDefault="001B3453" w:rsidP="008B3D9F">
            <w:pPr>
              <w:jc w:val="center"/>
            </w:pPr>
            <w:r>
              <w:t>Promedio de generación de RESPEL</w:t>
            </w:r>
          </w:p>
        </w:tc>
        <w:tc>
          <w:tcPr>
            <w:tcW w:w="3020" w:type="dxa"/>
            <w:vAlign w:val="center"/>
          </w:tcPr>
          <w:p w14:paraId="62762DFB" w14:textId="0C02EE0A" w:rsidR="001B3453" w:rsidRDefault="001B3453" w:rsidP="008B3D9F">
            <w:pPr>
              <w:jc w:val="center"/>
            </w:pPr>
            <w:r>
              <w:t>6,08</w:t>
            </w:r>
          </w:p>
        </w:tc>
      </w:tr>
      <w:tr w:rsidR="001B3453" w14:paraId="4F77DCEF" w14:textId="77777777" w:rsidTr="001530D2">
        <w:trPr>
          <w:trHeight w:val="223"/>
          <w:jc w:val="center"/>
        </w:trPr>
        <w:tc>
          <w:tcPr>
            <w:tcW w:w="4529" w:type="dxa"/>
            <w:gridSpan w:val="2"/>
            <w:vAlign w:val="center"/>
          </w:tcPr>
          <w:p w14:paraId="1B208714" w14:textId="77777777" w:rsidR="001B3453" w:rsidRDefault="001B3453" w:rsidP="008B3D9F">
            <w:pPr>
              <w:jc w:val="center"/>
            </w:pPr>
            <w:r>
              <w:t>Tipo de generador</w:t>
            </w:r>
          </w:p>
        </w:tc>
        <w:tc>
          <w:tcPr>
            <w:tcW w:w="3020" w:type="dxa"/>
            <w:vAlign w:val="center"/>
          </w:tcPr>
          <w:p w14:paraId="49EACAEE" w14:textId="77777777" w:rsidR="001B3453" w:rsidRDefault="001B3453" w:rsidP="008B3D9F">
            <w:pPr>
              <w:jc w:val="center"/>
            </w:pPr>
            <w:r>
              <w:t>Exento</w:t>
            </w:r>
          </w:p>
        </w:tc>
      </w:tr>
    </w:tbl>
    <w:bookmarkEnd w:id="156"/>
    <w:p w14:paraId="617F38A4" w14:textId="77777777" w:rsidR="007939EC" w:rsidRDefault="007939EC" w:rsidP="00737FF1">
      <w:pPr>
        <w:jc w:val="center"/>
        <w:rPr>
          <w:rFonts w:cs="Arial"/>
          <w:spacing w:val="-4"/>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1122CE36" w14:textId="77777777" w:rsidR="005F42AD" w:rsidRPr="005F42AD" w:rsidRDefault="005F42AD" w:rsidP="00737FF1">
      <w:pPr>
        <w:jc w:val="center"/>
        <w:rPr>
          <w:rFonts w:cs="Arial"/>
          <w:sz w:val="6"/>
          <w:szCs w:val="6"/>
        </w:rPr>
      </w:pPr>
    </w:p>
    <w:p w14:paraId="66FDE483" w14:textId="7B487B40" w:rsidR="00EB299B" w:rsidRPr="00E10923" w:rsidRDefault="00EB299B" w:rsidP="00F73819">
      <w:pPr>
        <w:pStyle w:val="Textoindependiente"/>
        <w:numPr>
          <w:ilvl w:val="0"/>
          <w:numId w:val="24"/>
        </w:numPr>
        <w:ind w:left="567" w:hanging="425"/>
        <w:rPr>
          <w:rFonts w:cs="Arial"/>
          <w:szCs w:val="20"/>
        </w:rPr>
      </w:pPr>
      <w:r w:rsidRPr="00E10923">
        <w:rPr>
          <w:rFonts w:cs="Arial"/>
          <w:b/>
          <w:szCs w:val="20"/>
        </w:rPr>
        <w:t>Sedes de Atención a Víctimas:</w:t>
      </w:r>
    </w:p>
    <w:p w14:paraId="4DAC2552" w14:textId="77777777" w:rsidR="00DD1BF9" w:rsidRPr="005F42AD" w:rsidRDefault="00DD1BF9" w:rsidP="00DD1BF9">
      <w:pPr>
        <w:pStyle w:val="Textoindependiente"/>
        <w:ind w:left="720"/>
        <w:rPr>
          <w:rFonts w:cs="Arial"/>
          <w:sz w:val="16"/>
          <w:szCs w:val="16"/>
        </w:rPr>
      </w:pPr>
    </w:p>
    <w:p w14:paraId="3DB8790B" w14:textId="1506EB03" w:rsidR="00EB299B" w:rsidRPr="00E10923" w:rsidRDefault="00EB299B" w:rsidP="00634185">
      <w:pPr>
        <w:pStyle w:val="Textoindependiente"/>
        <w:numPr>
          <w:ilvl w:val="0"/>
          <w:numId w:val="25"/>
        </w:numPr>
        <w:rPr>
          <w:rFonts w:cs="Arial"/>
          <w:szCs w:val="20"/>
        </w:rPr>
      </w:pPr>
      <w:r w:rsidRPr="00E10923">
        <w:rPr>
          <w:rFonts w:cs="Arial"/>
          <w:b/>
          <w:szCs w:val="20"/>
        </w:rPr>
        <w:t>Centro de Encuentro Bosa:</w:t>
      </w:r>
    </w:p>
    <w:p w14:paraId="45728078" w14:textId="784800C8" w:rsidR="00737FF1" w:rsidRPr="005F42AD" w:rsidRDefault="00737FF1" w:rsidP="00737FF1">
      <w:pPr>
        <w:pStyle w:val="Textoindependiente"/>
        <w:rPr>
          <w:rFonts w:cs="Arial"/>
          <w:sz w:val="10"/>
          <w:szCs w:val="10"/>
        </w:rPr>
      </w:pPr>
    </w:p>
    <w:p w14:paraId="49D9DD7F" w14:textId="7094478C" w:rsidR="003110BF" w:rsidRPr="00E10923" w:rsidRDefault="003110BF" w:rsidP="003110BF">
      <w:pPr>
        <w:pStyle w:val="Textoindependiente"/>
        <w:rPr>
          <w:rFonts w:cs="Arial"/>
          <w:szCs w:val="20"/>
        </w:rPr>
      </w:pPr>
      <w:r w:rsidRPr="00E10923">
        <w:rPr>
          <w:rFonts w:cs="Arial"/>
          <w:szCs w:val="20"/>
        </w:rPr>
        <w:t xml:space="preserve">En esta sede se generaron un total de </w:t>
      </w:r>
      <w:r w:rsidR="00BB084B">
        <w:rPr>
          <w:rFonts w:cs="Arial"/>
          <w:szCs w:val="20"/>
        </w:rPr>
        <w:t>72</w:t>
      </w:r>
      <w:r w:rsidRPr="00E10923">
        <w:rPr>
          <w:rFonts w:cs="Arial"/>
          <w:szCs w:val="20"/>
        </w:rPr>
        <w:t xml:space="preserve"> Kg, con una media móvil de </w:t>
      </w:r>
      <w:r w:rsidR="00BB084B">
        <w:rPr>
          <w:rFonts w:cs="Arial"/>
          <w:szCs w:val="20"/>
        </w:rPr>
        <w:t>5</w:t>
      </w:r>
      <w:r w:rsidRPr="00E10923">
        <w:rPr>
          <w:rFonts w:cs="Arial"/>
          <w:szCs w:val="20"/>
        </w:rPr>
        <w:t>,</w:t>
      </w:r>
      <w:r w:rsidR="00BB084B">
        <w:rPr>
          <w:rFonts w:cs="Arial"/>
          <w:szCs w:val="20"/>
        </w:rPr>
        <w:t>79</w:t>
      </w:r>
      <w:r w:rsidRPr="00E10923">
        <w:rPr>
          <w:rFonts w:cs="Arial"/>
          <w:szCs w:val="20"/>
        </w:rPr>
        <w:t xml:space="preserve"> Kg/mes, lo que corresponde a una clasificación exento de registro y reporte como generador de residuos peligrosos.</w:t>
      </w:r>
      <w:r w:rsidR="00BB084B">
        <w:rPr>
          <w:rFonts w:cs="Arial"/>
          <w:szCs w:val="20"/>
        </w:rPr>
        <w:t xml:space="preserve"> </w:t>
      </w:r>
      <w:r>
        <w:rPr>
          <w:rFonts w:cs="Arial"/>
          <w:szCs w:val="20"/>
        </w:rPr>
        <w:t xml:space="preserve">Sin embargo, </w:t>
      </w:r>
      <w:r w:rsidRPr="00E10923">
        <w:rPr>
          <w:rFonts w:cs="Arial"/>
          <w:szCs w:val="20"/>
        </w:rPr>
        <w:t>para esta sede se realiza el reporte como generador de residuos peligrosos en la plataforma Kuna del IDEAM</w:t>
      </w:r>
      <w:r>
        <w:rPr>
          <w:rFonts w:cs="Arial"/>
          <w:szCs w:val="20"/>
        </w:rPr>
        <w:t>.</w:t>
      </w:r>
    </w:p>
    <w:p w14:paraId="01384CCB" w14:textId="46133457" w:rsidR="00EB299B" w:rsidRPr="005F42AD" w:rsidRDefault="00EB299B" w:rsidP="00EB299B">
      <w:pPr>
        <w:pStyle w:val="Textoindependiente"/>
        <w:rPr>
          <w:rFonts w:cs="Arial"/>
          <w:sz w:val="12"/>
          <w:szCs w:val="12"/>
        </w:rPr>
      </w:pPr>
    </w:p>
    <w:p w14:paraId="67E6BC7E" w14:textId="3674EC96" w:rsidR="00EB299B" w:rsidRDefault="0092060E" w:rsidP="0092060E">
      <w:pPr>
        <w:pStyle w:val="Descripcin"/>
        <w:rPr>
          <w:rFonts w:cs="Arial"/>
          <w:spacing w:val="-4"/>
          <w:szCs w:val="20"/>
        </w:rPr>
      </w:pPr>
      <w:bookmarkStart w:id="157" w:name="_Toc164441810"/>
      <w:bookmarkStart w:id="158" w:name="_Toc207195289"/>
      <w:r>
        <w:t xml:space="preserve">Tabla </w:t>
      </w:r>
      <w:r>
        <w:fldChar w:fldCharType="begin"/>
      </w:r>
      <w:r>
        <w:instrText xml:space="preserve"> SEQ Tabla \* ARABIC </w:instrText>
      </w:r>
      <w:r>
        <w:fldChar w:fldCharType="separate"/>
      </w:r>
      <w:r w:rsidR="00293014">
        <w:rPr>
          <w:noProof/>
        </w:rPr>
        <w:t>26</w:t>
      </w:r>
      <w:r>
        <w:fldChar w:fldCharType="end"/>
      </w:r>
      <w:r>
        <w:t>.</w:t>
      </w:r>
      <w:r w:rsidR="00B66467" w:rsidRPr="00E10923">
        <w:rPr>
          <w:rFonts w:cs="Arial"/>
        </w:rPr>
        <w:t xml:space="preserve"> </w:t>
      </w:r>
      <w:r w:rsidR="00B66467" w:rsidRPr="00E10923">
        <w:rPr>
          <w:rFonts w:cs="Arial"/>
          <w:szCs w:val="20"/>
        </w:rPr>
        <w:t>Cuantificación de</w:t>
      </w:r>
      <w:r w:rsidR="00B66467" w:rsidRPr="00E10923">
        <w:rPr>
          <w:rFonts w:cs="Arial"/>
          <w:spacing w:val="-8"/>
          <w:szCs w:val="20"/>
        </w:rPr>
        <w:t xml:space="preserve"> </w:t>
      </w:r>
      <w:r w:rsidR="00B66467" w:rsidRPr="00E10923">
        <w:rPr>
          <w:rFonts w:cs="Arial"/>
          <w:szCs w:val="20"/>
        </w:rPr>
        <w:t>los</w:t>
      </w:r>
      <w:r w:rsidR="00B66467" w:rsidRPr="00E10923">
        <w:rPr>
          <w:rFonts w:cs="Arial"/>
          <w:spacing w:val="-5"/>
          <w:szCs w:val="20"/>
        </w:rPr>
        <w:t xml:space="preserve"> </w:t>
      </w:r>
      <w:r w:rsidR="00B66467" w:rsidRPr="00E10923">
        <w:rPr>
          <w:rFonts w:cs="Arial"/>
          <w:szCs w:val="20"/>
        </w:rPr>
        <w:t>residuos</w:t>
      </w:r>
      <w:r w:rsidR="00B66467" w:rsidRPr="00E10923">
        <w:rPr>
          <w:rFonts w:cs="Arial"/>
          <w:spacing w:val="-7"/>
          <w:szCs w:val="20"/>
        </w:rPr>
        <w:t xml:space="preserve"> </w:t>
      </w:r>
      <w:r w:rsidR="00B66467" w:rsidRPr="00E10923">
        <w:rPr>
          <w:rFonts w:cs="Arial"/>
          <w:szCs w:val="20"/>
        </w:rPr>
        <w:t>peligrosos</w:t>
      </w:r>
      <w:r w:rsidR="00B66467" w:rsidRPr="00E10923">
        <w:rPr>
          <w:rFonts w:cs="Arial"/>
          <w:spacing w:val="-4"/>
          <w:szCs w:val="20"/>
        </w:rPr>
        <w:t xml:space="preserve"> </w:t>
      </w:r>
      <w:r w:rsidR="00B66467" w:rsidRPr="00E10923">
        <w:rPr>
          <w:rFonts w:cs="Arial"/>
          <w:szCs w:val="20"/>
        </w:rPr>
        <w:t>generados</w:t>
      </w:r>
      <w:r w:rsidR="00B66467" w:rsidRPr="00E10923">
        <w:rPr>
          <w:rFonts w:cs="Arial"/>
          <w:spacing w:val="-11"/>
          <w:szCs w:val="20"/>
        </w:rPr>
        <w:t xml:space="preserve"> </w:t>
      </w:r>
      <w:r w:rsidR="00B66467" w:rsidRPr="00E10923">
        <w:rPr>
          <w:rFonts w:cs="Arial"/>
          <w:szCs w:val="20"/>
        </w:rPr>
        <w:t>Centro de Encuentro Bosa del</w:t>
      </w:r>
      <w:r w:rsidR="00B66467" w:rsidRPr="00E10923">
        <w:rPr>
          <w:rFonts w:cs="Arial"/>
          <w:spacing w:val="-5"/>
          <w:szCs w:val="20"/>
        </w:rPr>
        <w:t xml:space="preserve"> </w:t>
      </w:r>
      <w:r w:rsidR="00B66467" w:rsidRPr="00E10923">
        <w:rPr>
          <w:rFonts w:cs="Arial"/>
          <w:szCs w:val="20"/>
        </w:rPr>
        <w:t xml:space="preserve">año </w:t>
      </w:r>
      <w:r w:rsidR="00B66467" w:rsidRPr="00E10923">
        <w:rPr>
          <w:rFonts w:cs="Arial"/>
          <w:spacing w:val="-4"/>
          <w:szCs w:val="20"/>
        </w:rPr>
        <w:t>202</w:t>
      </w:r>
      <w:bookmarkEnd w:id="157"/>
      <w:r w:rsidR="0066006E">
        <w:rPr>
          <w:rFonts w:cs="Arial"/>
          <w:spacing w:val="-4"/>
          <w:szCs w:val="20"/>
        </w:rPr>
        <w:t>4</w:t>
      </w:r>
      <w:bookmarkEnd w:id="158"/>
    </w:p>
    <w:tbl>
      <w:tblPr>
        <w:tblStyle w:val="Tablaconcuadrcula"/>
        <w:tblW w:w="7634" w:type="dxa"/>
        <w:jc w:val="center"/>
        <w:tblLook w:val="04A0" w:firstRow="1" w:lastRow="0" w:firstColumn="1" w:lastColumn="0" w:noHBand="0" w:noVBand="1"/>
      </w:tblPr>
      <w:tblGrid>
        <w:gridCol w:w="3053"/>
        <w:gridCol w:w="1527"/>
        <w:gridCol w:w="3054"/>
      </w:tblGrid>
      <w:tr w:rsidR="00CF4467" w14:paraId="59E4BA2C" w14:textId="77777777" w:rsidTr="00D24CAF">
        <w:trPr>
          <w:trHeight w:val="222"/>
          <w:jc w:val="center"/>
        </w:trPr>
        <w:tc>
          <w:tcPr>
            <w:tcW w:w="7634" w:type="dxa"/>
            <w:gridSpan w:val="3"/>
            <w:shd w:val="clear" w:color="auto" w:fill="E3272A"/>
            <w:vAlign w:val="center"/>
          </w:tcPr>
          <w:p w14:paraId="2CAF3DDB" w14:textId="11BEE546" w:rsidR="00CF4467" w:rsidRPr="00D24CAF" w:rsidRDefault="00CF4467" w:rsidP="008B3D9F">
            <w:pPr>
              <w:jc w:val="center"/>
              <w:rPr>
                <w:b/>
                <w:bCs/>
                <w:color w:val="FFFFFF" w:themeColor="background1"/>
              </w:rPr>
            </w:pPr>
            <w:r w:rsidRPr="00D24CAF">
              <w:rPr>
                <w:b/>
                <w:bCs/>
                <w:color w:val="FFFFFF" w:themeColor="background1"/>
              </w:rPr>
              <w:t>CENTRO DE ENCUENTRO BOSA</w:t>
            </w:r>
          </w:p>
        </w:tc>
      </w:tr>
      <w:tr w:rsidR="00CF4467" w14:paraId="55744CD2" w14:textId="77777777" w:rsidTr="005F42AD">
        <w:trPr>
          <w:trHeight w:val="229"/>
          <w:jc w:val="center"/>
        </w:trPr>
        <w:tc>
          <w:tcPr>
            <w:tcW w:w="3053" w:type="dxa"/>
            <w:shd w:val="clear" w:color="auto" w:fill="E3272A"/>
            <w:vAlign w:val="center"/>
          </w:tcPr>
          <w:p w14:paraId="36C70BFE" w14:textId="77777777" w:rsidR="00CF4467" w:rsidRPr="00D24CAF" w:rsidRDefault="00CF4467" w:rsidP="008B3D9F">
            <w:pPr>
              <w:jc w:val="center"/>
              <w:rPr>
                <w:b/>
                <w:bCs/>
                <w:color w:val="FFFFFF" w:themeColor="background1"/>
              </w:rPr>
            </w:pPr>
            <w:r w:rsidRPr="00D24CAF">
              <w:rPr>
                <w:b/>
                <w:bCs/>
                <w:color w:val="FFFFFF" w:themeColor="background1"/>
              </w:rPr>
              <w:t>Mes</w:t>
            </w:r>
          </w:p>
        </w:tc>
        <w:tc>
          <w:tcPr>
            <w:tcW w:w="1527" w:type="dxa"/>
            <w:shd w:val="clear" w:color="auto" w:fill="E3272A"/>
            <w:vAlign w:val="center"/>
          </w:tcPr>
          <w:p w14:paraId="0D23D93B" w14:textId="77777777" w:rsidR="00CF4467" w:rsidRPr="00D24CAF" w:rsidRDefault="00CF4467" w:rsidP="008B3D9F">
            <w:pPr>
              <w:jc w:val="center"/>
              <w:rPr>
                <w:b/>
                <w:bCs/>
                <w:color w:val="FFFFFF" w:themeColor="background1"/>
              </w:rPr>
            </w:pPr>
            <w:r w:rsidRPr="00D24CAF">
              <w:rPr>
                <w:b/>
                <w:bCs/>
                <w:color w:val="FFFFFF" w:themeColor="background1"/>
              </w:rPr>
              <w:t>Total (Kg/mes)</w:t>
            </w:r>
          </w:p>
        </w:tc>
        <w:tc>
          <w:tcPr>
            <w:tcW w:w="3054" w:type="dxa"/>
            <w:shd w:val="clear" w:color="auto" w:fill="E3272A"/>
            <w:vAlign w:val="center"/>
          </w:tcPr>
          <w:p w14:paraId="33516AA0" w14:textId="77777777" w:rsidR="00CF4467" w:rsidRPr="00D24CAF" w:rsidRDefault="00CF4467" w:rsidP="008B3D9F">
            <w:pPr>
              <w:jc w:val="center"/>
              <w:rPr>
                <w:b/>
                <w:bCs/>
                <w:color w:val="FFFFFF" w:themeColor="background1"/>
              </w:rPr>
            </w:pPr>
            <w:r w:rsidRPr="00D24CAF">
              <w:rPr>
                <w:b/>
                <w:bCs/>
                <w:color w:val="FFFFFF" w:themeColor="background1"/>
              </w:rPr>
              <w:t>Media móvil de los últimos seis meses (Kg/mes)</w:t>
            </w:r>
          </w:p>
        </w:tc>
      </w:tr>
      <w:tr w:rsidR="00CF4467" w14:paraId="6C9E3B55" w14:textId="77777777" w:rsidTr="00D24CAF">
        <w:trPr>
          <w:trHeight w:val="222"/>
          <w:jc w:val="center"/>
        </w:trPr>
        <w:tc>
          <w:tcPr>
            <w:tcW w:w="3053" w:type="dxa"/>
          </w:tcPr>
          <w:p w14:paraId="69B4062E" w14:textId="77777777" w:rsidR="00CF4467" w:rsidRDefault="00CF4467" w:rsidP="00CF4467">
            <w:pPr>
              <w:jc w:val="center"/>
            </w:pPr>
            <w:r w:rsidRPr="00DF1A50">
              <w:t>Mes 1</w:t>
            </w:r>
          </w:p>
        </w:tc>
        <w:tc>
          <w:tcPr>
            <w:tcW w:w="1527" w:type="dxa"/>
          </w:tcPr>
          <w:p w14:paraId="3A5DF026" w14:textId="28D9C40A" w:rsidR="00CF4467" w:rsidRDefault="00CF4467" w:rsidP="00CF4467">
            <w:pPr>
              <w:jc w:val="center"/>
            </w:pPr>
            <w:r w:rsidRPr="00687AF8">
              <w:t>0</w:t>
            </w:r>
          </w:p>
        </w:tc>
        <w:tc>
          <w:tcPr>
            <w:tcW w:w="3054" w:type="dxa"/>
          </w:tcPr>
          <w:p w14:paraId="40D2A8B0" w14:textId="21ED12A7" w:rsidR="00CF4467" w:rsidRDefault="00CF4467" w:rsidP="00CF4467">
            <w:pPr>
              <w:jc w:val="center"/>
            </w:pPr>
            <w:r w:rsidRPr="00687AF8">
              <w:t>0,0</w:t>
            </w:r>
          </w:p>
        </w:tc>
      </w:tr>
      <w:tr w:rsidR="00CF4467" w14:paraId="0456B96F" w14:textId="77777777" w:rsidTr="00D24CAF">
        <w:trPr>
          <w:trHeight w:val="239"/>
          <w:jc w:val="center"/>
        </w:trPr>
        <w:tc>
          <w:tcPr>
            <w:tcW w:w="3053" w:type="dxa"/>
          </w:tcPr>
          <w:p w14:paraId="0D570C17" w14:textId="77777777" w:rsidR="00CF4467" w:rsidRDefault="00CF4467" w:rsidP="00CF4467">
            <w:pPr>
              <w:jc w:val="center"/>
            </w:pPr>
            <w:r w:rsidRPr="00DF1A50">
              <w:t>Mes 2</w:t>
            </w:r>
          </w:p>
        </w:tc>
        <w:tc>
          <w:tcPr>
            <w:tcW w:w="1527" w:type="dxa"/>
          </w:tcPr>
          <w:p w14:paraId="5F778A85" w14:textId="2C176B5A" w:rsidR="00CF4467" w:rsidRDefault="00CF4467" w:rsidP="00CF4467">
            <w:pPr>
              <w:jc w:val="center"/>
            </w:pPr>
            <w:r w:rsidRPr="00687AF8">
              <w:t>0</w:t>
            </w:r>
          </w:p>
        </w:tc>
        <w:tc>
          <w:tcPr>
            <w:tcW w:w="3054" w:type="dxa"/>
          </w:tcPr>
          <w:p w14:paraId="080A0B0D" w14:textId="17AAF389" w:rsidR="00CF4467" w:rsidRDefault="00CF4467" w:rsidP="00CF4467">
            <w:pPr>
              <w:jc w:val="center"/>
            </w:pPr>
            <w:r w:rsidRPr="00687AF8">
              <w:t>0,0</w:t>
            </w:r>
          </w:p>
        </w:tc>
      </w:tr>
      <w:tr w:rsidR="00CF4467" w14:paraId="0D0BD7F8" w14:textId="77777777" w:rsidTr="00D24CAF">
        <w:trPr>
          <w:trHeight w:val="222"/>
          <w:jc w:val="center"/>
        </w:trPr>
        <w:tc>
          <w:tcPr>
            <w:tcW w:w="3053" w:type="dxa"/>
          </w:tcPr>
          <w:p w14:paraId="0E148449" w14:textId="77777777" w:rsidR="00CF4467" w:rsidRDefault="00CF4467" w:rsidP="00CF4467">
            <w:pPr>
              <w:jc w:val="center"/>
            </w:pPr>
            <w:r w:rsidRPr="00DF1A50">
              <w:t>Mes 3</w:t>
            </w:r>
          </w:p>
        </w:tc>
        <w:tc>
          <w:tcPr>
            <w:tcW w:w="1527" w:type="dxa"/>
          </w:tcPr>
          <w:p w14:paraId="44239765" w14:textId="7B8D87F0" w:rsidR="00CF4467" w:rsidRDefault="00CF4467" w:rsidP="00CF4467">
            <w:pPr>
              <w:jc w:val="center"/>
            </w:pPr>
            <w:r w:rsidRPr="00687AF8">
              <w:t>39,7</w:t>
            </w:r>
          </w:p>
        </w:tc>
        <w:tc>
          <w:tcPr>
            <w:tcW w:w="3054" w:type="dxa"/>
          </w:tcPr>
          <w:p w14:paraId="2473E458" w14:textId="75236D0F" w:rsidR="00CF4467" w:rsidRDefault="00CF4467" w:rsidP="00CF4467">
            <w:pPr>
              <w:jc w:val="center"/>
            </w:pPr>
            <w:r w:rsidRPr="00687AF8">
              <w:t>0,0</w:t>
            </w:r>
          </w:p>
        </w:tc>
      </w:tr>
      <w:tr w:rsidR="00CF4467" w14:paraId="11A10EEA" w14:textId="77777777" w:rsidTr="00D24CAF">
        <w:trPr>
          <w:trHeight w:val="222"/>
          <w:jc w:val="center"/>
        </w:trPr>
        <w:tc>
          <w:tcPr>
            <w:tcW w:w="3053" w:type="dxa"/>
          </w:tcPr>
          <w:p w14:paraId="1A68E9F6" w14:textId="77777777" w:rsidR="00CF4467" w:rsidRDefault="00CF4467" w:rsidP="00CF4467">
            <w:pPr>
              <w:jc w:val="center"/>
            </w:pPr>
            <w:r w:rsidRPr="00DF1A50">
              <w:t>Mes 4</w:t>
            </w:r>
          </w:p>
        </w:tc>
        <w:tc>
          <w:tcPr>
            <w:tcW w:w="1527" w:type="dxa"/>
          </w:tcPr>
          <w:p w14:paraId="45E443EE" w14:textId="25B81766" w:rsidR="00CF4467" w:rsidRDefault="00CF4467" w:rsidP="00CF4467">
            <w:pPr>
              <w:jc w:val="center"/>
            </w:pPr>
            <w:r w:rsidRPr="00687AF8">
              <w:t>0</w:t>
            </w:r>
          </w:p>
        </w:tc>
        <w:tc>
          <w:tcPr>
            <w:tcW w:w="3054" w:type="dxa"/>
          </w:tcPr>
          <w:p w14:paraId="610ED8D3" w14:textId="50D04DAC" w:rsidR="00CF4467" w:rsidRDefault="00CF4467" w:rsidP="00CF4467">
            <w:pPr>
              <w:jc w:val="center"/>
            </w:pPr>
            <w:r w:rsidRPr="00687AF8">
              <w:t>0,0</w:t>
            </w:r>
          </w:p>
        </w:tc>
      </w:tr>
      <w:tr w:rsidR="00CF4467" w14:paraId="6753C73F" w14:textId="77777777" w:rsidTr="00D24CAF">
        <w:trPr>
          <w:trHeight w:val="239"/>
          <w:jc w:val="center"/>
        </w:trPr>
        <w:tc>
          <w:tcPr>
            <w:tcW w:w="3053" w:type="dxa"/>
          </w:tcPr>
          <w:p w14:paraId="6AC5EEF0" w14:textId="77777777" w:rsidR="00CF4467" w:rsidRDefault="00CF4467" w:rsidP="00CF4467">
            <w:pPr>
              <w:jc w:val="center"/>
            </w:pPr>
            <w:r w:rsidRPr="00DF1A50">
              <w:t>Mes 5</w:t>
            </w:r>
          </w:p>
        </w:tc>
        <w:tc>
          <w:tcPr>
            <w:tcW w:w="1527" w:type="dxa"/>
          </w:tcPr>
          <w:p w14:paraId="466C556A" w14:textId="661B363B" w:rsidR="00CF4467" w:rsidRDefault="00CF4467" w:rsidP="00CF4467">
            <w:pPr>
              <w:jc w:val="center"/>
            </w:pPr>
            <w:r w:rsidRPr="00687AF8">
              <w:t>0</w:t>
            </w:r>
          </w:p>
        </w:tc>
        <w:tc>
          <w:tcPr>
            <w:tcW w:w="3054" w:type="dxa"/>
          </w:tcPr>
          <w:p w14:paraId="45159076" w14:textId="3BC10552" w:rsidR="00CF4467" w:rsidRDefault="00CF4467" w:rsidP="00CF4467">
            <w:pPr>
              <w:jc w:val="center"/>
            </w:pPr>
            <w:r w:rsidRPr="00687AF8">
              <w:t>0,0</w:t>
            </w:r>
          </w:p>
        </w:tc>
      </w:tr>
      <w:tr w:rsidR="00CF4467" w14:paraId="18B5087E" w14:textId="77777777" w:rsidTr="00D24CAF">
        <w:trPr>
          <w:trHeight w:val="222"/>
          <w:jc w:val="center"/>
        </w:trPr>
        <w:tc>
          <w:tcPr>
            <w:tcW w:w="3053" w:type="dxa"/>
          </w:tcPr>
          <w:p w14:paraId="140FA790" w14:textId="77777777" w:rsidR="00CF4467" w:rsidRDefault="00CF4467" w:rsidP="00CF4467">
            <w:pPr>
              <w:jc w:val="center"/>
            </w:pPr>
            <w:r w:rsidRPr="00DF1A50">
              <w:t>Mes 6</w:t>
            </w:r>
          </w:p>
        </w:tc>
        <w:tc>
          <w:tcPr>
            <w:tcW w:w="1527" w:type="dxa"/>
          </w:tcPr>
          <w:p w14:paraId="379BF377" w14:textId="51D6B744" w:rsidR="00CF4467" w:rsidRDefault="00CF4467" w:rsidP="00CF4467">
            <w:pPr>
              <w:jc w:val="center"/>
            </w:pPr>
            <w:r w:rsidRPr="00687AF8">
              <w:t>0</w:t>
            </w:r>
          </w:p>
        </w:tc>
        <w:tc>
          <w:tcPr>
            <w:tcW w:w="3054" w:type="dxa"/>
          </w:tcPr>
          <w:p w14:paraId="74D7DFE3" w14:textId="30815694" w:rsidR="00CF4467" w:rsidRDefault="00CF4467" w:rsidP="00CF4467">
            <w:pPr>
              <w:jc w:val="center"/>
            </w:pPr>
            <w:r w:rsidRPr="00687AF8">
              <w:t>6,6</w:t>
            </w:r>
          </w:p>
        </w:tc>
      </w:tr>
      <w:tr w:rsidR="00CF4467" w14:paraId="449CFF82" w14:textId="77777777" w:rsidTr="00D24CAF">
        <w:trPr>
          <w:trHeight w:val="222"/>
          <w:jc w:val="center"/>
        </w:trPr>
        <w:tc>
          <w:tcPr>
            <w:tcW w:w="3053" w:type="dxa"/>
          </w:tcPr>
          <w:p w14:paraId="74139B84" w14:textId="77777777" w:rsidR="00CF4467" w:rsidRDefault="00CF4467" w:rsidP="00CF4467">
            <w:pPr>
              <w:jc w:val="center"/>
            </w:pPr>
            <w:r w:rsidRPr="00DF1A50">
              <w:t>Mes 7</w:t>
            </w:r>
          </w:p>
        </w:tc>
        <w:tc>
          <w:tcPr>
            <w:tcW w:w="1527" w:type="dxa"/>
          </w:tcPr>
          <w:p w14:paraId="2F421DAD" w14:textId="65796269" w:rsidR="00CF4467" w:rsidRDefault="00CF4467" w:rsidP="00CF4467">
            <w:pPr>
              <w:jc w:val="center"/>
            </w:pPr>
            <w:r w:rsidRPr="00687AF8">
              <w:t>0</w:t>
            </w:r>
          </w:p>
        </w:tc>
        <w:tc>
          <w:tcPr>
            <w:tcW w:w="3054" w:type="dxa"/>
          </w:tcPr>
          <w:p w14:paraId="1679401B" w14:textId="1D3A871D" w:rsidR="00CF4467" w:rsidRDefault="00CF4467" w:rsidP="00CF4467">
            <w:pPr>
              <w:jc w:val="center"/>
            </w:pPr>
            <w:r w:rsidRPr="00687AF8">
              <w:t>6,6</w:t>
            </w:r>
          </w:p>
        </w:tc>
      </w:tr>
      <w:tr w:rsidR="00CF4467" w14:paraId="48B99E67" w14:textId="77777777" w:rsidTr="00D24CAF">
        <w:trPr>
          <w:trHeight w:val="239"/>
          <w:jc w:val="center"/>
        </w:trPr>
        <w:tc>
          <w:tcPr>
            <w:tcW w:w="3053" w:type="dxa"/>
          </w:tcPr>
          <w:p w14:paraId="560304CD" w14:textId="77777777" w:rsidR="00CF4467" w:rsidRDefault="00CF4467" w:rsidP="00CF4467">
            <w:pPr>
              <w:jc w:val="center"/>
            </w:pPr>
            <w:r w:rsidRPr="00DF1A50">
              <w:t>Mes 8</w:t>
            </w:r>
          </w:p>
        </w:tc>
        <w:tc>
          <w:tcPr>
            <w:tcW w:w="1527" w:type="dxa"/>
          </w:tcPr>
          <w:p w14:paraId="4CDC1FDD" w14:textId="5C79FF2C" w:rsidR="00CF4467" w:rsidRDefault="00CF4467" w:rsidP="00CF4467">
            <w:pPr>
              <w:jc w:val="center"/>
            </w:pPr>
            <w:r w:rsidRPr="00687AF8">
              <w:t>0</w:t>
            </w:r>
          </w:p>
        </w:tc>
        <w:tc>
          <w:tcPr>
            <w:tcW w:w="3054" w:type="dxa"/>
          </w:tcPr>
          <w:p w14:paraId="33BF30A3" w14:textId="4195F9C2" w:rsidR="00CF4467" w:rsidRDefault="00CF4467" w:rsidP="00CF4467">
            <w:pPr>
              <w:jc w:val="center"/>
            </w:pPr>
            <w:r w:rsidRPr="00687AF8">
              <w:t>6,6</w:t>
            </w:r>
          </w:p>
        </w:tc>
      </w:tr>
      <w:tr w:rsidR="00CF4467" w14:paraId="6CA49ABA" w14:textId="77777777" w:rsidTr="00D24CAF">
        <w:trPr>
          <w:trHeight w:val="222"/>
          <w:jc w:val="center"/>
        </w:trPr>
        <w:tc>
          <w:tcPr>
            <w:tcW w:w="3053" w:type="dxa"/>
          </w:tcPr>
          <w:p w14:paraId="13FEB04F" w14:textId="77777777" w:rsidR="00CF4467" w:rsidRDefault="00CF4467" w:rsidP="00CF4467">
            <w:pPr>
              <w:jc w:val="center"/>
            </w:pPr>
            <w:r w:rsidRPr="00DF1A50">
              <w:t>Mes 9</w:t>
            </w:r>
          </w:p>
        </w:tc>
        <w:tc>
          <w:tcPr>
            <w:tcW w:w="1527" w:type="dxa"/>
          </w:tcPr>
          <w:p w14:paraId="2CBE86D7" w14:textId="2E115335" w:rsidR="00CF4467" w:rsidRDefault="00CF4467" w:rsidP="00CF4467">
            <w:pPr>
              <w:jc w:val="center"/>
            </w:pPr>
            <w:r w:rsidRPr="00687AF8">
              <w:t>32,3</w:t>
            </w:r>
          </w:p>
        </w:tc>
        <w:tc>
          <w:tcPr>
            <w:tcW w:w="3054" w:type="dxa"/>
          </w:tcPr>
          <w:p w14:paraId="2447AC2A" w14:textId="67B03646" w:rsidR="00CF4467" w:rsidRDefault="00CF4467" w:rsidP="00CF4467">
            <w:pPr>
              <w:jc w:val="center"/>
            </w:pPr>
            <w:r w:rsidRPr="00687AF8">
              <w:t>5,4</w:t>
            </w:r>
          </w:p>
        </w:tc>
      </w:tr>
      <w:tr w:rsidR="00CF4467" w14:paraId="520BE1A3" w14:textId="77777777" w:rsidTr="00D24CAF">
        <w:trPr>
          <w:trHeight w:val="222"/>
          <w:jc w:val="center"/>
        </w:trPr>
        <w:tc>
          <w:tcPr>
            <w:tcW w:w="3053" w:type="dxa"/>
          </w:tcPr>
          <w:p w14:paraId="01D0B8C0" w14:textId="77777777" w:rsidR="00CF4467" w:rsidRDefault="00CF4467" w:rsidP="00CF4467">
            <w:pPr>
              <w:jc w:val="center"/>
            </w:pPr>
            <w:r w:rsidRPr="00DF1A50">
              <w:t>Mes 10</w:t>
            </w:r>
          </w:p>
        </w:tc>
        <w:tc>
          <w:tcPr>
            <w:tcW w:w="1527" w:type="dxa"/>
          </w:tcPr>
          <w:p w14:paraId="3F4C55DF" w14:textId="3577A0F2" w:rsidR="00CF4467" w:rsidRDefault="00CF4467" w:rsidP="00CF4467">
            <w:pPr>
              <w:jc w:val="center"/>
            </w:pPr>
            <w:r w:rsidRPr="00687AF8">
              <w:t>0</w:t>
            </w:r>
          </w:p>
        </w:tc>
        <w:tc>
          <w:tcPr>
            <w:tcW w:w="3054" w:type="dxa"/>
          </w:tcPr>
          <w:p w14:paraId="6E8727B9" w14:textId="708FFB7A" w:rsidR="00CF4467" w:rsidRDefault="00CF4467" w:rsidP="00CF4467">
            <w:pPr>
              <w:jc w:val="center"/>
            </w:pPr>
            <w:r w:rsidRPr="00687AF8">
              <w:t>5,4</w:t>
            </w:r>
          </w:p>
        </w:tc>
      </w:tr>
      <w:tr w:rsidR="00CF4467" w14:paraId="0FE9872D" w14:textId="77777777" w:rsidTr="00D24CAF">
        <w:trPr>
          <w:trHeight w:val="239"/>
          <w:jc w:val="center"/>
        </w:trPr>
        <w:tc>
          <w:tcPr>
            <w:tcW w:w="3053" w:type="dxa"/>
          </w:tcPr>
          <w:p w14:paraId="2CDC06C1" w14:textId="77777777" w:rsidR="00CF4467" w:rsidRDefault="00CF4467" w:rsidP="00CF4467">
            <w:pPr>
              <w:jc w:val="center"/>
            </w:pPr>
            <w:r w:rsidRPr="00DF1A50">
              <w:t>Mes 11</w:t>
            </w:r>
          </w:p>
        </w:tc>
        <w:tc>
          <w:tcPr>
            <w:tcW w:w="1527" w:type="dxa"/>
          </w:tcPr>
          <w:p w14:paraId="0FFBDA1B" w14:textId="07CC1801" w:rsidR="00CF4467" w:rsidRDefault="00CF4467" w:rsidP="00CF4467">
            <w:pPr>
              <w:jc w:val="center"/>
            </w:pPr>
            <w:r w:rsidRPr="00687AF8">
              <w:t>0</w:t>
            </w:r>
          </w:p>
        </w:tc>
        <w:tc>
          <w:tcPr>
            <w:tcW w:w="3054" w:type="dxa"/>
          </w:tcPr>
          <w:p w14:paraId="4BEAF5EE" w14:textId="0EE7758B" w:rsidR="00CF4467" w:rsidRDefault="00CF4467" w:rsidP="00CF4467">
            <w:pPr>
              <w:jc w:val="center"/>
            </w:pPr>
            <w:r w:rsidRPr="00687AF8">
              <w:t>5,4</w:t>
            </w:r>
          </w:p>
        </w:tc>
      </w:tr>
      <w:tr w:rsidR="00CF4467" w14:paraId="407125DC" w14:textId="77777777" w:rsidTr="00D24CAF">
        <w:trPr>
          <w:trHeight w:val="222"/>
          <w:jc w:val="center"/>
        </w:trPr>
        <w:tc>
          <w:tcPr>
            <w:tcW w:w="3053" w:type="dxa"/>
          </w:tcPr>
          <w:p w14:paraId="0CF3896A" w14:textId="77777777" w:rsidR="00CF4467" w:rsidRDefault="00CF4467" w:rsidP="00CF4467">
            <w:pPr>
              <w:jc w:val="center"/>
            </w:pPr>
            <w:r w:rsidRPr="00DF1A50">
              <w:t>Mes 12</w:t>
            </w:r>
          </w:p>
        </w:tc>
        <w:tc>
          <w:tcPr>
            <w:tcW w:w="1527" w:type="dxa"/>
          </w:tcPr>
          <w:p w14:paraId="75EB6698" w14:textId="52B690E9" w:rsidR="00CF4467" w:rsidRDefault="00CF4467" w:rsidP="00CF4467">
            <w:pPr>
              <w:jc w:val="center"/>
            </w:pPr>
            <w:r w:rsidRPr="00687AF8">
              <w:t>0</w:t>
            </w:r>
          </w:p>
        </w:tc>
        <w:tc>
          <w:tcPr>
            <w:tcW w:w="3054" w:type="dxa"/>
          </w:tcPr>
          <w:p w14:paraId="62CBD32C" w14:textId="3C750801" w:rsidR="00CF4467" w:rsidRDefault="00CF4467" w:rsidP="00CF4467">
            <w:pPr>
              <w:jc w:val="center"/>
            </w:pPr>
            <w:r w:rsidRPr="00687AF8">
              <w:t>5,4</w:t>
            </w:r>
          </w:p>
        </w:tc>
      </w:tr>
      <w:tr w:rsidR="00CF4467" w14:paraId="0AD8DA2B" w14:textId="77777777" w:rsidTr="00D24CAF">
        <w:trPr>
          <w:trHeight w:val="222"/>
          <w:jc w:val="center"/>
        </w:trPr>
        <w:tc>
          <w:tcPr>
            <w:tcW w:w="3053" w:type="dxa"/>
          </w:tcPr>
          <w:p w14:paraId="4FC651D2" w14:textId="479F0577" w:rsidR="00CF4467" w:rsidRDefault="00CF4467" w:rsidP="00CF4467">
            <w:pPr>
              <w:jc w:val="center"/>
            </w:pPr>
            <w:r w:rsidRPr="00DF1A50">
              <w:t xml:space="preserve">Total </w:t>
            </w:r>
            <w:r w:rsidR="00D24CAF" w:rsidRPr="00DF1A50">
              <w:t xml:space="preserve">RESPEL </w:t>
            </w:r>
            <w:r w:rsidRPr="00DF1A50">
              <w:t>generados</w:t>
            </w:r>
          </w:p>
        </w:tc>
        <w:tc>
          <w:tcPr>
            <w:tcW w:w="1527" w:type="dxa"/>
          </w:tcPr>
          <w:p w14:paraId="063DCA85" w14:textId="320F1648" w:rsidR="00CF4467" w:rsidRDefault="00CF4467" w:rsidP="00CF4467">
            <w:pPr>
              <w:jc w:val="center"/>
            </w:pPr>
            <w:r w:rsidRPr="00687AF8">
              <w:t>72</w:t>
            </w:r>
          </w:p>
        </w:tc>
        <w:tc>
          <w:tcPr>
            <w:tcW w:w="3054" w:type="dxa"/>
          </w:tcPr>
          <w:p w14:paraId="0B8F1302" w14:textId="77777777" w:rsidR="00CF4467" w:rsidRDefault="00CF4467" w:rsidP="00CF4467">
            <w:pPr>
              <w:jc w:val="center"/>
            </w:pPr>
          </w:p>
        </w:tc>
      </w:tr>
      <w:tr w:rsidR="00CF4467" w14:paraId="4307DC56" w14:textId="77777777" w:rsidTr="00D24CAF">
        <w:trPr>
          <w:trHeight w:val="239"/>
          <w:jc w:val="center"/>
        </w:trPr>
        <w:tc>
          <w:tcPr>
            <w:tcW w:w="4580" w:type="dxa"/>
            <w:gridSpan w:val="2"/>
            <w:vAlign w:val="center"/>
          </w:tcPr>
          <w:p w14:paraId="3C365E11" w14:textId="77777777" w:rsidR="00CF4467" w:rsidRDefault="00CF4467" w:rsidP="008B3D9F">
            <w:pPr>
              <w:jc w:val="center"/>
            </w:pPr>
            <w:r>
              <w:t>Promedio de generación de RESPEL</w:t>
            </w:r>
          </w:p>
        </w:tc>
        <w:tc>
          <w:tcPr>
            <w:tcW w:w="3054" w:type="dxa"/>
            <w:vAlign w:val="center"/>
          </w:tcPr>
          <w:p w14:paraId="0CC37FBB" w14:textId="4CBA5490" w:rsidR="00CF4467" w:rsidRDefault="00CF4467" w:rsidP="008B3D9F">
            <w:pPr>
              <w:jc w:val="center"/>
            </w:pPr>
            <w:r>
              <w:t>5,79</w:t>
            </w:r>
          </w:p>
        </w:tc>
      </w:tr>
      <w:tr w:rsidR="00CF4467" w14:paraId="5CC54172" w14:textId="77777777" w:rsidTr="00D24CAF">
        <w:trPr>
          <w:trHeight w:val="222"/>
          <w:jc w:val="center"/>
        </w:trPr>
        <w:tc>
          <w:tcPr>
            <w:tcW w:w="4580" w:type="dxa"/>
            <w:gridSpan w:val="2"/>
            <w:vAlign w:val="center"/>
          </w:tcPr>
          <w:p w14:paraId="1F9C99F3" w14:textId="77777777" w:rsidR="00CF4467" w:rsidRDefault="00CF4467" w:rsidP="008B3D9F">
            <w:pPr>
              <w:jc w:val="center"/>
            </w:pPr>
            <w:r>
              <w:t>Tipo de generador</w:t>
            </w:r>
          </w:p>
        </w:tc>
        <w:tc>
          <w:tcPr>
            <w:tcW w:w="3054" w:type="dxa"/>
            <w:vAlign w:val="center"/>
          </w:tcPr>
          <w:p w14:paraId="55CAB66C" w14:textId="77777777" w:rsidR="00CF4467" w:rsidRDefault="00CF4467" w:rsidP="008B3D9F">
            <w:pPr>
              <w:jc w:val="center"/>
            </w:pPr>
            <w:r>
              <w:t>Exento</w:t>
            </w:r>
          </w:p>
        </w:tc>
      </w:tr>
    </w:tbl>
    <w:p w14:paraId="7A445E60" w14:textId="64C63B07" w:rsidR="00EB299B" w:rsidRPr="001530D2" w:rsidRDefault="00EB299B" w:rsidP="00737FF1">
      <w:pPr>
        <w:jc w:val="center"/>
        <w:rPr>
          <w:rFonts w:cs="Arial"/>
          <w:sz w:val="18"/>
          <w:szCs w:val="18"/>
        </w:rPr>
      </w:pPr>
      <w:r w:rsidRPr="001530D2">
        <w:rPr>
          <w:rFonts w:cs="Arial"/>
          <w:sz w:val="18"/>
          <w:szCs w:val="18"/>
        </w:rPr>
        <w:t>Fuente:</w:t>
      </w:r>
      <w:r w:rsidRPr="001530D2">
        <w:rPr>
          <w:rFonts w:cs="Arial"/>
          <w:spacing w:val="-9"/>
          <w:sz w:val="18"/>
          <w:szCs w:val="18"/>
        </w:rPr>
        <w:t xml:space="preserve"> </w:t>
      </w:r>
      <w:r w:rsidRPr="001530D2">
        <w:rPr>
          <w:rFonts w:cs="Arial"/>
          <w:sz w:val="18"/>
          <w:szCs w:val="18"/>
        </w:rPr>
        <w:t>Secretaría</w:t>
      </w:r>
      <w:r w:rsidRPr="001530D2">
        <w:rPr>
          <w:rFonts w:cs="Arial"/>
          <w:spacing w:val="-10"/>
          <w:sz w:val="18"/>
          <w:szCs w:val="18"/>
        </w:rPr>
        <w:t xml:space="preserve"> </w:t>
      </w:r>
      <w:r w:rsidRPr="001530D2">
        <w:rPr>
          <w:rFonts w:cs="Arial"/>
          <w:sz w:val="18"/>
          <w:szCs w:val="18"/>
        </w:rPr>
        <w:t>General</w:t>
      </w:r>
      <w:r w:rsidRPr="001530D2">
        <w:rPr>
          <w:rFonts w:cs="Arial"/>
          <w:spacing w:val="-9"/>
          <w:sz w:val="18"/>
          <w:szCs w:val="18"/>
        </w:rPr>
        <w:t xml:space="preserve"> </w:t>
      </w:r>
      <w:r w:rsidRPr="001530D2">
        <w:rPr>
          <w:rFonts w:cs="Arial"/>
          <w:sz w:val="18"/>
          <w:szCs w:val="18"/>
        </w:rPr>
        <w:t>Alcaldía</w:t>
      </w:r>
      <w:r w:rsidRPr="001530D2">
        <w:rPr>
          <w:rFonts w:cs="Arial"/>
          <w:spacing w:val="-9"/>
          <w:sz w:val="18"/>
          <w:szCs w:val="18"/>
        </w:rPr>
        <w:t xml:space="preserve"> </w:t>
      </w:r>
      <w:r w:rsidRPr="001530D2">
        <w:rPr>
          <w:rFonts w:cs="Arial"/>
          <w:sz w:val="18"/>
          <w:szCs w:val="18"/>
        </w:rPr>
        <w:t>Mayor</w:t>
      </w:r>
      <w:r w:rsidRPr="001530D2">
        <w:rPr>
          <w:rFonts w:cs="Arial"/>
          <w:spacing w:val="-10"/>
          <w:sz w:val="18"/>
          <w:szCs w:val="18"/>
        </w:rPr>
        <w:t xml:space="preserve"> </w:t>
      </w:r>
      <w:r w:rsidRPr="001530D2">
        <w:rPr>
          <w:rFonts w:cs="Arial"/>
          <w:sz w:val="18"/>
          <w:szCs w:val="18"/>
        </w:rPr>
        <w:t>de</w:t>
      </w:r>
      <w:r w:rsidRPr="001530D2">
        <w:rPr>
          <w:rFonts w:cs="Arial"/>
          <w:spacing w:val="-8"/>
          <w:sz w:val="18"/>
          <w:szCs w:val="18"/>
        </w:rPr>
        <w:t xml:space="preserve"> </w:t>
      </w:r>
      <w:r w:rsidRPr="001530D2">
        <w:rPr>
          <w:rFonts w:cs="Arial"/>
          <w:sz w:val="18"/>
          <w:szCs w:val="18"/>
        </w:rPr>
        <w:t>Bogotá</w:t>
      </w:r>
      <w:r w:rsidRPr="001530D2">
        <w:rPr>
          <w:rFonts w:cs="Arial"/>
          <w:spacing w:val="-7"/>
          <w:sz w:val="18"/>
          <w:szCs w:val="18"/>
        </w:rPr>
        <w:t xml:space="preserve"> </w:t>
      </w:r>
      <w:r w:rsidRPr="001530D2">
        <w:rPr>
          <w:rFonts w:cs="Arial"/>
          <w:spacing w:val="-4"/>
          <w:sz w:val="18"/>
          <w:szCs w:val="18"/>
        </w:rPr>
        <w:t>D.C.</w:t>
      </w:r>
    </w:p>
    <w:p w14:paraId="6575A9CE" w14:textId="5E6A5E20" w:rsidR="00EB299B" w:rsidRPr="009B5766" w:rsidRDefault="00EB299B" w:rsidP="00634185">
      <w:pPr>
        <w:pStyle w:val="Textoindependiente"/>
        <w:numPr>
          <w:ilvl w:val="0"/>
          <w:numId w:val="25"/>
        </w:numPr>
        <w:rPr>
          <w:rFonts w:cs="Arial"/>
          <w:sz w:val="22"/>
        </w:rPr>
      </w:pPr>
      <w:r w:rsidRPr="009B5766">
        <w:rPr>
          <w:rFonts w:cs="Arial"/>
          <w:b/>
          <w:sz w:val="22"/>
        </w:rPr>
        <w:lastRenderedPageBreak/>
        <w:t>Centro de Encuentro Chapinero:</w:t>
      </w:r>
    </w:p>
    <w:p w14:paraId="31A9E3BE" w14:textId="77777777" w:rsidR="00737FF1" w:rsidRPr="009B5766" w:rsidRDefault="00737FF1" w:rsidP="00737FF1">
      <w:pPr>
        <w:pStyle w:val="Textoindependiente"/>
        <w:ind w:left="720"/>
        <w:rPr>
          <w:rFonts w:cs="Arial"/>
          <w:sz w:val="22"/>
        </w:rPr>
      </w:pPr>
    </w:p>
    <w:p w14:paraId="122F5B38" w14:textId="150CD29C" w:rsidR="006C61E9" w:rsidRPr="009B5766" w:rsidRDefault="00EB299B" w:rsidP="006C61E9">
      <w:pPr>
        <w:pStyle w:val="Textoindependiente"/>
        <w:rPr>
          <w:rFonts w:cs="Arial"/>
          <w:sz w:val="22"/>
        </w:rPr>
      </w:pPr>
      <w:r w:rsidRPr="009B5766">
        <w:rPr>
          <w:rFonts w:cs="Arial"/>
          <w:sz w:val="22"/>
        </w:rPr>
        <w:t xml:space="preserve">En esta sede se generaron un total de </w:t>
      </w:r>
      <w:r w:rsidR="000B385B" w:rsidRPr="009B5766">
        <w:rPr>
          <w:rFonts w:cs="Arial"/>
          <w:sz w:val="22"/>
        </w:rPr>
        <w:t xml:space="preserve">8,7 </w:t>
      </w:r>
      <w:r w:rsidRPr="009B5766">
        <w:rPr>
          <w:rFonts w:cs="Arial"/>
          <w:sz w:val="22"/>
        </w:rPr>
        <w:t xml:space="preserve">Kg, con una media móvil de </w:t>
      </w:r>
      <w:r w:rsidR="000B385B" w:rsidRPr="009B5766">
        <w:rPr>
          <w:rFonts w:cs="Arial"/>
          <w:sz w:val="22"/>
        </w:rPr>
        <w:t>0</w:t>
      </w:r>
      <w:r w:rsidRPr="009B5766">
        <w:rPr>
          <w:rFonts w:cs="Arial"/>
          <w:sz w:val="22"/>
        </w:rPr>
        <w:t>,</w:t>
      </w:r>
      <w:r w:rsidR="000B385B" w:rsidRPr="009B5766">
        <w:rPr>
          <w:rFonts w:cs="Arial"/>
          <w:sz w:val="22"/>
        </w:rPr>
        <w:t>97</w:t>
      </w:r>
      <w:r w:rsidRPr="009B5766">
        <w:rPr>
          <w:rFonts w:cs="Arial"/>
          <w:sz w:val="22"/>
        </w:rPr>
        <w:t xml:space="preserve"> Kg/mes</w:t>
      </w:r>
      <w:r w:rsidR="006C61E9" w:rsidRPr="009B5766">
        <w:rPr>
          <w:rFonts w:cs="Arial"/>
          <w:sz w:val="22"/>
        </w:rPr>
        <w:t xml:space="preserve"> lo que corresponde a una clasificación exento de registro y reporte como generador de residuos peligrosos.</w:t>
      </w:r>
    </w:p>
    <w:p w14:paraId="6B76CF52" w14:textId="77777777" w:rsidR="001C3D00" w:rsidRPr="00E10923" w:rsidRDefault="001C3D00" w:rsidP="00EB299B">
      <w:pPr>
        <w:pStyle w:val="Textoindependiente"/>
        <w:rPr>
          <w:rFonts w:cs="Arial"/>
          <w:szCs w:val="20"/>
        </w:rPr>
      </w:pPr>
    </w:p>
    <w:p w14:paraId="68EC6280" w14:textId="644EBBC4" w:rsidR="00B66467" w:rsidRDefault="0092060E" w:rsidP="0092060E">
      <w:pPr>
        <w:pStyle w:val="Descripcin"/>
      </w:pPr>
      <w:bookmarkStart w:id="159" w:name="_Toc207195290"/>
      <w:bookmarkStart w:id="160" w:name="_Toc164441811"/>
      <w:r>
        <w:t xml:space="preserve">Tabla </w:t>
      </w:r>
      <w:r>
        <w:fldChar w:fldCharType="begin"/>
      </w:r>
      <w:r>
        <w:instrText xml:space="preserve"> SEQ Tabla \* ARABIC </w:instrText>
      </w:r>
      <w:r>
        <w:fldChar w:fldCharType="separate"/>
      </w:r>
      <w:r w:rsidR="00293014">
        <w:rPr>
          <w:noProof/>
        </w:rPr>
        <w:t>27</w:t>
      </w:r>
      <w:r>
        <w:fldChar w:fldCharType="end"/>
      </w:r>
      <w:r>
        <w:t xml:space="preserve">. </w:t>
      </w:r>
      <w:r w:rsidR="00B66467" w:rsidRPr="00E10923">
        <w:t>Cuantificación de los residuos peligrosos generados Centro de Encuentro Chapinero del año 202</w:t>
      </w:r>
      <w:r w:rsidR="0066006E">
        <w:t>4</w:t>
      </w:r>
      <w:bookmarkEnd w:id="159"/>
    </w:p>
    <w:tbl>
      <w:tblPr>
        <w:tblStyle w:val="Tablaconcuadrcula"/>
        <w:tblW w:w="0" w:type="auto"/>
        <w:jc w:val="center"/>
        <w:tblLook w:val="04A0" w:firstRow="1" w:lastRow="0" w:firstColumn="1" w:lastColumn="0" w:noHBand="0" w:noVBand="1"/>
      </w:tblPr>
      <w:tblGrid>
        <w:gridCol w:w="2972"/>
        <w:gridCol w:w="1559"/>
        <w:gridCol w:w="2977"/>
      </w:tblGrid>
      <w:tr w:rsidR="00CF4467" w14:paraId="7CC4B5E8" w14:textId="77777777" w:rsidTr="00D24CAF">
        <w:trPr>
          <w:jc w:val="center"/>
        </w:trPr>
        <w:tc>
          <w:tcPr>
            <w:tcW w:w="7508" w:type="dxa"/>
            <w:gridSpan w:val="3"/>
            <w:shd w:val="clear" w:color="auto" w:fill="E3272A"/>
            <w:vAlign w:val="center"/>
          </w:tcPr>
          <w:p w14:paraId="789EBCFA" w14:textId="6DF3FBEA" w:rsidR="00CF4467" w:rsidRPr="00D24CAF" w:rsidRDefault="00CF4467" w:rsidP="008B3D9F">
            <w:pPr>
              <w:jc w:val="center"/>
              <w:rPr>
                <w:b/>
                <w:bCs/>
                <w:color w:val="FFFFFF" w:themeColor="background1"/>
              </w:rPr>
            </w:pPr>
            <w:r w:rsidRPr="00D24CAF">
              <w:rPr>
                <w:b/>
                <w:bCs/>
                <w:color w:val="FFFFFF" w:themeColor="background1"/>
              </w:rPr>
              <w:t>CENTRO DE ENCUENTRO CHAPINERO</w:t>
            </w:r>
          </w:p>
        </w:tc>
      </w:tr>
      <w:tr w:rsidR="00CF4467" w14:paraId="018220EB" w14:textId="77777777" w:rsidTr="00D24CAF">
        <w:trPr>
          <w:jc w:val="center"/>
        </w:trPr>
        <w:tc>
          <w:tcPr>
            <w:tcW w:w="2972" w:type="dxa"/>
            <w:shd w:val="clear" w:color="auto" w:fill="E3272A"/>
            <w:vAlign w:val="center"/>
          </w:tcPr>
          <w:p w14:paraId="2183857C" w14:textId="77777777" w:rsidR="00CF4467" w:rsidRPr="00D24CAF" w:rsidRDefault="00CF4467" w:rsidP="008B3D9F">
            <w:pPr>
              <w:jc w:val="center"/>
              <w:rPr>
                <w:b/>
                <w:bCs/>
                <w:color w:val="FFFFFF" w:themeColor="background1"/>
              </w:rPr>
            </w:pPr>
            <w:r w:rsidRPr="00D24CAF">
              <w:rPr>
                <w:b/>
                <w:bCs/>
                <w:color w:val="FFFFFF" w:themeColor="background1"/>
              </w:rPr>
              <w:t>Mes</w:t>
            </w:r>
          </w:p>
        </w:tc>
        <w:tc>
          <w:tcPr>
            <w:tcW w:w="1559" w:type="dxa"/>
            <w:shd w:val="clear" w:color="auto" w:fill="E3272A"/>
            <w:vAlign w:val="center"/>
          </w:tcPr>
          <w:p w14:paraId="4DA4B7CB" w14:textId="77777777" w:rsidR="00CF4467" w:rsidRPr="00D24CAF" w:rsidRDefault="00CF4467" w:rsidP="008B3D9F">
            <w:pPr>
              <w:jc w:val="center"/>
              <w:rPr>
                <w:b/>
                <w:bCs/>
                <w:color w:val="FFFFFF" w:themeColor="background1"/>
              </w:rPr>
            </w:pPr>
            <w:r w:rsidRPr="00D24CAF">
              <w:rPr>
                <w:b/>
                <w:bCs/>
                <w:color w:val="FFFFFF" w:themeColor="background1"/>
              </w:rPr>
              <w:t>Total (Kg/mes)</w:t>
            </w:r>
          </w:p>
        </w:tc>
        <w:tc>
          <w:tcPr>
            <w:tcW w:w="2977" w:type="dxa"/>
            <w:shd w:val="clear" w:color="auto" w:fill="E3272A"/>
            <w:vAlign w:val="center"/>
          </w:tcPr>
          <w:p w14:paraId="432BC71B" w14:textId="77777777" w:rsidR="00CF4467" w:rsidRPr="00D24CAF" w:rsidRDefault="00CF4467" w:rsidP="008B3D9F">
            <w:pPr>
              <w:jc w:val="center"/>
              <w:rPr>
                <w:b/>
                <w:bCs/>
                <w:color w:val="FFFFFF" w:themeColor="background1"/>
              </w:rPr>
            </w:pPr>
            <w:r w:rsidRPr="00D24CAF">
              <w:rPr>
                <w:b/>
                <w:bCs/>
                <w:color w:val="FFFFFF" w:themeColor="background1"/>
              </w:rPr>
              <w:t>Media móvil de los últimos seis meses (Kg/mes)</w:t>
            </w:r>
          </w:p>
        </w:tc>
      </w:tr>
      <w:tr w:rsidR="00F26DDD" w14:paraId="46BDB0B0" w14:textId="77777777" w:rsidTr="00D24CAF">
        <w:trPr>
          <w:jc w:val="center"/>
        </w:trPr>
        <w:tc>
          <w:tcPr>
            <w:tcW w:w="2972" w:type="dxa"/>
          </w:tcPr>
          <w:p w14:paraId="78357D22" w14:textId="77777777" w:rsidR="00F26DDD" w:rsidRDefault="00F26DDD" w:rsidP="00F26DDD">
            <w:pPr>
              <w:jc w:val="center"/>
            </w:pPr>
            <w:r w:rsidRPr="00DF1A50">
              <w:t>Mes 1</w:t>
            </w:r>
          </w:p>
        </w:tc>
        <w:tc>
          <w:tcPr>
            <w:tcW w:w="1559" w:type="dxa"/>
          </w:tcPr>
          <w:p w14:paraId="370E702C" w14:textId="2AC2A10F" w:rsidR="00F26DDD" w:rsidRDefault="00F26DDD" w:rsidP="00F26DDD">
            <w:pPr>
              <w:jc w:val="center"/>
            </w:pPr>
            <w:r w:rsidRPr="006D7FD3">
              <w:t>0</w:t>
            </w:r>
          </w:p>
        </w:tc>
        <w:tc>
          <w:tcPr>
            <w:tcW w:w="2977" w:type="dxa"/>
          </w:tcPr>
          <w:p w14:paraId="3FF21FE0" w14:textId="0B291DE9" w:rsidR="00F26DDD" w:rsidRDefault="00F26DDD" w:rsidP="00F26DDD">
            <w:pPr>
              <w:jc w:val="center"/>
            </w:pPr>
            <w:r w:rsidRPr="006D7FD3">
              <w:t>0,0</w:t>
            </w:r>
          </w:p>
        </w:tc>
      </w:tr>
      <w:tr w:rsidR="00F26DDD" w14:paraId="17692D85" w14:textId="77777777" w:rsidTr="00D24CAF">
        <w:trPr>
          <w:jc w:val="center"/>
        </w:trPr>
        <w:tc>
          <w:tcPr>
            <w:tcW w:w="2972" w:type="dxa"/>
          </w:tcPr>
          <w:p w14:paraId="76302162" w14:textId="77777777" w:rsidR="00F26DDD" w:rsidRDefault="00F26DDD" w:rsidP="00F26DDD">
            <w:pPr>
              <w:jc w:val="center"/>
            </w:pPr>
            <w:r w:rsidRPr="00DF1A50">
              <w:t>Mes 2</w:t>
            </w:r>
          </w:p>
        </w:tc>
        <w:tc>
          <w:tcPr>
            <w:tcW w:w="1559" w:type="dxa"/>
          </w:tcPr>
          <w:p w14:paraId="2F7D9773" w14:textId="4D4EE443" w:rsidR="00F26DDD" w:rsidRDefault="00F26DDD" w:rsidP="00F26DDD">
            <w:pPr>
              <w:jc w:val="center"/>
            </w:pPr>
            <w:r w:rsidRPr="006D7FD3">
              <w:t>0</w:t>
            </w:r>
          </w:p>
        </w:tc>
        <w:tc>
          <w:tcPr>
            <w:tcW w:w="2977" w:type="dxa"/>
          </w:tcPr>
          <w:p w14:paraId="0027F185" w14:textId="650E938E" w:rsidR="00F26DDD" w:rsidRDefault="00F26DDD" w:rsidP="00F26DDD">
            <w:pPr>
              <w:jc w:val="center"/>
            </w:pPr>
            <w:r w:rsidRPr="006D7FD3">
              <w:t>0,0</w:t>
            </w:r>
          </w:p>
        </w:tc>
      </w:tr>
      <w:tr w:rsidR="00F26DDD" w14:paraId="7E776AA7" w14:textId="77777777" w:rsidTr="00D24CAF">
        <w:trPr>
          <w:jc w:val="center"/>
        </w:trPr>
        <w:tc>
          <w:tcPr>
            <w:tcW w:w="2972" w:type="dxa"/>
          </w:tcPr>
          <w:p w14:paraId="3904159E" w14:textId="77777777" w:rsidR="00F26DDD" w:rsidRDefault="00F26DDD" w:rsidP="00F26DDD">
            <w:pPr>
              <w:jc w:val="center"/>
            </w:pPr>
            <w:r w:rsidRPr="00DF1A50">
              <w:t>Mes 3</w:t>
            </w:r>
          </w:p>
        </w:tc>
        <w:tc>
          <w:tcPr>
            <w:tcW w:w="1559" w:type="dxa"/>
          </w:tcPr>
          <w:p w14:paraId="6CBE2F7C" w14:textId="51053C63" w:rsidR="00F26DDD" w:rsidRDefault="00F26DDD" w:rsidP="00F26DDD">
            <w:pPr>
              <w:jc w:val="center"/>
            </w:pPr>
            <w:r w:rsidRPr="006D7FD3">
              <w:t>0</w:t>
            </w:r>
          </w:p>
        </w:tc>
        <w:tc>
          <w:tcPr>
            <w:tcW w:w="2977" w:type="dxa"/>
          </w:tcPr>
          <w:p w14:paraId="57309956" w14:textId="505CCB55" w:rsidR="00F26DDD" w:rsidRDefault="00F26DDD" w:rsidP="00F26DDD">
            <w:pPr>
              <w:jc w:val="center"/>
            </w:pPr>
            <w:r w:rsidRPr="006D7FD3">
              <w:t>0,0</w:t>
            </w:r>
          </w:p>
        </w:tc>
      </w:tr>
      <w:tr w:rsidR="00F26DDD" w14:paraId="018589A9" w14:textId="77777777" w:rsidTr="00D24CAF">
        <w:trPr>
          <w:jc w:val="center"/>
        </w:trPr>
        <w:tc>
          <w:tcPr>
            <w:tcW w:w="2972" w:type="dxa"/>
          </w:tcPr>
          <w:p w14:paraId="464396E2" w14:textId="77777777" w:rsidR="00F26DDD" w:rsidRDefault="00F26DDD" w:rsidP="00F26DDD">
            <w:pPr>
              <w:jc w:val="center"/>
            </w:pPr>
            <w:r w:rsidRPr="00DF1A50">
              <w:t>Mes 4</w:t>
            </w:r>
          </w:p>
        </w:tc>
        <w:tc>
          <w:tcPr>
            <w:tcW w:w="1559" w:type="dxa"/>
          </w:tcPr>
          <w:p w14:paraId="2A002CA7" w14:textId="50C57641" w:rsidR="00F26DDD" w:rsidRDefault="00F26DDD" w:rsidP="00F26DDD">
            <w:pPr>
              <w:jc w:val="center"/>
            </w:pPr>
            <w:r w:rsidRPr="006D7FD3">
              <w:t>0</w:t>
            </w:r>
          </w:p>
        </w:tc>
        <w:tc>
          <w:tcPr>
            <w:tcW w:w="2977" w:type="dxa"/>
          </w:tcPr>
          <w:p w14:paraId="63BDC042" w14:textId="0BB0A020" w:rsidR="00F26DDD" w:rsidRDefault="00F26DDD" w:rsidP="00F26DDD">
            <w:pPr>
              <w:jc w:val="center"/>
            </w:pPr>
            <w:r w:rsidRPr="006D7FD3">
              <w:t>0,0</w:t>
            </w:r>
          </w:p>
        </w:tc>
      </w:tr>
      <w:tr w:rsidR="00F26DDD" w14:paraId="67919595" w14:textId="77777777" w:rsidTr="00D24CAF">
        <w:trPr>
          <w:jc w:val="center"/>
        </w:trPr>
        <w:tc>
          <w:tcPr>
            <w:tcW w:w="2972" w:type="dxa"/>
          </w:tcPr>
          <w:p w14:paraId="7AFEB829" w14:textId="77777777" w:rsidR="00F26DDD" w:rsidRDefault="00F26DDD" w:rsidP="00F26DDD">
            <w:pPr>
              <w:jc w:val="center"/>
            </w:pPr>
            <w:r w:rsidRPr="00DF1A50">
              <w:t>Mes 5</w:t>
            </w:r>
          </w:p>
        </w:tc>
        <w:tc>
          <w:tcPr>
            <w:tcW w:w="1559" w:type="dxa"/>
          </w:tcPr>
          <w:p w14:paraId="18EBFDB3" w14:textId="7BEE474E" w:rsidR="00F26DDD" w:rsidRDefault="00F26DDD" w:rsidP="00F26DDD">
            <w:pPr>
              <w:jc w:val="center"/>
            </w:pPr>
            <w:r w:rsidRPr="006D7FD3">
              <w:t>0</w:t>
            </w:r>
          </w:p>
        </w:tc>
        <w:tc>
          <w:tcPr>
            <w:tcW w:w="2977" w:type="dxa"/>
          </w:tcPr>
          <w:p w14:paraId="30708456" w14:textId="4E69B280" w:rsidR="00F26DDD" w:rsidRDefault="00F26DDD" w:rsidP="00F26DDD">
            <w:pPr>
              <w:jc w:val="center"/>
            </w:pPr>
            <w:r w:rsidRPr="006D7FD3">
              <w:t>0,0</w:t>
            </w:r>
          </w:p>
        </w:tc>
      </w:tr>
      <w:tr w:rsidR="00F26DDD" w14:paraId="7110936B" w14:textId="77777777" w:rsidTr="00D24CAF">
        <w:trPr>
          <w:jc w:val="center"/>
        </w:trPr>
        <w:tc>
          <w:tcPr>
            <w:tcW w:w="2972" w:type="dxa"/>
          </w:tcPr>
          <w:p w14:paraId="572453C3" w14:textId="77777777" w:rsidR="00F26DDD" w:rsidRDefault="00F26DDD" w:rsidP="00F26DDD">
            <w:pPr>
              <w:jc w:val="center"/>
            </w:pPr>
            <w:r w:rsidRPr="00DF1A50">
              <w:t>Mes 6</w:t>
            </w:r>
          </w:p>
        </w:tc>
        <w:tc>
          <w:tcPr>
            <w:tcW w:w="1559" w:type="dxa"/>
          </w:tcPr>
          <w:p w14:paraId="27AE497E" w14:textId="1F5BF962" w:rsidR="00F26DDD" w:rsidRDefault="00F26DDD" w:rsidP="00F26DDD">
            <w:pPr>
              <w:jc w:val="center"/>
            </w:pPr>
            <w:r w:rsidRPr="006D7FD3">
              <w:t>0</w:t>
            </w:r>
          </w:p>
        </w:tc>
        <w:tc>
          <w:tcPr>
            <w:tcW w:w="2977" w:type="dxa"/>
          </w:tcPr>
          <w:p w14:paraId="64461E98" w14:textId="525B81F4" w:rsidR="00F26DDD" w:rsidRDefault="00F26DDD" w:rsidP="00F26DDD">
            <w:pPr>
              <w:jc w:val="center"/>
            </w:pPr>
            <w:r w:rsidRPr="006D7FD3">
              <w:t>0,0</w:t>
            </w:r>
          </w:p>
        </w:tc>
      </w:tr>
      <w:tr w:rsidR="00F26DDD" w14:paraId="1A7AD4DF" w14:textId="77777777" w:rsidTr="00D24CAF">
        <w:trPr>
          <w:jc w:val="center"/>
        </w:trPr>
        <w:tc>
          <w:tcPr>
            <w:tcW w:w="2972" w:type="dxa"/>
          </w:tcPr>
          <w:p w14:paraId="23F466C9" w14:textId="77777777" w:rsidR="00F26DDD" w:rsidRDefault="00F26DDD" w:rsidP="00F26DDD">
            <w:pPr>
              <w:jc w:val="center"/>
            </w:pPr>
            <w:r w:rsidRPr="00DF1A50">
              <w:t>Mes 7</w:t>
            </w:r>
          </w:p>
        </w:tc>
        <w:tc>
          <w:tcPr>
            <w:tcW w:w="1559" w:type="dxa"/>
          </w:tcPr>
          <w:p w14:paraId="7217EAAF" w14:textId="49F7FEF1" w:rsidR="00F26DDD" w:rsidRDefault="00F26DDD" w:rsidP="00F26DDD">
            <w:pPr>
              <w:jc w:val="center"/>
            </w:pPr>
            <w:r w:rsidRPr="006D7FD3">
              <w:t>0</w:t>
            </w:r>
          </w:p>
        </w:tc>
        <w:tc>
          <w:tcPr>
            <w:tcW w:w="2977" w:type="dxa"/>
          </w:tcPr>
          <w:p w14:paraId="1A932839" w14:textId="6AEECC77" w:rsidR="00F26DDD" w:rsidRDefault="00F26DDD" w:rsidP="00F26DDD">
            <w:pPr>
              <w:jc w:val="center"/>
            </w:pPr>
            <w:r w:rsidRPr="006D7FD3">
              <w:t>0,0</w:t>
            </w:r>
          </w:p>
        </w:tc>
      </w:tr>
      <w:tr w:rsidR="00F26DDD" w14:paraId="7CD4C856" w14:textId="77777777" w:rsidTr="00D24CAF">
        <w:trPr>
          <w:jc w:val="center"/>
        </w:trPr>
        <w:tc>
          <w:tcPr>
            <w:tcW w:w="2972" w:type="dxa"/>
          </w:tcPr>
          <w:p w14:paraId="75453165" w14:textId="77777777" w:rsidR="00F26DDD" w:rsidRDefault="00F26DDD" w:rsidP="00F26DDD">
            <w:pPr>
              <w:jc w:val="center"/>
            </w:pPr>
            <w:r w:rsidRPr="00DF1A50">
              <w:t>Mes 8</w:t>
            </w:r>
          </w:p>
        </w:tc>
        <w:tc>
          <w:tcPr>
            <w:tcW w:w="1559" w:type="dxa"/>
          </w:tcPr>
          <w:p w14:paraId="7A84ED58" w14:textId="7E008CF7" w:rsidR="00F26DDD" w:rsidRDefault="00F26DDD" w:rsidP="00F26DDD">
            <w:pPr>
              <w:jc w:val="center"/>
            </w:pPr>
            <w:r w:rsidRPr="006D7FD3">
              <w:t>0</w:t>
            </w:r>
          </w:p>
        </w:tc>
        <w:tc>
          <w:tcPr>
            <w:tcW w:w="2977" w:type="dxa"/>
          </w:tcPr>
          <w:p w14:paraId="58923A56" w14:textId="32E54228" w:rsidR="00F26DDD" w:rsidRDefault="00F26DDD" w:rsidP="00F26DDD">
            <w:pPr>
              <w:jc w:val="center"/>
            </w:pPr>
            <w:r w:rsidRPr="006D7FD3">
              <w:t>0,0</w:t>
            </w:r>
          </w:p>
        </w:tc>
      </w:tr>
      <w:tr w:rsidR="00F26DDD" w14:paraId="39F71AA2" w14:textId="77777777" w:rsidTr="00D24CAF">
        <w:trPr>
          <w:jc w:val="center"/>
        </w:trPr>
        <w:tc>
          <w:tcPr>
            <w:tcW w:w="2972" w:type="dxa"/>
          </w:tcPr>
          <w:p w14:paraId="0A1675F2" w14:textId="77777777" w:rsidR="00F26DDD" w:rsidRDefault="00F26DDD" w:rsidP="00F26DDD">
            <w:pPr>
              <w:jc w:val="center"/>
            </w:pPr>
            <w:r w:rsidRPr="00DF1A50">
              <w:t>Mes 9</w:t>
            </w:r>
          </w:p>
        </w:tc>
        <w:tc>
          <w:tcPr>
            <w:tcW w:w="1559" w:type="dxa"/>
          </w:tcPr>
          <w:p w14:paraId="1AB76B34" w14:textId="2F997C65" w:rsidR="00F26DDD" w:rsidRDefault="00F26DDD" w:rsidP="00F26DDD">
            <w:pPr>
              <w:jc w:val="center"/>
            </w:pPr>
            <w:r w:rsidRPr="006D7FD3">
              <w:t>8,7</w:t>
            </w:r>
          </w:p>
        </w:tc>
        <w:tc>
          <w:tcPr>
            <w:tcW w:w="2977" w:type="dxa"/>
          </w:tcPr>
          <w:p w14:paraId="09987CC4" w14:textId="5023D6AE" w:rsidR="00F26DDD" w:rsidRDefault="00F26DDD" w:rsidP="00F26DDD">
            <w:pPr>
              <w:jc w:val="center"/>
            </w:pPr>
            <w:r w:rsidRPr="006D7FD3">
              <w:t>1,5</w:t>
            </w:r>
          </w:p>
        </w:tc>
      </w:tr>
      <w:tr w:rsidR="00F26DDD" w14:paraId="773EEED3" w14:textId="77777777" w:rsidTr="00D24CAF">
        <w:trPr>
          <w:jc w:val="center"/>
        </w:trPr>
        <w:tc>
          <w:tcPr>
            <w:tcW w:w="2972" w:type="dxa"/>
          </w:tcPr>
          <w:p w14:paraId="57C591DE" w14:textId="77777777" w:rsidR="00F26DDD" w:rsidRDefault="00F26DDD" w:rsidP="00F26DDD">
            <w:pPr>
              <w:jc w:val="center"/>
            </w:pPr>
            <w:r w:rsidRPr="00DF1A50">
              <w:t>Mes 10</w:t>
            </w:r>
          </w:p>
        </w:tc>
        <w:tc>
          <w:tcPr>
            <w:tcW w:w="1559" w:type="dxa"/>
          </w:tcPr>
          <w:p w14:paraId="5179C365" w14:textId="4C704D26" w:rsidR="00F26DDD" w:rsidRDefault="00F26DDD" w:rsidP="00F26DDD">
            <w:pPr>
              <w:jc w:val="center"/>
            </w:pPr>
            <w:r w:rsidRPr="006D7FD3">
              <w:t>0</w:t>
            </w:r>
          </w:p>
        </w:tc>
        <w:tc>
          <w:tcPr>
            <w:tcW w:w="2977" w:type="dxa"/>
          </w:tcPr>
          <w:p w14:paraId="4749DA0D" w14:textId="147A9DBC" w:rsidR="00F26DDD" w:rsidRDefault="00F26DDD" w:rsidP="00F26DDD">
            <w:pPr>
              <w:jc w:val="center"/>
            </w:pPr>
            <w:r w:rsidRPr="006D7FD3">
              <w:t>1,5</w:t>
            </w:r>
          </w:p>
        </w:tc>
      </w:tr>
      <w:tr w:rsidR="00F26DDD" w14:paraId="7D3D66C5" w14:textId="77777777" w:rsidTr="00D24CAF">
        <w:trPr>
          <w:jc w:val="center"/>
        </w:trPr>
        <w:tc>
          <w:tcPr>
            <w:tcW w:w="2972" w:type="dxa"/>
          </w:tcPr>
          <w:p w14:paraId="445D0725" w14:textId="77777777" w:rsidR="00F26DDD" w:rsidRDefault="00F26DDD" w:rsidP="00F26DDD">
            <w:pPr>
              <w:jc w:val="center"/>
            </w:pPr>
            <w:r w:rsidRPr="00DF1A50">
              <w:t>Mes 11</w:t>
            </w:r>
          </w:p>
        </w:tc>
        <w:tc>
          <w:tcPr>
            <w:tcW w:w="1559" w:type="dxa"/>
          </w:tcPr>
          <w:p w14:paraId="3FE7DEE6" w14:textId="4665CFF3" w:rsidR="00F26DDD" w:rsidRDefault="00F26DDD" w:rsidP="00F26DDD">
            <w:pPr>
              <w:jc w:val="center"/>
            </w:pPr>
            <w:r w:rsidRPr="006D7FD3">
              <w:t>0</w:t>
            </w:r>
          </w:p>
        </w:tc>
        <w:tc>
          <w:tcPr>
            <w:tcW w:w="2977" w:type="dxa"/>
          </w:tcPr>
          <w:p w14:paraId="3D5EE9D5" w14:textId="2A6A673F" w:rsidR="00F26DDD" w:rsidRDefault="00F26DDD" w:rsidP="00F26DDD">
            <w:pPr>
              <w:jc w:val="center"/>
            </w:pPr>
            <w:r w:rsidRPr="006D7FD3">
              <w:t>1,5</w:t>
            </w:r>
          </w:p>
        </w:tc>
      </w:tr>
      <w:tr w:rsidR="00F26DDD" w14:paraId="074DDB72" w14:textId="77777777" w:rsidTr="00D24CAF">
        <w:trPr>
          <w:jc w:val="center"/>
        </w:trPr>
        <w:tc>
          <w:tcPr>
            <w:tcW w:w="2972" w:type="dxa"/>
          </w:tcPr>
          <w:p w14:paraId="379C7DF7" w14:textId="77777777" w:rsidR="00F26DDD" w:rsidRDefault="00F26DDD" w:rsidP="00F26DDD">
            <w:pPr>
              <w:jc w:val="center"/>
            </w:pPr>
            <w:r w:rsidRPr="00DF1A50">
              <w:t>Mes 12</w:t>
            </w:r>
          </w:p>
        </w:tc>
        <w:tc>
          <w:tcPr>
            <w:tcW w:w="1559" w:type="dxa"/>
          </w:tcPr>
          <w:p w14:paraId="099943E0" w14:textId="75B0F3CB" w:rsidR="00F26DDD" w:rsidRDefault="00F26DDD" w:rsidP="00F26DDD">
            <w:pPr>
              <w:jc w:val="center"/>
            </w:pPr>
            <w:r w:rsidRPr="006D7FD3">
              <w:t>0</w:t>
            </w:r>
          </w:p>
        </w:tc>
        <w:tc>
          <w:tcPr>
            <w:tcW w:w="2977" w:type="dxa"/>
          </w:tcPr>
          <w:p w14:paraId="57CDA55E" w14:textId="400755E0" w:rsidR="00F26DDD" w:rsidRDefault="00F26DDD" w:rsidP="00F26DDD">
            <w:pPr>
              <w:jc w:val="center"/>
            </w:pPr>
            <w:r w:rsidRPr="006D7FD3">
              <w:t>1,5</w:t>
            </w:r>
          </w:p>
        </w:tc>
      </w:tr>
      <w:tr w:rsidR="00F26DDD" w14:paraId="58108717" w14:textId="77777777" w:rsidTr="00D24CAF">
        <w:trPr>
          <w:jc w:val="center"/>
        </w:trPr>
        <w:tc>
          <w:tcPr>
            <w:tcW w:w="2972" w:type="dxa"/>
          </w:tcPr>
          <w:p w14:paraId="50E86527" w14:textId="1F06AA5D" w:rsidR="00F26DDD" w:rsidRDefault="00F26DDD" w:rsidP="00F26DDD">
            <w:pPr>
              <w:jc w:val="center"/>
            </w:pPr>
            <w:r w:rsidRPr="00DF1A50">
              <w:t xml:space="preserve">Total </w:t>
            </w:r>
            <w:r w:rsidR="00741C29" w:rsidRPr="00DF1A50">
              <w:t xml:space="preserve">RESPEL </w:t>
            </w:r>
            <w:r w:rsidRPr="00DF1A50">
              <w:t>generados</w:t>
            </w:r>
          </w:p>
        </w:tc>
        <w:tc>
          <w:tcPr>
            <w:tcW w:w="1559" w:type="dxa"/>
          </w:tcPr>
          <w:p w14:paraId="7E7D609B" w14:textId="78DB1136" w:rsidR="00F26DDD" w:rsidRDefault="00F26DDD" w:rsidP="00F26DDD">
            <w:pPr>
              <w:jc w:val="center"/>
            </w:pPr>
            <w:r w:rsidRPr="006D7FD3">
              <w:t>8,7</w:t>
            </w:r>
          </w:p>
        </w:tc>
        <w:tc>
          <w:tcPr>
            <w:tcW w:w="2977" w:type="dxa"/>
          </w:tcPr>
          <w:p w14:paraId="2AF0198A" w14:textId="77777777" w:rsidR="00F26DDD" w:rsidRDefault="00F26DDD" w:rsidP="00F26DDD">
            <w:pPr>
              <w:jc w:val="center"/>
            </w:pPr>
          </w:p>
        </w:tc>
      </w:tr>
      <w:tr w:rsidR="00CF4467" w14:paraId="53525941" w14:textId="77777777" w:rsidTr="00D24CAF">
        <w:trPr>
          <w:jc w:val="center"/>
        </w:trPr>
        <w:tc>
          <w:tcPr>
            <w:tcW w:w="4531" w:type="dxa"/>
            <w:gridSpan w:val="2"/>
            <w:vAlign w:val="center"/>
          </w:tcPr>
          <w:p w14:paraId="0D1B73E5" w14:textId="77777777" w:rsidR="00CF4467" w:rsidRDefault="00CF4467" w:rsidP="008B3D9F">
            <w:pPr>
              <w:jc w:val="center"/>
            </w:pPr>
            <w:r>
              <w:t>Promedio de generación de RESPEL</w:t>
            </w:r>
          </w:p>
        </w:tc>
        <w:tc>
          <w:tcPr>
            <w:tcW w:w="2977" w:type="dxa"/>
            <w:vAlign w:val="center"/>
          </w:tcPr>
          <w:p w14:paraId="7139D94D" w14:textId="72139D05" w:rsidR="00CF4467" w:rsidRDefault="00F26DDD" w:rsidP="008B3D9F">
            <w:pPr>
              <w:jc w:val="center"/>
            </w:pPr>
            <w:r>
              <w:t>0</w:t>
            </w:r>
            <w:r w:rsidR="00CF4467">
              <w:t>,</w:t>
            </w:r>
            <w:r>
              <w:t>97</w:t>
            </w:r>
          </w:p>
        </w:tc>
      </w:tr>
      <w:tr w:rsidR="00CF4467" w14:paraId="5AAE7F76" w14:textId="77777777" w:rsidTr="00D24CAF">
        <w:trPr>
          <w:jc w:val="center"/>
        </w:trPr>
        <w:tc>
          <w:tcPr>
            <w:tcW w:w="4531" w:type="dxa"/>
            <w:gridSpan w:val="2"/>
            <w:vAlign w:val="center"/>
          </w:tcPr>
          <w:p w14:paraId="1936FD3D" w14:textId="77777777" w:rsidR="00CF4467" w:rsidRDefault="00CF4467" w:rsidP="008B3D9F">
            <w:pPr>
              <w:jc w:val="center"/>
            </w:pPr>
            <w:r>
              <w:t>Tipo de generador</w:t>
            </w:r>
          </w:p>
        </w:tc>
        <w:tc>
          <w:tcPr>
            <w:tcW w:w="2977" w:type="dxa"/>
            <w:vAlign w:val="center"/>
          </w:tcPr>
          <w:p w14:paraId="6D9DD2D7" w14:textId="77777777" w:rsidR="00CF4467" w:rsidRDefault="00CF4467" w:rsidP="008B3D9F">
            <w:pPr>
              <w:jc w:val="center"/>
            </w:pPr>
            <w:r>
              <w:t>Exento</w:t>
            </w:r>
          </w:p>
        </w:tc>
      </w:tr>
    </w:tbl>
    <w:bookmarkEnd w:id="160"/>
    <w:p w14:paraId="781B623B" w14:textId="77777777" w:rsidR="00EB299B" w:rsidRPr="00E10923" w:rsidRDefault="00EB299B" w:rsidP="004D7000">
      <w:pPr>
        <w:jc w:val="center"/>
        <w:rPr>
          <w:rFonts w:cs="Arial"/>
          <w:sz w:val="16"/>
          <w:szCs w:val="16"/>
        </w:rPr>
      </w:pPr>
      <w:r w:rsidRPr="00E10923">
        <w:rPr>
          <w:rFonts w:cs="Arial"/>
          <w:sz w:val="16"/>
          <w:szCs w:val="16"/>
        </w:rPr>
        <w:t>Fuente:</w:t>
      </w:r>
      <w:r w:rsidRPr="00E10923">
        <w:rPr>
          <w:rFonts w:cs="Arial"/>
          <w:spacing w:val="-9"/>
          <w:sz w:val="16"/>
          <w:szCs w:val="16"/>
        </w:rPr>
        <w:t xml:space="preserve"> </w:t>
      </w:r>
      <w:r w:rsidRPr="00E10923">
        <w:rPr>
          <w:rFonts w:cs="Arial"/>
          <w:sz w:val="16"/>
          <w:szCs w:val="16"/>
        </w:rPr>
        <w:t>Secretaría</w:t>
      </w:r>
      <w:r w:rsidRPr="00E10923">
        <w:rPr>
          <w:rFonts w:cs="Arial"/>
          <w:spacing w:val="-10"/>
          <w:sz w:val="16"/>
          <w:szCs w:val="16"/>
        </w:rPr>
        <w:t xml:space="preserve"> </w:t>
      </w:r>
      <w:r w:rsidRPr="00E10923">
        <w:rPr>
          <w:rFonts w:cs="Arial"/>
          <w:sz w:val="16"/>
          <w:szCs w:val="16"/>
        </w:rPr>
        <w:t>General</w:t>
      </w:r>
      <w:r w:rsidRPr="00E10923">
        <w:rPr>
          <w:rFonts w:cs="Arial"/>
          <w:spacing w:val="-9"/>
          <w:sz w:val="16"/>
          <w:szCs w:val="16"/>
        </w:rPr>
        <w:t xml:space="preserve"> </w:t>
      </w:r>
      <w:r w:rsidRPr="00E10923">
        <w:rPr>
          <w:rFonts w:cs="Arial"/>
          <w:sz w:val="16"/>
          <w:szCs w:val="16"/>
        </w:rPr>
        <w:t>Alcaldía</w:t>
      </w:r>
      <w:r w:rsidRPr="00E10923">
        <w:rPr>
          <w:rFonts w:cs="Arial"/>
          <w:spacing w:val="-9"/>
          <w:sz w:val="16"/>
          <w:szCs w:val="16"/>
        </w:rPr>
        <w:t xml:space="preserve"> </w:t>
      </w:r>
      <w:r w:rsidRPr="00E10923">
        <w:rPr>
          <w:rFonts w:cs="Arial"/>
          <w:sz w:val="16"/>
          <w:szCs w:val="16"/>
        </w:rPr>
        <w:t>Mayor</w:t>
      </w:r>
      <w:r w:rsidRPr="00E10923">
        <w:rPr>
          <w:rFonts w:cs="Arial"/>
          <w:spacing w:val="-10"/>
          <w:sz w:val="16"/>
          <w:szCs w:val="16"/>
        </w:rPr>
        <w:t xml:space="preserve"> </w:t>
      </w:r>
      <w:r w:rsidRPr="00E10923">
        <w:rPr>
          <w:rFonts w:cs="Arial"/>
          <w:sz w:val="16"/>
          <w:szCs w:val="16"/>
        </w:rPr>
        <w:t>de</w:t>
      </w:r>
      <w:r w:rsidRPr="00E10923">
        <w:rPr>
          <w:rFonts w:cs="Arial"/>
          <w:spacing w:val="-8"/>
          <w:sz w:val="16"/>
          <w:szCs w:val="16"/>
        </w:rPr>
        <w:t xml:space="preserve"> </w:t>
      </w:r>
      <w:r w:rsidRPr="00E10923">
        <w:rPr>
          <w:rFonts w:cs="Arial"/>
          <w:sz w:val="16"/>
          <w:szCs w:val="16"/>
        </w:rPr>
        <w:t>Bogotá</w:t>
      </w:r>
      <w:r w:rsidRPr="00E10923">
        <w:rPr>
          <w:rFonts w:cs="Arial"/>
          <w:spacing w:val="-7"/>
          <w:sz w:val="16"/>
          <w:szCs w:val="16"/>
        </w:rPr>
        <w:t xml:space="preserve"> </w:t>
      </w:r>
      <w:r w:rsidRPr="00E10923">
        <w:rPr>
          <w:rFonts w:cs="Arial"/>
          <w:spacing w:val="-4"/>
          <w:sz w:val="16"/>
          <w:szCs w:val="16"/>
        </w:rPr>
        <w:t>D.C.</w:t>
      </w:r>
    </w:p>
    <w:p w14:paraId="6B7DD807" w14:textId="77777777" w:rsidR="008D65FA" w:rsidRDefault="008D65FA" w:rsidP="00EB299B">
      <w:pPr>
        <w:pStyle w:val="Textoindependiente"/>
        <w:rPr>
          <w:rFonts w:cs="Arial"/>
          <w:szCs w:val="20"/>
        </w:rPr>
      </w:pPr>
    </w:p>
    <w:p w14:paraId="5A6DE73F" w14:textId="77777777" w:rsidR="00A26C38" w:rsidRPr="00E10923" w:rsidRDefault="00A26C38" w:rsidP="00EB299B">
      <w:pPr>
        <w:pStyle w:val="Textoindependiente"/>
        <w:rPr>
          <w:rFonts w:cs="Arial"/>
          <w:szCs w:val="20"/>
        </w:rPr>
      </w:pPr>
    </w:p>
    <w:p w14:paraId="03D8BAA4" w14:textId="0E8F1B1B" w:rsidR="006C61E9" w:rsidRPr="009B5766" w:rsidRDefault="006C61E9" w:rsidP="00634185">
      <w:pPr>
        <w:pStyle w:val="Textoindependiente"/>
        <w:numPr>
          <w:ilvl w:val="0"/>
          <w:numId w:val="25"/>
        </w:numPr>
        <w:rPr>
          <w:rFonts w:cs="Arial"/>
          <w:sz w:val="22"/>
        </w:rPr>
      </w:pPr>
      <w:r w:rsidRPr="009B5766">
        <w:rPr>
          <w:rFonts w:cs="Arial"/>
          <w:b/>
          <w:sz w:val="22"/>
        </w:rPr>
        <w:t>Centro de Encuentro Ciudad Bolívar:</w:t>
      </w:r>
    </w:p>
    <w:p w14:paraId="230F849F" w14:textId="77777777" w:rsidR="004D7000" w:rsidRDefault="004D7000" w:rsidP="004D7000">
      <w:pPr>
        <w:pStyle w:val="Textoindependiente"/>
        <w:ind w:left="720"/>
        <w:rPr>
          <w:rFonts w:cs="Arial"/>
          <w:sz w:val="22"/>
        </w:rPr>
      </w:pPr>
    </w:p>
    <w:p w14:paraId="3EA86B85" w14:textId="77777777" w:rsidR="00A26C38" w:rsidRPr="009B5766" w:rsidRDefault="00A26C38" w:rsidP="004D7000">
      <w:pPr>
        <w:pStyle w:val="Textoindependiente"/>
        <w:ind w:left="720"/>
        <w:rPr>
          <w:rFonts w:cs="Arial"/>
          <w:sz w:val="22"/>
        </w:rPr>
      </w:pPr>
    </w:p>
    <w:p w14:paraId="60FC47BC" w14:textId="12486BEC" w:rsidR="00B177D3" w:rsidRPr="009B5766" w:rsidRDefault="006C61E9" w:rsidP="00B177D3">
      <w:pPr>
        <w:pStyle w:val="Textoindependiente"/>
        <w:rPr>
          <w:rFonts w:cs="Arial"/>
          <w:sz w:val="22"/>
        </w:rPr>
      </w:pPr>
      <w:r w:rsidRPr="009B5766">
        <w:rPr>
          <w:rFonts w:cs="Arial"/>
          <w:sz w:val="22"/>
        </w:rPr>
        <w:t xml:space="preserve">En esta sede se generaron un total de </w:t>
      </w:r>
      <w:r w:rsidR="00444063" w:rsidRPr="009B5766">
        <w:rPr>
          <w:rFonts w:cs="Arial"/>
          <w:sz w:val="22"/>
        </w:rPr>
        <w:t xml:space="preserve">3 </w:t>
      </w:r>
      <w:r w:rsidRPr="009B5766">
        <w:rPr>
          <w:rFonts w:cs="Arial"/>
          <w:sz w:val="22"/>
        </w:rPr>
        <w:t xml:space="preserve">Kg, con una media móvil de </w:t>
      </w:r>
      <w:r w:rsidR="00444063" w:rsidRPr="009B5766">
        <w:rPr>
          <w:rFonts w:cs="Arial"/>
          <w:sz w:val="22"/>
        </w:rPr>
        <w:t>0</w:t>
      </w:r>
      <w:r w:rsidRPr="009B5766">
        <w:rPr>
          <w:rFonts w:cs="Arial"/>
          <w:sz w:val="22"/>
        </w:rPr>
        <w:t>,</w:t>
      </w:r>
      <w:r w:rsidR="00444063" w:rsidRPr="009B5766">
        <w:rPr>
          <w:rFonts w:cs="Arial"/>
          <w:sz w:val="22"/>
        </w:rPr>
        <w:t>17</w:t>
      </w:r>
      <w:r w:rsidRPr="009B5766">
        <w:rPr>
          <w:rFonts w:cs="Arial"/>
          <w:sz w:val="22"/>
        </w:rPr>
        <w:t xml:space="preserve"> Kg/mes lo que corresponde a una clasificación exento de registro y reporte como generador de residuos peligrosos.</w:t>
      </w:r>
      <w:bookmarkStart w:id="161" w:name="_Toc164441812"/>
    </w:p>
    <w:p w14:paraId="523D1D56" w14:textId="77777777" w:rsidR="00B177D3" w:rsidRDefault="00B177D3" w:rsidP="00B177D3">
      <w:pPr>
        <w:pStyle w:val="Textoindependiente"/>
      </w:pPr>
    </w:p>
    <w:p w14:paraId="56C53B82" w14:textId="40D0B9D8" w:rsidR="00B66467" w:rsidRDefault="0092060E" w:rsidP="0092060E">
      <w:pPr>
        <w:pStyle w:val="Descripcin"/>
      </w:pPr>
      <w:bookmarkStart w:id="162" w:name="_Toc207195291"/>
      <w:r>
        <w:t xml:space="preserve">Tabla </w:t>
      </w:r>
      <w:r>
        <w:fldChar w:fldCharType="begin"/>
      </w:r>
      <w:r>
        <w:instrText xml:space="preserve"> SEQ Tabla \* ARABIC </w:instrText>
      </w:r>
      <w:r>
        <w:fldChar w:fldCharType="separate"/>
      </w:r>
      <w:r w:rsidR="00293014">
        <w:rPr>
          <w:noProof/>
        </w:rPr>
        <w:t>28</w:t>
      </w:r>
      <w:r>
        <w:fldChar w:fldCharType="end"/>
      </w:r>
      <w:r>
        <w:t xml:space="preserve">. </w:t>
      </w:r>
      <w:r w:rsidR="00B66467" w:rsidRPr="00E10923">
        <w:t>Cuantificación de los residuos peligrosos generados Centro de Encuentro Ciudad Bolívar del año 202</w:t>
      </w:r>
      <w:r w:rsidR="0066006E">
        <w:t>4</w:t>
      </w:r>
      <w:bookmarkEnd w:id="162"/>
    </w:p>
    <w:p w14:paraId="32176585" w14:textId="0EBC8848" w:rsidR="00F26DDD" w:rsidRDefault="00F26DDD" w:rsidP="00F26DDD"/>
    <w:tbl>
      <w:tblPr>
        <w:tblStyle w:val="Tablaconcuadrcula"/>
        <w:tblW w:w="7900" w:type="dxa"/>
        <w:jc w:val="center"/>
        <w:tblLook w:val="04A0" w:firstRow="1" w:lastRow="0" w:firstColumn="1" w:lastColumn="0" w:noHBand="0" w:noVBand="1"/>
      </w:tblPr>
      <w:tblGrid>
        <w:gridCol w:w="3159"/>
        <w:gridCol w:w="1580"/>
        <w:gridCol w:w="3161"/>
      </w:tblGrid>
      <w:tr w:rsidR="00F26DDD" w14:paraId="6F358A45" w14:textId="77777777" w:rsidTr="00741C29">
        <w:trPr>
          <w:trHeight w:val="247"/>
          <w:jc w:val="center"/>
        </w:trPr>
        <w:tc>
          <w:tcPr>
            <w:tcW w:w="7900" w:type="dxa"/>
            <w:gridSpan w:val="3"/>
            <w:shd w:val="clear" w:color="auto" w:fill="E3272A"/>
            <w:vAlign w:val="center"/>
          </w:tcPr>
          <w:p w14:paraId="2505EBD8" w14:textId="54B15085" w:rsidR="00F26DDD" w:rsidRPr="00741C29" w:rsidRDefault="00F26DDD" w:rsidP="008B3D9F">
            <w:pPr>
              <w:jc w:val="center"/>
              <w:rPr>
                <w:b/>
                <w:bCs/>
                <w:color w:val="FFFFFF" w:themeColor="background1"/>
              </w:rPr>
            </w:pPr>
            <w:r w:rsidRPr="00741C29">
              <w:rPr>
                <w:b/>
                <w:bCs/>
                <w:color w:val="FFFFFF" w:themeColor="background1"/>
              </w:rPr>
              <w:t>CENTRO DE ENCUENTRO CIUDAD BOLIVAR</w:t>
            </w:r>
          </w:p>
        </w:tc>
      </w:tr>
      <w:tr w:rsidR="00F26DDD" w14:paraId="73061CDB" w14:textId="77777777" w:rsidTr="00741C29">
        <w:trPr>
          <w:trHeight w:val="781"/>
          <w:jc w:val="center"/>
        </w:trPr>
        <w:tc>
          <w:tcPr>
            <w:tcW w:w="3159" w:type="dxa"/>
            <w:shd w:val="clear" w:color="auto" w:fill="E3272A"/>
            <w:vAlign w:val="center"/>
          </w:tcPr>
          <w:p w14:paraId="740659DF" w14:textId="77777777" w:rsidR="00F26DDD" w:rsidRPr="00741C29" w:rsidRDefault="00F26DDD" w:rsidP="008B3D9F">
            <w:pPr>
              <w:jc w:val="center"/>
              <w:rPr>
                <w:b/>
                <w:bCs/>
                <w:color w:val="FFFFFF" w:themeColor="background1"/>
              </w:rPr>
            </w:pPr>
            <w:r w:rsidRPr="00741C29">
              <w:rPr>
                <w:b/>
                <w:bCs/>
                <w:color w:val="FFFFFF" w:themeColor="background1"/>
              </w:rPr>
              <w:t>Mes</w:t>
            </w:r>
          </w:p>
        </w:tc>
        <w:tc>
          <w:tcPr>
            <w:tcW w:w="1580" w:type="dxa"/>
            <w:shd w:val="clear" w:color="auto" w:fill="E3272A"/>
            <w:vAlign w:val="center"/>
          </w:tcPr>
          <w:p w14:paraId="32B2B3ED" w14:textId="77777777" w:rsidR="00F26DDD" w:rsidRPr="00741C29" w:rsidRDefault="00F26DDD" w:rsidP="008B3D9F">
            <w:pPr>
              <w:jc w:val="center"/>
              <w:rPr>
                <w:b/>
                <w:bCs/>
                <w:color w:val="FFFFFF" w:themeColor="background1"/>
              </w:rPr>
            </w:pPr>
            <w:r w:rsidRPr="00741C29">
              <w:rPr>
                <w:b/>
                <w:bCs/>
                <w:color w:val="FFFFFF" w:themeColor="background1"/>
              </w:rPr>
              <w:t>Total (Kg/mes)</w:t>
            </w:r>
          </w:p>
        </w:tc>
        <w:tc>
          <w:tcPr>
            <w:tcW w:w="3161" w:type="dxa"/>
            <w:shd w:val="clear" w:color="auto" w:fill="E3272A"/>
            <w:vAlign w:val="center"/>
          </w:tcPr>
          <w:p w14:paraId="0CAD64F1" w14:textId="77777777" w:rsidR="00F26DDD" w:rsidRPr="00741C29" w:rsidRDefault="00F26DDD" w:rsidP="008B3D9F">
            <w:pPr>
              <w:jc w:val="center"/>
              <w:rPr>
                <w:b/>
                <w:bCs/>
                <w:color w:val="FFFFFF" w:themeColor="background1"/>
              </w:rPr>
            </w:pPr>
            <w:r w:rsidRPr="00741C29">
              <w:rPr>
                <w:b/>
                <w:bCs/>
                <w:color w:val="FFFFFF" w:themeColor="background1"/>
              </w:rPr>
              <w:t>Media móvil de los últimos seis meses (Kg/mes)</w:t>
            </w:r>
          </w:p>
        </w:tc>
      </w:tr>
      <w:tr w:rsidR="00F26DDD" w14:paraId="69691115" w14:textId="77777777" w:rsidTr="00741C29">
        <w:trPr>
          <w:trHeight w:val="247"/>
          <w:jc w:val="center"/>
        </w:trPr>
        <w:tc>
          <w:tcPr>
            <w:tcW w:w="3159" w:type="dxa"/>
          </w:tcPr>
          <w:p w14:paraId="4C8DFD50" w14:textId="77777777" w:rsidR="00F26DDD" w:rsidRDefault="00F26DDD" w:rsidP="00F26DDD">
            <w:pPr>
              <w:jc w:val="center"/>
            </w:pPr>
            <w:r w:rsidRPr="00DF1A50">
              <w:t>Mes 1</w:t>
            </w:r>
          </w:p>
        </w:tc>
        <w:tc>
          <w:tcPr>
            <w:tcW w:w="1580" w:type="dxa"/>
          </w:tcPr>
          <w:p w14:paraId="7E3BB45C" w14:textId="4B4A88EC" w:rsidR="00F26DDD" w:rsidRDefault="00F26DDD" w:rsidP="00F26DDD">
            <w:pPr>
              <w:jc w:val="center"/>
            </w:pPr>
            <w:r w:rsidRPr="00A5683C">
              <w:t>0</w:t>
            </w:r>
          </w:p>
        </w:tc>
        <w:tc>
          <w:tcPr>
            <w:tcW w:w="3161" w:type="dxa"/>
          </w:tcPr>
          <w:p w14:paraId="53832681" w14:textId="3F2B02AC" w:rsidR="00F26DDD" w:rsidRDefault="00F26DDD" w:rsidP="00F26DDD">
            <w:pPr>
              <w:jc w:val="center"/>
            </w:pPr>
            <w:r w:rsidRPr="00A5683C">
              <w:t>0,0</w:t>
            </w:r>
          </w:p>
        </w:tc>
      </w:tr>
      <w:tr w:rsidR="00F26DDD" w14:paraId="481EBDE3" w14:textId="77777777" w:rsidTr="00741C29">
        <w:trPr>
          <w:trHeight w:val="266"/>
          <w:jc w:val="center"/>
        </w:trPr>
        <w:tc>
          <w:tcPr>
            <w:tcW w:w="3159" w:type="dxa"/>
          </w:tcPr>
          <w:p w14:paraId="7EC133E2" w14:textId="77777777" w:rsidR="00F26DDD" w:rsidRDefault="00F26DDD" w:rsidP="00F26DDD">
            <w:pPr>
              <w:jc w:val="center"/>
            </w:pPr>
            <w:r w:rsidRPr="00DF1A50">
              <w:t>Mes 2</w:t>
            </w:r>
          </w:p>
        </w:tc>
        <w:tc>
          <w:tcPr>
            <w:tcW w:w="1580" w:type="dxa"/>
          </w:tcPr>
          <w:p w14:paraId="54F05C76" w14:textId="080F3722" w:rsidR="00F26DDD" w:rsidRDefault="00F26DDD" w:rsidP="00F26DDD">
            <w:pPr>
              <w:jc w:val="center"/>
            </w:pPr>
            <w:r w:rsidRPr="00A5683C">
              <w:t>0</w:t>
            </w:r>
          </w:p>
        </w:tc>
        <w:tc>
          <w:tcPr>
            <w:tcW w:w="3161" w:type="dxa"/>
          </w:tcPr>
          <w:p w14:paraId="24180258" w14:textId="2F242FBD" w:rsidR="00F26DDD" w:rsidRDefault="00F26DDD" w:rsidP="00F26DDD">
            <w:pPr>
              <w:jc w:val="center"/>
            </w:pPr>
            <w:r w:rsidRPr="00A5683C">
              <w:t>0,0</w:t>
            </w:r>
          </w:p>
        </w:tc>
      </w:tr>
      <w:tr w:rsidR="00F26DDD" w14:paraId="1FF7FD8C" w14:textId="77777777" w:rsidTr="00741C29">
        <w:trPr>
          <w:trHeight w:val="247"/>
          <w:jc w:val="center"/>
        </w:trPr>
        <w:tc>
          <w:tcPr>
            <w:tcW w:w="3159" w:type="dxa"/>
          </w:tcPr>
          <w:p w14:paraId="5E679816" w14:textId="77777777" w:rsidR="00F26DDD" w:rsidRDefault="00F26DDD" w:rsidP="00F26DDD">
            <w:pPr>
              <w:jc w:val="center"/>
            </w:pPr>
            <w:r w:rsidRPr="00DF1A50">
              <w:t>Mes 3</w:t>
            </w:r>
          </w:p>
        </w:tc>
        <w:tc>
          <w:tcPr>
            <w:tcW w:w="1580" w:type="dxa"/>
          </w:tcPr>
          <w:p w14:paraId="4742700A" w14:textId="5E577E96" w:rsidR="00F26DDD" w:rsidRDefault="00F26DDD" w:rsidP="00F26DDD">
            <w:pPr>
              <w:jc w:val="center"/>
            </w:pPr>
            <w:r w:rsidRPr="00A5683C">
              <w:t>0</w:t>
            </w:r>
          </w:p>
        </w:tc>
        <w:tc>
          <w:tcPr>
            <w:tcW w:w="3161" w:type="dxa"/>
          </w:tcPr>
          <w:p w14:paraId="5AD106A0" w14:textId="66800E1D" w:rsidR="00F26DDD" w:rsidRDefault="00F26DDD" w:rsidP="00F26DDD">
            <w:pPr>
              <w:jc w:val="center"/>
            </w:pPr>
            <w:r w:rsidRPr="00A5683C">
              <w:t>0,0</w:t>
            </w:r>
          </w:p>
        </w:tc>
      </w:tr>
      <w:tr w:rsidR="00F26DDD" w14:paraId="5DE6A794" w14:textId="77777777" w:rsidTr="00741C29">
        <w:trPr>
          <w:trHeight w:val="247"/>
          <w:jc w:val="center"/>
        </w:trPr>
        <w:tc>
          <w:tcPr>
            <w:tcW w:w="3159" w:type="dxa"/>
          </w:tcPr>
          <w:p w14:paraId="07C69A09" w14:textId="77777777" w:rsidR="00F26DDD" w:rsidRDefault="00F26DDD" w:rsidP="00F26DDD">
            <w:pPr>
              <w:jc w:val="center"/>
            </w:pPr>
            <w:r w:rsidRPr="00DF1A50">
              <w:t>Mes 4</w:t>
            </w:r>
          </w:p>
        </w:tc>
        <w:tc>
          <w:tcPr>
            <w:tcW w:w="1580" w:type="dxa"/>
          </w:tcPr>
          <w:p w14:paraId="69100B42" w14:textId="75315656" w:rsidR="00F26DDD" w:rsidRDefault="00F26DDD" w:rsidP="00F26DDD">
            <w:pPr>
              <w:jc w:val="center"/>
            </w:pPr>
            <w:r w:rsidRPr="00A5683C">
              <w:t>0</w:t>
            </w:r>
          </w:p>
        </w:tc>
        <w:tc>
          <w:tcPr>
            <w:tcW w:w="3161" w:type="dxa"/>
          </w:tcPr>
          <w:p w14:paraId="278CC177" w14:textId="647AAF48" w:rsidR="00F26DDD" w:rsidRDefault="00F26DDD" w:rsidP="00F26DDD">
            <w:pPr>
              <w:jc w:val="center"/>
            </w:pPr>
            <w:r w:rsidRPr="00A5683C">
              <w:t>0,0</w:t>
            </w:r>
          </w:p>
        </w:tc>
      </w:tr>
      <w:tr w:rsidR="00F26DDD" w14:paraId="4528326F" w14:textId="77777777" w:rsidTr="00741C29">
        <w:trPr>
          <w:trHeight w:val="266"/>
          <w:jc w:val="center"/>
        </w:trPr>
        <w:tc>
          <w:tcPr>
            <w:tcW w:w="3159" w:type="dxa"/>
          </w:tcPr>
          <w:p w14:paraId="74B7BF31" w14:textId="77777777" w:rsidR="00F26DDD" w:rsidRDefault="00F26DDD" w:rsidP="00F26DDD">
            <w:pPr>
              <w:jc w:val="center"/>
            </w:pPr>
            <w:r w:rsidRPr="00DF1A50">
              <w:lastRenderedPageBreak/>
              <w:t>Mes 5</w:t>
            </w:r>
          </w:p>
        </w:tc>
        <w:tc>
          <w:tcPr>
            <w:tcW w:w="1580" w:type="dxa"/>
          </w:tcPr>
          <w:p w14:paraId="482EA041" w14:textId="7FDA76BD" w:rsidR="00F26DDD" w:rsidRDefault="00F26DDD" w:rsidP="00F26DDD">
            <w:pPr>
              <w:jc w:val="center"/>
            </w:pPr>
            <w:r w:rsidRPr="00A5683C">
              <w:t>0</w:t>
            </w:r>
          </w:p>
        </w:tc>
        <w:tc>
          <w:tcPr>
            <w:tcW w:w="3161" w:type="dxa"/>
          </w:tcPr>
          <w:p w14:paraId="3FC6B55B" w14:textId="52E44A4E" w:rsidR="00F26DDD" w:rsidRDefault="00F26DDD" w:rsidP="00F26DDD">
            <w:pPr>
              <w:jc w:val="center"/>
            </w:pPr>
            <w:r w:rsidRPr="00A5683C">
              <w:t>0,0</w:t>
            </w:r>
          </w:p>
        </w:tc>
      </w:tr>
      <w:tr w:rsidR="00F26DDD" w14:paraId="10B5AA05" w14:textId="77777777" w:rsidTr="00741C29">
        <w:trPr>
          <w:trHeight w:val="247"/>
          <w:jc w:val="center"/>
        </w:trPr>
        <w:tc>
          <w:tcPr>
            <w:tcW w:w="3159" w:type="dxa"/>
          </w:tcPr>
          <w:p w14:paraId="3223A604" w14:textId="77777777" w:rsidR="00F26DDD" w:rsidRDefault="00F26DDD" w:rsidP="00F26DDD">
            <w:pPr>
              <w:jc w:val="center"/>
            </w:pPr>
            <w:r w:rsidRPr="00DF1A50">
              <w:t>Mes 6</w:t>
            </w:r>
          </w:p>
        </w:tc>
        <w:tc>
          <w:tcPr>
            <w:tcW w:w="1580" w:type="dxa"/>
          </w:tcPr>
          <w:p w14:paraId="1CA4AB31" w14:textId="6E11C3BD" w:rsidR="00F26DDD" w:rsidRDefault="00F26DDD" w:rsidP="00F26DDD">
            <w:pPr>
              <w:jc w:val="center"/>
            </w:pPr>
            <w:r w:rsidRPr="00A5683C">
              <w:t>0</w:t>
            </w:r>
          </w:p>
        </w:tc>
        <w:tc>
          <w:tcPr>
            <w:tcW w:w="3161" w:type="dxa"/>
          </w:tcPr>
          <w:p w14:paraId="74483211" w14:textId="21EC8D88" w:rsidR="00F26DDD" w:rsidRDefault="00F26DDD" w:rsidP="00F26DDD">
            <w:pPr>
              <w:jc w:val="center"/>
            </w:pPr>
            <w:r w:rsidRPr="00A5683C">
              <w:t>0,0</w:t>
            </w:r>
          </w:p>
        </w:tc>
      </w:tr>
      <w:tr w:rsidR="00F26DDD" w14:paraId="369D0B6A" w14:textId="77777777" w:rsidTr="00741C29">
        <w:trPr>
          <w:trHeight w:val="247"/>
          <w:jc w:val="center"/>
        </w:trPr>
        <w:tc>
          <w:tcPr>
            <w:tcW w:w="3159" w:type="dxa"/>
          </w:tcPr>
          <w:p w14:paraId="24482E67" w14:textId="77777777" w:rsidR="00F26DDD" w:rsidRDefault="00F26DDD" w:rsidP="00F26DDD">
            <w:pPr>
              <w:jc w:val="center"/>
            </w:pPr>
            <w:r w:rsidRPr="00DF1A50">
              <w:t>Mes 7</w:t>
            </w:r>
          </w:p>
        </w:tc>
        <w:tc>
          <w:tcPr>
            <w:tcW w:w="1580" w:type="dxa"/>
          </w:tcPr>
          <w:p w14:paraId="0028DBD2" w14:textId="5E654A91" w:rsidR="00F26DDD" w:rsidRDefault="00F26DDD" w:rsidP="00F26DDD">
            <w:pPr>
              <w:jc w:val="center"/>
            </w:pPr>
            <w:r w:rsidRPr="00A5683C">
              <w:t>0</w:t>
            </w:r>
          </w:p>
        </w:tc>
        <w:tc>
          <w:tcPr>
            <w:tcW w:w="3161" w:type="dxa"/>
          </w:tcPr>
          <w:p w14:paraId="3A85B5D2" w14:textId="35A6028C" w:rsidR="00F26DDD" w:rsidRDefault="00F26DDD" w:rsidP="00F26DDD">
            <w:pPr>
              <w:jc w:val="center"/>
            </w:pPr>
            <w:r w:rsidRPr="00A5683C">
              <w:t>0,0</w:t>
            </w:r>
          </w:p>
        </w:tc>
      </w:tr>
      <w:tr w:rsidR="00F26DDD" w14:paraId="4468B390" w14:textId="77777777" w:rsidTr="00741C29">
        <w:trPr>
          <w:trHeight w:val="266"/>
          <w:jc w:val="center"/>
        </w:trPr>
        <w:tc>
          <w:tcPr>
            <w:tcW w:w="3159" w:type="dxa"/>
          </w:tcPr>
          <w:p w14:paraId="41CBA65E" w14:textId="77777777" w:rsidR="00F26DDD" w:rsidRDefault="00F26DDD" w:rsidP="00F26DDD">
            <w:pPr>
              <w:jc w:val="center"/>
            </w:pPr>
            <w:r w:rsidRPr="00DF1A50">
              <w:t>Mes 8</w:t>
            </w:r>
          </w:p>
        </w:tc>
        <w:tc>
          <w:tcPr>
            <w:tcW w:w="1580" w:type="dxa"/>
          </w:tcPr>
          <w:p w14:paraId="3CBA3B37" w14:textId="25BE9D1A" w:rsidR="00F26DDD" w:rsidRDefault="00F26DDD" w:rsidP="00F26DDD">
            <w:pPr>
              <w:jc w:val="center"/>
            </w:pPr>
            <w:r w:rsidRPr="00A5683C">
              <w:t>0</w:t>
            </w:r>
          </w:p>
        </w:tc>
        <w:tc>
          <w:tcPr>
            <w:tcW w:w="3161" w:type="dxa"/>
          </w:tcPr>
          <w:p w14:paraId="4F7E895E" w14:textId="69958728" w:rsidR="00F26DDD" w:rsidRDefault="00F26DDD" w:rsidP="00F26DDD">
            <w:pPr>
              <w:jc w:val="center"/>
            </w:pPr>
            <w:r w:rsidRPr="00A5683C">
              <w:t>0,0</w:t>
            </w:r>
          </w:p>
        </w:tc>
      </w:tr>
      <w:tr w:rsidR="00F26DDD" w14:paraId="72D79FFA" w14:textId="77777777" w:rsidTr="00741C29">
        <w:trPr>
          <w:trHeight w:val="247"/>
          <w:jc w:val="center"/>
        </w:trPr>
        <w:tc>
          <w:tcPr>
            <w:tcW w:w="3159" w:type="dxa"/>
          </w:tcPr>
          <w:p w14:paraId="7FBD8209" w14:textId="77777777" w:rsidR="00F26DDD" w:rsidRDefault="00F26DDD" w:rsidP="00F26DDD">
            <w:pPr>
              <w:jc w:val="center"/>
            </w:pPr>
            <w:r w:rsidRPr="00DF1A50">
              <w:t>Mes 9</w:t>
            </w:r>
          </w:p>
        </w:tc>
        <w:tc>
          <w:tcPr>
            <w:tcW w:w="1580" w:type="dxa"/>
          </w:tcPr>
          <w:p w14:paraId="24329499" w14:textId="471FFF9B" w:rsidR="00F26DDD" w:rsidRDefault="00F26DDD" w:rsidP="00F26DDD">
            <w:pPr>
              <w:jc w:val="center"/>
            </w:pPr>
            <w:r w:rsidRPr="00A5683C">
              <w:t>0</w:t>
            </w:r>
          </w:p>
        </w:tc>
        <w:tc>
          <w:tcPr>
            <w:tcW w:w="3161" w:type="dxa"/>
          </w:tcPr>
          <w:p w14:paraId="437B78D7" w14:textId="0BA7718C" w:rsidR="00F26DDD" w:rsidRDefault="00F26DDD" w:rsidP="00F26DDD">
            <w:pPr>
              <w:jc w:val="center"/>
            </w:pPr>
            <w:r w:rsidRPr="00A5683C">
              <w:t>0,0</w:t>
            </w:r>
          </w:p>
        </w:tc>
      </w:tr>
      <w:tr w:rsidR="00F26DDD" w14:paraId="0BBCF116" w14:textId="77777777" w:rsidTr="00741C29">
        <w:trPr>
          <w:trHeight w:val="247"/>
          <w:jc w:val="center"/>
        </w:trPr>
        <w:tc>
          <w:tcPr>
            <w:tcW w:w="3159" w:type="dxa"/>
          </w:tcPr>
          <w:p w14:paraId="55212BC9" w14:textId="77777777" w:rsidR="00F26DDD" w:rsidRDefault="00F26DDD" w:rsidP="00F26DDD">
            <w:pPr>
              <w:jc w:val="center"/>
            </w:pPr>
            <w:r w:rsidRPr="00DF1A50">
              <w:t>Mes 10</w:t>
            </w:r>
          </w:p>
        </w:tc>
        <w:tc>
          <w:tcPr>
            <w:tcW w:w="1580" w:type="dxa"/>
          </w:tcPr>
          <w:p w14:paraId="7499A27F" w14:textId="0B78D39F" w:rsidR="00F26DDD" w:rsidRDefault="00F26DDD" w:rsidP="00F26DDD">
            <w:pPr>
              <w:jc w:val="center"/>
            </w:pPr>
            <w:r w:rsidRPr="00A5683C">
              <w:t>0</w:t>
            </w:r>
          </w:p>
        </w:tc>
        <w:tc>
          <w:tcPr>
            <w:tcW w:w="3161" w:type="dxa"/>
          </w:tcPr>
          <w:p w14:paraId="44FBD23B" w14:textId="08A48DD5" w:rsidR="00F26DDD" w:rsidRDefault="00F26DDD" w:rsidP="00F26DDD">
            <w:pPr>
              <w:jc w:val="center"/>
            </w:pPr>
            <w:r w:rsidRPr="00A5683C">
              <w:t>0,0</w:t>
            </w:r>
          </w:p>
        </w:tc>
      </w:tr>
      <w:tr w:rsidR="00F26DDD" w14:paraId="550432A9" w14:textId="77777777" w:rsidTr="00741C29">
        <w:trPr>
          <w:trHeight w:val="266"/>
          <w:jc w:val="center"/>
        </w:trPr>
        <w:tc>
          <w:tcPr>
            <w:tcW w:w="3159" w:type="dxa"/>
          </w:tcPr>
          <w:p w14:paraId="6A798FB0" w14:textId="77777777" w:rsidR="00F26DDD" w:rsidRDefault="00F26DDD" w:rsidP="00F26DDD">
            <w:pPr>
              <w:jc w:val="center"/>
            </w:pPr>
            <w:r w:rsidRPr="00DF1A50">
              <w:t>Mes 11</w:t>
            </w:r>
          </w:p>
        </w:tc>
        <w:tc>
          <w:tcPr>
            <w:tcW w:w="1580" w:type="dxa"/>
          </w:tcPr>
          <w:p w14:paraId="548A43B4" w14:textId="128479D6" w:rsidR="00F26DDD" w:rsidRDefault="00F26DDD" w:rsidP="00F26DDD">
            <w:pPr>
              <w:jc w:val="center"/>
            </w:pPr>
            <w:r w:rsidRPr="00A5683C">
              <w:t>3</w:t>
            </w:r>
          </w:p>
        </w:tc>
        <w:tc>
          <w:tcPr>
            <w:tcW w:w="3161" w:type="dxa"/>
          </w:tcPr>
          <w:p w14:paraId="57543864" w14:textId="3FDD31C6" w:rsidR="00F26DDD" w:rsidRDefault="00F26DDD" w:rsidP="00F26DDD">
            <w:pPr>
              <w:jc w:val="center"/>
            </w:pPr>
            <w:r w:rsidRPr="00A5683C">
              <w:t>0,5</w:t>
            </w:r>
          </w:p>
        </w:tc>
      </w:tr>
      <w:tr w:rsidR="00F26DDD" w14:paraId="27E3C6F2" w14:textId="77777777" w:rsidTr="00741C29">
        <w:trPr>
          <w:trHeight w:val="247"/>
          <w:jc w:val="center"/>
        </w:trPr>
        <w:tc>
          <w:tcPr>
            <w:tcW w:w="3159" w:type="dxa"/>
          </w:tcPr>
          <w:p w14:paraId="1D187189" w14:textId="77777777" w:rsidR="00F26DDD" w:rsidRDefault="00F26DDD" w:rsidP="00F26DDD">
            <w:pPr>
              <w:jc w:val="center"/>
            </w:pPr>
            <w:r w:rsidRPr="00DF1A50">
              <w:t>Mes 12</w:t>
            </w:r>
          </w:p>
        </w:tc>
        <w:tc>
          <w:tcPr>
            <w:tcW w:w="1580" w:type="dxa"/>
          </w:tcPr>
          <w:p w14:paraId="4DC85D13" w14:textId="476A4150" w:rsidR="00F26DDD" w:rsidRDefault="00F26DDD" w:rsidP="00F26DDD">
            <w:pPr>
              <w:jc w:val="center"/>
            </w:pPr>
            <w:r w:rsidRPr="00A5683C">
              <w:t>0</w:t>
            </w:r>
          </w:p>
        </w:tc>
        <w:tc>
          <w:tcPr>
            <w:tcW w:w="3161" w:type="dxa"/>
          </w:tcPr>
          <w:p w14:paraId="1AA7869C" w14:textId="24410F2A" w:rsidR="00F26DDD" w:rsidRDefault="00F26DDD" w:rsidP="00F26DDD">
            <w:pPr>
              <w:jc w:val="center"/>
            </w:pPr>
            <w:r w:rsidRPr="00A5683C">
              <w:t>0,5</w:t>
            </w:r>
          </w:p>
        </w:tc>
      </w:tr>
      <w:tr w:rsidR="00F26DDD" w14:paraId="6458F156" w14:textId="77777777" w:rsidTr="00741C29">
        <w:trPr>
          <w:trHeight w:val="247"/>
          <w:jc w:val="center"/>
        </w:trPr>
        <w:tc>
          <w:tcPr>
            <w:tcW w:w="3159" w:type="dxa"/>
          </w:tcPr>
          <w:p w14:paraId="6853F533" w14:textId="7F01116E" w:rsidR="00F26DDD" w:rsidRDefault="00F26DDD" w:rsidP="00F26DDD">
            <w:pPr>
              <w:jc w:val="center"/>
            </w:pPr>
            <w:r w:rsidRPr="00DF1A50">
              <w:t xml:space="preserve">Total </w:t>
            </w:r>
            <w:r w:rsidR="00741C29" w:rsidRPr="00DF1A50">
              <w:t xml:space="preserve">RESPEL </w:t>
            </w:r>
            <w:r w:rsidRPr="00DF1A50">
              <w:t>generados</w:t>
            </w:r>
          </w:p>
        </w:tc>
        <w:tc>
          <w:tcPr>
            <w:tcW w:w="1580" w:type="dxa"/>
          </w:tcPr>
          <w:p w14:paraId="77F283B6" w14:textId="75357095" w:rsidR="00F26DDD" w:rsidRDefault="00F26DDD" w:rsidP="00F26DDD">
            <w:pPr>
              <w:jc w:val="center"/>
            </w:pPr>
            <w:r w:rsidRPr="00A5683C">
              <w:t>3</w:t>
            </w:r>
          </w:p>
        </w:tc>
        <w:tc>
          <w:tcPr>
            <w:tcW w:w="3161" w:type="dxa"/>
          </w:tcPr>
          <w:p w14:paraId="2DB3C352" w14:textId="77777777" w:rsidR="00F26DDD" w:rsidRDefault="00F26DDD" w:rsidP="00F26DDD">
            <w:pPr>
              <w:jc w:val="center"/>
            </w:pPr>
          </w:p>
        </w:tc>
      </w:tr>
      <w:tr w:rsidR="00F26DDD" w14:paraId="55740F9A" w14:textId="77777777" w:rsidTr="00741C29">
        <w:trPr>
          <w:trHeight w:val="266"/>
          <w:jc w:val="center"/>
        </w:trPr>
        <w:tc>
          <w:tcPr>
            <w:tcW w:w="4739" w:type="dxa"/>
            <w:gridSpan w:val="2"/>
            <w:vAlign w:val="center"/>
          </w:tcPr>
          <w:p w14:paraId="432F5432" w14:textId="77777777" w:rsidR="00F26DDD" w:rsidRDefault="00F26DDD" w:rsidP="008B3D9F">
            <w:pPr>
              <w:jc w:val="center"/>
            </w:pPr>
            <w:r>
              <w:t>Promedio de generación de RESPEL</w:t>
            </w:r>
          </w:p>
        </w:tc>
        <w:tc>
          <w:tcPr>
            <w:tcW w:w="3161" w:type="dxa"/>
            <w:vAlign w:val="center"/>
          </w:tcPr>
          <w:p w14:paraId="09BDE7D8" w14:textId="15C18B01" w:rsidR="00F26DDD" w:rsidRDefault="00F26DDD" w:rsidP="008B3D9F">
            <w:pPr>
              <w:jc w:val="center"/>
            </w:pPr>
            <w:r>
              <w:t>0,17</w:t>
            </w:r>
          </w:p>
        </w:tc>
      </w:tr>
      <w:tr w:rsidR="00F26DDD" w14:paraId="27BE3ED1" w14:textId="77777777" w:rsidTr="00741C29">
        <w:trPr>
          <w:trHeight w:val="247"/>
          <w:jc w:val="center"/>
        </w:trPr>
        <w:tc>
          <w:tcPr>
            <w:tcW w:w="4739" w:type="dxa"/>
            <w:gridSpan w:val="2"/>
            <w:vAlign w:val="center"/>
          </w:tcPr>
          <w:p w14:paraId="60876162" w14:textId="77777777" w:rsidR="00F26DDD" w:rsidRDefault="00F26DDD" w:rsidP="008B3D9F">
            <w:pPr>
              <w:jc w:val="center"/>
            </w:pPr>
            <w:r>
              <w:t>Tipo de generador</w:t>
            </w:r>
          </w:p>
        </w:tc>
        <w:tc>
          <w:tcPr>
            <w:tcW w:w="3161" w:type="dxa"/>
            <w:vAlign w:val="center"/>
          </w:tcPr>
          <w:p w14:paraId="44AFCFA8" w14:textId="77777777" w:rsidR="00F26DDD" w:rsidRDefault="00F26DDD" w:rsidP="008B3D9F">
            <w:pPr>
              <w:jc w:val="center"/>
            </w:pPr>
            <w:r>
              <w:t>Exento</w:t>
            </w:r>
          </w:p>
        </w:tc>
      </w:tr>
    </w:tbl>
    <w:bookmarkEnd w:id="161"/>
    <w:p w14:paraId="0934773E" w14:textId="77777777" w:rsidR="006C61E9" w:rsidRPr="00741C29" w:rsidRDefault="006C61E9" w:rsidP="004D7000">
      <w:pPr>
        <w:jc w:val="center"/>
        <w:rPr>
          <w:rFonts w:cs="Arial"/>
          <w:sz w:val="18"/>
          <w:szCs w:val="18"/>
        </w:rPr>
      </w:pPr>
      <w:r w:rsidRPr="00741C29">
        <w:rPr>
          <w:rFonts w:cs="Arial"/>
          <w:sz w:val="18"/>
          <w:szCs w:val="18"/>
        </w:rPr>
        <w:t>Fuente:</w:t>
      </w:r>
      <w:r w:rsidRPr="00741C29">
        <w:rPr>
          <w:rFonts w:cs="Arial"/>
          <w:spacing w:val="-9"/>
          <w:sz w:val="18"/>
          <w:szCs w:val="18"/>
        </w:rPr>
        <w:t xml:space="preserve"> </w:t>
      </w:r>
      <w:r w:rsidRPr="00741C29">
        <w:rPr>
          <w:rFonts w:cs="Arial"/>
          <w:sz w:val="18"/>
          <w:szCs w:val="18"/>
        </w:rPr>
        <w:t>Secretaría</w:t>
      </w:r>
      <w:r w:rsidRPr="00741C29">
        <w:rPr>
          <w:rFonts w:cs="Arial"/>
          <w:spacing w:val="-10"/>
          <w:sz w:val="18"/>
          <w:szCs w:val="18"/>
        </w:rPr>
        <w:t xml:space="preserve"> </w:t>
      </w:r>
      <w:r w:rsidRPr="00741C29">
        <w:rPr>
          <w:rFonts w:cs="Arial"/>
          <w:sz w:val="18"/>
          <w:szCs w:val="18"/>
        </w:rPr>
        <w:t>General</w:t>
      </w:r>
      <w:r w:rsidRPr="00741C29">
        <w:rPr>
          <w:rFonts w:cs="Arial"/>
          <w:spacing w:val="-9"/>
          <w:sz w:val="18"/>
          <w:szCs w:val="18"/>
        </w:rPr>
        <w:t xml:space="preserve"> </w:t>
      </w:r>
      <w:r w:rsidRPr="00741C29">
        <w:rPr>
          <w:rFonts w:cs="Arial"/>
          <w:sz w:val="18"/>
          <w:szCs w:val="18"/>
        </w:rPr>
        <w:t>Alcaldía</w:t>
      </w:r>
      <w:r w:rsidRPr="00741C29">
        <w:rPr>
          <w:rFonts w:cs="Arial"/>
          <w:spacing w:val="-9"/>
          <w:sz w:val="18"/>
          <w:szCs w:val="18"/>
        </w:rPr>
        <w:t xml:space="preserve"> </w:t>
      </w:r>
      <w:r w:rsidRPr="00741C29">
        <w:rPr>
          <w:rFonts w:cs="Arial"/>
          <w:sz w:val="18"/>
          <w:szCs w:val="18"/>
        </w:rPr>
        <w:t>Mayor</w:t>
      </w:r>
      <w:r w:rsidRPr="00741C29">
        <w:rPr>
          <w:rFonts w:cs="Arial"/>
          <w:spacing w:val="-10"/>
          <w:sz w:val="18"/>
          <w:szCs w:val="18"/>
        </w:rPr>
        <w:t xml:space="preserve"> </w:t>
      </w:r>
      <w:r w:rsidRPr="00741C29">
        <w:rPr>
          <w:rFonts w:cs="Arial"/>
          <w:sz w:val="18"/>
          <w:szCs w:val="18"/>
        </w:rPr>
        <w:t>de</w:t>
      </w:r>
      <w:r w:rsidRPr="00741C29">
        <w:rPr>
          <w:rFonts w:cs="Arial"/>
          <w:spacing w:val="-8"/>
          <w:sz w:val="18"/>
          <w:szCs w:val="18"/>
        </w:rPr>
        <w:t xml:space="preserve"> </w:t>
      </w:r>
      <w:r w:rsidRPr="00741C29">
        <w:rPr>
          <w:rFonts w:cs="Arial"/>
          <w:sz w:val="18"/>
          <w:szCs w:val="18"/>
        </w:rPr>
        <w:t>Bogotá</w:t>
      </w:r>
      <w:r w:rsidRPr="00741C29">
        <w:rPr>
          <w:rFonts w:cs="Arial"/>
          <w:spacing w:val="-7"/>
          <w:sz w:val="18"/>
          <w:szCs w:val="18"/>
        </w:rPr>
        <w:t xml:space="preserve"> </w:t>
      </w:r>
      <w:r w:rsidRPr="00741C29">
        <w:rPr>
          <w:rFonts w:cs="Arial"/>
          <w:spacing w:val="-4"/>
          <w:sz w:val="18"/>
          <w:szCs w:val="18"/>
        </w:rPr>
        <w:t>D.C.</w:t>
      </w:r>
    </w:p>
    <w:p w14:paraId="3CCF4C42" w14:textId="77777777" w:rsidR="006C61E9" w:rsidRDefault="006C61E9" w:rsidP="006C61E9">
      <w:pPr>
        <w:pStyle w:val="Textoindependiente"/>
        <w:rPr>
          <w:rFonts w:cs="Arial"/>
          <w:szCs w:val="20"/>
        </w:rPr>
      </w:pPr>
    </w:p>
    <w:p w14:paraId="2E76E2C7" w14:textId="77777777" w:rsidR="00A26C38" w:rsidRPr="00E10923" w:rsidRDefault="00A26C38" w:rsidP="006C61E9">
      <w:pPr>
        <w:pStyle w:val="Textoindependiente"/>
        <w:rPr>
          <w:rFonts w:cs="Arial"/>
          <w:szCs w:val="20"/>
        </w:rPr>
      </w:pPr>
    </w:p>
    <w:p w14:paraId="29317887" w14:textId="747F0924" w:rsidR="006C61E9" w:rsidRPr="009B5766" w:rsidRDefault="006C61E9" w:rsidP="00634185">
      <w:pPr>
        <w:pStyle w:val="Textoindependiente"/>
        <w:numPr>
          <w:ilvl w:val="0"/>
          <w:numId w:val="25"/>
        </w:numPr>
        <w:rPr>
          <w:rFonts w:cs="Arial"/>
          <w:sz w:val="22"/>
        </w:rPr>
      </w:pPr>
      <w:r w:rsidRPr="009B5766">
        <w:rPr>
          <w:rFonts w:cs="Arial"/>
          <w:b/>
          <w:sz w:val="22"/>
        </w:rPr>
        <w:t>Centro de Encuentro Patio Bonito:</w:t>
      </w:r>
    </w:p>
    <w:p w14:paraId="488EB1FF" w14:textId="77777777" w:rsidR="004D7000" w:rsidRDefault="004D7000" w:rsidP="004D7000">
      <w:pPr>
        <w:pStyle w:val="Textoindependiente"/>
        <w:ind w:left="720"/>
        <w:rPr>
          <w:rFonts w:cs="Arial"/>
          <w:sz w:val="22"/>
        </w:rPr>
      </w:pPr>
    </w:p>
    <w:p w14:paraId="2C7CE156" w14:textId="77777777" w:rsidR="00A26C38" w:rsidRPr="009B5766" w:rsidRDefault="00A26C38" w:rsidP="004D7000">
      <w:pPr>
        <w:pStyle w:val="Textoindependiente"/>
        <w:ind w:left="720"/>
        <w:rPr>
          <w:rFonts w:cs="Arial"/>
          <w:sz w:val="22"/>
        </w:rPr>
      </w:pPr>
    </w:p>
    <w:p w14:paraId="7666F156" w14:textId="26D34F94" w:rsidR="00A613C9" w:rsidRPr="009B5766" w:rsidRDefault="006C61E9" w:rsidP="00A613C9">
      <w:pPr>
        <w:pStyle w:val="Textoindependiente"/>
        <w:rPr>
          <w:rFonts w:cs="Arial"/>
          <w:sz w:val="22"/>
        </w:rPr>
      </w:pPr>
      <w:r w:rsidRPr="009B5766">
        <w:rPr>
          <w:rFonts w:cs="Arial"/>
          <w:sz w:val="22"/>
        </w:rPr>
        <w:t xml:space="preserve">En esta sede se generaron un total de </w:t>
      </w:r>
      <w:r w:rsidR="009B654F" w:rsidRPr="009B5766">
        <w:rPr>
          <w:rFonts w:cs="Arial"/>
          <w:sz w:val="22"/>
        </w:rPr>
        <w:t>0</w:t>
      </w:r>
      <w:r w:rsidRPr="009B5766">
        <w:rPr>
          <w:rFonts w:cs="Arial"/>
          <w:sz w:val="22"/>
        </w:rPr>
        <w:t xml:space="preserve"> Kg, con una media móvil de </w:t>
      </w:r>
      <w:r w:rsidR="009B654F" w:rsidRPr="009B5766">
        <w:rPr>
          <w:rFonts w:cs="Arial"/>
          <w:sz w:val="22"/>
        </w:rPr>
        <w:t>0</w:t>
      </w:r>
      <w:r w:rsidRPr="009B5766">
        <w:rPr>
          <w:rFonts w:cs="Arial"/>
          <w:sz w:val="22"/>
        </w:rPr>
        <w:t xml:space="preserve"> Kg/mes lo que corresponde a una clasificación exento de registro y reporte como generador de residuos peligrosos.</w:t>
      </w:r>
      <w:r w:rsidR="00A613C9" w:rsidRPr="009B5766">
        <w:rPr>
          <w:rFonts w:cs="Arial"/>
          <w:sz w:val="22"/>
        </w:rPr>
        <w:t xml:space="preserve"> Sin embargo, para esta sede se realiza el reporte como generador de residuos peligrosos en la plataforma Kuna del IDEAM.</w:t>
      </w:r>
    </w:p>
    <w:p w14:paraId="69E9ACA8" w14:textId="66455971" w:rsidR="006C61E9" w:rsidRDefault="006C61E9" w:rsidP="006C61E9">
      <w:pPr>
        <w:pStyle w:val="Textoindependiente"/>
        <w:rPr>
          <w:rFonts w:cs="Arial"/>
          <w:szCs w:val="20"/>
        </w:rPr>
      </w:pPr>
    </w:p>
    <w:p w14:paraId="0E67FB29" w14:textId="77777777" w:rsidR="00741C29" w:rsidRDefault="00741C29" w:rsidP="006C61E9">
      <w:pPr>
        <w:pStyle w:val="Textoindependiente"/>
        <w:rPr>
          <w:rFonts w:cs="Arial"/>
          <w:szCs w:val="20"/>
        </w:rPr>
      </w:pPr>
    </w:p>
    <w:p w14:paraId="32751FA2" w14:textId="7CFF810D" w:rsidR="00064518" w:rsidRDefault="0092060E" w:rsidP="0092060E">
      <w:pPr>
        <w:pStyle w:val="Descripcin"/>
      </w:pPr>
      <w:bookmarkStart w:id="163" w:name="_Toc207195292"/>
      <w:r>
        <w:t xml:space="preserve">Tabla </w:t>
      </w:r>
      <w:r>
        <w:fldChar w:fldCharType="begin"/>
      </w:r>
      <w:r>
        <w:instrText xml:space="preserve"> SEQ Tabla \* ARABIC </w:instrText>
      </w:r>
      <w:r>
        <w:fldChar w:fldCharType="separate"/>
      </w:r>
      <w:r w:rsidR="00293014">
        <w:rPr>
          <w:noProof/>
        </w:rPr>
        <w:t>29</w:t>
      </w:r>
      <w:r>
        <w:fldChar w:fldCharType="end"/>
      </w:r>
      <w:r>
        <w:t xml:space="preserve">. </w:t>
      </w:r>
      <w:r w:rsidR="00064518" w:rsidRPr="00E10923">
        <w:t>Cuantificación de los residuos peligrosos generados Ce</w:t>
      </w:r>
      <w:r w:rsidR="00064518">
        <w:t>ntro de Encuentro Patio Bonito</w:t>
      </w:r>
      <w:r w:rsidR="00064518" w:rsidRPr="00E10923">
        <w:t xml:space="preserve"> del año 202</w:t>
      </w:r>
      <w:r w:rsidR="00064518">
        <w:t>4</w:t>
      </w:r>
      <w:bookmarkEnd w:id="163"/>
    </w:p>
    <w:tbl>
      <w:tblPr>
        <w:tblStyle w:val="Tablaconcuadrcula"/>
        <w:tblW w:w="7784" w:type="dxa"/>
        <w:jc w:val="center"/>
        <w:tblLook w:val="04A0" w:firstRow="1" w:lastRow="0" w:firstColumn="1" w:lastColumn="0" w:noHBand="0" w:noVBand="1"/>
      </w:tblPr>
      <w:tblGrid>
        <w:gridCol w:w="2830"/>
        <w:gridCol w:w="1560"/>
        <w:gridCol w:w="3394"/>
      </w:tblGrid>
      <w:tr w:rsidR="00064518" w14:paraId="522F762B" w14:textId="77777777" w:rsidTr="00741C29">
        <w:trPr>
          <w:trHeight w:val="222"/>
          <w:jc w:val="center"/>
        </w:trPr>
        <w:tc>
          <w:tcPr>
            <w:tcW w:w="7784" w:type="dxa"/>
            <w:gridSpan w:val="3"/>
            <w:shd w:val="clear" w:color="auto" w:fill="E3272A"/>
            <w:vAlign w:val="center"/>
          </w:tcPr>
          <w:p w14:paraId="614C9650" w14:textId="7023348C" w:rsidR="00064518" w:rsidRPr="00741C29" w:rsidRDefault="00064518" w:rsidP="008B3D9F">
            <w:pPr>
              <w:jc w:val="center"/>
              <w:rPr>
                <w:b/>
                <w:bCs/>
                <w:color w:val="FFFFFF" w:themeColor="background1"/>
              </w:rPr>
            </w:pPr>
            <w:r w:rsidRPr="00741C29">
              <w:rPr>
                <w:b/>
                <w:bCs/>
                <w:color w:val="FFFFFF" w:themeColor="background1"/>
              </w:rPr>
              <w:t>CENTRO DE ENCUENTRO PATIO BONITO</w:t>
            </w:r>
          </w:p>
        </w:tc>
      </w:tr>
      <w:tr w:rsidR="00064518" w14:paraId="7B772F32" w14:textId="77777777" w:rsidTr="00433243">
        <w:trPr>
          <w:trHeight w:val="486"/>
          <w:jc w:val="center"/>
        </w:trPr>
        <w:tc>
          <w:tcPr>
            <w:tcW w:w="2830" w:type="dxa"/>
            <w:shd w:val="clear" w:color="auto" w:fill="E3272A"/>
            <w:vAlign w:val="center"/>
          </w:tcPr>
          <w:p w14:paraId="01D53A2C" w14:textId="77777777" w:rsidR="00064518" w:rsidRPr="00741C29" w:rsidRDefault="00064518" w:rsidP="008B3D9F">
            <w:pPr>
              <w:jc w:val="center"/>
              <w:rPr>
                <w:b/>
                <w:bCs/>
                <w:color w:val="FFFFFF" w:themeColor="background1"/>
              </w:rPr>
            </w:pPr>
            <w:r w:rsidRPr="00741C29">
              <w:rPr>
                <w:b/>
                <w:bCs/>
                <w:color w:val="FFFFFF" w:themeColor="background1"/>
              </w:rPr>
              <w:t>Mes</w:t>
            </w:r>
          </w:p>
        </w:tc>
        <w:tc>
          <w:tcPr>
            <w:tcW w:w="1560" w:type="dxa"/>
            <w:shd w:val="clear" w:color="auto" w:fill="E3272A"/>
            <w:vAlign w:val="center"/>
          </w:tcPr>
          <w:p w14:paraId="6C2568B2" w14:textId="77777777" w:rsidR="00064518" w:rsidRPr="00741C29" w:rsidRDefault="00064518" w:rsidP="008B3D9F">
            <w:pPr>
              <w:jc w:val="center"/>
              <w:rPr>
                <w:b/>
                <w:bCs/>
                <w:color w:val="FFFFFF" w:themeColor="background1"/>
              </w:rPr>
            </w:pPr>
            <w:r w:rsidRPr="00741C29">
              <w:rPr>
                <w:b/>
                <w:bCs/>
                <w:color w:val="FFFFFF" w:themeColor="background1"/>
              </w:rPr>
              <w:t>Total (Kg/mes)</w:t>
            </w:r>
          </w:p>
        </w:tc>
        <w:tc>
          <w:tcPr>
            <w:tcW w:w="3394" w:type="dxa"/>
            <w:shd w:val="clear" w:color="auto" w:fill="E3272A"/>
            <w:vAlign w:val="center"/>
          </w:tcPr>
          <w:p w14:paraId="722E7624" w14:textId="77777777" w:rsidR="00064518" w:rsidRPr="00741C29" w:rsidRDefault="00064518" w:rsidP="008B3D9F">
            <w:pPr>
              <w:jc w:val="center"/>
              <w:rPr>
                <w:b/>
                <w:bCs/>
                <w:color w:val="FFFFFF" w:themeColor="background1"/>
              </w:rPr>
            </w:pPr>
            <w:r w:rsidRPr="00741C29">
              <w:rPr>
                <w:b/>
                <w:bCs/>
                <w:color w:val="FFFFFF" w:themeColor="background1"/>
              </w:rPr>
              <w:t>Media móvil de los últimos seis meses (Kg/mes)</w:t>
            </w:r>
          </w:p>
        </w:tc>
      </w:tr>
      <w:tr w:rsidR="00064518" w14:paraId="36F577D5" w14:textId="77777777" w:rsidTr="00741C29">
        <w:trPr>
          <w:trHeight w:val="222"/>
          <w:jc w:val="center"/>
        </w:trPr>
        <w:tc>
          <w:tcPr>
            <w:tcW w:w="2830" w:type="dxa"/>
          </w:tcPr>
          <w:p w14:paraId="265A9590" w14:textId="77777777" w:rsidR="00064518" w:rsidRDefault="00064518" w:rsidP="00064518">
            <w:pPr>
              <w:jc w:val="center"/>
            </w:pPr>
            <w:r w:rsidRPr="00DF1A50">
              <w:t>Mes 1</w:t>
            </w:r>
          </w:p>
        </w:tc>
        <w:tc>
          <w:tcPr>
            <w:tcW w:w="1560" w:type="dxa"/>
          </w:tcPr>
          <w:p w14:paraId="7C288DA6" w14:textId="6B9BC3D1" w:rsidR="00064518" w:rsidRDefault="00064518" w:rsidP="00064518">
            <w:pPr>
              <w:jc w:val="center"/>
            </w:pPr>
            <w:r w:rsidRPr="00EE01FE">
              <w:t>0</w:t>
            </w:r>
          </w:p>
        </w:tc>
        <w:tc>
          <w:tcPr>
            <w:tcW w:w="3394" w:type="dxa"/>
          </w:tcPr>
          <w:p w14:paraId="3ACF1F6D" w14:textId="029002E2" w:rsidR="00064518" w:rsidRDefault="00064518" w:rsidP="00064518">
            <w:pPr>
              <w:jc w:val="center"/>
            </w:pPr>
            <w:r w:rsidRPr="00EE01FE">
              <w:t>0,0</w:t>
            </w:r>
          </w:p>
        </w:tc>
      </w:tr>
      <w:tr w:rsidR="00064518" w14:paraId="22FE75B5" w14:textId="77777777" w:rsidTr="00741C29">
        <w:trPr>
          <w:trHeight w:val="239"/>
          <w:jc w:val="center"/>
        </w:trPr>
        <w:tc>
          <w:tcPr>
            <w:tcW w:w="2830" w:type="dxa"/>
          </w:tcPr>
          <w:p w14:paraId="0202FB0D" w14:textId="77777777" w:rsidR="00064518" w:rsidRDefault="00064518" w:rsidP="00064518">
            <w:pPr>
              <w:jc w:val="center"/>
            </w:pPr>
            <w:r w:rsidRPr="00DF1A50">
              <w:t>Mes 2</w:t>
            </w:r>
          </w:p>
        </w:tc>
        <w:tc>
          <w:tcPr>
            <w:tcW w:w="1560" w:type="dxa"/>
          </w:tcPr>
          <w:p w14:paraId="4765DEF0" w14:textId="34BAF9FD" w:rsidR="00064518" w:rsidRDefault="00064518" w:rsidP="00064518">
            <w:pPr>
              <w:jc w:val="center"/>
            </w:pPr>
            <w:r w:rsidRPr="00EE01FE">
              <w:t>0</w:t>
            </w:r>
          </w:p>
        </w:tc>
        <w:tc>
          <w:tcPr>
            <w:tcW w:w="3394" w:type="dxa"/>
          </w:tcPr>
          <w:p w14:paraId="2A268664" w14:textId="3A211299" w:rsidR="00064518" w:rsidRDefault="00064518" w:rsidP="00064518">
            <w:pPr>
              <w:jc w:val="center"/>
            </w:pPr>
            <w:r w:rsidRPr="00EE01FE">
              <w:t>0,0</w:t>
            </w:r>
          </w:p>
        </w:tc>
      </w:tr>
      <w:tr w:rsidR="00064518" w14:paraId="3CE92496" w14:textId="77777777" w:rsidTr="00741C29">
        <w:trPr>
          <w:trHeight w:val="222"/>
          <w:jc w:val="center"/>
        </w:trPr>
        <w:tc>
          <w:tcPr>
            <w:tcW w:w="2830" w:type="dxa"/>
          </w:tcPr>
          <w:p w14:paraId="16F67041" w14:textId="77777777" w:rsidR="00064518" w:rsidRDefault="00064518" w:rsidP="00064518">
            <w:pPr>
              <w:jc w:val="center"/>
            </w:pPr>
            <w:r w:rsidRPr="00DF1A50">
              <w:t>Mes 3</w:t>
            </w:r>
          </w:p>
        </w:tc>
        <w:tc>
          <w:tcPr>
            <w:tcW w:w="1560" w:type="dxa"/>
          </w:tcPr>
          <w:p w14:paraId="073D3CBE" w14:textId="44182033" w:rsidR="00064518" w:rsidRDefault="00064518" w:rsidP="00064518">
            <w:pPr>
              <w:jc w:val="center"/>
            </w:pPr>
            <w:r w:rsidRPr="00EE01FE">
              <w:t>0</w:t>
            </w:r>
          </w:p>
        </w:tc>
        <w:tc>
          <w:tcPr>
            <w:tcW w:w="3394" w:type="dxa"/>
          </w:tcPr>
          <w:p w14:paraId="534FF14E" w14:textId="20876834" w:rsidR="00064518" w:rsidRDefault="00064518" w:rsidP="00064518">
            <w:pPr>
              <w:jc w:val="center"/>
            </w:pPr>
            <w:r w:rsidRPr="00EE01FE">
              <w:t>0,0</w:t>
            </w:r>
          </w:p>
        </w:tc>
      </w:tr>
      <w:tr w:rsidR="00064518" w14:paraId="7989EC7C" w14:textId="77777777" w:rsidTr="00741C29">
        <w:trPr>
          <w:trHeight w:val="222"/>
          <w:jc w:val="center"/>
        </w:trPr>
        <w:tc>
          <w:tcPr>
            <w:tcW w:w="2830" w:type="dxa"/>
          </w:tcPr>
          <w:p w14:paraId="572D73DE" w14:textId="77777777" w:rsidR="00064518" w:rsidRDefault="00064518" w:rsidP="00064518">
            <w:pPr>
              <w:jc w:val="center"/>
            </w:pPr>
            <w:r w:rsidRPr="00DF1A50">
              <w:t>Mes 4</w:t>
            </w:r>
          </w:p>
        </w:tc>
        <w:tc>
          <w:tcPr>
            <w:tcW w:w="1560" w:type="dxa"/>
          </w:tcPr>
          <w:p w14:paraId="05C302A3" w14:textId="1B8F19D1" w:rsidR="00064518" w:rsidRDefault="00064518" w:rsidP="00064518">
            <w:pPr>
              <w:jc w:val="center"/>
            </w:pPr>
            <w:r w:rsidRPr="00EE01FE">
              <w:t>0</w:t>
            </w:r>
          </w:p>
        </w:tc>
        <w:tc>
          <w:tcPr>
            <w:tcW w:w="3394" w:type="dxa"/>
          </w:tcPr>
          <w:p w14:paraId="2548EBC7" w14:textId="737C6984" w:rsidR="00064518" w:rsidRDefault="00064518" w:rsidP="00064518">
            <w:pPr>
              <w:jc w:val="center"/>
            </w:pPr>
            <w:r w:rsidRPr="00EE01FE">
              <w:t>0,0</w:t>
            </w:r>
          </w:p>
        </w:tc>
      </w:tr>
      <w:tr w:rsidR="00064518" w14:paraId="6110676D" w14:textId="77777777" w:rsidTr="00741C29">
        <w:trPr>
          <w:trHeight w:val="239"/>
          <w:jc w:val="center"/>
        </w:trPr>
        <w:tc>
          <w:tcPr>
            <w:tcW w:w="2830" w:type="dxa"/>
          </w:tcPr>
          <w:p w14:paraId="3B423DEB" w14:textId="77777777" w:rsidR="00064518" w:rsidRDefault="00064518" w:rsidP="00064518">
            <w:pPr>
              <w:jc w:val="center"/>
            </w:pPr>
            <w:r w:rsidRPr="00DF1A50">
              <w:t>Mes 5</w:t>
            </w:r>
          </w:p>
        </w:tc>
        <w:tc>
          <w:tcPr>
            <w:tcW w:w="1560" w:type="dxa"/>
          </w:tcPr>
          <w:p w14:paraId="774E375C" w14:textId="311866B1" w:rsidR="00064518" w:rsidRDefault="00064518" w:rsidP="00064518">
            <w:pPr>
              <w:jc w:val="center"/>
            </w:pPr>
            <w:r w:rsidRPr="00EE01FE">
              <w:t>0</w:t>
            </w:r>
          </w:p>
        </w:tc>
        <w:tc>
          <w:tcPr>
            <w:tcW w:w="3394" w:type="dxa"/>
          </w:tcPr>
          <w:p w14:paraId="0EAEC035" w14:textId="7A35CB53" w:rsidR="00064518" w:rsidRDefault="00064518" w:rsidP="00064518">
            <w:pPr>
              <w:jc w:val="center"/>
            </w:pPr>
            <w:r w:rsidRPr="00EE01FE">
              <w:t>0,0</w:t>
            </w:r>
          </w:p>
        </w:tc>
      </w:tr>
      <w:tr w:rsidR="00064518" w14:paraId="62BC11A6" w14:textId="77777777" w:rsidTr="00741C29">
        <w:trPr>
          <w:trHeight w:val="222"/>
          <w:jc w:val="center"/>
        </w:trPr>
        <w:tc>
          <w:tcPr>
            <w:tcW w:w="2830" w:type="dxa"/>
          </w:tcPr>
          <w:p w14:paraId="4D5CA6F3" w14:textId="77777777" w:rsidR="00064518" w:rsidRDefault="00064518" w:rsidP="00064518">
            <w:pPr>
              <w:jc w:val="center"/>
            </w:pPr>
            <w:r w:rsidRPr="00DF1A50">
              <w:t>Mes 6</w:t>
            </w:r>
          </w:p>
        </w:tc>
        <w:tc>
          <w:tcPr>
            <w:tcW w:w="1560" w:type="dxa"/>
          </w:tcPr>
          <w:p w14:paraId="767D96C2" w14:textId="58F6F488" w:rsidR="00064518" w:rsidRDefault="00064518" w:rsidP="00064518">
            <w:pPr>
              <w:jc w:val="center"/>
            </w:pPr>
            <w:r w:rsidRPr="00EE01FE">
              <w:t>0</w:t>
            </w:r>
          </w:p>
        </w:tc>
        <w:tc>
          <w:tcPr>
            <w:tcW w:w="3394" w:type="dxa"/>
          </w:tcPr>
          <w:p w14:paraId="4B0D928D" w14:textId="208C1C2D" w:rsidR="00064518" w:rsidRDefault="00064518" w:rsidP="00064518">
            <w:pPr>
              <w:jc w:val="center"/>
            </w:pPr>
            <w:r w:rsidRPr="00EE01FE">
              <w:t>0,0</w:t>
            </w:r>
          </w:p>
        </w:tc>
      </w:tr>
      <w:tr w:rsidR="00064518" w14:paraId="656B36C0" w14:textId="77777777" w:rsidTr="00741C29">
        <w:trPr>
          <w:trHeight w:val="222"/>
          <w:jc w:val="center"/>
        </w:trPr>
        <w:tc>
          <w:tcPr>
            <w:tcW w:w="2830" w:type="dxa"/>
          </w:tcPr>
          <w:p w14:paraId="63FDF2C1" w14:textId="77777777" w:rsidR="00064518" w:rsidRDefault="00064518" w:rsidP="00064518">
            <w:pPr>
              <w:jc w:val="center"/>
            </w:pPr>
            <w:r w:rsidRPr="00DF1A50">
              <w:t>Mes 7</w:t>
            </w:r>
          </w:p>
        </w:tc>
        <w:tc>
          <w:tcPr>
            <w:tcW w:w="1560" w:type="dxa"/>
          </w:tcPr>
          <w:p w14:paraId="2056D412" w14:textId="3A3710B7" w:rsidR="00064518" w:rsidRDefault="00064518" w:rsidP="00064518">
            <w:pPr>
              <w:jc w:val="center"/>
            </w:pPr>
            <w:r w:rsidRPr="00EE01FE">
              <w:t>0</w:t>
            </w:r>
          </w:p>
        </w:tc>
        <w:tc>
          <w:tcPr>
            <w:tcW w:w="3394" w:type="dxa"/>
          </w:tcPr>
          <w:p w14:paraId="3E1276FA" w14:textId="40A58864" w:rsidR="00064518" w:rsidRDefault="00064518" w:rsidP="00064518">
            <w:pPr>
              <w:jc w:val="center"/>
            </w:pPr>
            <w:r w:rsidRPr="00EE01FE">
              <w:t>0,0</w:t>
            </w:r>
          </w:p>
        </w:tc>
      </w:tr>
      <w:tr w:rsidR="00064518" w14:paraId="5A164185" w14:textId="77777777" w:rsidTr="00741C29">
        <w:trPr>
          <w:trHeight w:val="239"/>
          <w:jc w:val="center"/>
        </w:trPr>
        <w:tc>
          <w:tcPr>
            <w:tcW w:w="2830" w:type="dxa"/>
          </w:tcPr>
          <w:p w14:paraId="5D204D19" w14:textId="77777777" w:rsidR="00064518" w:rsidRDefault="00064518" w:rsidP="00064518">
            <w:pPr>
              <w:jc w:val="center"/>
            </w:pPr>
            <w:r w:rsidRPr="00DF1A50">
              <w:t>Mes 8</w:t>
            </w:r>
          </w:p>
        </w:tc>
        <w:tc>
          <w:tcPr>
            <w:tcW w:w="1560" w:type="dxa"/>
          </w:tcPr>
          <w:p w14:paraId="3B3AA0C2" w14:textId="043FD5B6" w:rsidR="00064518" w:rsidRDefault="00064518" w:rsidP="00064518">
            <w:pPr>
              <w:jc w:val="center"/>
            </w:pPr>
            <w:r w:rsidRPr="00EE01FE">
              <w:t>0</w:t>
            </w:r>
          </w:p>
        </w:tc>
        <w:tc>
          <w:tcPr>
            <w:tcW w:w="3394" w:type="dxa"/>
          </w:tcPr>
          <w:p w14:paraId="533602CD" w14:textId="4AB8F6F9" w:rsidR="00064518" w:rsidRDefault="00064518" w:rsidP="00064518">
            <w:pPr>
              <w:jc w:val="center"/>
            </w:pPr>
            <w:r w:rsidRPr="00EE01FE">
              <w:t>0,0</w:t>
            </w:r>
          </w:p>
        </w:tc>
      </w:tr>
      <w:tr w:rsidR="00064518" w14:paraId="1CC3A6E1" w14:textId="77777777" w:rsidTr="00741C29">
        <w:trPr>
          <w:trHeight w:val="222"/>
          <w:jc w:val="center"/>
        </w:trPr>
        <w:tc>
          <w:tcPr>
            <w:tcW w:w="2830" w:type="dxa"/>
          </w:tcPr>
          <w:p w14:paraId="22DC7D5C" w14:textId="77777777" w:rsidR="00064518" w:rsidRDefault="00064518" w:rsidP="00064518">
            <w:pPr>
              <w:jc w:val="center"/>
            </w:pPr>
            <w:r w:rsidRPr="00DF1A50">
              <w:t>Mes 9</w:t>
            </w:r>
          </w:p>
        </w:tc>
        <w:tc>
          <w:tcPr>
            <w:tcW w:w="1560" w:type="dxa"/>
          </w:tcPr>
          <w:p w14:paraId="7FC1F76D" w14:textId="33F3FFCC" w:rsidR="00064518" w:rsidRDefault="00064518" w:rsidP="00064518">
            <w:pPr>
              <w:jc w:val="center"/>
            </w:pPr>
            <w:r w:rsidRPr="00EE01FE">
              <w:t>0</w:t>
            </w:r>
          </w:p>
        </w:tc>
        <w:tc>
          <w:tcPr>
            <w:tcW w:w="3394" w:type="dxa"/>
          </w:tcPr>
          <w:p w14:paraId="4F3E1BF7" w14:textId="17C9B351" w:rsidR="00064518" w:rsidRDefault="00064518" w:rsidP="00064518">
            <w:pPr>
              <w:jc w:val="center"/>
            </w:pPr>
            <w:r w:rsidRPr="00EE01FE">
              <w:t>0,0</w:t>
            </w:r>
          </w:p>
        </w:tc>
      </w:tr>
      <w:tr w:rsidR="00064518" w14:paraId="6A02FFD9" w14:textId="77777777" w:rsidTr="00741C29">
        <w:trPr>
          <w:trHeight w:val="222"/>
          <w:jc w:val="center"/>
        </w:trPr>
        <w:tc>
          <w:tcPr>
            <w:tcW w:w="2830" w:type="dxa"/>
          </w:tcPr>
          <w:p w14:paraId="18E5B88B" w14:textId="77777777" w:rsidR="00064518" w:rsidRDefault="00064518" w:rsidP="00064518">
            <w:pPr>
              <w:jc w:val="center"/>
            </w:pPr>
            <w:r w:rsidRPr="00DF1A50">
              <w:t>Mes 10</w:t>
            </w:r>
          </w:p>
        </w:tc>
        <w:tc>
          <w:tcPr>
            <w:tcW w:w="1560" w:type="dxa"/>
          </w:tcPr>
          <w:p w14:paraId="3FE565D1" w14:textId="4A888A08" w:rsidR="00064518" w:rsidRDefault="00064518" w:rsidP="00064518">
            <w:pPr>
              <w:jc w:val="center"/>
            </w:pPr>
            <w:r w:rsidRPr="00EE01FE">
              <w:t>0</w:t>
            </w:r>
          </w:p>
        </w:tc>
        <w:tc>
          <w:tcPr>
            <w:tcW w:w="3394" w:type="dxa"/>
          </w:tcPr>
          <w:p w14:paraId="5E7FDB0A" w14:textId="4FF3D21B" w:rsidR="00064518" w:rsidRDefault="00064518" w:rsidP="00064518">
            <w:pPr>
              <w:jc w:val="center"/>
            </w:pPr>
            <w:r w:rsidRPr="00EE01FE">
              <w:t>0,0</w:t>
            </w:r>
          </w:p>
        </w:tc>
      </w:tr>
      <w:tr w:rsidR="00064518" w14:paraId="0FE3439D" w14:textId="77777777" w:rsidTr="00741C29">
        <w:trPr>
          <w:trHeight w:val="239"/>
          <w:jc w:val="center"/>
        </w:trPr>
        <w:tc>
          <w:tcPr>
            <w:tcW w:w="2830" w:type="dxa"/>
          </w:tcPr>
          <w:p w14:paraId="101E1348" w14:textId="77777777" w:rsidR="00064518" w:rsidRDefault="00064518" w:rsidP="00064518">
            <w:pPr>
              <w:jc w:val="center"/>
            </w:pPr>
            <w:r w:rsidRPr="00DF1A50">
              <w:t>Mes 11</w:t>
            </w:r>
          </w:p>
        </w:tc>
        <w:tc>
          <w:tcPr>
            <w:tcW w:w="1560" w:type="dxa"/>
          </w:tcPr>
          <w:p w14:paraId="6CD676C3" w14:textId="6C1F1E2D" w:rsidR="00064518" w:rsidRDefault="00064518" w:rsidP="00064518">
            <w:pPr>
              <w:jc w:val="center"/>
            </w:pPr>
            <w:r w:rsidRPr="00EE01FE">
              <w:t>0</w:t>
            </w:r>
          </w:p>
        </w:tc>
        <w:tc>
          <w:tcPr>
            <w:tcW w:w="3394" w:type="dxa"/>
          </w:tcPr>
          <w:p w14:paraId="7A970D39" w14:textId="1DB7D6C0" w:rsidR="00064518" w:rsidRDefault="00064518" w:rsidP="00064518">
            <w:pPr>
              <w:jc w:val="center"/>
            </w:pPr>
            <w:r w:rsidRPr="00EE01FE">
              <w:t>0,0</w:t>
            </w:r>
          </w:p>
        </w:tc>
      </w:tr>
      <w:tr w:rsidR="00064518" w14:paraId="3B9A71A6" w14:textId="77777777" w:rsidTr="00741C29">
        <w:trPr>
          <w:trHeight w:val="222"/>
          <w:jc w:val="center"/>
        </w:trPr>
        <w:tc>
          <w:tcPr>
            <w:tcW w:w="2830" w:type="dxa"/>
          </w:tcPr>
          <w:p w14:paraId="1CA593E9" w14:textId="77777777" w:rsidR="00064518" w:rsidRDefault="00064518" w:rsidP="00064518">
            <w:pPr>
              <w:jc w:val="center"/>
            </w:pPr>
            <w:r w:rsidRPr="00DF1A50">
              <w:t>Mes 12</w:t>
            </w:r>
          </w:p>
        </w:tc>
        <w:tc>
          <w:tcPr>
            <w:tcW w:w="1560" w:type="dxa"/>
          </w:tcPr>
          <w:p w14:paraId="17281C20" w14:textId="5B06D702" w:rsidR="00064518" w:rsidRDefault="00064518" w:rsidP="00064518">
            <w:pPr>
              <w:jc w:val="center"/>
            </w:pPr>
            <w:r w:rsidRPr="00EE01FE">
              <w:t>0</w:t>
            </w:r>
          </w:p>
        </w:tc>
        <w:tc>
          <w:tcPr>
            <w:tcW w:w="3394" w:type="dxa"/>
          </w:tcPr>
          <w:p w14:paraId="78CBC03A" w14:textId="51F04A80" w:rsidR="00064518" w:rsidRDefault="00064518" w:rsidP="00064518">
            <w:pPr>
              <w:jc w:val="center"/>
            </w:pPr>
            <w:r w:rsidRPr="00EE01FE">
              <w:t>0,0</w:t>
            </w:r>
          </w:p>
        </w:tc>
      </w:tr>
      <w:tr w:rsidR="00064518" w14:paraId="69E227B0" w14:textId="77777777" w:rsidTr="00741C29">
        <w:trPr>
          <w:trHeight w:val="222"/>
          <w:jc w:val="center"/>
        </w:trPr>
        <w:tc>
          <w:tcPr>
            <w:tcW w:w="2830" w:type="dxa"/>
          </w:tcPr>
          <w:p w14:paraId="2F06BB75" w14:textId="666B7605" w:rsidR="00064518" w:rsidRDefault="00064518" w:rsidP="00064518">
            <w:pPr>
              <w:jc w:val="center"/>
            </w:pPr>
            <w:r w:rsidRPr="00DF1A50">
              <w:t xml:space="preserve">Total </w:t>
            </w:r>
            <w:r w:rsidR="00741C29" w:rsidRPr="00DF1A50">
              <w:t xml:space="preserve">RESPEL </w:t>
            </w:r>
            <w:r w:rsidRPr="00DF1A50">
              <w:t>generados</w:t>
            </w:r>
          </w:p>
        </w:tc>
        <w:tc>
          <w:tcPr>
            <w:tcW w:w="1560" w:type="dxa"/>
          </w:tcPr>
          <w:p w14:paraId="30523C4A" w14:textId="2CA875B5" w:rsidR="00064518" w:rsidRDefault="00064518" w:rsidP="00064518">
            <w:pPr>
              <w:jc w:val="center"/>
            </w:pPr>
            <w:r w:rsidRPr="00EE01FE">
              <w:t>0</w:t>
            </w:r>
          </w:p>
        </w:tc>
        <w:tc>
          <w:tcPr>
            <w:tcW w:w="3394" w:type="dxa"/>
          </w:tcPr>
          <w:p w14:paraId="5DDFB2FB" w14:textId="77777777" w:rsidR="00064518" w:rsidRDefault="00064518" w:rsidP="00064518">
            <w:pPr>
              <w:jc w:val="center"/>
            </w:pPr>
          </w:p>
        </w:tc>
      </w:tr>
      <w:tr w:rsidR="00064518" w14:paraId="36DE72C4" w14:textId="77777777" w:rsidTr="00741C29">
        <w:trPr>
          <w:trHeight w:val="239"/>
          <w:jc w:val="center"/>
        </w:trPr>
        <w:tc>
          <w:tcPr>
            <w:tcW w:w="4390" w:type="dxa"/>
            <w:gridSpan w:val="2"/>
            <w:vAlign w:val="center"/>
          </w:tcPr>
          <w:p w14:paraId="24198958" w14:textId="77777777" w:rsidR="00064518" w:rsidRDefault="00064518" w:rsidP="008B3D9F">
            <w:pPr>
              <w:jc w:val="center"/>
            </w:pPr>
            <w:r>
              <w:t>Promedio de generación de RESPEL</w:t>
            </w:r>
          </w:p>
        </w:tc>
        <w:tc>
          <w:tcPr>
            <w:tcW w:w="3394" w:type="dxa"/>
            <w:vAlign w:val="center"/>
          </w:tcPr>
          <w:p w14:paraId="02B6B8DC" w14:textId="08EDDD22" w:rsidR="00064518" w:rsidRDefault="00064518" w:rsidP="008B3D9F">
            <w:pPr>
              <w:jc w:val="center"/>
            </w:pPr>
            <w:r>
              <w:t>0,00</w:t>
            </w:r>
          </w:p>
        </w:tc>
      </w:tr>
      <w:tr w:rsidR="00064518" w14:paraId="7B8467DF" w14:textId="77777777" w:rsidTr="00741C29">
        <w:trPr>
          <w:trHeight w:val="222"/>
          <w:jc w:val="center"/>
        </w:trPr>
        <w:tc>
          <w:tcPr>
            <w:tcW w:w="4390" w:type="dxa"/>
            <w:gridSpan w:val="2"/>
            <w:vAlign w:val="center"/>
          </w:tcPr>
          <w:p w14:paraId="0EE58E71" w14:textId="77777777" w:rsidR="00064518" w:rsidRDefault="00064518" w:rsidP="008B3D9F">
            <w:pPr>
              <w:jc w:val="center"/>
            </w:pPr>
            <w:r>
              <w:t>Tipo de generador</w:t>
            </w:r>
          </w:p>
        </w:tc>
        <w:tc>
          <w:tcPr>
            <w:tcW w:w="3394" w:type="dxa"/>
            <w:vAlign w:val="center"/>
          </w:tcPr>
          <w:p w14:paraId="1796493D" w14:textId="77777777" w:rsidR="00064518" w:rsidRDefault="00064518" w:rsidP="008B3D9F">
            <w:pPr>
              <w:jc w:val="center"/>
            </w:pPr>
            <w:r>
              <w:t>Exento</w:t>
            </w:r>
          </w:p>
        </w:tc>
      </w:tr>
    </w:tbl>
    <w:p w14:paraId="232A9AE6" w14:textId="77777777" w:rsidR="00433243" w:rsidRPr="00433243" w:rsidRDefault="00433243" w:rsidP="00433243">
      <w:pPr>
        <w:jc w:val="center"/>
        <w:rPr>
          <w:rFonts w:cs="Arial"/>
          <w:sz w:val="18"/>
          <w:szCs w:val="18"/>
        </w:rPr>
      </w:pPr>
      <w:r w:rsidRPr="00433243">
        <w:rPr>
          <w:rFonts w:cs="Arial"/>
          <w:sz w:val="18"/>
          <w:szCs w:val="18"/>
        </w:rPr>
        <w:t>Fuente:</w:t>
      </w:r>
      <w:r w:rsidRPr="00433243">
        <w:rPr>
          <w:rFonts w:cs="Arial"/>
          <w:spacing w:val="-9"/>
          <w:sz w:val="18"/>
          <w:szCs w:val="18"/>
        </w:rPr>
        <w:t xml:space="preserve"> </w:t>
      </w:r>
      <w:r w:rsidRPr="00433243">
        <w:rPr>
          <w:rFonts w:cs="Arial"/>
          <w:sz w:val="18"/>
          <w:szCs w:val="18"/>
        </w:rPr>
        <w:t>Secretaría</w:t>
      </w:r>
      <w:r w:rsidRPr="00433243">
        <w:rPr>
          <w:rFonts w:cs="Arial"/>
          <w:spacing w:val="-10"/>
          <w:sz w:val="18"/>
          <w:szCs w:val="18"/>
        </w:rPr>
        <w:t xml:space="preserve"> </w:t>
      </w:r>
      <w:r w:rsidRPr="00433243">
        <w:rPr>
          <w:rFonts w:cs="Arial"/>
          <w:sz w:val="18"/>
          <w:szCs w:val="18"/>
        </w:rPr>
        <w:t>General</w:t>
      </w:r>
      <w:r w:rsidRPr="00433243">
        <w:rPr>
          <w:rFonts w:cs="Arial"/>
          <w:spacing w:val="-9"/>
          <w:sz w:val="18"/>
          <w:szCs w:val="18"/>
        </w:rPr>
        <w:t xml:space="preserve"> </w:t>
      </w:r>
      <w:r w:rsidRPr="00433243">
        <w:rPr>
          <w:rFonts w:cs="Arial"/>
          <w:sz w:val="18"/>
          <w:szCs w:val="18"/>
        </w:rPr>
        <w:t>Alcaldía</w:t>
      </w:r>
      <w:r w:rsidRPr="00433243">
        <w:rPr>
          <w:rFonts w:cs="Arial"/>
          <w:spacing w:val="-9"/>
          <w:sz w:val="18"/>
          <w:szCs w:val="18"/>
        </w:rPr>
        <w:t xml:space="preserve"> </w:t>
      </w:r>
      <w:r w:rsidRPr="00433243">
        <w:rPr>
          <w:rFonts w:cs="Arial"/>
          <w:sz w:val="18"/>
          <w:szCs w:val="18"/>
        </w:rPr>
        <w:t>Mayor</w:t>
      </w:r>
      <w:r w:rsidRPr="00433243">
        <w:rPr>
          <w:rFonts w:cs="Arial"/>
          <w:spacing w:val="-10"/>
          <w:sz w:val="18"/>
          <w:szCs w:val="18"/>
        </w:rPr>
        <w:t xml:space="preserve"> </w:t>
      </w:r>
      <w:r w:rsidRPr="00433243">
        <w:rPr>
          <w:rFonts w:cs="Arial"/>
          <w:sz w:val="18"/>
          <w:szCs w:val="18"/>
        </w:rPr>
        <w:t>de</w:t>
      </w:r>
      <w:r w:rsidRPr="00433243">
        <w:rPr>
          <w:rFonts w:cs="Arial"/>
          <w:spacing w:val="-8"/>
          <w:sz w:val="18"/>
          <w:szCs w:val="18"/>
        </w:rPr>
        <w:t xml:space="preserve"> </w:t>
      </w:r>
      <w:r w:rsidRPr="00433243">
        <w:rPr>
          <w:rFonts w:cs="Arial"/>
          <w:sz w:val="18"/>
          <w:szCs w:val="18"/>
        </w:rPr>
        <w:t>Bogotá</w:t>
      </w:r>
      <w:r w:rsidRPr="00433243">
        <w:rPr>
          <w:rFonts w:cs="Arial"/>
          <w:spacing w:val="-7"/>
          <w:sz w:val="18"/>
          <w:szCs w:val="18"/>
        </w:rPr>
        <w:t xml:space="preserve"> </w:t>
      </w:r>
      <w:r w:rsidRPr="00433243">
        <w:rPr>
          <w:rFonts w:cs="Arial"/>
          <w:spacing w:val="-4"/>
          <w:sz w:val="18"/>
          <w:szCs w:val="18"/>
        </w:rPr>
        <w:t>D.C.</w:t>
      </w:r>
    </w:p>
    <w:p w14:paraId="6A67D2BB" w14:textId="77777777" w:rsidR="009F7CE0" w:rsidRDefault="009F7CE0" w:rsidP="004D7000">
      <w:pPr>
        <w:jc w:val="center"/>
        <w:rPr>
          <w:rFonts w:cs="Arial"/>
          <w:szCs w:val="20"/>
        </w:rPr>
      </w:pPr>
    </w:p>
    <w:p w14:paraId="43091BAA" w14:textId="77777777" w:rsidR="00A26C38" w:rsidRDefault="00A26C38" w:rsidP="004D7000">
      <w:pPr>
        <w:jc w:val="center"/>
        <w:rPr>
          <w:rFonts w:cs="Arial"/>
          <w:szCs w:val="20"/>
        </w:rPr>
      </w:pPr>
    </w:p>
    <w:p w14:paraId="29DB8938" w14:textId="77777777" w:rsidR="00A26C38" w:rsidRDefault="00A26C38" w:rsidP="004D7000">
      <w:pPr>
        <w:jc w:val="center"/>
        <w:rPr>
          <w:rFonts w:cs="Arial"/>
          <w:szCs w:val="20"/>
        </w:rPr>
      </w:pPr>
    </w:p>
    <w:p w14:paraId="3F9A49BB" w14:textId="77777777" w:rsidR="00A26C38" w:rsidRPr="009F7CE0" w:rsidRDefault="00A26C38" w:rsidP="004D7000">
      <w:pPr>
        <w:jc w:val="center"/>
        <w:rPr>
          <w:rFonts w:cs="Arial"/>
          <w:szCs w:val="20"/>
        </w:rPr>
      </w:pPr>
    </w:p>
    <w:p w14:paraId="5938B42B" w14:textId="3CFAFCEA" w:rsidR="006C61E9" w:rsidRPr="009B5766" w:rsidRDefault="006C61E9" w:rsidP="00634185">
      <w:pPr>
        <w:pStyle w:val="Textoindependiente"/>
        <w:numPr>
          <w:ilvl w:val="0"/>
          <w:numId w:val="25"/>
        </w:numPr>
        <w:rPr>
          <w:rFonts w:cs="Arial"/>
          <w:sz w:val="22"/>
        </w:rPr>
      </w:pPr>
      <w:r w:rsidRPr="009B5766">
        <w:rPr>
          <w:rFonts w:cs="Arial"/>
          <w:b/>
          <w:sz w:val="22"/>
        </w:rPr>
        <w:lastRenderedPageBreak/>
        <w:t>Centro de Encuentro Rafael Uribe Uribe:</w:t>
      </w:r>
    </w:p>
    <w:p w14:paraId="306A440B" w14:textId="77777777" w:rsidR="004D7000" w:rsidRPr="009B5766" w:rsidRDefault="004D7000" w:rsidP="006C61E9">
      <w:pPr>
        <w:pStyle w:val="Textoindependiente"/>
        <w:rPr>
          <w:rFonts w:cs="Arial"/>
          <w:sz w:val="22"/>
        </w:rPr>
      </w:pPr>
    </w:p>
    <w:p w14:paraId="6F64B6A7" w14:textId="3E7B59AE" w:rsidR="006C61E9" w:rsidRPr="009B5766" w:rsidRDefault="006C61E9" w:rsidP="006C61E9">
      <w:pPr>
        <w:pStyle w:val="Textoindependiente"/>
        <w:rPr>
          <w:rFonts w:cs="Arial"/>
          <w:sz w:val="22"/>
        </w:rPr>
      </w:pPr>
      <w:r w:rsidRPr="009B5766">
        <w:rPr>
          <w:rFonts w:cs="Arial"/>
          <w:sz w:val="22"/>
        </w:rPr>
        <w:t xml:space="preserve">En esta sede se generaron un total de </w:t>
      </w:r>
      <w:r w:rsidR="00883FD6" w:rsidRPr="009B5766">
        <w:rPr>
          <w:rFonts w:cs="Arial"/>
          <w:sz w:val="22"/>
        </w:rPr>
        <w:t>38,7</w:t>
      </w:r>
      <w:r w:rsidRPr="009B5766">
        <w:rPr>
          <w:rFonts w:cs="Arial"/>
          <w:sz w:val="22"/>
        </w:rPr>
        <w:t xml:space="preserve"> Kg, con una media móvil de </w:t>
      </w:r>
      <w:r w:rsidR="00883FD6" w:rsidRPr="009B5766">
        <w:rPr>
          <w:rFonts w:cs="Arial"/>
          <w:sz w:val="22"/>
        </w:rPr>
        <w:t>3</w:t>
      </w:r>
      <w:r w:rsidRPr="009B5766">
        <w:rPr>
          <w:rFonts w:cs="Arial"/>
          <w:sz w:val="22"/>
        </w:rPr>
        <w:t>,</w:t>
      </w:r>
      <w:r w:rsidR="00883FD6" w:rsidRPr="009B5766">
        <w:rPr>
          <w:rFonts w:cs="Arial"/>
          <w:sz w:val="22"/>
        </w:rPr>
        <w:t>40</w:t>
      </w:r>
      <w:r w:rsidRPr="009B5766">
        <w:rPr>
          <w:rFonts w:cs="Arial"/>
          <w:sz w:val="22"/>
        </w:rPr>
        <w:t xml:space="preserve"> Kg/mes lo que corresponde a una clasificación exento de registro y reporte como generador de residuos peligrosos.</w:t>
      </w:r>
    </w:p>
    <w:p w14:paraId="05C00721" w14:textId="77777777" w:rsidR="006C61E9" w:rsidRDefault="006C61E9" w:rsidP="006C61E9">
      <w:pPr>
        <w:pStyle w:val="Textoindependiente"/>
        <w:rPr>
          <w:rFonts w:cs="Arial"/>
          <w:szCs w:val="20"/>
        </w:rPr>
      </w:pPr>
    </w:p>
    <w:p w14:paraId="39450A0F" w14:textId="77CD8FA4" w:rsidR="00B66467" w:rsidRDefault="008374A5" w:rsidP="008374A5">
      <w:pPr>
        <w:pStyle w:val="Descripcin"/>
      </w:pPr>
      <w:bookmarkStart w:id="164" w:name="_Toc207195293"/>
      <w:bookmarkStart w:id="165" w:name="_Toc164441814"/>
      <w:r>
        <w:t xml:space="preserve">Tabla </w:t>
      </w:r>
      <w:r>
        <w:fldChar w:fldCharType="begin"/>
      </w:r>
      <w:r>
        <w:instrText xml:space="preserve"> SEQ Tabla \* ARABIC </w:instrText>
      </w:r>
      <w:r>
        <w:fldChar w:fldCharType="separate"/>
      </w:r>
      <w:r w:rsidR="00293014">
        <w:rPr>
          <w:noProof/>
        </w:rPr>
        <w:t>30</w:t>
      </w:r>
      <w:r>
        <w:fldChar w:fldCharType="end"/>
      </w:r>
      <w:r>
        <w:t xml:space="preserve">. </w:t>
      </w:r>
      <w:r w:rsidR="00B66467" w:rsidRPr="00E10923">
        <w:t>Cuantificación de los residuos peligrosos generados Centro de Encuentro Rafael Uribe Uribe del año 202</w:t>
      </w:r>
      <w:r w:rsidR="0066006E">
        <w:t>4</w:t>
      </w:r>
      <w:bookmarkEnd w:id="164"/>
    </w:p>
    <w:tbl>
      <w:tblPr>
        <w:tblStyle w:val="Tablaconcuadrcula"/>
        <w:tblW w:w="7701" w:type="dxa"/>
        <w:jc w:val="center"/>
        <w:tblLook w:val="04A0" w:firstRow="1" w:lastRow="0" w:firstColumn="1" w:lastColumn="0" w:noHBand="0" w:noVBand="1"/>
      </w:tblPr>
      <w:tblGrid>
        <w:gridCol w:w="2830"/>
        <w:gridCol w:w="1560"/>
        <w:gridCol w:w="3311"/>
      </w:tblGrid>
      <w:tr w:rsidR="00064518" w14:paraId="47FAB0BA" w14:textId="77777777" w:rsidTr="00741C29">
        <w:trPr>
          <w:trHeight w:val="222"/>
          <w:jc w:val="center"/>
        </w:trPr>
        <w:tc>
          <w:tcPr>
            <w:tcW w:w="7701" w:type="dxa"/>
            <w:gridSpan w:val="3"/>
            <w:shd w:val="clear" w:color="auto" w:fill="E3272A"/>
            <w:vAlign w:val="center"/>
          </w:tcPr>
          <w:p w14:paraId="26BD51DF" w14:textId="4FD2F2CD" w:rsidR="00064518" w:rsidRPr="00741C29" w:rsidRDefault="00064518" w:rsidP="008B3D9F">
            <w:pPr>
              <w:jc w:val="center"/>
              <w:rPr>
                <w:b/>
                <w:bCs/>
                <w:color w:val="FFFFFF" w:themeColor="background1"/>
              </w:rPr>
            </w:pPr>
            <w:r w:rsidRPr="00741C29">
              <w:rPr>
                <w:b/>
                <w:bCs/>
                <w:color w:val="FFFFFF" w:themeColor="background1"/>
              </w:rPr>
              <w:t>CENTRO DE ENCUENTRO RAFAEL URIBE URIBE</w:t>
            </w:r>
          </w:p>
        </w:tc>
      </w:tr>
      <w:tr w:rsidR="00064518" w14:paraId="766758F4" w14:textId="77777777" w:rsidTr="009B5766">
        <w:trPr>
          <w:trHeight w:val="230"/>
          <w:jc w:val="center"/>
        </w:trPr>
        <w:tc>
          <w:tcPr>
            <w:tcW w:w="2830" w:type="dxa"/>
            <w:shd w:val="clear" w:color="auto" w:fill="E3272A"/>
            <w:vAlign w:val="center"/>
          </w:tcPr>
          <w:p w14:paraId="775AABCE" w14:textId="77777777" w:rsidR="00064518" w:rsidRPr="00741C29" w:rsidRDefault="00064518" w:rsidP="008B3D9F">
            <w:pPr>
              <w:jc w:val="center"/>
              <w:rPr>
                <w:b/>
                <w:bCs/>
                <w:color w:val="FFFFFF" w:themeColor="background1"/>
              </w:rPr>
            </w:pPr>
            <w:r w:rsidRPr="00741C29">
              <w:rPr>
                <w:b/>
                <w:bCs/>
                <w:color w:val="FFFFFF" w:themeColor="background1"/>
              </w:rPr>
              <w:t>Mes</w:t>
            </w:r>
          </w:p>
        </w:tc>
        <w:tc>
          <w:tcPr>
            <w:tcW w:w="1560" w:type="dxa"/>
            <w:shd w:val="clear" w:color="auto" w:fill="E3272A"/>
            <w:vAlign w:val="center"/>
          </w:tcPr>
          <w:p w14:paraId="6C7DEEAD" w14:textId="77777777" w:rsidR="00064518" w:rsidRPr="00741C29" w:rsidRDefault="00064518" w:rsidP="008B3D9F">
            <w:pPr>
              <w:jc w:val="center"/>
              <w:rPr>
                <w:b/>
                <w:bCs/>
                <w:color w:val="FFFFFF" w:themeColor="background1"/>
              </w:rPr>
            </w:pPr>
            <w:r w:rsidRPr="00741C29">
              <w:rPr>
                <w:b/>
                <w:bCs/>
                <w:color w:val="FFFFFF" w:themeColor="background1"/>
              </w:rPr>
              <w:t>Total (Kg/mes)</w:t>
            </w:r>
          </w:p>
        </w:tc>
        <w:tc>
          <w:tcPr>
            <w:tcW w:w="3311" w:type="dxa"/>
            <w:shd w:val="clear" w:color="auto" w:fill="E3272A"/>
            <w:vAlign w:val="center"/>
          </w:tcPr>
          <w:p w14:paraId="363A51F8" w14:textId="77777777" w:rsidR="00064518" w:rsidRPr="00741C29" w:rsidRDefault="00064518" w:rsidP="008B3D9F">
            <w:pPr>
              <w:jc w:val="center"/>
              <w:rPr>
                <w:b/>
                <w:bCs/>
                <w:color w:val="FFFFFF" w:themeColor="background1"/>
              </w:rPr>
            </w:pPr>
            <w:r w:rsidRPr="00741C29">
              <w:rPr>
                <w:b/>
                <w:bCs/>
                <w:color w:val="FFFFFF" w:themeColor="background1"/>
              </w:rPr>
              <w:t>Media móvil de los últimos seis meses (Kg/mes)</w:t>
            </w:r>
          </w:p>
        </w:tc>
      </w:tr>
      <w:tr w:rsidR="00064518" w14:paraId="7A1A2864" w14:textId="77777777" w:rsidTr="00741C29">
        <w:trPr>
          <w:trHeight w:val="222"/>
          <w:jc w:val="center"/>
        </w:trPr>
        <w:tc>
          <w:tcPr>
            <w:tcW w:w="2830" w:type="dxa"/>
          </w:tcPr>
          <w:p w14:paraId="75CC7BE1" w14:textId="77777777" w:rsidR="00064518" w:rsidRDefault="00064518" w:rsidP="00064518">
            <w:pPr>
              <w:jc w:val="center"/>
            </w:pPr>
            <w:r w:rsidRPr="00DF1A50">
              <w:t>Mes 1</w:t>
            </w:r>
          </w:p>
        </w:tc>
        <w:tc>
          <w:tcPr>
            <w:tcW w:w="1560" w:type="dxa"/>
          </w:tcPr>
          <w:p w14:paraId="40B94EAA" w14:textId="0CA46D4F" w:rsidR="00064518" w:rsidRDefault="00064518" w:rsidP="00064518">
            <w:pPr>
              <w:jc w:val="center"/>
            </w:pPr>
            <w:r w:rsidRPr="000D2288">
              <w:t>0</w:t>
            </w:r>
          </w:p>
        </w:tc>
        <w:tc>
          <w:tcPr>
            <w:tcW w:w="3311" w:type="dxa"/>
          </w:tcPr>
          <w:p w14:paraId="200BA734" w14:textId="3A88387B" w:rsidR="00064518" w:rsidRDefault="00064518" w:rsidP="00064518">
            <w:pPr>
              <w:jc w:val="center"/>
            </w:pPr>
            <w:r w:rsidRPr="000D2288">
              <w:t>0,0</w:t>
            </w:r>
          </w:p>
        </w:tc>
      </w:tr>
      <w:tr w:rsidR="00064518" w14:paraId="19306089" w14:textId="77777777" w:rsidTr="00741C29">
        <w:trPr>
          <w:trHeight w:val="239"/>
          <w:jc w:val="center"/>
        </w:trPr>
        <w:tc>
          <w:tcPr>
            <w:tcW w:w="2830" w:type="dxa"/>
          </w:tcPr>
          <w:p w14:paraId="588C6E80" w14:textId="77777777" w:rsidR="00064518" w:rsidRDefault="00064518" w:rsidP="00064518">
            <w:pPr>
              <w:jc w:val="center"/>
            </w:pPr>
            <w:r w:rsidRPr="00DF1A50">
              <w:t>Mes 2</w:t>
            </w:r>
          </w:p>
        </w:tc>
        <w:tc>
          <w:tcPr>
            <w:tcW w:w="1560" w:type="dxa"/>
          </w:tcPr>
          <w:p w14:paraId="1E780D2D" w14:textId="658BC81B" w:rsidR="00064518" w:rsidRDefault="00064518" w:rsidP="00064518">
            <w:pPr>
              <w:jc w:val="center"/>
            </w:pPr>
            <w:r w:rsidRPr="000D2288">
              <w:t>0</w:t>
            </w:r>
          </w:p>
        </w:tc>
        <w:tc>
          <w:tcPr>
            <w:tcW w:w="3311" w:type="dxa"/>
          </w:tcPr>
          <w:p w14:paraId="7E9E47AB" w14:textId="17D4494C" w:rsidR="00064518" w:rsidRDefault="00064518" w:rsidP="00064518">
            <w:pPr>
              <w:jc w:val="center"/>
            </w:pPr>
            <w:r w:rsidRPr="000D2288">
              <w:t>0,0</w:t>
            </w:r>
          </w:p>
        </w:tc>
      </w:tr>
      <w:tr w:rsidR="00064518" w14:paraId="50C33D44" w14:textId="77777777" w:rsidTr="00741C29">
        <w:trPr>
          <w:trHeight w:val="222"/>
          <w:jc w:val="center"/>
        </w:trPr>
        <w:tc>
          <w:tcPr>
            <w:tcW w:w="2830" w:type="dxa"/>
          </w:tcPr>
          <w:p w14:paraId="6FF43385" w14:textId="77777777" w:rsidR="00064518" w:rsidRDefault="00064518" w:rsidP="00064518">
            <w:pPr>
              <w:jc w:val="center"/>
            </w:pPr>
            <w:r w:rsidRPr="00DF1A50">
              <w:t>Mes 3</w:t>
            </w:r>
          </w:p>
        </w:tc>
        <w:tc>
          <w:tcPr>
            <w:tcW w:w="1560" w:type="dxa"/>
          </w:tcPr>
          <w:p w14:paraId="066967A9" w14:textId="7033C27A" w:rsidR="00064518" w:rsidRDefault="00064518" w:rsidP="00064518">
            <w:pPr>
              <w:jc w:val="center"/>
            </w:pPr>
            <w:r w:rsidRPr="000D2288">
              <w:t>16,2</w:t>
            </w:r>
          </w:p>
        </w:tc>
        <w:tc>
          <w:tcPr>
            <w:tcW w:w="3311" w:type="dxa"/>
          </w:tcPr>
          <w:p w14:paraId="14BA7911" w14:textId="23D26578" w:rsidR="00064518" w:rsidRDefault="00064518" w:rsidP="00064518">
            <w:pPr>
              <w:jc w:val="center"/>
            </w:pPr>
            <w:r w:rsidRPr="000D2288">
              <w:t>0,0</w:t>
            </w:r>
          </w:p>
        </w:tc>
      </w:tr>
      <w:tr w:rsidR="00064518" w14:paraId="24823B8D" w14:textId="77777777" w:rsidTr="00741C29">
        <w:trPr>
          <w:trHeight w:val="222"/>
          <w:jc w:val="center"/>
        </w:trPr>
        <w:tc>
          <w:tcPr>
            <w:tcW w:w="2830" w:type="dxa"/>
          </w:tcPr>
          <w:p w14:paraId="6D124D77" w14:textId="77777777" w:rsidR="00064518" w:rsidRDefault="00064518" w:rsidP="00064518">
            <w:pPr>
              <w:jc w:val="center"/>
            </w:pPr>
            <w:r w:rsidRPr="00DF1A50">
              <w:t>Mes 4</w:t>
            </w:r>
          </w:p>
        </w:tc>
        <w:tc>
          <w:tcPr>
            <w:tcW w:w="1560" w:type="dxa"/>
          </w:tcPr>
          <w:p w14:paraId="7232C06B" w14:textId="57A5CE06" w:rsidR="00064518" w:rsidRDefault="00064518" w:rsidP="00064518">
            <w:pPr>
              <w:jc w:val="center"/>
            </w:pPr>
            <w:r w:rsidRPr="000D2288">
              <w:t>0</w:t>
            </w:r>
          </w:p>
        </w:tc>
        <w:tc>
          <w:tcPr>
            <w:tcW w:w="3311" w:type="dxa"/>
          </w:tcPr>
          <w:p w14:paraId="200CC22F" w14:textId="65B170E9" w:rsidR="00064518" w:rsidRDefault="00064518" w:rsidP="00064518">
            <w:pPr>
              <w:jc w:val="center"/>
            </w:pPr>
            <w:r w:rsidRPr="000D2288">
              <w:t>0,0</w:t>
            </w:r>
          </w:p>
        </w:tc>
      </w:tr>
      <w:tr w:rsidR="00064518" w14:paraId="6CA6DB92" w14:textId="77777777" w:rsidTr="00741C29">
        <w:trPr>
          <w:trHeight w:val="239"/>
          <w:jc w:val="center"/>
        </w:trPr>
        <w:tc>
          <w:tcPr>
            <w:tcW w:w="2830" w:type="dxa"/>
          </w:tcPr>
          <w:p w14:paraId="333345B9" w14:textId="77777777" w:rsidR="00064518" w:rsidRDefault="00064518" w:rsidP="00064518">
            <w:pPr>
              <w:jc w:val="center"/>
            </w:pPr>
            <w:r w:rsidRPr="00DF1A50">
              <w:t>Mes 5</w:t>
            </w:r>
          </w:p>
        </w:tc>
        <w:tc>
          <w:tcPr>
            <w:tcW w:w="1560" w:type="dxa"/>
          </w:tcPr>
          <w:p w14:paraId="51069835" w14:textId="7B8C9F77" w:rsidR="00064518" w:rsidRDefault="00064518" w:rsidP="00064518">
            <w:pPr>
              <w:jc w:val="center"/>
            </w:pPr>
            <w:r w:rsidRPr="000D2288">
              <w:t>0</w:t>
            </w:r>
          </w:p>
        </w:tc>
        <w:tc>
          <w:tcPr>
            <w:tcW w:w="3311" w:type="dxa"/>
          </w:tcPr>
          <w:p w14:paraId="050A0678" w14:textId="7AACA3A9" w:rsidR="00064518" w:rsidRDefault="00064518" w:rsidP="00064518">
            <w:pPr>
              <w:jc w:val="center"/>
            </w:pPr>
            <w:r w:rsidRPr="000D2288">
              <w:t>0,0</w:t>
            </w:r>
          </w:p>
        </w:tc>
      </w:tr>
      <w:tr w:rsidR="00064518" w14:paraId="2ABD08CC" w14:textId="77777777" w:rsidTr="00741C29">
        <w:trPr>
          <w:trHeight w:val="222"/>
          <w:jc w:val="center"/>
        </w:trPr>
        <w:tc>
          <w:tcPr>
            <w:tcW w:w="2830" w:type="dxa"/>
          </w:tcPr>
          <w:p w14:paraId="58424FCC" w14:textId="77777777" w:rsidR="00064518" w:rsidRDefault="00064518" w:rsidP="00064518">
            <w:pPr>
              <w:jc w:val="center"/>
            </w:pPr>
            <w:r w:rsidRPr="00DF1A50">
              <w:t>Mes 6</w:t>
            </w:r>
          </w:p>
        </w:tc>
        <w:tc>
          <w:tcPr>
            <w:tcW w:w="1560" w:type="dxa"/>
          </w:tcPr>
          <w:p w14:paraId="02FC2459" w14:textId="093C98D1" w:rsidR="00064518" w:rsidRDefault="00064518" w:rsidP="00064518">
            <w:pPr>
              <w:jc w:val="center"/>
            </w:pPr>
            <w:r w:rsidRPr="000D2288">
              <w:t>0</w:t>
            </w:r>
          </w:p>
        </w:tc>
        <w:tc>
          <w:tcPr>
            <w:tcW w:w="3311" w:type="dxa"/>
          </w:tcPr>
          <w:p w14:paraId="1E0B18A4" w14:textId="667597AB" w:rsidR="00064518" w:rsidRDefault="00064518" w:rsidP="00064518">
            <w:pPr>
              <w:jc w:val="center"/>
            </w:pPr>
            <w:r w:rsidRPr="000D2288">
              <w:t>2,7</w:t>
            </w:r>
          </w:p>
        </w:tc>
      </w:tr>
      <w:tr w:rsidR="00064518" w14:paraId="1A30B75A" w14:textId="77777777" w:rsidTr="00741C29">
        <w:trPr>
          <w:trHeight w:val="222"/>
          <w:jc w:val="center"/>
        </w:trPr>
        <w:tc>
          <w:tcPr>
            <w:tcW w:w="2830" w:type="dxa"/>
          </w:tcPr>
          <w:p w14:paraId="310753F3" w14:textId="77777777" w:rsidR="00064518" w:rsidRDefault="00064518" w:rsidP="00064518">
            <w:pPr>
              <w:jc w:val="center"/>
            </w:pPr>
            <w:r w:rsidRPr="00DF1A50">
              <w:t>Mes 7</w:t>
            </w:r>
          </w:p>
        </w:tc>
        <w:tc>
          <w:tcPr>
            <w:tcW w:w="1560" w:type="dxa"/>
          </w:tcPr>
          <w:p w14:paraId="012C62F4" w14:textId="1B7CE132" w:rsidR="00064518" w:rsidRDefault="00064518" w:rsidP="00064518">
            <w:pPr>
              <w:jc w:val="center"/>
            </w:pPr>
            <w:r w:rsidRPr="000D2288">
              <w:t>0</w:t>
            </w:r>
          </w:p>
        </w:tc>
        <w:tc>
          <w:tcPr>
            <w:tcW w:w="3311" w:type="dxa"/>
          </w:tcPr>
          <w:p w14:paraId="1EDCDDAB" w14:textId="17DC5064" w:rsidR="00064518" w:rsidRDefault="00064518" w:rsidP="00064518">
            <w:pPr>
              <w:jc w:val="center"/>
            </w:pPr>
            <w:r w:rsidRPr="000D2288">
              <w:t>2,7</w:t>
            </w:r>
          </w:p>
        </w:tc>
      </w:tr>
      <w:tr w:rsidR="00064518" w14:paraId="4132B487" w14:textId="77777777" w:rsidTr="00741C29">
        <w:trPr>
          <w:trHeight w:val="239"/>
          <w:jc w:val="center"/>
        </w:trPr>
        <w:tc>
          <w:tcPr>
            <w:tcW w:w="2830" w:type="dxa"/>
          </w:tcPr>
          <w:p w14:paraId="59F6A896" w14:textId="77777777" w:rsidR="00064518" w:rsidRDefault="00064518" w:rsidP="00064518">
            <w:pPr>
              <w:jc w:val="center"/>
            </w:pPr>
            <w:r w:rsidRPr="00DF1A50">
              <w:t>Mes 8</w:t>
            </w:r>
          </w:p>
        </w:tc>
        <w:tc>
          <w:tcPr>
            <w:tcW w:w="1560" w:type="dxa"/>
          </w:tcPr>
          <w:p w14:paraId="66AE5D1E" w14:textId="230B55D6" w:rsidR="00064518" w:rsidRDefault="00064518" w:rsidP="00064518">
            <w:pPr>
              <w:jc w:val="center"/>
            </w:pPr>
            <w:r w:rsidRPr="000D2288">
              <w:t>0</w:t>
            </w:r>
          </w:p>
        </w:tc>
        <w:tc>
          <w:tcPr>
            <w:tcW w:w="3311" w:type="dxa"/>
          </w:tcPr>
          <w:p w14:paraId="4A372928" w14:textId="718A46F9" w:rsidR="00064518" w:rsidRDefault="00064518" w:rsidP="00064518">
            <w:pPr>
              <w:jc w:val="center"/>
            </w:pPr>
            <w:r w:rsidRPr="000D2288">
              <w:t>2,7</w:t>
            </w:r>
          </w:p>
        </w:tc>
      </w:tr>
      <w:tr w:rsidR="00064518" w14:paraId="7A2EDCB6" w14:textId="77777777" w:rsidTr="00741C29">
        <w:trPr>
          <w:trHeight w:val="222"/>
          <w:jc w:val="center"/>
        </w:trPr>
        <w:tc>
          <w:tcPr>
            <w:tcW w:w="2830" w:type="dxa"/>
          </w:tcPr>
          <w:p w14:paraId="51448671" w14:textId="77777777" w:rsidR="00064518" w:rsidRDefault="00064518" w:rsidP="00064518">
            <w:pPr>
              <w:jc w:val="center"/>
            </w:pPr>
            <w:r w:rsidRPr="00DF1A50">
              <w:t>Mes 9</w:t>
            </w:r>
          </w:p>
        </w:tc>
        <w:tc>
          <w:tcPr>
            <w:tcW w:w="1560" w:type="dxa"/>
          </w:tcPr>
          <w:p w14:paraId="4CE6905D" w14:textId="65701A79" w:rsidR="00064518" w:rsidRDefault="00064518" w:rsidP="00064518">
            <w:pPr>
              <w:jc w:val="center"/>
            </w:pPr>
            <w:r w:rsidRPr="000D2288">
              <w:t>22,5</w:t>
            </w:r>
          </w:p>
        </w:tc>
        <w:tc>
          <w:tcPr>
            <w:tcW w:w="3311" w:type="dxa"/>
          </w:tcPr>
          <w:p w14:paraId="443D2E87" w14:textId="5FB0BC94" w:rsidR="00064518" w:rsidRDefault="00064518" w:rsidP="00064518">
            <w:pPr>
              <w:jc w:val="center"/>
            </w:pPr>
            <w:r w:rsidRPr="000D2288">
              <w:t>3,8</w:t>
            </w:r>
          </w:p>
        </w:tc>
      </w:tr>
      <w:tr w:rsidR="00064518" w14:paraId="5AF3F8E5" w14:textId="77777777" w:rsidTr="00741C29">
        <w:trPr>
          <w:trHeight w:val="222"/>
          <w:jc w:val="center"/>
        </w:trPr>
        <w:tc>
          <w:tcPr>
            <w:tcW w:w="2830" w:type="dxa"/>
          </w:tcPr>
          <w:p w14:paraId="72D632FE" w14:textId="77777777" w:rsidR="00064518" w:rsidRDefault="00064518" w:rsidP="00064518">
            <w:pPr>
              <w:jc w:val="center"/>
            </w:pPr>
            <w:r w:rsidRPr="00DF1A50">
              <w:t>Mes 10</w:t>
            </w:r>
          </w:p>
        </w:tc>
        <w:tc>
          <w:tcPr>
            <w:tcW w:w="1560" w:type="dxa"/>
          </w:tcPr>
          <w:p w14:paraId="1E6F244D" w14:textId="0BD8C314" w:rsidR="00064518" w:rsidRDefault="00064518" w:rsidP="00064518">
            <w:pPr>
              <w:jc w:val="center"/>
            </w:pPr>
            <w:r w:rsidRPr="000D2288">
              <w:t>0</w:t>
            </w:r>
          </w:p>
        </w:tc>
        <w:tc>
          <w:tcPr>
            <w:tcW w:w="3311" w:type="dxa"/>
          </w:tcPr>
          <w:p w14:paraId="28D05259" w14:textId="15267E92" w:rsidR="00064518" w:rsidRDefault="00064518" w:rsidP="00064518">
            <w:pPr>
              <w:jc w:val="center"/>
            </w:pPr>
            <w:r w:rsidRPr="000D2288">
              <w:t>3,8</w:t>
            </w:r>
          </w:p>
        </w:tc>
      </w:tr>
      <w:tr w:rsidR="00064518" w14:paraId="15FCF35A" w14:textId="77777777" w:rsidTr="00741C29">
        <w:trPr>
          <w:trHeight w:val="239"/>
          <w:jc w:val="center"/>
        </w:trPr>
        <w:tc>
          <w:tcPr>
            <w:tcW w:w="2830" w:type="dxa"/>
          </w:tcPr>
          <w:p w14:paraId="5CA05DDA" w14:textId="77777777" w:rsidR="00064518" w:rsidRDefault="00064518" w:rsidP="00064518">
            <w:pPr>
              <w:jc w:val="center"/>
            </w:pPr>
            <w:r w:rsidRPr="00DF1A50">
              <w:t>Mes 11</w:t>
            </w:r>
          </w:p>
        </w:tc>
        <w:tc>
          <w:tcPr>
            <w:tcW w:w="1560" w:type="dxa"/>
          </w:tcPr>
          <w:p w14:paraId="0F3D6D48" w14:textId="22DE54FF" w:rsidR="00064518" w:rsidRDefault="00064518" w:rsidP="00064518">
            <w:pPr>
              <w:jc w:val="center"/>
            </w:pPr>
            <w:r w:rsidRPr="000D2288">
              <w:t>0</w:t>
            </w:r>
          </w:p>
        </w:tc>
        <w:tc>
          <w:tcPr>
            <w:tcW w:w="3311" w:type="dxa"/>
          </w:tcPr>
          <w:p w14:paraId="42962B03" w14:textId="3CF6FF2A" w:rsidR="00064518" w:rsidRDefault="00064518" w:rsidP="00064518">
            <w:pPr>
              <w:jc w:val="center"/>
            </w:pPr>
            <w:r w:rsidRPr="000D2288">
              <w:t>3,8</w:t>
            </w:r>
          </w:p>
        </w:tc>
      </w:tr>
      <w:tr w:rsidR="00064518" w14:paraId="2BB0F789" w14:textId="77777777" w:rsidTr="00741C29">
        <w:trPr>
          <w:trHeight w:val="222"/>
          <w:jc w:val="center"/>
        </w:trPr>
        <w:tc>
          <w:tcPr>
            <w:tcW w:w="2830" w:type="dxa"/>
          </w:tcPr>
          <w:p w14:paraId="24106E55" w14:textId="77777777" w:rsidR="00064518" w:rsidRDefault="00064518" w:rsidP="00064518">
            <w:pPr>
              <w:jc w:val="center"/>
            </w:pPr>
            <w:r w:rsidRPr="00DF1A50">
              <w:t>Mes 12</w:t>
            </w:r>
          </w:p>
        </w:tc>
        <w:tc>
          <w:tcPr>
            <w:tcW w:w="1560" w:type="dxa"/>
          </w:tcPr>
          <w:p w14:paraId="256573EB" w14:textId="416C5BFD" w:rsidR="00064518" w:rsidRDefault="00064518" w:rsidP="00064518">
            <w:pPr>
              <w:jc w:val="center"/>
            </w:pPr>
            <w:r w:rsidRPr="000D2288">
              <w:t>0</w:t>
            </w:r>
          </w:p>
        </w:tc>
        <w:tc>
          <w:tcPr>
            <w:tcW w:w="3311" w:type="dxa"/>
          </w:tcPr>
          <w:p w14:paraId="401CCB53" w14:textId="45EED705" w:rsidR="00064518" w:rsidRDefault="00064518" w:rsidP="00064518">
            <w:pPr>
              <w:jc w:val="center"/>
            </w:pPr>
            <w:r w:rsidRPr="000D2288">
              <w:t>3,8</w:t>
            </w:r>
          </w:p>
        </w:tc>
      </w:tr>
      <w:tr w:rsidR="00064518" w14:paraId="6CD6D316" w14:textId="77777777" w:rsidTr="00741C29">
        <w:trPr>
          <w:trHeight w:val="222"/>
          <w:jc w:val="center"/>
        </w:trPr>
        <w:tc>
          <w:tcPr>
            <w:tcW w:w="2830" w:type="dxa"/>
          </w:tcPr>
          <w:p w14:paraId="3F150814" w14:textId="05DAC380" w:rsidR="00064518" w:rsidRDefault="00064518" w:rsidP="00064518">
            <w:pPr>
              <w:jc w:val="center"/>
            </w:pPr>
            <w:r w:rsidRPr="00DF1A50">
              <w:t xml:space="preserve">Total </w:t>
            </w:r>
            <w:r w:rsidR="00433243" w:rsidRPr="00DF1A50">
              <w:t xml:space="preserve">RESPEL </w:t>
            </w:r>
            <w:r w:rsidRPr="00DF1A50">
              <w:t>generados</w:t>
            </w:r>
          </w:p>
        </w:tc>
        <w:tc>
          <w:tcPr>
            <w:tcW w:w="1560" w:type="dxa"/>
          </w:tcPr>
          <w:p w14:paraId="24E3C1C8" w14:textId="19A6E75D" w:rsidR="00064518" w:rsidRDefault="00064518" w:rsidP="00064518">
            <w:pPr>
              <w:jc w:val="center"/>
            </w:pPr>
            <w:r w:rsidRPr="000D2288">
              <w:t>38,7</w:t>
            </w:r>
          </w:p>
        </w:tc>
        <w:tc>
          <w:tcPr>
            <w:tcW w:w="3311" w:type="dxa"/>
          </w:tcPr>
          <w:p w14:paraId="508DD951" w14:textId="77777777" w:rsidR="00064518" w:rsidRDefault="00064518" w:rsidP="00064518">
            <w:pPr>
              <w:jc w:val="center"/>
            </w:pPr>
          </w:p>
        </w:tc>
      </w:tr>
      <w:tr w:rsidR="00064518" w14:paraId="6CFAC907" w14:textId="77777777" w:rsidTr="00741C29">
        <w:trPr>
          <w:trHeight w:val="239"/>
          <w:jc w:val="center"/>
        </w:trPr>
        <w:tc>
          <w:tcPr>
            <w:tcW w:w="4390" w:type="dxa"/>
            <w:gridSpan w:val="2"/>
            <w:vAlign w:val="center"/>
          </w:tcPr>
          <w:p w14:paraId="086CEAF5" w14:textId="77777777" w:rsidR="00064518" w:rsidRDefault="00064518" w:rsidP="008B3D9F">
            <w:pPr>
              <w:jc w:val="center"/>
            </w:pPr>
            <w:r>
              <w:t>Promedio de generación de RESPEL</w:t>
            </w:r>
          </w:p>
        </w:tc>
        <w:tc>
          <w:tcPr>
            <w:tcW w:w="3311" w:type="dxa"/>
            <w:vAlign w:val="center"/>
          </w:tcPr>
          <w:p w14:paraId="557E6523" w14:textId="55AA38B5" w:rsidR="00064518" w:rsidRDefault="00064518" w:rsidP="008B3D9F">
            <w:pPr>
              <w:jc w:val="center"/>
            </w:pPr>
            <w:r>
              <w:t>3,40</w:t>
            </w:r>
          </w:p>
        </w:tc>
      </w:tr>
      <w:tr w:rsidR="00064518" w14:paraId="1580C9E7" w14:textId="77777777" w:rsidTr="00741C29">
        <w:trPr>
          <w:trHeight w:val="222"/>
          <w:jc w:val="center"/>
        </w:trPr>
        <w:tc>
          <w:tcPr>
            <w:tcW w:w="4390" w:type="dxa"/>
            <w:gridSpan w:val="2"/>
            <w:vAlign w:val="center"/>
          </w:tcPr>
          <w:p w14:paraId="6BFEFF29" w14:textId="77777777" w:rsidR="00064518" w:rsidRDefault="00064518" w:rsidP="008B3D9F">
            <w:pPr>
              <w:jc w:val="center"/>
            </w:pPr>
            <w:r>
              <w:t>Tipo de generador</w:t>
            </w:r>
          </w:p>
        </w:tc>
        <w:tc>
          <w:tcPr>
            <w:tcW w:w="3311" w:type="dxa"/>
            <w:vAlign w:val="center"/>
          </w:tcPr>
          <w:p w14:paraId="308FBE35" w14:textId="77777777" w:rsidR="00064518" w:rsidRDefault="00064518" w:rsidP="008B3D9F">
            <w:pPr>
              <w:jc w:val="center"/>
            </w:pPr>
            <w:r>
              <w:t>Exento</w:t>
            </w:r>
          </w:p>
        </w:tc>
      </w:tr>
    </w:tbl>
    <w:bookmarkEnd w:id="165"/>
    <w:p w14:paraId="0C64DB13" w14:textId="77777777" w:rsidR="006C61E9" w:rsidRDefault="006C61E9" w:rsidP="004D7000">
      <w:pPr>
        <w:jc w:val="center"/>
        <w:rPr>
          <w:rFonts w:cs="Arial"/>
          <w:spacing w:val="-4"/>
          <w:sz w:val="18"/>
          <w:szCs w:val="18"/>
        </w:rPr>
      </w:pPr>
      <w:r w:rsidRPr="00433243">
        <w:rPr>
          <w:rFonts w:cs="Arial"/>
          <w:sz w:val="18"/>
          <w:szCs w:val="18"/>
        </w:rPr>
        <w:t>Fuente:</w:t>
      </w:r>
      <w:r w:rsidRPr="00433243">
        <w:rPr>
          <w:rFonts w:cs="Arial"/>
          <w:spacing w:val="-9"/>
          <w:sz w:val="18"/>
          <w:szCs w:val="18"/>
        </w:rPr>
        <w:t xml:space="preserve"> </w:t>
      </w:r>
      <w:r w:rsidRPr="00433243">
        <w:rPr>
          <w:rFonts w:cs="Arial"/>
          <w:sz w:val="18"/>
          <w:szCs w:val="18"/>
        </w:rPr>
        <w:t>Secretaría</w:t>
      </w:r>
      <w:r w:rsidRPr="00433243">
        <w:rPr>
          <w:rFonts w:cs="Arial"/>
          <w:spacing w:val="-10"/>
          <w:sz w:val="18"/>
          <w:szCs w:val="18"/>
        </w:rPr>
        <w:t xml:space="preserve"> </w:t>
      </w:r>
      <w:r w:rsidRPr="00433243">
        <w:rPr>
          <w:rFonts w:cs="Arial"/>
          <w:sz w:val="18"/>
          <w:szCs w:val="18"/>
        </w:rPr>
        <w:t>General</w:t>
      </w:r>
      <w:r w:rsidRPr="00433243">
        <w:rPr>
          <w:rFonts w:cs="Arial"/>
          <w:spacing w:val="-9"/>
          <w:sz w:val="18"/>
          <w:szCs w:val="18"/>
        </w:rPr>
        <w:t xml:space="preserve"> </w:t>
      </w:r>
      <w:r w:rsidRPr="00433243">
        <w:rPr>
          <w:rFonts w:cs="Arial"/>
          <w:sz w:val="18"/>
          <w:szCs w:val="18"/>
        </w:rPr>
        <w:t>Alcaldía</w:t>
      </w:r>
      <w:r w:rsidRPr="00433243">
        <w:rPr>
          <w:rFonts w:cs="Arial"/>
          <w:spacing w:val="-9"/>
          <w:sz w:val="18"/>
          <w:szCs w:val="18"/>
        </w:rPr>
        <w:t xml:space="preserve"> </w:t>
      </w:r>
      <w:r w:rsidRPr="00433243">
        <w:rPr>
          <w:rFonts w:cs="Arial"/>
          <w:sz w:val="18"/>
          <w:szCs w:val="18"/>
        </w:rPr>
        <w:t>Mayor</w:t>
      </w:r>
      <w:r w:rsidRPr="00433243">
        <w:rPr>
          <w:rFonts w:cs="Arial"/>
          <w:spacing w:val="-10"/>
          <w:sz w:val="18"/>
          <w:szCs w:val="18"/>
        </w:rPr>
        <w:t xml:space="preserve"> </w:t>
      </w:r>
      <w:r w:rsidRPr="00433243">
        <w:rPr>
          <w:rFonts w:cs="Arial"/>
          <w:sz w:val="18"/>
          <w:szCs w:val="18"/>
        </w:rPr>
        <w:t>de</w:t>
      </w:r>
      <w:r w:rsidRPr="00433243">
        <w:rPr>
          <w:rFonts w:cs="Arial"/>
          <w:spacing w:val="-8"/>
          <w:sz w:val="18"/>
          <w:szCs w:val="18"/>
        </w:rPr>
        <w:t xml:space="preserve"> </w:t>
      </w:r>
      <w:r w:rsidRPr="00433243">
        <w:rPr>
          <w:rFonts w:cs="Arial"/>
          <w:sz w:val="18"/>
          <w:szCs w:val="18"/>
        </w:rPr>
        <w:t>Bogotá</w:t>
      </w:r>
      <w:r w:rsidRPr="00433243">
        <w:rPr>
          <w:rFonts w:cs="Arial"/>
          <w:spacing w:val="-7"/>
          <w:sz w:val="18"/>
          <w:szCs w:val="18"/>
        </w:rPr>
        <w:t xml:space="preserve"> </w:t>
      </w:r>
      <w:r w:rsidRPr="00433243">
        <w:rPr>
          <w:rFonts w:cs="Arial"/>
          <w:spacing w:val="-4"/>
          <w:sz w:val="18"/>
          <w:szCs w:val="18"/>
        </w:rPr>
        <w:t>D.C.</w:t>
      </w:r>
    </w:p>
    <w:p w14:paraId="4386A972" w14:textId="77777777" w:rsidR="009B5766" w:rsidRPr="00433243" w:rsidRDefault="009B5766" w:rsidP="004D7000">
      <w:pPr>
        <w:jc w:val="center"/>
        <w:rPr>
          <w:rFonts w:cs="Arial"/>
          <w:sz w:val="18"/>
          <w:szCs w:val="18"/>
        </w:rPr>
      </w:pPr>
    </w:p>
    <w:p w14:paraId="45E6F8F2" w14:textId="0BF6E357" w:rsidR="00EA3707" w:rsidRPr="009B5766" w:rsidRDefault="00EA3707" w:rsidP="00634185">
      <w:pPr>
        <w:pStyle w:val="Textoindependiente"/>
        <w:numPr>
          <w:ilvl w:val="0"/>
          <w:numId w:val="25"/>
        </w:numPr>
        <w:rPr>
          <w:rFonts w:cs="Arial"/>
          <w:sz w:val="22"/>
        </w:rPr>
      </w:pPr>
      <w:r w:rsidRPr="009B5766">
        <w:rPr>
          <w:rFonts w:cs="Arial"/>
          <w:b/>
          <w:sz w:val="22"/>
        </w:rPr>
        <w:t>Centro de Encuentro Suba:</w:t>
      </w:r>
    </w:p>
    <w:p w14:paraId="197C3C8D" w14:textId="77777777" w:rsidR="004D7000" w:rsidRPr="009B5766" w:rsidRDefault="004D7000" w:rsidP="004D7000">
      <w:pPr>
        <w:pStyle w:val="Textoindependiente"/>
        <w:ind w:left="720"/>
        <w:rPr>
          <w:rFonts w:cs="Arial"/>
          <w:sz w:val="22"/>
        </w:rPr>
      </w:pPr>
    </w:p>
    <w:p w14:paraId="48E94138" w14:textId="524CEEF2" w:rsidR="00EA3707" w:rsidRPr="009B5766" w:rsidRDefault="00EA3707" w:rsidP="00EA3707">
      <w:pPr>
        <w:pStyle w:val="Textoindependiente"/>
        <w:rPr>
          <w:rFonts w:cs="Arial"/>
          <w:sz w:val="22"/>
        </w:rPr>
      </w:pPr>
      <w:r w:rsidRPr="009B5766">
        <w:rPr>
          <w:rFonts w:cs="Arial"/>
          <w:sz w:val="22"/>
        </w:rPr>
        <w:t>En esta</w:t>
      </w:r>
      <w:r w:rsidR="00E91656" w:rsidRPr="009B5766">
        <w:rPr>
          <w:rFonts w:cs="Arial"/>
          <w:sz w:val="22"/>
        </w:rPr>
        <w:t xml:space="preserve"> sede se generaron un total de </w:t>
      </w:r>
      <w:r w:rsidR="00F07E69" w:rsidRPr="009B5766">
        <w:rPr>
          <w:rFonts w:cs="Arial"/>
          <w:sz w:val="22"/>
        </w:rPr>
        <w:t>29,3</w:t>
      </w:r>
      <w:r w:rsidRPr="009B5766">
        <w:rPr>
          <w:rFonts w:cs="Arial"/>
          <w:sz w:val="22"/>
        </w:rPr>
        <w:t xml:space="preserve"> Kg, con una media móvil de </w:t>
      </w:r>
      <w:r w:rsidR="00F07E69" w:rsidRPr="009B5766">
        <w:rPr>
          <w:rFonts w:cs="Arial"/>
          <w:sz w:val="22"/>
        </w:rPr>
        <w:t>3,26</w:t>
      </w:r>
      <w:r w:rsidRPr="009B5766">
        <w:rPr>
          <w:rFonts w:cs="Arial"/>
          <w:sz w:val="22"/>
        </w:rPr>
        <w:t xml:space="preserve"> Kg/mes lo que corresponde a una clasificación exento de registro y reporte como generador de residuos peligrosos.</w:t>
      </w:r>
    </w:p>
    <w:p w14:paraId="2F119205" w14:textId="1D9CAA78" w:rsidR="00C64494" w:rsidRDefault="00C64494" w:rsidP="00EA3707">
      <w:pPr>
        <w:pStyle w:val="Textoindependiente"/>
        <w:rPr>
          <w:rFonts w:cs="Arial"/>
          <w:szCs w:val="20"/>
        </w:rPr>
      </w:pPr>
    </w:p>
    <w:p w14:paraId="5B17897E" w14:textId="57259121" w:rsidR="00C64494" w:rsidRDefault="008374A5" w:rsidP="008374A5">
      <w:pPr>
        <w:pStyle w:val="Descripcin"/>
      </w:pPr>
      <w:bookmarkStart w:id="166" w:name="_Toc207195294"/>
      <w:r>
        <w:t xml:space="preserve">Tabla </w:t>
      </w:r>
      <w:r>
        <w:fldChar w:fldCharType="begin"/>
      </w:r>
      <w:r>
        <w:instrText xml:space="preserve"> SEQ Tabla \* ARABIC </w:instrText>
      </w:r>
      <w:r>
        <w:fldChar w:fldCharType="separate"/>
      </w:r>
      <w:r w:rsidR="00293014">
        <w:rPr>
          <w:noProof/>
        </w:rPr>
        <w:t>31</w:t>
      </w:r>
      <w:r>
        <w:fldChar w:fldCharType="end"/>
      </w:r>
      <w:r>
        <w:t xml:space="preserve">. </w:t>
      </w:r>
      <w:r w:rsidR="00C64494" w:rsidRPr="00E10923">
        <w:t xml:space="preserve">Cuantificación de los residuos peligrosos generados Centro de Encuentro </w:t>
      </w:r>
      <w:r w:rsidR="00C64494">
        <w:t xml:space="preserve">Suba </w:t>
      </w:r>
      <w:r w:rsidR="00C64494" w:rsidRPr="00E10923">
        <w:t>del año 202</w:t>
      </w:r>
      <w:r w:rsidR="00C64494">
        <w:t>4</w:t>
      </w:r>
      <w:bookmarkEnd w:id="166"/>
    </w:p>
    <w:tbl>
      <w:tblPr>
        <w:tblStyle w:val="Tablaconcuadrcula"/>
        <w:tblW w:w="7513" w:type="dxa"/>
        <w:jc w:val="center"/>
        <w:tblLook w:val="04A0" w:firstRow="1" w:lastRow="0" w:firstColumn="1" w:lastColumn="0" w:noHBand="0" w:noVBand="1"/>
      </w:tblPr>
      <w:tblGrid>
        <w:gridCol w:w="2902"/>
        <w:gridCol w:w="1629"/>
        <w:gridCol w:w="2982"/>
      </w:tblGrid>
      <w:tr w:rsidR="00C64494" w14:paraId="0820F683" w14:textId="77777777" w:rsidTr="00433243">
        <w:trPr>
          <w:jc w:val="center"/>
        </w:trPr>
        <w:tc>
          <w:tcPr>
            <w:tcW w:w="7513" w:type="dxa"/>
            <w:gridSpan w:val="3"/>
            <w:shd w:val="clear" w:color="auto" w:fill="E3272A"/>
            <w:vAlign w:val="center"/>
          </w:tcPr>
          <w:p w14:paraId="262F857E" w14:textId="126FCC5D" w:rsidR="00C64494" w:rsidRPr="00433243" w:rsidRDefault="00C64494" w:rsidP="00C64494">
            <w:pPr>
              <w:jc w:val="center"/>
              <w:rPr>
                <w:b/>
                <w:bCs/>
                <w:color w:val="FFFFFF" w:themeColor="background1"/>
              </w:rPr>
            </w:pPr>
            <w:r w:rsidRPr="00433243">
              <w:rPr>
                <w:b/>
                <w:bCs/>
                <w:color w:val="FFFFFF" w:themeColor="background1"/>
              </w:rPr>
              <w:t>CENTRO DE ENCUENTRO SUBA</w:t>
            </w:r>
          </w:p>
        </w:tc>
      </w:tr>
      <w:tr w:rsidR="00C64494" w14:paraId="063057C4" w14:textId="77777777" w:rsidTr="00433243">
        <w:trPr>
          <w:jc w:val="center"/>
        </w:trPr>
        <w:tc>
          <w:tcPr>
            <w:tcW w:w="2902" w:type="dxa"/>
            <w:shd w:val="clear" w:color="auto" w:fill="E3272A"/>
            <w:vAlign w:val="center"/>
          </w:tcPr>
          <w:p w14:paraId="739DBADB" w14:textId="77777777" w:rsidR="00C64494" w:rsidRPr="00433243" w:rsidRDefault="00C64494" w:rsidP="008B3D9F">
            <w:pPr>
              <w:jc w:val="center"/>
              <w:rPr>
                <w:b/>
                <w:bCs/>
                <w:color w:val="FFFFFF" w:themeColor="background1"/>
              </w:rPr>
            </w:pPr>
            <w:r w:rsidRPr="00433243">
              <w:rPr>
                <w:b/>
                <w:bCs/>
                <w:color w:val="FFFFFF" w:themeColor="background1"/>
              </w:rPr>
              <w:t>Mes</w:t>
            </w:r>
          </w:p>
        </w:tc>
        <w:tc>
          <w:tcPr>
            <w:tcW w:w="1629" w:type="dxa"/>
            <w:shd w:val="clear" w:color="auto" w:fill="E3272A"/>
            <w:vAlign w:val="center"/>
          </w:tcPr>
          <w:p w14:paraId="05165767" w14:textId="77777777" w:rsidR="00C64494" w:rsidRPr="00433243" w:rsidRDefault="00C64494" w:rsidP="008B3D9F">
            <w:pPr>
              <w:jc w:val="center"/>
              <w:rPr>
                <w:b/>
                <w:bCs/>
                <w:color w:val="FFFFFF" w:themeColor="background1"/>
              </w:rPr>
            </w:pPr>
            <w:r w:rsidRPr="00433243">
              <w:rPr>
                <w:b/>
                <w:bCs/>
                <w:color w:val="FFFFFF" w:themeColor="background1"/>
              </w:rPr>
              <w:t>Total (Kg/mes)</w:t>
            </w:r>
          </w:p>
        </w:tc>
        <w:tc>
          <w:tcPr>
            <w:tcW w:w="2982" w:type="dxa"/>
            <w:shd w:val="clear" w:color="auto" w:fill="E3272A"/>
            <w:vAlign w:val="center"/>
          </w:tcPr>
          <w:p w14:paraId="4523B700" w14:textId="77777777" w:rsidR="00C64494" w:rsidRPr="00433243" w:rsidRDefault="00C64494" w:rsidP="008B3D9F">
            <w:pPr>
              <w:jc w:val="center"/>
              <w:rPr>
                <w:b/>
                <w:bCs/>
                <w:color w:val="FFFFFF" w:themeColor="background1"/>
              </w:rPr>
            </w:pPr>
            <w:r w:rsidRPr="00433243">
              <w:rPr>
                <w:b/>
                <w:bCs/>
                <w:color w:val="FFFFFF" w:themeColor="background1"/>
              </w:rPr>
              <w:t>Media móvil de los últimos seis meses (Kg/mes)</w:t>
            </w:r>
          </w:p>
        </w:tc>
      </w:tr>
      <w:tr w:rsidR="00C64494" w14:paraId="50CCE29E" w14:textId="77777777" w:rsidTr="00433243">
        <w:trPr>
          <w:jc w:val="center"/>
        </w:trPr>
        <w:tc>
          <w:tcPr>
            <w:tcW w:w="2902" w:type="dxa"/>
          </w:tcPr>
          <w:p w14:paraId="07A3A8BD" w14:textId="77777777" w:rsidR="00C64494" w:rsidRDefault="00C64494" w:rsidP="00C64494">
            <w:pPr>
              <w:jc w:val="center"/>
            </w:pPr>
            <w:r w:rsidRPr="00DF1A50">
              <w:t>Mes 1</w:t>
            </w:r>
          </w:p>
        </w:tc>
        <w:tc>
          <w:tcPr>
            <w:tcW w:w="1629" w:type="dxa"/>
          </w:tcPr>
          <w:p w14:paraId="2C8D066B" w14:textId="77CCCE42" w:rsidR="00C64494" w:rsidRDefault="00C64494" w:rsidP="00C64494">
            <w:pPr>
              <w:jc w:val="center"/>
            </w:pPr>
            <w:r w:rsidRPr="009965F4">
              <w:t>0</w:t>
            </w:r>
          </w:p>
        </w:tc>
        <w:tc>
          <w:tcPr>
            <w:tcW w:w="2982" w:type="dxa"/>
          </w:tcPr>
          <w:p w14:paraId="393C13B5" w14:textId="4F98D797" w:rsidR="00C64494" w:rsidRDefault="00C64494" w:rsidP="00C64494">
            <w:pPr>
              <w:jc w:val="center"/>
            </w:pPr>
            <w:r w:rsidRPr="009965F4">
              <w:t>0,0</w:t>
            </w:r>
          </w:p>
        </w:tc>
      </w:tr>
      <w:tr w:rsidR="00C64494" w14:paraId="57EB89C1" w14:textId="77777777" w:rsidTr="00433243">
        <w:trPr>
          <w:jc w:val="center"/>
        </w:trPr>
        <w:tc>
          <w:tcPr>
            <w:tcW w:w="2902" w:type="dxa"/>
          </w:tcPr>
          <w:p w14:paraId="5F1E9566" w14:textId="77777777" w:rsidR="00C64494" w:rsidRDefault="00C64494" w:rsidP="00C64494">
            <w:pPr>
              <w:jc w:val="center"/>
            </w:pPr>
            <w:r w:rsidRPr="00DF1A50">
              <w:t>Mes 2</w:t>
            </w:r>
          </w:p>
        </w:tc>
        <w:tc>
          <w:tcPr>
            <w:tcW w:w="1629" w:type="dxa"/>
          </w:tcPr>
          <w:p w14:paraId="33564744" w14:textId="7B7DACD7" w:rsidR="00C64494" w:rsidRDefault="00C64494" w:rsidP="00C64494">
            <w:pPr>
              <w:jc w:val="center"/>
            </w:pPr>
            <w:r w:rsidRPr="009965F4">
              <w:t>0</w:t>
            </w:r>
          </w:p>
        </w:tc>
        <w:tc>
          <w:tcPr>
            <w:tcW w:w="2982" w:type="dxa"/>
          </w:tcPr>
          <w:p w14:paraId="0FF8D40C" w14:textId="40590513" w:rsidR="00C64494" w:rsidRDefault="00C64494" w:rsidP="00C64494">
            <w:pPr>
              <w:jc w:val="center"/>
            </w:pPr>
            <w:r w:rsidRPr="009965F4">
              <w:t>0,0</w:t>
            </w:r>
          </w:p>
        </w:tc>
      </w:tr>
      <w:tr w:rsidR="00C64494" w14:paraId="2B089790" w14:textId="77777777" w:rsidTr="00433243">
        <w:trPr>
          <w:jc w:val="center"/>
        </w:trPr>
        <w:tc>
          <w:tcPr>
            <w:tcW w:w="2902" w:type="dxa"/>
          </w:tcPr>
          <w:p w14:paraId="02109034" w14:textId="77777777" w:rsidR="00C64494" w:rsidRDefault="00C64494" w:rsidP="00C64494">
            <w:pPr>
              <w:jc w:val="center"/>
            </w:pPr>
            <w:r w:rsidRPr="00DF1A50">
              <w:t>Mes 3</w:t>
            </w:r>
          </w:p>
        </w:tc>
        <w:tc>
          <w:tcPr>
            <w:tcW w:w="1629" w:type="dxa"/>
          </w:tcPr>
          <w:p w14:paraId="5078BB42" w14:textId="3B07A26A" w:rsidR="00C64494" w:rsidRDefault="00C64494" w:rsidP="00C64494">
            <w:pPr>
              <w:jc w:val="center"/>
            </w:pPr>
            <w:r w:rsidRPr="009965F4">
              <w:t>0</w:t>
            </w:r>
          </w:p>
        </w:tc>
        <w:tc>
          <w:tcPr>
            <w:tcW w:w="2982" w:type="dxa"/>
          </w:tcPr>
          <w:p w14:paraId="42B4BECD" w14:textId="12FEFB04" w:rsidR="00C64494" w:rsidRDefault="00C64494" w:rsidP="00C64494">
            <w:pPr>
              <w:jc w:val="center"/>
            </w:pPr>
            <w:r w:rsidRPr="009965F4">
              <w:t>0,0</w:t>
            </w:r>
          </w:p>
        </w:tc>
      </w:tr>
      <w:tr w:rsidR="00C64494" w14:paraId="27586E52" w14:textId="77777777" w:rsidTr="00433243">
        <w:trPr>
          <w:jc w:val="center"/>
        </w:trPr>
        <w:tc>
          <w:tcPr>
            <w:tcW w:w="2902" w:type="dxa"/>
          </w:tcPr>
          <w:p w14:paraId="03AB4808" w14:textId="77777777" w:rsidR="00C64494" w:rsidRDefault="00C64494" w:rsidP="00C64494">
            <w:pPr>
              <w:jc w:val="center"/>
            </w:pPr>
            <w:r w:rsidRPr="00DF1A50">
              <w:t>Mes 4</w:t>
            </w:r>
          </w:p>
        </w:tc>
        <w:tc>
          <w:tcPr>
            <w:tcW w:w="1629" w:type="dxa"/>
          </w:tcPr>
          <w:p w14:paraId="5CF710C7" w14:textId="55FD5493" w:rsidR="00C64494" w:rsidRDefault="00C64494" w:rsidP="00C64494">
            <w:pPr>
              <w:jc w:val="center"/>
            </w:pPr>
            <w:r w:rsidRPr="009965F4">
              <w:t>0</w:t>
            </w:r>
          </w:p>
        </w:tc>
        <w:tc>
          <w:tcPr>
            <w:tcW w:w="2982" w:type="dxa"/>
          </w:tcPr>
          <w:p w14:paraId="0D4B9323" w14:textId="5A18B872" w:rsidR="00C64494" w:rsidRDefault="00C64494" w:rsidP="00C64494">
            <w:pPr>
              <w:jc w:val="center"/>
            </w:pPr>
            <w:r w:rsidRPr="009965F4">
              <w:t>0,0</w:t>
            </w:r>
          </w:p>
        </w:tc>
      </w:tr>
      <w:tr w:rsidR="00C64494" w14:paraId="6F2514E8" w14:textId="77777777" w:rsidTr="00433243">
        <w:trPr>
          <w:jc w:val="center"/>
        </w:trPr>
        <w:tc>
          <w:tcPr>
            <w:tcW w:w="2902" w:type="dxa"/>
          </w:tcPr>
          <w:p w14:paraId="068D1A02" w14:textId="77777777" w:rsidR="00C64494" w:rsidRDefault="00C64494" w:rsidP="00C64494">
            <w:pPr>
              <w:jc w:val="center"/>
            </w:pPr>
            <w:r w:rsidRPr="00DF1A50">
              <w:t>Mes 5</w:t>
            </w:r>
          </w:p>
        </w:tc>
        <w:tc>
          <w:tcPr>
            <w:tcW w:w="1629" w:type="dxa"/>
          </w:tcPr>
          <w:p w14:paraId="6E2B6683" w14:textId="2D9F440B" w:rsidR="00C64494" w:rsidRDefault="00C64494" w:rsidP="00C64494">
            <w:pPr>
              <w:jc w:val="center"/>
            </w:pPr>
            <w:r w:rsidRPr="009965F4">
              <w:t>0</w:t>
            </w:r>
          </w:p>
        </w:tc>
        <w:tc>
          <w:tcPr>
            <w:tcW w:w="2982" w:type="dxa"/>
          </w:tcPr>
          <w:p w14:paraId="12089ABE" w14:textId="36BCD63F" w:rsidR="00C64494" w:rsidRDefault="00C64494" w:rsidP="00C64494">
            <w:pPr>
              <w:jc w:val="center"/>
            </w:pPr>
            <w:r w:rsidRPr="009965F4">
              <w:t>0,0</w:t>
            </w:r>
          </w:p>
        </w:tc>
      </w:tr>
      <w:tr w:rsidR="00C64494" w14:paraId="690BB99E" w14:textId="77777777" w:rsidTr="00433243">
        <w:trPr>
          <w:jc w:val="center"/>
        </w:trPr>
        <w:tc>
          <w:tcPr>
            <w:tcW w:w="2902" w:type="dxa"/>
          </w:tcPr>
          <w:p w14:paraId="7C9FF6B9" w14:textId="77777777" w:rsidR="00C64494" w:rsidRDefault="00C64494" w:rsidP="00C64494">
            <w:pPr>
              <w:jc w:val="center"/>
            </w:pPr>
            <w:r w:rsidRPr="00DF1A50">
              <w:t>Mes 6</w:t>
            </w:r>
          </w:p>
        </w:tc>
        <w:tc>
          <w:tcPr>
            <w:tcW w:w="1629" w:type="dxa"/>
          </w:tcPr>
          <w:p w14:paraId="1FC90D85" w14:textId="50CA2A5E" w:rsidR="00C64494" w:rsidRDefault="00C64494" w:rsidP="00C64494">
            <w:pPr>
              <w:jc w:val="center"/>
            </w:pPr>
            <w:r w:rsidRPr="009965F4">
              <w:t>0</w:t>
            </w:r>
          </w:p>
        </w:tc>
        <w:tc>
          <w:tcPr>
            <w:tcW w:w="2982" w:type="dxa"/>
          </w:tcPr>
          <w:p w14:paraId="7F1879F5" w14:textId="7CD8BE8C" w:rsidR="00C64494" w:rsidRDefault="00C64494" w:rsidP="00C64494">
            <w:pPr>
              <w:jc w:val="center"/>
            </w:pPr>
            <w:r w:rsidRPr="009965F4">
              <w:t>0,0</w:t>
            </w:r>
          </w:p>
        </w:tc>
      </w:tr>
      <w:tr w:rsidR="00C64494" w14:paraId="5754876D" w14:textId="77777777" w:rsidTr="00433243">
        <w:trPr>
          <w:jc w:val="center"/>
        </w:trPr>
        <w:tc>
          <w:tcPr>
            <w:tcW w:w="2902" w:type="dxa"/>
          </w:tcPr>
          <w:p w14:paraId="01DCC7EE" w14:textId="77777777" w:rsidR="00C64494" w:rsidRDefault="00C64494" w:rsidP="00C64494">
            <w:pPr>
              <w:jc w:val="center"/>
            </w:pPr>
            <w:r w:rsidRPr="00DF1A50">
              <w:t>Mes 7</w:t>
            </w:r>
          </w:p>
        </w:tc>
        <w:tc>
          <w:tcPr>
            <w:tcW w:w="1629" w:type="dxa"/>
          </w:tcPr>
          <w:p w14:paraId="0DEEADA9" w14:textId="4E8F8F63" w:rsidR="00C64494" w:rsidRDefault="00C64494" w:rsidP="00C64494">
            <w:pPr>
              <w:jc w:val="center"/>
            </w:pPr>
            <w:r w:rsidRPr="009965F4">
              <w:t>0</w:t>
            </w:r>
          </w:p>
        </w:tc>
        <w:tc>
          <w:tcPr>
            <w:tcW w:w="2982" w:type="dxa"/>
          </w:tcPr>
          <w:p w14:paraId="1888E8B8" w14:textId="6BC3B2E9" w:rsidR="00C64494" w:rsidRDefault="00C64494" w:rsidP="00C64494">
            <w:pPr>
              <w:jc w:val="center"/>
            </w:pPr>
            <w:r w:rsidRPr="009965F4">
              <w:t>0,0</w:t>
            </w:r>
          </w:p>
        </w:tc>
      </w:tr>
      <w:tr w:rsidR="00C64494" w14:paraId="331217B2" w14:textId="77777777" w:rsidTr="00433243">
        <w:trPr>
          <w:jc w:val="center"/>
        </w:trPr>
        <w:tc>
          <w:tcPr>
            <w:tcW w:w="2902" w:type="dxa"/>
          </w:tcPr>
          <w:p w14:paraId="60DC3D5B" w14:textId="77777777" w:rsidR="00C64494" w:rsidRDefault="00C64494" w:rsidP="00C64494">
            <w:pPr>
              <w:jc w:val="center"/>
            </w:pPr>
            <w:r w:rsidRPr="00DF1A50">
              <w:t>Mes 8</w:t>
            </w:r>
          </w:p>
        </w:tc>
        <w:tc>
          <w:tcPr>
            <w:tcW w:w="1629" w:type="dxa"/>
          </w:tcPr>
          <w:p w14:paraId="7C2AC750" w14:textId="755F972E" w:rsidR="00C64494" w:rsidRDefault="008115A0" w:rsidP="00C64494">
            <w:pPr>
              <w:jc w:val="center"/>
            </w:pPr>
            <w:r>
              <w:t>0</w:t>
            </w:r>
          </w:p>
        </w:tc>
        <w:tc>
          <w:tcPr>
            <w:tcW w:w="2982" w:type="dxa"/>
          </w:tcPr>
          <w:p w14:paraId="102D408D" w14:textId="38F79C78" w:rsidR="00C64494" w:rsidRDefault="008115A0" w:rsidP="00C64494">
            <w:pPr>
              <w:jc w:val="center"/>
            </w:pPr>
            <w:r w:rsidRPr="009965F4">
              <w:t>0,0</w:t>
            </w:r>
          </w:p>
        </w:tc>
      </w:tr>
      <w:tr w:rsidR="00C64494" w14:paraId="596CE098" w14:textId="77777777" w:rsidTr="00433243">
        <w:trPr>
          <w:jc w:val="center"/>
        </w:trPr>
        <w:tc>
          <w:tcPr>
            <w:tcW w:w="2902" w:type="dxa"/>
          </w:tcPr>
          <w:p w14:paraId="5823E386" w14:textId="77777777" w:rsidR="00C64494" w:rsidRDefault="00C64494" w:rsidP="00C64494">
            <w:pPr>
              <w:jc w:val="center"/>
            </w:pPr>
            <w:r w:rsidRPr="00DF1A50">
              <w:t>Mes 9</w:t>
            </w:r>
          </w:p>
        </w:tc>
        <w:tc>
          <w:tcPr>
            <w:tcW w:w="1629" w:type="dxa"/>
          </w:tcPr>
          <w:p w14:paraId="73DC800A" w14:textId="2AC2F097" w:rsidR="00C64494" w:rsidRDefault="008115A0" w:rsidP="00C64494">
            <w:pPr>
              <w:jc w:val="center"/>
            </w:pPr>
            <w:r w:rsidRPr="009965F4">
              <w:t>29,3</w:t>
            </w:r>
          </w:p>
        </w:tc>
        <w:tc>
          <w:tcPr>
            <w:tcW w:w="2982" w:type="dxa"/>
          </w:tcPr>
          <w:p w14:paraId="6D290334" w14:textId="3253A570" w:rsidR="00C64494" w:rsidRDefault="00C64494" w:rsidP="00C64494">
            <w:pPr>
              <w:jc w:val="center"/>
            </w:pPr>
            <w:r w:rsidRPr="009965F4">
              <w:t>4,9</w:t>
            </w:r>
          </w:p>
        </w:tc>
      </w:tr>
      <w:tr w:rsidR="00C64494" w14:paraId="7EEC0930" w14:textId="77777777" w:rsidTr="00433243">
        <w:trPr>
          <w:jc w:val="center"/>
        </w:trPr>
        <w:tc>
          <w:tcPr>
            <w:tcW w:w="2902" w:type="dxa"/>
          </w:tcPr>
          <w:p w14:paraId="40F1070D" w14:textId="77777777" w:rsidR="00C64494" w:rsidRDefault="00C64494" w:rsidP="00C64494">
            <w:pPr>
              <w:jc w:val="center"/>
            </w:pPr>
            <w:r w:rsidRPr="00DF1A50">
              <w:lastRenderedPageBreak/>
              <w:t>Mes 10</w:t>
            </w:r>
          </w:p>
        </w:tc>
        <w:tc>
          <w:tcPr>
            <w:tcW w:w="1629" w:type="dxa"/>
          </w:tcPr>
          <w:p w14:paraId="79A863C6" w14:textId="3A9C71A5" w:rsidR="00C64494" w:rsidRDefault="00C64494" w:rsidP="00C64494">
            <w:pPr>
              <w:jc w:val="center"/>
            </w:pPr>
            <w:r w:rsidRPr="009965F4">
              <w:t>0</w:t>
            </w:r>
          </w:p>
        </w:tc>
        <w:tc>
          <w:tcPr>
            <w:tcW w:w="2982" w:type="dxa"/>
          </w:tcPr>
          <w:p w14:paraId="4C088BE7" w14:textId="6071987B" w:rsidR="00C64494" w:rsidRDefault="00C64494" w:rsidP="00C64494">
            <w:pPr>
              <w:jc w:val="center"/>
            </w:pPr>
            <w:r w:rsidRPr="009965F4">
              <w:t>4,9</w:t>
            </w:r>
          </w:p>
        </w:tc>
      </w:tr>
      <w:tr w:rsidR="00C64494" w14:paraId="770FC5DA" w14:textId="77777777" w:rsidTr="00433243">
        <w:trPr>
          <w:jc w:val="center"/>
        </w:trPr>
        <w:tc>
          <w:tcPr>
            <w:tcW w:w="2902" w:type="dxa"/>
          </w:tcPr>
          <w:p w14:paraId="40296256" w14:textId="77777777" w:rsidR="00C64494" w:rsidRDefault="00C64494" w:rsidP="00C64494">
            <w:pPr>
              <w:jc w:val="center"/>
            </w:pPr>
            <w:r w:rsidRPr="00DF1A50">
              <w:t>Mes 11</w:t>
            </w:r>
          </w:p>
        </w:tc>
        <w:tc>
          <w:tcPr>
            <w:tcW w:w="1629" w:type="dxa"/>
          </w:tcPr>
          <w:p w14:paraId="0EAE464D" w14:textId="1987DB7E" w:rsidR="00C64494" w:rsidRDefault="00C64494" w:rsidP="00C64494">
            <w:pPr>
              <w:jc w:val="center"/>
            </w:pPr>
            <w:r w:rsidRPr="009965F4">
              <w:t>0</w:t>
            </w:r>
          </w:p>
        </w:tc>
        <w:tc>
          <w:tcPr>
            <w:tcW w:w="2982" w:type="dxa"/>
          </w:tcPr>
          <w:p w14:paraId="4ECBAF45" w14:textId="62D3CAC0" w:rsidR="00C64494" w:rsidRDefault="00C64494" w:rsidP="00C64494">
            <w:pPr>
              <w:jc w:val="center"/>
            </w:pPr>
            <w:r w:rsidRPr="009965F4">
              <w:t>4,9</w:t>
            </w:r>
          </w:p>
        </w:tc>
      </w:tr>
      <w:tr w:rsidR="00C64494" w14:paraId="095B76B4" w14:textId="77777777" w:rsidTr="00433243">
        <w:trPr>
          <w:jc w:val="center"/>
        </w:trPr>
        <w:tc>
          <w:tcPr>
            <w:tcW w:w="2902" w:type="dxa"/>
          </w:tcPr>
          <w:p w14:paraId="33262997" w14:textId="77777777" w:rsidR="00C64494" w:rsidRDefault="00C64494" w:rsidP="00C64494">
            <w:pPr>
              <w:jc w:val="center"/>
            </w:pPr>
            <w:r w:rsidRPr="00DF1A50">
              <w:t>Mes 12</w:t>
            </w:r>
          </w:p>
        </w:tc>
        <w:tc>
          <w:tcPr>
            <w:tcW w:w="1629" w:type="dxa"/>
          </w:tcPr>
          <w:p w14:paraId="5A166730" w14:textId="4A26CB80" w:rsidR="00C64494" w:rsidRDefault="008C5AAC" w:rsidP="00C64494">
            <w:pPr>
              <w:jc w:val="center"/>
            </w:pPr>
            <w:r>
              <w:t>0</w:t>
            </w:r>
          </w:p>
        </w:tc>
        <w:tc>
          <w:tcPr>
            <w:tcW w:w="2982" w:type="dxa"/>
          </w:tcPr>
          <w:p w14:paraId="28817468" w14:textId="6384B6A4" w:rsidR="00C64494" w:rsidRDefault="008115A0" w:rsidP="00C64494">
            <w:pPr>
              <w:jc w:val="center"/>
            </w:pPr>
            <w:r w:rsidRPr="009965F4">
              <w:t>4,9</w:t>
            </w:r>
          </w:p>
        </w:tc>
      </w:tr>
      <w:tr w:rsidR="00C64494" w14:paraId="49581013" w14:textId="77777777" w:rsidTr="00433243">
        <w:trPr>
          <w:jc w:val="center"/>
        </w:trPr>
        <w:tc>
          <w:tcPr>
            <w:tcW w:w="2902" w:type="dxa"/>
          </w:tcPr>
          <w:p w14:paraId="14E57E5B" w14:textId="0833EDAC" w:rsidR="00C64494" w:rsidRDefault="00C64494" w:rsidP="00C64494">
            <w:pPr>
              <w:jc w:val="center"/>
            </w:pPr>
            <w:r w:rsidRPr="00DF1A50">
              <w:t xml:space="preserve">Total </w:t>
            </w:r>
            <w:r w:rsidR="00433243" w:rsidRPr="00DF1A50">
              <w:t xml:space="preserve">RESPEL </w:t>
            </w:r>
            <w:r w:rsidRPr="00DF1A50">
              <w:t>generados</w:t>
            </w:r>
          </w:p>
        </w:tc>
        <w:tc>
          <w:tcPr>
            <w:tcW w:w="1629" w:type="dxa"/>
          </w:tcPr>
          <w:p w14:paraId="432D2DEB" w14:textId="76021D31" w:rsidR="00C64494" w:rsidRDefault="008C5AAC" w:rsidP="00C64494">
            <w:pPr>
              <w:jc w:val="center"/>
            </w:pPr>
            <w:r w:rsidRPr="009965F4">
              <w:t>29,3</w:t>
            </w:r>
          </w:p>
        </w:tc>
        <w:tc>
          <w:tcPr>
            <w:tcW w:w="2982" w:type="dxa"/>
          </w:tcPr>
          <w:p w14:paraId="37476770" w14:textId="5ABF1BD8" w:rsidR="00C64494" w:rsidRDefault="00C64494" w:rsidP="00C64494">
            <w:pPr>
              <w:jc w:val="center"/>
            </w:pPr>
          </w:p>
        </w:tc>
      </w:tr>
      <w:tr w:rsidR="00C64494" w14:paraId="79DE9E21" w14:textId="77777777" w:rsidTr="00433243">
        <w:trPr>
          <w:jc w:val="center"/>
        </w:trPr>
        <w:tc>
          <w:tcPr>
            <w:tcW w:w="4531" w:type="dxa"/>
            <w:gridSpan w:val="2"/>
            <w:vAlign w:val="center"/>
          </w:tcPr>
          <w:p w14:paraId="526D8151" w14:textId="77777777" w:rsidR="00C64494" w:rsidRDefault="00C64494" w:rsidP="008B3D9F">
            <w:pPr>
              <w:jc w:val="center"/>
            </w:pPr>
            <w:r>
              <w:t>Promedio de generación de RESPEL</w:t>
            </w:r>
          </w:p>
        </w:tc>
        <w:tc>
          <w:tcPr>
            <w:tcW w:w="2982" w:type="dxa"/>
            <w:vAlign w:val="center"/>
          </w:tcPr>
          <w:p w14:paraId="4E06E727" w14:textId="7AC68C1F" w:rsidR="00C64494" w:rsidRDefault="00C64494" w:rsidP="008B3D9F">
            <w:pPr>
              <w:jc w:val="center"/>
            </w:pPr>
            <w:r>
              <w:t>3,26</w:t>
            </w:r>
          </w:p>
        </w:tc>
      </w:tr>
      <w:tr w:rsidR="00C64494" w14:paraId="54516FA0" w14:textId="77777777" w:rsidTr="00433243">
        <w:trPr>
          <w:jc w:val="center"/>
        </w:trPr>
        <w:tc>
          <w:tcPr>
            <w:tcW w:w="4531" w:type="dxa"/>
            <w:gridSpan w:val="2"/>
            <w:vAlign w:val="center"/>
          </w:tcPr>
          <w:p w14:paraId="6C654575" w14:textId="77777777" w:rsidR="00C64494" w:rsidRDefault="00C64494" w:rsidP="008B3D9F">
            <w:pPr>
              <w:jc w:val="center"/>
            </w:pPr>
            <w:r>
              <w:t>Tipo de generador</w:t>
            </w:r>
          </w:p>
        </w:tc>
        <w:tc>
          <w:tcPr>
            <w:tcW w:w="2982" w:type="dxa"/>
            <w:vAlign w:val="center"/>
          </w:tcPr>
          <w:p w14:paraId="042681E2" w14:textId="77777777" w:rsidR="00C64494" w:rsidRDefault="00C64494" w:rsidP="008B3D9F">
            <w:pPr>
              <w:jc w:val="center"/>
            </w:pPr>
            <w:r>
              <w:t>Exento</w:t>
            </w:r>
          </w:p>
        </w:tc>
      </w:tr>
    </w:tbl>
    <w:p w14:paraId="456A355D" w14:textId="77777777" w:rsidR="00433243" w:rsidRPr="00433243" w:rsidRDefault="00433243" w:rsidP="00433243">
      <w:pPr>
        <w:jc w:val="center"/>
        <w:rPr>
          <w:rFonts w:cs="Arial"/>
          <w:sz w:val="18"/>
          <w:szCs w:val="18"/>
        </w:rPr>
      </w:pPr>
      <w:r w:rsidRPr="00433243">
        <w:rPr>
          <w:rFonts w:cs="Arial"/>
          <w:sz w:val="18"/>
          <w:szCs w:val="18"/>
        </w:rPr>
        <w:t>Fuente:</w:t>
      </w:r>
      <w:r w:rsidRPr="00433243">
        <w:rPr>
          <w:rFonts w:cs="Arial"/>
          <w:spacing w:val="-9"/>
          <w:sz w:val="18"/>
          <w:szCs w:val="18"/>
        </w:rPr>
        <w:t xml:space="preserve"> </w:t>
      </w:r>
      <w:r w:rsidRPr="00433243">
        <w:rPr>
          <w:rFonts w:cs="Arial"/>
          <w:sz w:val="18"/>
          <w:szCs w:val="18"/>
        </w:rPr>
        <w:t>Secretaría</w:t>
      </w:r>
      <w:r w:rsidRPr="00433243">
        <w:rPr>
          <w:rFonts w:cs="Arial"/>
          <w:spacing w:val="-10"/>
          <w:sz w:val="18"/>
          <w:szCs w:val="18"/>
        </w:rPr>
        <w:t xml:space="preserve"> </w:t>
      </w:r>
      <w:r w:rsidRPr="00433243">
        <w:rPr>
          <w:rFonts w:cs="Arial"/>
          <w:sz w:val="18"/>
          <w:szCs w:val="18"/>
        </w:rPr>
        <w:t>General</w:t>
      </w:r>
      <w:r w:rsidRPr="00433243">
        <w:rPr>
          <w:rFonts w:cs="Arial"/>
          <w:spacing w:val="-9"/>
          <w:sz w:val="18"/>
          <w:szCs w:val="18"/>
        </w:rPr>
        <w:t xml:space="preserve"> </w:t>
      </w:r>
      <w:r w:rsidRPr="00433243">
        <w:rPr>
          <w:rFonts w:cs="Arial"/>
          <w:sz w:val="18"/>
          <w:szCs w:val="18"/>
        </w:rPr>
        <w:t>Alcaldía</w:t>
      </w:r>
      <w:r w:rsidRPr="00433243">
        <w:rPr>
          <w:rFonts w:cs="Arial"/>
          <w:spacing w:val="-9"/>
          <w:sz w:val="18"/>
          <w:szCs w:val="18"/>
        </w:rPr>
        <w:t xml:space="preserve"> </w:t>
      </w:r>
      <w:r w:rsidRPr="00433243">
        <w:rPr>
          <w:rFonts w:cs="Arial"/>
          <w:sz w:val="18"/>
          <w:szCs w:val="18"/>
        </w:rPr>
        <w:t>Mayor</w:t>
      </w:r>
      <w:r w:rsidRPr="00433243">
        <w:rPr>
          <w:rFonts w:cs="Arial"/>
          <w:spacing w:val="-10"/>
          <w:sz w:val="18"/>
          <w:szCs w:val="18"/>
        </w:rPr>
        <w:t xml:space="preserve"> </w:t>
      </w:r>
      <w:r w:rsidRPr="00433243">
        <w:rPr>
          <w:rFonts w:cs="Arial"/>
          <w:sz w:val="18"/>
          <w:szCs w:val="18"/>
        </w:rPr>
        <w:t>de</w:t>
      </w:r>
      <w:r w:rsidRPr="00433243">
        <w:rPr>
          <w:rFonts w:cs="Arial"/>
          <w:spacing w:val="-8"/>
          <w:sz w:val="18"/>
          <w:szCs w:val="18"/>
        </w:rPr>
        <w:t xml:space="preserve"> </w:t>
      </w:r>
      <w:r w:rsidRPr="00433243">
        <w:rPr>
          <w:rFonts w:cs="Arial"/>
          <w:sz w:val="18"/>
          <w:szCs w:val="18"/>
        </w:rPr>
        <w:t>Bogotá</w:t>
      </w:r>
      <w:r w:rsidRPr="00433243">
        <w:rPr>
          <w:rFonts w:cs="Arial"/>
          <w:spacing w:val="-7"/>
          <w:sz w:val="18"/>
          <w:szCs w:val="18"/>
        </w:rPr>
        <w:t xml:space="preserve"> </w:t>
      </w:r>
      <w:r w:rsidRPr="00433243">
        <w:rPr>
          <w:rFonts w:cs="Arial"/>
          <w:spacing w:val="-4"/>
          <w:sz w:val="18"/>
          <w:szCs w:val="18"/>
        </w:rPr>
        <w:t>D.C.</w:t>
      </w:r>
    </w:p>
    <w:p w14:paraId="0025CF75" w14:textId="77777777" w:rsidR="00A11DDD" w:rsidRPr="00E10923" w:rsidRDefault="00A11DDD" w:rsidP="00EA3707">
      <w:pPr>
        <w:pStyle w:val="Textoindependiente"/>
        <w:rPr>
          <w:rFonts w:cs="Arial"/>
          <w:szCs w:val="20"/>
        </w:rPr>
      </w:pPr>
    </w:p>
    <w:p w14:paraId="2BE40E01" w14:textId="11516092" w:rsidR="00E91656" w:rsidRPr="009B5766" w:rsidRDefault="00E91656" w:rsidP="00634185">
      <w:pPr>
        <w:pStyle w:val="Textoindependiente"/>
        <w:numPr>
          <w:ilvl w:val="0"/>
          <w:numId w:val="25"/>
        </w:numPr>
        <w:rPr>
          <w:rFonts w:cs="Arial"/>
          <w:sz w:val="22"/>
        </w:rPr>
      </w:pPr>
      <w:r w:rsidRPr="009B5766">
        <w:rPr>
          <w:rFonts w:cs="Arial"/>
          <w:b/>
          <w:sz w:val="22"/>
        </w:rPr>
        <w:t>Centro de Memoria, Paz y Reconciliación:</w:t>
      </w:r>
    </w:p>
    <w:p w14:paraId="79F28346" w14:textId="77777777" w:rsidR="004D7000" w:rsidRPr="009B5766" w:rsidRDefault="004D7000" w:rsidP="004D7000">
      <w:pPr>
        <w:pStyle w:val="Textoindependiente"/>
        <w:ind w:left="720"/>
        <w:rPr>
          <w:rFonts w:cs="Arial"/>
          <w:sz w:val="22"/>
        </w:rPr>
      </w:pPr>
    </w:p>
    <w:p w14:paraId="609D3CF5" w14:textId="77777777" w:rsidR="005E5044" w:rsidRPr="009B5766" w:rsidRDefault="00E91656" w:rsidP="005E5044">
      <w:pPr>
        <w:pStyle w:val="Textoindependiente"/>
        <w:rPr>
          <w:rFonts w:cs="Arial"/>
          <w:sz w:val="22"/>
        </w:rPr>
      </w:pPr>
      <w:r w:rsidRPr="009B5766">
        <w:rPr>
          <w:rFonts w:cs="Arial"/>
          <w:sz w:val="22"/>
        </w:rPr>
        <w:t xml:space="preserve">En esta sede se generaron un total de </w:t>
      </w:r>
      <w:r w:rsidR="006C15DB" w:rsidRPr="009B5766">
        <w:rPr>
          <w:rFonts w:cs="Arial"/>
          <w:sz w:val="22"/>
        </w:rPr>
        <w:t>22,85</w:t>
      </w:r>
      <w:r w:rsidRPr="009B5766">
        <w:rPr>
          <w:rFonts w:cs="Arial"/>
          <w:sz w:val="22"/>
        </w:rPr>
        <w:t xml:space="preserve"> Kg, con una media móvil de </w:t>
      </w:r>
      <w:r w:rsidR="006C15DB" w:rsidRPr="009B5766">
        <w:rPr>
          <w:rFonts w:cs="Arial"/>
          <w:sz w:val="22"/>
        </w:rPr>
        <w:t>1,19</w:t>
      </w:r>
      <w:r w:rsidRPr="009B5766">
        <w:rPr>
          <w:rFonts w:cs="Arial"/>
          <w:sz w:val="22"/>
        </w:rPr>
        <w:t xml:space="preserve"> Kg/mes lo que corresponde a una clasificación exento de registro y reporte como generador de residuos peligrosos.</w:t>
      </w:r>
      <w:r w:rsidR="005E5044" w:rsidRPr="009B5766">
        <w:rPr>
          <w:rFonts w:cs="Arial"/>
          <w:sz w:val="22"/>
        </w:rPr>
        <w:t xml:space="preserve"> Sin embargo, para esta sede se realiza el reporte como generador de residuos peligrosos en la plataforma Kuna del IDEAM.</w:t>
      </w:r>
    </w:p>
    <w:p w14:paraId="66F9FCE0" w14:textId="0B385D72" w:rsidR="00E91656" w:rsidRDefault="00E91656" w:rsidP="00E91656">
      <w:pPr>
        <w:pStyle w:val="Textoindependiente"/>
        <w:rPr>
          <w:rFonts w:cs="Arial"/>
          <w:szCs w:val="20"/>
        </w:rPr>
      </w:pPr>
    </w:p>
    <w:p w14:paraId="2C555F1D" w14:textId="2A284DD0" w:rsidR="00984DFA" w:rsidRDefault="00984DFA" w:rsidP="00E91656">
      <w:pPr>
        <w:pStyle w:val="Textoindependiente"/>
        <w:rPr>
          <w:rFonts w:cs="Arial"/>
          <w:szCs w:val="20"/>
        </w:rPr>
      </w:pPr>
    </w:p>
    <w:p w14:paraId="1B74C978" w14:textId="2694206D" w:rsidR="00C64494" w:rsidRDefault="008374A5" w:rsidP="008374A5">
      <w:pPr>
        <w:pStyle w:val="Descripcin"/>
      </w:pPr>
      <w:bookmarkStart w:id="167" w:name="_Toc207195295"/>
      <w:r>
        <w:t xml:space="preserve">Tabla </w:t>
      </w:r>
      <w:r>
        <w:fldChar w:fldCharType="begin"/>
      </w:r>
      <w:r>
        <w:instrText xml:space="preserve"> SEQ Tabla \* ARABIC </w:instrText>
      </w:r>
      <w:r>
        <w:fldChar w:fldCharType="separate"/>
      </w:r>
      <w:r w:rsidR="00293014">
        <w:rPr>
          <w:noProof/>
        </w:rPr>
        <w:t>32</w:t>
      </w:r>
      <w:r>
        <w:fldChar w:fldCharType="end"/>
      </w:r>
      <w:r>
        <w:t xml:space="preserve">. </w:t>
      </w:r>
      <w:r w:rsidR="00C64494" w:rsidRPr="00E10923">
        <w:t xml:space="preserve">Cuantificación de los residuos peligrosos generados Centro </w:t>
      </w:r>
      <w:r w:rsidR="00C64494">
        <w:t xml:space="preserve">Memoria </w:t>
      </w:r>
      <w:r w:rsidR="00C64494" w:rsidRPr="00E10923">
        <w:t>del año 202</w:t>
      </w:r>
      <w:r w:rsidR="00C64494">
        <w:t>4</w:t>
      </w:r>
      <w:bookmarkEnd w:id="167"/>
    </w:p>
    <w:tbl>
      <w:tblPr>
        <w:tblStyle w:val="Tablaconcuadrcula"/>
        <w:tblW w:w="8075" w:type="dxa"/>
        <w:jc w:val="center"/>
        <w:tblLook w:val="04A0" w:firstRow="1" w:lastRow="0" w:firstColumn="1" w:lastColumn="0" w:noHBand="0" w:noVBand="1"/>
      </w:tblPr>
      <w:tblGrid>
        <w:gridCol w:w="2972"/>
        <w:gridCol w:w="1559"/>
        <w:gridCol w:w="3544"/>
      </w:tblGrid>
      <w:tr w:rsidR="00C64494" w14:paraId="527DE126" w14:textId="77777777" w:rsidTr="008D2DF0">
        <w:trPr>
          <w:trHeight w:val="222"/>
          <w:jc w:val="center"/>
        </w:trPr>
        <w:tc>
          <w:tcPr>
            <w:tcW w:w="8075" w:type="dxa"/>
            <w:gridSpan w:val="3"/>
            <w:shd w:val="clear" w:color="auto" w:fill="E3272A"/>
            <w:vAlign w:val="center"/>
          </w:tcPr>
          <w:p w14:paraId="5325215D" w14:textId="716F610D" w:rsidR="00C64494" w:rsidRPr="00433243" w:rsidRDefault="00C64494" w:rsidP="008B3D9F">
            <w:pPr>
              <w:jc w:val="center"/>
              <w:rPr>
                <w:b/>
                <w:bCs/>
                <w:color w:val="FFFFFF" w:themeColor="background1"/>
              </w:rPr>
            </w:pPr>
            <w:r w:rsidRPr="00433243">
              <w:rPr>
                <w:b/>
                <w:bCs/>
                <w:color w:val="FFFFFF" w:themeColor="background1"/>
              </w:rPr>
              <w:t>CENTRO DE ENCUENTRO CENTRO MEMORIA</w:t>
            </w:r>
          </w:p>
        </w:tc>
      </w:tr>
      <w:tr w:rsidR="00C64494" w14:paraId="6257A7F2" w14:textId="77777777" w:rsidTr="008D2DF0">
        <w:trPr>
          <w:trHeight w:val="510"/>
          <w:jc w:val="center"/>
        </w:trPr>
        <w:tc>
          <w:tcPr>
            <w:tcW w:w="2972" w:type="dxa"/>
            <w:shd w:val="clear" w:color="auto" w:fill="E3272A"/>
            <w:vAlign w:val="center"/>
          </w:tcPr>
          <w:p w14:paraId="42334C04" w14:textId="77777777" w:rsidR="00C64494" w:rsidRPr="00433243" w:rsidRDefault="00C64494" w:rsidP="008B3D9F">
            <w:pPr>
              <w:jc w:val="center"/>
              <w:rPr>
                <w:b/>
                <w:bCs/>
                <w:color w:val="FFFFFF" w:themeColor="background1"/>
              </w:rPr>
            </w:pPr>
            <w:r w:rsidRPr="00433243">
              <w:rPr>
                <w:b/>
                <w:bCs/>
                <w:color w:val="FFFFFF" w:themeColor="background1"/>
              </w:rPr>
              <w:t>Mes</w:t>
            </w:r>
          </w:p>
        </w:tc>
        <w:tc>
          <w:tcPr>
            <w:tcW w:w="1559" w:type="dxa"/>
            <w:shd w:val="clear" w:color="auto" w:fill="E3272A"/>
            <w:vAlign w:val="center"/>
          </w:tcPr>
          <w:p w14:paraId="44F80DCB" w14:textId="77777777" w:rsidR="00C64494" w:rsidRPr="00433243" w:rsidRDefault="00C64494" w:rsidP="008B3D9F">
            <w:pPr>
              <w:jc w:val="center"/>
              <w:rPr>
                <w:b/>
                <w:bCs/>
                <w:color w:val="FFFFFF" w:themeColor="background1"/>
              </w:rPr>
            </w:pPr>
            <w:r w:rsidRPr="00433243">
              <w:rPr>
                <w:b/>
                <w:bCs/>
                <w:color w:val="FFFFFF" w:themeColor="background1"/>
              </w:rPr>
              <w:t>Total (Kg/mes)</w:t>
            </w:r>
          </w:p>
        </w:tc>
        <w:tc>
          <w:tcPr>
            <w:tcW w:w="3544" w:type="dxa"/>
            <w:shd w:val="clear" w:color="auto" w:fill="E3272A"/>
            <w:vAlign w:val="center"/>
          </w:tcPr>
          <w:p w14:paraId="7B360480" w14:textId="77777777" w:rsidR="00C64494" w:rsidRPr="00433243" w:rsidRDefault="00C64494" w:rsidP="008B3D9F">
            <w:pPr>
              <w:jc w:val="center"/>
              <w:rPr>
                <w:b/>
                <w:bCs/>
                <w:color w:val="FFFFFF" w:themeColor="background1"/>
              </w:rPr>
            </w:pPr>
            <w:r w:rsidRPr="00433243">
              <w:rPr>
                <w:b/>
                <w:bCs/>
                <w:color w:val="FFFFFF" w:themeColor="background1"/>
              </w:rPr>
              <w:t>Media móvil de los últimos seis meses (Kg/mes)</w:t>
            </w:r>
          </w:p>
        </w:tc>
      </w:tr>
      <w:tr w:rsidR="00C64494" w14:paraId="101DC3B0" w14:textId="77777777" w:rsidTr="008D2DF0">
        <w:trPr>
          <w:trHeight w:val="222"/>
          <w:jc w:val="center"/>
        </w:trPr>
        <w:tc>
          <w:tcPr>
            <w:tcW w:w="2972" w:type="dxa"/>
          </w:tcPr>
          <w:p w14:paraId="57D2DC15" w14:textId="77777777" w:rsidR="00C64494" w:rsidRDefault="00C64494" w:rsidP="00C64494">
            <w:pPr>
              <w:jc w:val="center"/>
            </w:pPr>
            <w:r w:rsidRPr="00DF1A50">
              <w:t>Mes 1</w:t>
            </w:r>
          </w:p>
        </w:tc>
        <w:tc>
          <w:tcPr>
            <w:tcW w:w="1559" w:type="dxa"/>
          </w:tcPr>
          <w:p w14:paraId="4F52046B" w14:textId="6BBF57D0" w:rsidR="00C64494" w:rsidRDefault="00C64494" w:rsidP="00C64494">
            <w:pPr>
              <w:jc w:val="center"/>
            </w:pPr>
            <w:r w:rsidRPr="002E3547">
              <w:t>0</w:t>
            </w:r>
          </w:p>
        </w:tc>
        <w:tc>
          <w:tcPr>
            <w:tcW w:w="3544" w:type="dxa"/>
          </w:tcPr>
          <w:p w14:paraId="18806134" w14:textId="4CE8EC24" w:rsidR="00C64494" w:rsidRDefault="00C64494" w:rsidP="00C64494">
            <w:pPr>
              <w:jc w:val="center"/>
            </w:pPr>
            <w:r w:rsidRPr="002E3547">
              <w:t>0,0</w:t>
            </w:r>
          </w:p>
        </w:tc>
      </w:tr>
      <w:tr w:rsidR="00C64494" w14:paraId="097A7A67" w14:textId="77777777" w:rsidTr="008D2DF0">
        <w:trPr>
          <w:trHeight w:val="239"/>
          <w:jc w:val="center"/>
        </w:trPr>
        <w:tc>
          <w:tcPr>
            <w:tcW w:w="2972" w:type="dxa"/>
          </w:tcPr>
          <w:p w14:paraId="60E8E877" w14:textId="77777777" w:rsidR="00C64494" w:rsidRDefault="00C64494" w:rsidP="00C64494">
            <w:pPr>
              <w:jc w:val="center"/>
            </w:pPr>
            <w:r w:rsidRPr="00DF1A50">
              <w:t>Mes 2</w:t>
            </w:r>
          </w:p>
        </w:tc>
        <w:tc>
          <w:tcPr>
            <w:tcW w:w="1559" w:type="dxa"/>
          </w:tcPr>
          <w:p w14:paraId="622AF98A" w14:textId="13DCB2A4" w:rsidR="00C64494" w:rsidRDefault="00C64494" w:rsidP="00C64494">
            <w:pPr>
              <w:jc w:val="center"/>
            </w:pPr>
            <w:r w:rsidRPr="002E3547">
              <w:t>0</w:t>
            </w:r>
          </w:p>
        </w:tc>
        <w:tc>
          <w:tcPr>
            <w:tcW w:w="3544" w:type="dxa"/>
          </w:tcPr>
          <w:p w14:paraId="25B41AF2" w14:textId="55DE175E" w:rsidR="00C64494" w:rsidRDefault="00C64494" w:rsidP="00C64494">
            <w:pPr>
              <w:jc w:val="center"/>
            </w:pPr>
            <w:r w:rsidRPr="002E3547">
              <w:t>0,0</w:t>
            </w:r>
          </w:p>
        </w:tc>
      </w:tr>
      <w:tr w:rsidR="00C64494" w14:paraId="3CCA8E1A" w14:textId="77777777" w:rsidTr="008D2DF0">
        <w:trPr>
          <w:trHeight w:val="222"/>
          <w:jc w:val="center"/>
        </w:trPr>
        <w:tc>
          <w:tcPr>
            <w:tcW w:w="2972" w:type="dxa"/>
          </w:tcPr>
          <w:p w14:paraId="3AB675A5" w14:textId="77777777" w:rsidR="00C64494" w:rsidRDefault="00C64494" w:rsidP="00C64494">
            <w:pPr>
              <w:jc w:val="center"/>
            </w:pPr>
            <w:r w:rsidRPr="00DF1A50">
              <w:t>Mes 3</w:t>
            </w:r>
          </w:p>
        </w:tc>
        <w:tc>
          <w:tcPr>
            <w:tcW w:w="1559" w:type="dxa"/>
          </w:tcPr>
          <w:p w14:paraId="04CC0593" w14:textId="02A4D17C" w:rsidR="00C64494" w:rsidRDefault="00C64494" w:rsidP="00C64494">
            <w:pPr>
              <w:jc w:val="center"/>
            </w:pPr>
            <w:r w:rsidRPr="002E3547">
              <w:t>20,1</w:t>
            </w:r>
          </w:p>
        </w:tc>
        <w:tc>
          <w:tcPr>
            <w:tcW w:w="3544" w:type="dxa"/>
          </w:tcPr>
          <w:p w14:paraId="21FE8895" w14:textId="4CF12FB0" w:rsidR="00C64494" w:rsidRDefault="00C64494" w:rsidP="00C64494">
            <w:pPr>
              <w:jc w:val="center"/>
            </w:pPr>
            <w:r w:rsidRPr="002E3547">
              <w:t>0,0</w:t>
            </w:r>
          </w:p>
        </w:tc>
      </w:tr>
      <w:tr w:rsidR="00C64494" w14:paraId="0717306D" w14:textId="77777777" w:rsidTr="008D2DF0">
        <w:trPr>
          <w:trHeight w:val="222"/>
          <w:jc w:val="center"/>
        </w:trPr>
        <w:tc>
          <w:tcPr>
            <w:tcW w:w="2972" w:type="dxa"/>
          </w:tcPr>
          <w:p w14:paraId="41BA4A58" w14:textId="77777777" w:rsidR="00C64494" w:rsidRDefault="00C64494" w:rsidP="00C64494">
            <w:pPr>
              <w:jc w:val="center"/>
            </w:pPr>
            <w:r w:rsidRPr="00DF1A50">
              <w:t>Mes 4</w:t>
            </w:r>
          </w:p>
        </w:tc>
        <w:tc>
          <w:tcPr>
            <w:tcW w:w="1559" w:type="dxa"/>
          </w:tcPr>
          <w:p w14:paraId="22C2F613" w14:textId="5489689C" w:rsidR="00C64494" w:rsidRDefault="00C64494" w:rsidP="00C64494">
            <w:pPr>
              <w:jc w:val="center"/>
            </w:pPr>
            <w:r w:rsidRPr="002E3547">
              <w:t>0</w:t>
            </w:r>
          </w:p>
        </w:tc>
        <w:tc>
          <w:tcPr>
            <w:tcW w:w="3544" w:type="dxa"/>
          </w:tcPr>
          <w:p w14:paraId="2C670428" w14:textId="406AFA74" w:rsidR="00C64494" w:rsidRDefault="00C64494" w:rsidP="00C64494">
            <w:pPr>
              <w:jc w:val="center"/>
            </w:pPr>
            <w:r w:rsidRPr="002E3547">
              <w:t>0,0</w:t>
            </w:r>
          </w:p>
        </w:tc>
      </w:tr>
      <w:tr w:rsidR="00C64494" w14:paraId="451A149F" w14:textId="77777777" w:rsidTr="008D2DF0">
        <w:trPr>
          <w:trHeight w:val="239"/>
          <w:jc w:val="center"/>
        </w:trPr>
        <w:tc>
          <w:tcPr>
            <w:tcW w:w="2972" w:type="dxa"/>
          </w:tcPr>
          <w:p w14:paraId="1FA97A6D" w14:textId="77777777" w:rsidR="00C64494" w:rsidRDefault="00C64494" w:rsidP="00C64494">
            <w:pPr>
              <w:jc w:val="center"/>
            </w:pPr>
            <w:r w:rsidRPr="00DF1A50">
              <w:t>Mes 5</w:t>
            </w:r>
          </w:p>
        </w:tc>
        <w:tc>
          <w:tcPr>
            <w:tcW w:w="1559" w:type="dxa"/>
          </w:tcPr>
          <w:p w14:paraId="43CA5D3F" w14:textId="062FAB7B" w:rsidR="00C64494" w:rsidRDefault="00C64494" w:rsidP="00C64494">
            <w:pPr>
              <w:jc w:val="center"/>
            </w:pPr>
            <w:r w:rsidRPr="002E3547">
              <w:t>0</w:t>
            </w:r>
          </w:p>
        </w:tc>
        <w:tc>
          <w:tcPr>
            <w:tcW w:w="3544" w:type="dxa"/>
          </w:tcPr>
          <w:p w14:paraId="456815D3" w14:textId="3614D3D3" w:rsidR="00C64494" w:rsidRDefault="00C64494" w:rsidP="00C64494">
            <w:pPr>
              <w:jc w:val="center"/>
            </w:pPr>
            <w:r w:rsidRPr="002E3547">
              <w:t>0,0</w:t>
            </w:r>
          </w:p>
        </w:tc>
      </w:tr>
      <w:tr w:rsidR="00C64494" w14:paraId="1ACE2195" w14:textId="77777777" w:rsidTr="008D2DF0">
        <w:trPr>
          <w:trHeight w:val="222"/>
          <w:jc w:val="center"/>
        </w:trPr>
        <w:tc>
          <w:tcPr>
            <w:tcW w:w="2972" w:type="dxa"/>
          </w:tcPr>
          <w:p w14:paraId="1495F0DB" w14:textId="77777777" w:rsidR="00C64494" w:rsidRDefault="00C64494" w:rsidP="00C64494">
            <w:pPr>
              <w:jc w:val="center"/>
            </w:pPr>
            <w:r w:rsidRPr="00DF1A50">
              <w:t>Mes 6</w:t>
            </w:r>
          </w:p>
        </w:tc>
        <w:tc>
          <w:tcPr>
            <w:tcW w:w="1559" w:type="dxa"/>
          </w:tcPr>
          <w:p w14:paraId="5745B3E9" w14:textId="5862E8FF" w:rsidR="00C64494" w:rsidRDefault="00C64494" w:rsidP="00C64494">
            <w:pPr>
              <w:jc w:val="center"/>
            </w:pPr>
            <w:r w:rsidRPr="002E3547">
              <w:t>0</w:t>
            </w:r>
          </w:p>
        </w:tc>
        <w:tc>
          <w:tcPr>
            <w:tcW w:w="3544" w:type="dxa"/>
          </w:tcPr>
          <w:p w14:paraId="2813CDE2" w14:textId="12EDDE27" w:rsidR="00C64494" w:rsidRDefault="00C64494" w:rsidP="00C64494">
            <w:pPr>
              <w:jc w:val="center"/>
            </w:pPr>
            <w:r w:rsidRPr="002E3547">
              <w:t>3,4</w:t>
            </w:r>
          </w:p>
        </w:tc>
      </w:tr>
      <w:tr w:rsidR="00C64494" w14:paraId="582EC3CE" w14:textId="77777777" w:rsidTr="008D2DF0">
        <w:trPr>
          <w:trHeight w:val="222"/>
          <w:jc w:val="center"/>
        </w:trPr>
        <w:tc>
          <w:tcPr>
            <w:tcW w:w="2972" w:type="dxa"/>
          </w:tcPr>
          <w:p w14:paraId="70EB19BB" w14:textId="77777777" w:rsidR="00C64494" w:rsidRDefault="00C64494" w:rsidP="00C64494">
            <w:pPr>
              <w:jc w:val="center"/>
            </w:pPr>
            <w:r w:rsidRPr="00DF1A50">
              <w:t>Mes 7</w:t>
            </w:r>
          </w:p>
        </w:tc>
        <w:tc>
          <w:tcPr>
            <w:tcW w:w="1559" w:type="dxa"/>
          </w:tcPr>
          <w:p w14:paraId="06471B84" w14:textId="4DABD2EC" w:rsidR="00C64494" w:rsidRDefault="00C64494" w:rsidP="00C64494">
            <w:pPr>
              <w:jc w:val="center"/>
            </w:pPr>
            <w:r w:rsidRPr="002E3547">
              <w:t>0</w:t>
            </w:r>
          </w:p>
        </w:tc>
        <w:tc>
          <w:tcPr>
            <w:tcW w:w="3544" w:type="dxa"/>
          </w:tcPr>
          <w:p w14:paraId="70F73EBD" w14:textId="2943E4BF" w:rsidR="00C64494" w:rsidRDefault="00C64494" w:rsidP="00C64494">
            <w:pPr>
              <w:jc w:val="center"/>
            </w:pPr>
            <w:r w:rsidRPr="002E3547">
              <w:t>3,4</w:t>
            </w:r>
          </w:p>
        </w:tc>
      </w:tr>
      <w:tr w:rsidR="00C64494" w14:paraId="7A007FD7" w14:textId="77777777" w:rsidTr="008D2DF0">
        <w:trPr>
          <w:trHeight w:val="239"/>
          <w:jc w:val="center"/>
        </w:trPr>
        <w:tc>
          <w:tcPr>
            <w:tcW w:w="2972" w:type="dxa"/>
          </w:tcPr>
          <w:p w14:paraId="151AAC73" w14:textId="77777777" w:rsidR="00C64494" w:rsidRDefault="00C64494" w:rsidP="00C64494">
            <w:pPr>
              <w:jc w:val="center"/>
            </w:pPr>
            <w:r w:rsidRPr="00DF1A50">
              <w:t>Mes 8</w:t>
            </w:r>
          </w:p>
        </w:tc>
        <w:tc>
          <w:tcPr>
            <w:tcW w:w="1559" w:type="dxa"/>
          </w:tcPr>
          <w:p w14:paraId="3B567FDC" w14:textId="406896A4" w:rsidR="00C64494" w:rsidRDefault="00C64494" w:rsidP="00C64494">
            <w:pPr>
              <w:jc w:val="center"/>
            </w:pPr>
            <w:r w:rsidRPr="002E3547">
              <w:t>0</w:t>
            </w:r>
          </w:p>
        </w:tc>
        <w:tc>
          <w:tcPr>
            <w:tcW w:w="3544" w:type="dxa"/>
          </w:tcPr>
          <w:p w14:paraId="0073EABA" w14:textId="3AA7E38F" w:rsidR="00C64494" w:rsidRDefault="00C64494" w:rsidP="00C64494">
            <w:pPr>
              <w:jc w:val="center"/>
            </w:pPr>
            <w:r w:rsidRPr="002E3547">
              <w:t>3,4</w:t>
            </w:r>
          </w:p>
        </w:tc>
      </w:tr>
      <w:tr w:rsidR="00C64494" w14:paraId="2F19E77E" w14:textId="77777777" w:rsidTr="008D2DF0">
        <w:trPr>
          <w:trHeight w:val="222"/>
          <w:jc w:val="center"/>
        </w:trPr>
        <w:tc>
          <w:tcPr>
            <w:tcW w:w="2972" w:type="dxa"/>
          </w:tcPr>
          <w:p w14:paraId="003543A3" w14:textId="77777777" w:rsidR="00C64494" w:rsidRDefault="00C64494" w:rsidP="00C64494">
            <w:pPr>
              <w:jc w:val="center"/>
            </w:pPr>
            <w:r w:rsidRPr="00DF1A50">
              <w:t>Mes 9</w:t>
            </w:r>
          </w:p>
        </w:tc>
        <w:tc>
          <w:tcPr>
            <w:tcW w:w="1559" w:type="dxa"/>
          </w:tcPr>
          <w:p w14:paraId="16706BDB" w14:textId="68FEAF28" w:rsidR="00C64494" w:rsidRDefault="00C64494" w:rsidP="00C64494">
            <w:pPr>
              <w:jc w:val="center"/>
            </w:pPr>
            <w:r w:rsidRPr="002E3547">
              <w:t>0</w:t>
            </w:r>
          </w:p>
        </w:tc>
        <w:tc>
          <w:tcPr>
            <w:tcW w:w="3544" w:type="dxa"/>
          </w:tcPr>
          <w:p w14:paraId="71E66768" w14:textId="4B15E928" w:rsidR="00C64494" w:rsidRDefault="00C64494" w:rsidP="00C64494">
            <w:pPr>
              <w:jc w:val="center"/>
            </w:pPr>
            <w:r w:rsidRPr="002E3547">
              <w:t>0,0</w:t>
            </w:r>
          </w:p>
        </w:tc>
      </w:tr>
      <w:tr w:rsidR="00C64494" w14:paraId="5A01552E" w14:textId="77777777" w:rsidTr="008D2DF0">
        <w:trPr>
          <w:trHeight w:val="222"/>
          <w:jc w:val="center"/>
        </w:trPr>
        <w:tc>
          <w:tcPr>
            <w:tcW w:w="2972" w:type="dxa"/>
          </w:tcPr>
          <w:p w14:paraId="0FD2893E" w14:textId="77777777" w:rsidR="00C64494" w:rsidRDefault="00C64494" w:rsidP="00C64494">
            <w:pPr>
              <w:jc w:val="center"/>
            </w:pPr>
            <w:r w:rsidRPr="00DF1A50">
              <w:t>Mes 10</w:t>
            </w:r>
          </w:p>
        </w:tc>
        <w:tc>
          <w:tcPr>
            <w:tcW w:w="1559" w:type="dxa"/>
          </w:tcPr>
          <w:p w14:paraId="1AE7D968" w14:textId="3805571D" w:rsidR="00C64494" w:rsidRDefault="00C64494" w:rsidP="00C64494">
            <w:pPr>
              <w:jc w:val="center"/>
            </w:pPr>
            <w:r w:rsidRPr="002E3547">
              <w:t>0</w:t>
            </w:r>
          </w:p>
        </w:tc>
        <w:tc>
          <w:tcPr>
            <w:tcW w:w="3544" w:type="dxa"/>
          </w:tcPr>
          <w:p w14:paraId="4B8C2201" w14:textId="507298BE" w:rsidR="00C64494" w:rsidRDefault="00C64494" w:rsidP="00C64494">
            <w:pPr>
              <w:jc w:val="center"/>
            </w:pPr>
            <w:r w:rsidRPr="002E3547">
              <w:t>0,0</w:t>
            </w:r>
          </w:p>
        </w:tc>
      </w:tr>
      <w:tr w:rsidR="00C64494" w14:paraId="2B218FE4" w14:textId="77777777" w:rsidTr="008D2DF0">
        <w:trPr>
          <w:trHeight w:val="239"/>
          <w:jc w:val="center"/>
        </w:trPr>
        <w:tc>
          <w:tcPr>
            <w:tcW w:w="2972" w:type="dxa"/>
          </w:tcPr>
          <w:p w14:paraId="002DB73B" w14:textId="77777777" w:rsidR="00C64494" w:rsidRDefault="00C64494" w:rsidP="00C64494">
            <w:pPr>
              <w:jc w:val="center"/>
            </w:pPr>
            <w:r w:rsidRPr="00DF1A50">
              <w:t>Mes 11</w:t>
            </w:r>
          </w:p>
        </w:tc>
        <w:tc>
          <w:tcPr>
            <w:tcW w:w="1559" w:type="dxa"/>
          </w:tcPr>
          <w:p w14:paraId="74DB0D06" w14:textId="46CA9AC0" w:rsidR="00C64494" w:rsidRDefault="00C64494" w:rsidP="00C64494">
            <w:pPr>
              <w:jc w:val="center"/>
            </w:pPr>
            <w:r w:rsidRPr="002E3547">
              <w:t>0</w:t>
            </w:r>
          </w:p>
        </w:tc>
        <w:tc>
          <w:tcPr>
            <w:tcW w:w="3544" w:type="dxa"/>
          </w:tcPr>
          <w:p w14:paraId="128FA109" w14:textId="37504C21" w:rsidR="00C64494" w:rsidRDefault="00C64494" w:rsidP="00C64494">
            <w:pPr>
              <w:jc w:val="center"/>
            </w:pPr>
            <w:r w:rsidRPr="002E3547">
              <w:t>0,0</w:t>
            </w:r>
          </w:p>
        </w:tc>
      </w:tr>
      <w:tr w:rsidR="00C64494" w14:paraId="740698E3" w14:textId="77777777" w:rsidTr="008D2DF0">
        <w:trPr>
          <w:trHeight w:val="222"/>
          <w:jc w:val="center"/>
        </w:trPr>
        <w:tc>
          <w:tcPr>
            <w:tcW w:w="2972" w:type="dxa"/>
          </w:tcPr>
          <w:p w14:paraId="4199EB74" w14:textId="77777777" w:rsidR="00C64494" w:rsidRDefault="00C64494" w:rsidP="00C64494">
            <w:pPr>
              <w:jc w:val="center"/>
            </w:pPr>
            <w:r w:rsidRPr="00DF1A50">
              <w:t>Mes 12</w:t>
            </w:r>
          </w:p>
        </w:tc>
        <w:tc>
          <w:tcPr>
            <w:tcW w:w="1559" w:type="dxa"/>
          </w:tcPr>
          <w:p w14:paraId="48EAA1DF" w14:textId="7E3509F6" w:rsidR="00C64494" w:rsidRDefault="00C64494" w:rsidP="00C64494">
            <w:pPr>
              <w:jc w:val="center"/>
            </w:pPr>
            <w:r w:rsidRPr="002E3547">
              <w:t>2,75</w:t>
            </w:r>
          </w:p>
        </w:tc>
        <w:tc>
          <w:tcPr>
            <w:tcW w:w="3544" w:type="dxa"/>
          </w:tcPr>
          <w:p w14:paraId="6C50D4F4" w14:textId="53CC1D53" w:rsidR="00C64494" w:rsidRDefault="00C64494" w:rsidP="00C64494">
            <w:pPr>
              <w:jc w:val="center"/>
            </w:pPr>
            <w:r w:rsidRPr="002E3547">
              <w:t>0,5</w:t>
            </w:r>
          </w:p>
        </w:tc>
      </w:tr>
      <w:tr w:rsidR="00C64494" w14:paraId="1E16E310" w14:textId="77777777" w:rsidTr="008D2DF0">
        <w:trPr>
          <w:trHeight w:val="222"/>
          <w:jc w:val="center"/>
        </w:trPr>
        <w:tc>
          <w:tcPr>
            <w:tcW w:w="2972" w:type="dxa"/>
          </w:tcPr>
          <w:p w14:paraId="3C242D3C" w14:textId="621FE071" w:rsidR="00C64494" w:rsidRDefault="00C64494" w:rsidP="00C64494">
            <w:pPr>
              <w:jc w:val="center"/>
            </w:pPr>
            <w:r w:rsidRPr="00DF1A50">
              <w:t xml:space="preserve">Total </w:t>
            </w:r>
            <w:r w:rsidR="00433243" w:rsidRPr="00DF1A50">
              <w:t xml:space="preserve">RESPEL </w:t>
            </w:r>
            <w:r w:rsidRPr="00DF1A50">
              <w:t>generados</w:t>
            </w:r>
          </w:p>
        </w:tc>
        <w:tc>
          <w:tcPr>
            <w:tcW w:w="1559" w:type="dxa"/>
          </w:tcPr>
          <w:p w14:paraId="52E81882" w14:textId="54516708" w:rsidR="00C64494" w:rsidRDefault="00C64494" w:rsidP="00C64494">
            <w:pPr>
              <w:jc w:val="center"/>
            </w:pPr>
            <w:r w:rsidRPr="002E3547">
              <w:t>22,85</w:t>
            </w:r>
          </w:p>
        </w:tc>
        <w:tc>
          <w:tcPr>
            <w:tcW w:w="3544" w:type="dxa"/>
          </w:tcPr>
          <w:p w14:paraId="2D011888" w14:textId="51EA7426" w:rsidR="00C64494" w:rsidRDefault="00C64494" w:rsidP="00C64494">
            <w:pPr>
              <w:jc w:val="center"/>
            </w:pPr>
          </w:p>
        </w:tc>
      </w:tr>
      <w:tr w:rsidR="00C64494" w14:paraId="0332881D" w14:textId="77777777" w:rsidTr="008D2DF0">
        <w:trPr>
          <w:trHeight w:val="239"/>
          <w:jc w:val="center"/>
        </w:trPr>
        <w:tc>
          <w:tcPr>
            <w:tcW w:w="4531" w:type="dxa"/>
            <w:gridSpan w:val="2"/>
            <w:vAlign w:val="center"/>
          </w:tcPr>
          <w:p w14:paraId="6F11A57E" w14:textId="77777777" w:rsidR="00C64494" w:rsidRDefault="00C64494" w:rsidP="008B3D9F">
            <w:pPr>
              <w:jc w:val="center"/>
            </w:pPr>
            <w:r>
              <w:t>Promedio de generación de RESPEL</w:t>
            </w:r>
          </w:p>
        </w:tc>
        <w:tc>
          <w:tcPr>
            <w:tcW w:w="3544" w:type="dxa"/>
            <w:vAlign w:val="center"/>
          </w:tcPr>
          <w:p w14:paraId="1306B3F5" w14:textId="6FC17E21" w:rsidR="00C64494" w:rsidRDefault="00C64494" w:rsidP="008B3D9F">
            <w:pPr>
              <w:jc w:val="center"/>
            </w:pPr>
            <w:r>
              <w:t>1,19</w:t>
            </w:r>
          </w:p>
        </w:tc>
      </w:tr>
      <w:tr w:rsidR="00C64494" w14:paraId="7F393F3D" w14:textId="77777777" w:rsidTr="008D2DF0">
        <w:trPr>
          <w:trHeight w:val="222"/>
          <w:jc w:val="center"/>
        </w:trPr>
        <w:tc>
          <w:tcPr>
            <w:tcW w:w="4531" w:type="dxa"/>
            <w:gridSpan w:val="2"/>
            <w:vAlign w:val="center"/>
          </w:tcPr>
          <w:p w14:paraId="449C664D" w14:textId="77777777" w:rsidR="00C64494" w:rsidRDefault="00C64494" w:rsidP="008B3D9F">
            <w:pPr>
              <w:jc w:val="center"/>
            </w:pPr>
            <w:r>
              <w:t>Tipo de generador</w:t>
            </w:r>
          </w:p>
        </w:tc>
        <w:tc>
          <w:tcPr>
            <w:tcW w:w="3544" w:type="dxa"/>
            <w:vAlign w:val="center"/>
          </w:tcPr>
          <w:p w14:paraId="3F0D606E" w14:textId="77777777" w:rsidR="00C64494" w:rsidRDefault="00C64494" w:rsidP="008B3D9F">
            <w:pPr>
              <w:jc w:val="center"/>
            </w:pPr>
            <w:r>
              <w:t>Exento</w:t>
            </w:r>
          </w:p>
        </w:tc>
      </w:tr>
    </w:tbl>
    <w:p w14:paraId="168DF7F8" w14:textId="77777777" w:rsidR="00433243" w:rsidRPr="00433243" w:rsidRDefault="00433243" w:rsidP="00433243">
      <w:pPr>
        <w:jc w:val="center"/>
        <w:rPr>
          <w:rFonts w:cs="Arial"/>
          <w:sz w:val="18"/>
          <w:szCs w:val="18"/>
        </w:rPr>
      </w:pPr>
      <w:r w:rsidRPr="00433243">
        <w:rPr>
          <w:rFonts w:cs="Arial"/>
          <w:sz w:val="18"/>
          <w:szCs w:val="18"/>
        </w:rPr>
        <w:t>Fuente:</w:t>
      </w:r>
      <w:r w:rsidRPr="00433243">
        <w:rPr>
          <w:rFonts w:cs="Arial"/>
          <w:spacing w:val="-9"/>
          <w:sz w:val="18"/>
          <w:szCs w:val="18"/>
        </w:rPr>
        <w:t xml:space="preserve"> </w:t>
      </w:r>
      <w:r w:rsidRPr="00433243">
        <w:rPr>
          <w:rFonts w:cs="Arial"/>
          <w:sz w:val="18"/>
          <w:szCs w:val="18"/>
        </w:rPr>
        <w:t>Secretaría</w:t>
      </w:r>
      <w:r w:rsidRPr="00433243">
        <w:rPr>
          <w:rFonts w:cs="Arial"/>
          <w:spacing w:val="-10"/>
          <w:sz w:val="18"/>
          <w:szCs w:val="18"/>
        </w:rPr>
        <w:t xml:space="preserve"> </w:t>
      </w:r>
      <w:r w:rsidRPr="00433243">
        <w:rPr>
          <w:rFonts w:cs="Arial"/>
          <w:sz w:val="18"/>
          <w:szCs w:val="18"/>
        </w:rPr>
        <w:t>General</w:t>
      </w:r>
      <w:r w:rsidRPr="00433243">
        <w:rPr>
          <w:rFonts w:cs="Arial"/>
          <w:spacing w:val="-9"/>
          <w:sz w:val="18"/>
          <w:szCs w:val="18"/>
        </w:rPr>
        <w:t xml:space="preserve"> </w:t>
      </w:r>
      <w:r w:rsidRPr="00433243">
        <w:rPr>
          <w:rFonts w:cs="Arial"/>
          <w:sz w:val="18"/>
          <w:szCs w:val="18"/>
        </w:rPr>
        <w:t>Alcaldía</w:t>
      </w:r>
      <w:r w:rsidRPr="00433243">
        <w:rPr>
          <w:rFonts w:cs="Arial"/>
          <w:spacing w:val="-9"/>
          <w:sz w:val="18"/>
          <w:szCs w:val="18"/>
        </w:rPr>
        <w:t xml:space="preserve"> </w:t>
      </w:r>
      <w:r w:rsidRPr="00433243">
        <w:rPr>
          <w:rFonts w:cs="Arial"/>
          <w:sz w:val="18"/>
          <w:szCs w:val="18"/>
        </w:rPr>
        <w:t>Mayor</w:t>
      </w:r>
      <w:r w:rsidRPr="00433243">
        <w:rPr>
          <w:rFonts w:cs="Arial"/>
          <w:spacing w:val="-10"/>
          <w:sz w:val="18"/>
          <w:szCs w:val="18"/>
        </w:rPr>
        <w:t xml:space="preserve"> </w:t>
      </w:r>
      <w:r w:rsidRPr="00433243">
        <w:rPr>
          <w:rFonts w:cs="Arial"/>
          <w:sz w:val="18"/>
          <w:szCs w:val="18"/>
        </w:rPr>
        <w:t>de</w:t>
      </w:r>
      <w:r w:rsidRPr="00433243">
        <w:rPr>
          <w:rFonts w:cs="Arial"/>
          <w:spacing w:val="-8"/>
          <w:sz w:val="18"/>
          <w:szCs w:val="18"/>
        </w:rPr>
        <w:t xml:space="preserve"> </w:t>
      </w:r>
      <w:r w:rsidRPr="00433243">
        <w:rPr>
          <w:rFonts w:cs="Arial"/>
          <w:sz w:val="18"/>
          <w:szCs w:val="18"/>
        </w:rPr>
        <w:t>Bogotá</w:t>
      </w:r>
      <w:r w:rsidRPr="00433243">
        <w:rPr>
          <w:rFonts w:cs="Arial"/>
          <w:spacing w:val="-7"/>
          <w:sz w:val="18"/>
          <w:szCs w:val="18"/>
        </w:rPr>
        <w:t xml:space="preserve"> </w:t>
      </w:r>
      <w:r w:rsidRPr="00433243">
        <w:rPr>
          <w:rFonts w:cs="Arial"/>
          <w:spacing w:val="-4"/>
          <w:sz w:val="18"/>
          <w:szCs w:val="18"/>
        </w:rPr>
        <w:t>D.C.</w:t>
      </w:r>
    </w:p>
    <w:p w14:paraId="320B6DEB" w14:textId="77777777" w:rsidR="00984DFA" w:rsidRPr="00E10923" w:rsidRDefault="00984DFA" w:rsidP="00E91656">
      <w:pPr>
        <w:pStyle w:val="Textoindependiente"/>
        <w:rPr>
          <w:rFonts w:cs="Arial"/>
          <w:szCs w:val="20"/>
        </w:rPr>
      </w:pPr>
    </w:p>
    <w:p w14:paraId="7D338317" w14:textId="6B711924" w:rsidR="00E91656" w:rsidRPr="008D2DF0" w:rsidRDefault="00E91656" w:rsidP="00634185">
      <w:pPr>
        <w:pStyle w:val="Textoindependiente"/>
        <w:numPr>
          <w:ilvl w:val="0"/>
          <w:numId w:val="25"/>
        </w:numPr>
        <w:rPr>
          <w:rFonts w:cs="Arial"/>
          <w:sz w:val="22"/>
        </w:rPr>
      </w:pPr>
      <w:r w:rsidRPr="008D2DF0">
        <w:rPr>
          <w:rFonts w:cs="Arial"/>
          <w:b/>
          <w:sz w:val="22"/>
        </w:rPr>
        <w:t>Residencias Tequendama:</w:t>
      </w:r>
    </w:p>
    <w:p w14:paraId="124E41AF" w14:textId="77777777" w:rsidR="001C3D00" w:rsidRPr="008D2DF0" w:rsidRDefault="001C3D00" w:rsidP="001C3D00">
      <w:pPr>
        <w:pStyle w:val="Textoindependiente"/>
        <w:ind w:left="720"/>
        <w:rPr>
          <w:rFonts w:cs="Arial"/>
          <w:sz w:val="22"/>
        </w:rPr>
      </w:pPr>
    </w:p>
    <w:p w14:paraId="5C0A00C3" w14:textId="69169D17" w:rsidR="00DD1BF9" w:rsidRPr="008D2DF0" w:rsidRDefault="001172B5" w:rsidP="009F7CE0">
      <w:pPr>
        <w:pStyle w:val="Textoindependiente"/>
        <w:rPr>
          <w:rFonts w:cs="Arial"/>
          <w:sz w:val="22"/>
        </w:rPr>
      </w:pPr>
      <w:r w:rsidRPr="008D2DF0">
        <w:rPr>
          <w:rFonts w:cs="Arial"/>
          <w:sz w:val="22"/>
        </w:rPr>
        <w:t xml:space="preserve">Sede que funcionó hasta agosto de 2024. </w:t>
      </w:r>
      <w:r w:rsidR="00E91656" w:rsidRPr="008D2DF0">
        <w:rPr>
          <w:rFonts w:cs="Arial"/>
          <w:sz w:val="22"/>
        </w:rPr>
        <w:t xml:space="preserve">En esta sede se generaron un total de </w:t>
      </w:r>
      <w:r w:rsidR="00324295" w:rsidRPr="008D2DF0">
        <w:rPr>
          <w:rFonts w:cs="Arial"/>
          <w:sz w:val="22"/>
        </w:rPr>
        <w:t>0</w:t>
      </w:r>
      <w:r w:rsidR="00E91656" w:rsidRPr="008D2DF0">
        <w:rPr>
          <w:rFonts w:cs="Arial"/>
          <w:sz w:val="22"/>
        </w:rPr>
        <w:t xml:space="preserve"> Kg, con una media móvil de </w:t>
      </w:r>
      <w:r w:rsidR="00324295" w:rsidRPr="008D2DF0">
        <w:rPr>
          <w:rFonts w:cs="Arial"/>
          <w:sz w:val="22"/>
        </w:rPr>
        <w:t>0</w:t>
      </w:r>
      <w:r w:rsidR="00E91656" w:rsidRPr="008D2DF0">
        <w:rPr>
          <w:rFonts w:cs="Arial"/>
          <w:sz w:val="22"/>
        </w:rPr>
        <w:t xml:space="preserve"> Kg/mes lo que corresponde a una clasificación exento de registro y reporte como generador de residuos peligrosos.</w:t>
      </w:r>
      <w:bookmarkStart w:id="168" w:name="_Toc164441817"/>
    </w:p>
    <w:p w14:paraId="5D547620" w14:textId="3BCC6F91" w:rsidR="00DD1BF9" w:rsidRPr="008D2DF0" w:rsidRDefault="00DD1BF9" w:rsidP="00B177D3">
      <w:pPr>
        <w:pStyle w:val="Descripcin"/>
        <w:keepNext/>
        <w:rPr>
          <w:sz w:val="22"/>
          <w:szCs w:val="20"/>
        </w:rPr>
      </w:pPr>
    </w:p>
    <w:bookmarkEnd w:id="168"/>
    <w:p w14:paraId="704AEEE9" w14:textId="028D2492" w:rsidR="00B66467" w:rsidRPr="008D2DF0" w:rsidRDefault="00A805EF" w:rsidP="00DD1BF9">
      <w:pPr>
        <w:pStyle w:val="Textoindependiente"/>
        <w:rPr>
          <w:rFonts w:cs="Arial"/>
          <w:sz w:val="22"/>
        </w:rPr>
      </w:pPr>
      <w:r w:rsidRPr="008D2DF0">
        <w:rPr>
          <w:rFonts w:cs="Arial"/>
          <w:sz w:val="22"/>
        </w:rPr>
        <w:t>Teniendo en cuenta la media móvil de cada sede y los registros como generador de residuos peligrosos vigentes,</w:t>
      </w:r>
      <w:r w:rsidR="00D55C72" w:rsidRPr="008D2DF0">
        <w:rPr>
          <w:rFonts w:cs="Arial"/>
          <w:sz w:val="22"/>
        </w:rPr>
        <w:t xml:space="preserve"> </w:t>
      </w:r>
      <w:r w:rsidRPr="008D2DF0">
        <w:rPr>
          <w:rFonts w:cs="Arial"/>
          <w:sz w:val="22"/>
        </w:rPr>
        <w:t>se relacionan las sedes en las cuales se efectuó el reporte de gestión de residuos peligrosos para la vigencia 202</w:t>
      </w:r>
      <w:r w:rsidR="0065340F" w:rsidRPr="008D2DF0">
        <w:rPr>
          <w:rFonts w:cs="Arial"/>
          <w:sz w:val="22"/>
        </w:rPr>
        <w:t>4</w:t>
      </w:r>
      <w:r w:rsidR="006D62C1" w:rsidRPr="008D2DF0">
        <w:rPr>
          <w:rFonts w:cs="Arial"/>
          <w:sz w:val="22"/>
        </w:rPr>
        <w:t xml:space="preserve"> en el aplicativo KUNA del IDEAM</w:t>
      </w:r>
      <w:r w:rsidR="004E6FFB" w:rsidRPr="008D2DF0">
        <w:rPr>
          <w:rFonts w:cs="Arial"/>
          <w:sz w:val="22"/>
        </w:rPr>
        <w:t xml:space="preserve">, en </w:t>
      </w:r>
      <w:r w:rsidR="00553195" w:rsidRPr="008D2DF0">
        <w:rPr>
          <w:rStyle w:val="linkcampo"/>
          <w:rFonts w:cs="Arial"/>
          <w:sz w:val="22"/>
        </w:rPr>
        <w:t>cumplimiento del Decreto 1076 de 2015, artículo 2.2.6.1.3.1, literal f</w:t>
      </w:r>
      <w:r w:rsidRPr="008D2DF0">
        <w:rPr>
          <w:rFonts w:cs="Arial"/>
          <w:sz w:val="22"/>
        </w:rPr>
        <w:t>, así:</w:t>
      </w:r>
      <w:bookmarkStart w:id="169" w:name="_Toc164441818"/>
    </w:p>
    <w:p w14:paraId="20510F2E" w14:textId="77777777" w:rsidR="00DD1BF9" w:rsidRDefault="00DD1BF9" w:rsidP="00DD1BF9">
      <w:pPr>
        <w:pStyle w:val="Textoindependiente"/>
      </w:pPr>
    </w:p>
    <w:p w14:paraId="15C18B03" w14:textId="77777777" w:rsidR="008D2DF0" w:rsidRDefault="008D2DF0" w:rsidP="00DD1BF9">
      <w:pPr>
        <w:pStyle w:val="Textoindependiente"/>
      </w:pPr>
    </w:p>
    <w:p w14:paraId="05BC5CE1" w14:textId="5FEEED3A" w:rsidR="00B66467" w:rsidRPr="00E10923" w:rsidRDefault="008374A5" w:rsidP="008374A5">
      <w:pPr>
        <w:pStyle w:val="Descripcin"/>
      </w:pPr>
      <w:bookmarkStart w:id="170" w:name="_Toc207195296"/>
      <w:r>
        <w:t xml:space="preserve">Tabla </w:t>
      </w:r>
      <w:r>
        <w:fldChar w:fldCharType="begin"/>
      </w:r>
      <w:r>
        <w:instrText xml:space="preserve"> SEQ Tabla \* ARABIC </w:instrText>
      </w:r>
      <w:r>
        <w:fldChar w:fldCharType="separate"/>
      </w:r>
      <w:r w:rsidR="00293014">
        <w:rPr>
          <w:noProof/>
        </w:rPr>
        <w:t>33</w:t>
      </w:r>
      <w:r>
        <w:fldChar w:fldCharType="end"/>
      </w:r>
      <w:r w:rsidR="00B66467" w:rsidRPr="00E10923">
        <w:t>. Consolidado de sedes con reporte como generadoras de residuos peligrosos para la vigencia 202</w:t>
      </w:r>
      <w:r w:rsidR="0066006E">
        <w:t>4</w:t>
      </w:r>
      <w:bookmarkEnd w:id="170"/>
    </w:p>
    <w:bookmarkEnd w:id="169"/>
    <w:p w14:paraId="410FD2D3" w14:textId="133D03FB" w:rsidR="006E5638" w:rsidRDefault="006E5638" w:rsidP="004D7000">
      <w:pPr>
        <w:jc w:val="center"/>
        <w:rPr>
          <w:rFonts w:cs="Arial"/>
          <w:sz w:val="16"/>
          <w:szCs w:val="16"/>
        </w:rPr>
      </w:pPr>
    </w:p>
    <w:tbl>
      <w:tblPr>
        <w:tblStyle w:val="Tablaconcuadrcula"/>
        <w:tblW w:w="9061" w:type="dxa"/>
        <w:jc w:val="center"/>
        <w:tblLook w:val="01E0" w:firstRow="1" w:lastRow="1" w:firstColumn="1" w:lastColumn="1" w:noHBand="0" w:noVBand="0"/>
      </w:tblPr>
      <w:tblGrid>
        <w:gridCol w:w="3486"/>
        <w:gridCol w:w="1600"/>
        <w:gridCol w:w="1890"/>
        <w:gridCol w:w="2085"/>
      </w:tblGrid>
      <w:tr w:rsidR="006E5638" w:rsidRPr="00E10923" w14:paraId="0A53475A" w14:textId="77777777" w:rsidTr="008D2DF0">
        <w:trPr>
          <w:trHeight w:val="569"/>
          <w:jc w:val="center"/>
        </w:trPr>
        <w:tc>
          <w:tcPr>
            <w:tcW w:w="9061" w:type="dxa"/>
            <w:gridSpan w:val="4"/>
            <w:shd w:val="clear" w:color="auto" w:fill="E3272A"/>
            <w:vAlign w:val="center"/>
          </w:tcPr>
          <w:p w14:paraId="7C37F8DE" w14:textId="77777777" w:rsidR="006E5638" w:rsidRPr="00433243" w:rsidRDefault="006E5638" w:rsidP="006E5638">
            <w:pPr>
              <w:jc w:val="center"/>
              <w:rPr>
                <w:b/>
                <w:bCs/>
                <w:color w:val="FFFFFF" w:themeColor="background1"/>
              </w:rPr>
            </w:pPr>
            <w:r w:rsidRPr="00433243">
              <w:rPr>
                <w:b/>
                <w:bCs/>
                <w:color w:val="FFFFFF" w:themeColor="background1"/>
              </w:rPr>
              <w:t>SEDES CON REPORTE ANUAL COMO GENERADORAS DE RESIDUOS PELIGROSOS</w:t>
            </w:r>
          </w:p>
        </w:tc>
      </w:tr>
      <w:tr w:rsidR="006E5638" w:rsidRPr="00E10923" w14:paraId="6266CD34" w14:textId="77777777" w:rsidTr="008D2DF0">
        <w:trPr>
          <w:trHeight w:val="693"/>
          <w:jc w:val="center"/>
        </w:trPr>
        <w:tc>
          <w:tcPr>
            <w:tcW w:w="3486" w:type="dxa"/>
            <w:shd w:val="clear" w:color="auto" w:fill="E3272A"/>
            <w:vAlign w:val="center"/>
          </w:tcPr>
          <w:p w14:paraId="37E4EDFC" w14:textId="77777777" w:rsidR="006E5638" w:rsidRPr="00433243" w:rsidRDefault="006E5638" w:rsidP="006E5638">
            <w:pPr>
              <w:jc w:val="center"/>
              <w:rPr>
                <w:b/>
                <w:bCs/>
                <w:color w:val="FFFFFF" w:themeColor="background1"/>
              </w:rPr>
            </w:pPr>
            <w:r w:rsidRPr="00433243">
              <w:rPr>
                <w:b/>
                <w:bCs/>
                <w:color w:val="FFFFFF" w:themeColor="background1"/>
              </w:rPr>
              <w:t>Nombre de la sede</w:t>
            </w:r>
          </w:p>
        </w:tc>
        <w:tc>
          <w:tcPr>
            <w:tcW w:w="1600" w:type="dxa"/>
            <w:shd w:val="clear" w:color="auto" w:fill="E3272A"/>
            <w:vAlign w:val="center"/>
          </w:tcPr>
          <w:p w14:paraId="648AAF6A" w14:textId="77777777" w:rsidR="006E5638" w:rsidRPr="00433243" w:rsidRDefault="006E5638" w:rsidP="006E5638">
            <w:pPr>
              <w:jc w:val="center"/>
              <w:rPr>
                <w:b/>
                <w:bCs/>
                <w:color w:val="FFFFFF" w:themeColor="background1"/>
              </w:rPr>
            </w:pPr>
            <w:r w:rsidRPr="00433243">
              <w:rPr>
                <w:b/>
                <w:bCs/>
                <w:color w:val="FFFFFF" w:themeColor="background1"/>
              </w:rPr>
              <w:t>Media móvil 2024</w:t>
            </w:r>
          </w:p>
          <w:p w14:paraId="377871AA" w14:textId="77777777" w:rsidR="006E5638" w:rsidRPr="00433243" w:rsidRDefault="006E5638" w:rsidP="006E5638">
            <w:pPr>
              <w:jc w:val="center"/>
              <w:rPr>
                <w:b/>
                <w:bCs/>
                <w:color w:val="FFFFFF" w:themeColor="background1"/>
              </w:rPr>
            </w:pPr>
            <w:r w:rsidRPr="00433243">
              <w:rPr>
                <w:b/>
                <w:bCs/>
                <w:color w:val="FFFFFF" w:themeColor="background1"/>
              </w:rPr>
              <w:t>(Kg/mes)</w:t>
            </w:r>
          </w:p>
        </w:tc>
        <w:tc>
          <w:tcPr>
            <w:tcW w:w="1890" w:type="dxa"/>
            <w:shd w:val="clear" w:color="auto" w:fill="E3272A"/>
            <w:vAlign w:val="center"/>
          </w:tcPr>
          <w:p w14:paraId="22AD5FC6" w14:textId="77777777" w:rsidR="006E5638" w:rsidRPr="00433243" w:rsidRDefault="006E5638" w:rsidP="006E5638">
            <w:pPr>
              <w:jc w:val="center"/>
              <w:rPr>
                <w:b/>
                <w:bCs/>
                <w:color w:val="FFFFFF" w:themeColor="background1"/>
              </w:rPr>
            </w:pPr>
            <w:r w:rsidRPr="00433243">
              <w:rPr>
                <w:b/>
                <w:bCs/>
                <w:color w:val="FFFFFF" w:themeColor="background1"/>
              </w:rPr>
              <w:t>Categoría del generador</w:t>
            </w:r>
          </w:p>
        </w:tc>
        <w:tc>
          <w:tcPr>
            <w:tcW w:w="2083" w:type="dxa"/>
            <w:shd w:val="clear" w:color="auto" w:fill="E3272A"/>
            <w:vAlign w:val="center"/>
          </w:tcPr>
          <w:p w14:paraId="704000AD" w14:textId="77777777" w:rsidR="006E5638" w:rsidRPr="00433243" w:rsidRDefault="006E5638" w:rsidP="006E5638">
            <w:pPr>
              <w:jc w:val="center"/>
              <w:rPr>
                <w:b/>
                <w:bCs/>
                <w:color w:val="FFFFFF" w:themeColor="background1"/>
              </w:rPr>
            </w:pPr>
            <w:r w:rsidRPr="00433243">
              <w:rPr>
                <w:b/>
                <w:bCs/>
                <w:color w:val="FFFFFF" w:themeColor="background1"/>
              </w:rPr>
              <w:t>Estado del reporte</w:t>
            </w:r>
          </w:p>
        </w:tc>
      </w:tr>
      <w:tr w:rsidR="006E5638" w:rsidRPr="00E10923" w14:paraId="540D918A" w14:textId="77777777" w:rsidTr="008D2DF0">
        <w:trPr>
          <w:trHeight w:val="411"/>
          <w:jc w:val="center"/>
        </w:trPr>
        <w:tc>
          <w:tcPr>
            <w:tcW w:w="3486" w:type="dxa"/>
            <w:vAlign w:val="center"/>
          </w:tcPr>
          <w:p w14:paraId="1CDB3483" w14:textId="77777777" w:rsidR="006E5638" w:rsidRPr="00E10923" w:rsidRDefault="006E5638" w:rsidP="006E5638">
            <w:pPr>
              <w:jc w:val="center"/>
            </w:pPr>
            <w:r w:rsidRPr="00E10923">
              <w:t>Manzana Liévano</w:t>
            </w:r>
          </w:p>
        </w:tc>
        <w:tc>
          <w:tcPr>
            <w:tcW w:w="1600" w:type="dxa"/>
            <w:vAlign w:val="center"/>
          </w:tcPr>
          <w:p w14:paraId="207A394B" w14:textId="77777777" w:rsidR="006E5638" w:rsidRPr="00E10923" w:rsidRDefault="006E5638" w:rsidP="006E5638">
            <w:pPr>
              <w:jc w:val="center"/>
            </w:pPr>
            <w:r>
              <w:t>23,10</w:t>
            </w:r>
          </w:p>
        </w:tc>
        <w:tc>
          <w:tcPr>
            <w:tcW w:w="1890" w:type="dxa"/>
            <w:vAlign w:val="center"/>
          </w:tcPr>
          <w:p w14:paraId="0BF4B277" w14:textId="77777777" w:rsidR="006E5638" w:rsidRPr="00E10923" w:rsidRDefault="006E5638" w:rsidP="006E5638">
            <w:pPr>
              <w:jc w:val="center"/>
            </w:pPr>
            <w:r w:rsidRPr="00E10923">
              <w:t>Pequeño</w:t>
            </w:r>
          </w:p>
        </w:tc>
        <w:tc>
          <w:tcPr>
            <w:tcW w:w="2083" w:type="dxa"/>
            <w:vAlign w:val="center"/>
          </w:tcPr>
          <w:p w14:paraId="456F25E5" w14:textId="77777777" w:rsidR="006E5638" w:rsidRPr="00E10923" w:rsidRDefault="006E5638" w:rsidP="006E5638">
            <w:pPr>
              <w:jc w:val="center"/>
            </w:pPr>
            <w:r w:rsidRPr="00E10923">
              <w:t>Realizado</w:t>
            </w:r>
          </w:p>
        </w:tc>
      </w:tr>
      <w:tr w:rsidR="006E5638" w:rsidRPr="00E10923" w14:paraId="2A0EB183" w14:textId="77777777" w:rsidTr="008D2DF0">
        <w:trPr>
          <w:trHeight w:val="417"/>
          <w:jc w:val="center"/>
        </w:trPr>
        <w:tc>
          <w:tcPr>
            <w:tcW w:w="3486" w:type="dxa"/>
            <w:vAlign w:val="center"/>
          </w:tcPr>
          <w:p w14:paraId="279542AF" w14:textId="77777777" w:rsidR="006E5638" w:rsidRPr="00E10923" w:rsidRDefault="006E5638" w:rsidP="006E5638">
            <w:pPr>
              <w:jc w:val="center"/>
            </w:pPr>
            <w:r w:rsidRPr="00E10923">
              <w:t>Archivo de Bogotá</w:t>
            </w:r>
          </w:p>
        </w:tc>
        <w:tc>
          <w:tcPr>
            <w:tcW w:w="1600" w:type="dxa"/>
            <w:vAlign w:val="center"/>
          </w:tcPr>
          <w:p w14:paraId="242C0E77" w14:textId="77777777" w:rsidR="006E5638" w:rsidRPr="00E10923" w:rsidRDefault="006E5638" w:rsidP="006E5638">
            <w:pPr>
              <w:jc w:val="center"/>
            </w:pPr>
            <w:r>
              <w:t>7,29</w:t>
            </w:r>
          </w:p>
        </w:tc>
        <w:tc>
          <w:tcPr>
            <w:tcW w:w="1890" w:type="dxa"/>
            <w:vAlign w:val="center"/>
          </w:tcPr>
          <w:p w14:paraId="4933AB5E" w14:textId="77777777" w:rsidR="006E5638" w:rsidRPr="00E10923" w:rsidRDefault="006E5638" w:rsidP="006E5638">
            <w:pPr>
              <w:jc w:val="center"/>
            </w:pPr>
            <w:r w:rsidRPr="00E10923">
              <w:t>No aplica</w:t>
            </w:r>
          </w:p>
        </w:tc>
        <w:tc>
          <w:tcPr>
            <w:tcW w:w="2083" w:type="dxa"/>
            <w:vAlign w:val="center"/>
          </w:tcPr>
          <w:p w14:paraId="5E422191" w14:textId="77777777" w:rsidR="006E5638" w:rsidRPr="00E10923" w:rsidRDefault="006E5638" w:rsidP="006E5638">
            <w:pPr>
              <w:jc w:val="center"/>
            </w:pPr>
            <w:r w:rsidRPr="00E10923">
              <w:t>Realizado</w:t>
            </w:r>
          </w:p>
        </w:tc>
      </w:tr>
      <w:tr w:rsidR="006E5638" w:rsidRPr="00E10923" w14:paraId="2DFF3542" w14:textId="77777777" w:rsidTr="008D2DF0">
        <w:trPr>
          <w:trHeight w:val="417"/>
          <w:jc w:val="center"/>
        </w:trPr>
        <w:tc>
          <w:tcPr>
            <w:tcW w:w="3486" w:type="dxa"/>
            <w:vAlign w:val="center"/>
          </w:tcPr>
          <w:p w14:paraId="10BCAF68" w14:textId="77777777" w:rsidR="006E5638" w:rsidRPr="00E10923" w:rsidRDefault="006E5638" w:rsidP="006E5638">
            <w:pPr>
              <w:jc w:val="center"/>
            </w:pPr>
            <w:r w:rsidRPr="00E10923">
              <w:t>Centro de Encuentro Bosa</w:t>
            </w:r>
          </w:p>
        </w:tc>
        <w:tc>
          <w:tcPr>
            <w:tcW w:w="1600" w:type="dxa"/>
            <w:vAlign w:val="center"/>
          </w:tcPr>
          <w:p w14:paraId="31A1E0D4" w14:textId="77777777" w:rsidR="006E5638" w:rsidRPr="00E10923" w:rsidRDefault="006E5638" w:rsidP="006E5638">
            <w:pPr>
              <w:jc w:val="center"/>
            </w:pPr>
            <w:r>
              <w:t>5,79</w:t>
            </w:r>
          </w:p>
        </w:tc>
        <w:tc>
          <w:tcPr>
            <w:tcW w:w="1890" w:type="dxa"/>
            <w:vAlign w:val="center"/>
          </w:tcPr>
          <w:p w14:paraId="2A3AF9C3" w14:textId="77777777" w:rsidR="006E5638" w:rsidRPr="00E10923" w:rsidRDefault="006E5638" w:rsidP="006E5638">
            <w:pPr>
              <w:jc w:val="center"/>
            </w:pPr>
            <w:r w:rsidRPr="00E10923">
              <w:t>No aplica</w:t>
            </w:r>
          </w:p>
        </w:tc>
        <w:tc>
          <w:tcPr>
            <w:tcW w:w="2083" w:type="dxa"/>
            <w:vAlign w:val="center"/>
          </w:tcPr>
          <w:p w14:paraId="338C7207" w14:textId="77777777" w:rsidR="006E5638" w:rsidRPr="00E10923" w:rsidRDefault="006E5638" w:rsidP="006E5638">
            <w:pPr>
              <w:jc w:val="center"/>
            </w:pPr>
            <w:r w:rsidRPr="00E10923">
              <w:t>Realizado</w:t>
            </w:r>
          </w:p>
        </w:tc>
      </w:tr>
      <w:tr w:rsidR="006E5638" w:rsidRPr="00E10923" w14:paraId="15C2BB9A" w14:textId="77777777" w:rsidTr="008D2DF0">
        <w:trPr>
          <w:trHeight w:val="414"/>
          <w:jc w:val="center"/>
        </w:trPr>
        <w:tc>
          <w:tcPr>
            <w:tcW w:w="3486" w:type="dxa"/>
            <w:vAlign w:val="center"/>
          </w:tcPr>
          <w:p w14:paraId="32AB0017" w14:textId="77777777" w:rsidR="006E5638" w:rsidRPr="00E10923" w:rsidRDefault="006E5638" w:rsidP="006E5638">
            <w:pPr>
              <w:jc w:val="center"/>
            </w:pPr>
            <w:r w:rsidRPr="00E10923">
              <w:t>Cade Patio Bonito</w:t>
            </w:r>
          </w:p>
        </w:tc>
        <w:tc>
          <w:tcPr>
            <w:tcW w:w="1600" w:type="dxa"/>
            <w:vAlign w:val="center"/>
          </w:tcPr>
          <w:p w14:paraId="652F4766" w14:textId="77777777" w:rsidR="006E5638" w:rsidRPr="00E10923" w:rsidRDefault="006E5638" w:rsidP="006E5638">
            <w:pPr>
              <w:jc w:val="center"/>
            </w:pPr>
            <w:r>
              <w:t>0,28</w:t>
            </w:r>
          </w:p>
        </w:tc>
        <w:tc>
          <w:tcPr>
            <w:tcW w:w="1890" w:type="dxa"/>
            <w:vAlign w:val="center"/>
          </w:tcPr>
          <w:p w14:paraId="61D2F41C" w14:textId="77777777" w:rsidR="006E5638" w:rsidRPr="00E10923" w:rsidRDefault="006E5638" w:rsidP="006E5638">
            <w:pPr>
              <w:jc w:val="center"/>
            </w:pPr>
            <w:r w:rsidRPr="00E10923">
              <w:t>No aplica</w:t>
            </w:r>
          </w:p>
        </w:tc>
        <w:tc>
          <w:tcPr>
            <w:tcW w:w="2083" w:type="dxa"/>
            <w:vAlign w:val="center"/>
          </w:tcPr>
          <w:p w14:paraId="74EBD120" w14:textId="77777777" w:rsidR="006E5638" w:rsidRPr="00E10923" w:rsidRDefault="006E5638" w:rsidP="006E5638">
            <w:pPr>
              <w:jc w:val="center"/>
            </w:pPr>
            <w:r w:rsidRPr="00E10923">
              <w:t>Realizado</w:t>
            </w:r>
          </w:p>
        </w:tc>
      </w:tr>
      <w:tr w:rsidR="006E5638" w:rsidRPr="00E10923" w14:paraId="6D3C6CCE" w14:textId="77777777" w:rsidTr="008D2DF0">
        <w:trPr>
          <w:trHeight w:val="420"/>
          <w:jc w:val="center"/>
        </w:trPr>
        <w:tc>
          <w:tcPr>
            <w:tcW w:w="3486" w:type="dxa"/>
            <w:vAlign w:val="center"/>
          </w:tcPr>
          <w:p w14:paraId="6AA3C9E6" w14:textId="77777777" w:rsidR="006E5638" w:rsidRPr="00E10923" w:rsidRDefault="006E5638" w:rsidP="006E5638">
            <w:pPr>
              <w:jc w:val="center"/>
            </w:pPr>
            <w:r w:rsidRPr="00E10923">
              <w:t>SuperCade Américas</w:t>
            </w:r>
          </w:p>
        </w:tc>
        <w:tc>
          <w:tcPr>
            <w:tcW w:w="1600" w:type="dxa"/>
            <w:vAlign w:val="center"/>
          </w:tcPr>
          <w:p w14:paraId="28857D49" w14:textId="77777777" w:rsidR="006E5638" w:rsidRPr="00E10923" w:rsidRDefault="006E5638" w:rsidP="006E5638">
            <w:pPr>
              <w:jc w:val="center"/>
            </w:pPr>
            <w:r>
              <w:t>0,59</w:t>
            </w:r>
          </w:p>
        </w:tc>
        <w:tc>
          <w:tcPr>
            <w:tcW w:w="1890" w:type="dxa"/>
            <w:vAlign w:val="center"/>
          </w:tcPr>
          <w:p w14:paraId="24240F3F" w14:textId="77777777" w:rsidR="006E5638" w:rsidRPr="00E10923" w:rsidRDefault="006E5638" w:rsidP="006E5638">
            <w:pPr>
              <w:jc w:val="center"/>
            </w:pPr>
            <w:r w:rsidRPr="00E10923">
              <w:t>No aplica</w:t>
            </w:r>
          </w:p>
        </w:tc>
        <w:tc>
          <w:tcPr>
            <w:tcW w:w="2083" w:type="dxa"/>
            <w:vAlign w:val="center"/>
          </w:tcPr>
          <w:p w14:paraId="1669A06F" w14:textId="77777777" w:rsidR="006E5638" w:rsidRPr="00E10923" w:rsidRDefault="006E5638" w:rsidP="006E5638">
            <w:pPr>
              <w:jc w:val="center"/>
            </w:pPr>
            <w:r w:rsidRPr="00E10923">
              <w:t>Realizado</w:t>
            </w:r>
          </w:p>
        </w:tc>
      </w:tr>
      <w:tr w:rsidR="006E5638" w:rsidRPr="00E10923" w14:paraId="19DC932B" w14:textId="77777777" w:rsidTr="008D2DF0">
        <w:trPr>
          <w:trHeight w:val="420"/>
          <w:jc w:val="center"/>
        </w:trPr>
        <w:tc>
          <w:tcPr>
            <w:tcW w:w="3486" w:type="dxa"/>
            <w:vAlign w:val="center"/>
          </w:tcPr>
          <w:p w14:paraId="42271AAA" w14:textId="77777777" w:rsidR="006E5638" w:rsidRPr="00E10923" w:rsidRDefault="006E5638" w:rsidP="006E5638">
            <w:pPr>
              <w:jc w:val="center"/>
            </w:pPr>
            <w:r w:rsidRPr="00E10923">
              <w:t>SuperCade CAD</w:t>
            </w:r>
          </w:p>
        </w:tc>
        <w:tc>
          <w:tcPr>
            <w:tcW w:w="1600" w:type="dxa"/>
            <w:vAlign w:val="center"/>
          </w:tcPr>
          <w:p w14:paraId="7136C119" w14:textId="77777777" w:rsidR="006E5638" w:rsidRPr="00E10923" w:rsidRDefault="006E5638" w:rsidP="006E5638">
            <w:pPr>
              <w:jc w:val="center"/>
            </w:pPr>
            <w:r>
              <w:t>16</w:t>
            </w:r>
          </w:p>
        </w:tc>
        <w:tc>
          <w:tcPr>
            <w:tcW w:w="1890" w:type="dxa"/>
            <w:vAlign w:val="center"/>
          </w:tcPr>
          <w:p w14:paraId="5C9AD803" w14:textId="77777777" w:rsidR="006E5638" w:rsidRPr="00E10923" w:rsidRDefault="006E5638" w:rsidP="006E5638">
            <w:pPr>
              <w:jc w:val="center"/>
            </w:pPr>
            <w:r w:rsidRPr="00E10923">
              <w:t>Pequeño</w:t>
            </w:r>
          </w:p>
        </w:tc>
        <w:tc>
          <w:tcPr>
            <w:tcW w:w="2083" w:type="dxa"/>
            <w:vAlign w:val="center"/>
          </w:tcPr>
          <w:p w14:paraId="3B5DD5B7" w14:textId="77777777" w:rsidR="006E5638" w:rsidRPr="006E5638" w:rsidRDefault="006E5638" w:rsidP="006E5638">
            <w:pPr>
              <w:jc w:val="center"/>
            </w:pPr>
            <w:r w:rsidRPr="00E10923">
              <w:t>Realizado</w:t>
            </w:r>
          </w:p>
        </w:tc>
      </w:tr>
      <w:tr w:rsidR="006E5638" w:rsidRPr="00E10923" w14:paraId="51CAC616" w14:textId="77777777" w:rsidTr="008D2DF0">
        <w:trPr>
          <w:trHeight w:val="420"/>
          <w:jc w:val="center"/>
        </w:trPr>
        <w:tc>
          <w:tcPr>
            <w:tcW w:w="3486" w:type="dxa"/>
            <w:vAlign w:val="center"/>
          </w:tcPr>
          <w:p w14:paraId="3E068940" w14:textId="77777777" w:rsidR="006E5638" w:rsidRPr="00E10923" w:rsidRDefault="006E5638" w:rsidP="006E5638">
            <w:pPr>
              <w:jc w:val="center"/>
            </w:pPr>
            <w:r w:rsidRPr="00E10923">
              <w:t>Centro Memoria, Paz y Reconciliación</w:t>
            </w:r>
          </w:p>
        </w:tc>
        <w:tc>
          <w:tcPr>
            <w:tcW w:w="1600" w:type="dxa"/>
            <w:vAlign w:val="center"/>
          </w:tcPr>
          <w:p w14:paraId="1BCC31AC" w14:textId="77777777" w:rsidR="006E5638" w:rsidRPr="00E10923" w:rsidRDefault="006E5638" w:rsidP="006E5638">
            <w:pPr>
              <w:jc w:val="center"/>
            </w:pPr>
            <w:r>
              <w:t>1,19</w:t>
            </w:r>
          </w:p>
        </w:tc>
        <w:tc>
          <w:tcPr>
            <w:tcW w:w="1890" w:type="dxa"/>
            <w:vAlign w:val="center"/>
          </w:tcPr>
          <w:p w14:paraId="039A49A9" w14:textId="77777777" w:rsidR="006E5638" w:rsidRPr="00E10923" w:rsidRDefault="006E5638" w:rsidP="006E5638">
            <w:pPr>
              <w:jc w:val="center"/>
            </w:pPr>
            <w:r w:rsidRPr="00E10923">
              <w:t>No aplica</w:t>
            </w:r>
          </w:p>
        </w:tc>
        <w:tc>
          <w:tcPr>
            <w:tcW w:w="2083" w:type="dxa"/>
            <w:vAlign w:val="center"/>
          </w:tcPr>
          <w:p w14:paraId="51089862" w14:textId="77777777" w:rsidR="006E5638" w:rsidRPr="006E5638" w:rsidRDefault="006E5638" w:rsidP="006E5638">
            <w:pPr>
              <w:jc w:val="center"/>
            </w:pPr>
            <w:r w:rsidRPr="00E10923">
              <w:t>Realizado</w:t>
            </w:r>
          </w:p>
        </w:tc>
      </w:tr>
    </w:tbl>
    <w:p w14:paraId="02FCE7DB" w14:textId="6A2697B2" w:rsidR="00252AFF" w:rsidRPr="00433243" w:rsidRDefault="00252AFF" w:rsidP="004D7000">
      <w:pPr>
        <w:jc w:val="center"/>
        <w:rPr>
          <w:rFonts w:cs="Arial"/>
          <w:sz w:val="18"/>
          <w:szCs w:val="18"/>
        </w:rPr>
      </w:pPr>
      <w:r w:rsidRPr="00433243">
        <w:rPr>
          <w:rFonts w:cs="Arial"/>
          <w:sz w:val="18"/>
          <w:szCs w:val="18"/>
        </w:rPr>
        <w:t>Fuente:</w:t>
      </w:r>
      <w:r w:rsidRPr="00433243">
        <w:rPr>
          <w:rFonts w:cs="Arial"/>
          <w:spacing w:val="-9"/>
          <w:sz w:val="18"/>
          <w:szCs w:val="18"/>
        </w:rPr>
        <w:t xml:space="preserve"> </w:t>
      </w:r>
      <w:r w:rsidRPr="00433243">
        <w:rPr>
          <w:rFonts w:cs="Arial"/>
          <w:sz w:val="18"/>
          <w:szCs w:val="18"/>
        </w:rPr>
        <w:t>Secretaría</w:t>
      </w:r>
      <w:r w:rsidRPr="00433243">
        <w:rPr>
          <w:rFonts w:cs="Arial"/>
          <w:spacing w:val="-10"/>
          <w:sz w:val="18"/>
          <w:szCs w:val="18"/>
        </w:rPr>
        <w:t xml:space="preserve"> </w:t>
      </w:r>
      <w:r w:rsidRPr="00433243">
        <w:rPr>
          <w:rFonts w:cs="Arial"/>
          <w:sz w:val="18"/>
          <w:szCs w:val="18"/>
        </w:rPr>
        <w:t>General</w:t>
      </w:r>
      <w:r w:rsidRPr="00433243">
        <w:rPr>
          <w:rFonts w:cs="Arial"/>
          <w:spacing w:val="-9"/>
          <w:sz w:val="18"/>
          <w:szCs w:val="18"/>
        </w:rPr>
        <w:t xml:space="preserve"> </w:t>
      </w:r>
      <w:r w:rsidRPr="00433243">
        <w:rPr>
          <w:rFonts w:cs="Arial"/>
          <w:sz w:val="18"/>
          <w:szCs w:val="18"/>
        </w:rPr>
        <w:t>Alcaldía</w:t>
      </w:r>
      <w:r w:rsidRPr="00433243">
        <w:rPr>
          <w:rFonts w:cs="Arial"/>
          <w:spacing w:val="-9"/>
          <w:sz w:val="18"/>
          <w:szCs w:val="18"/>
        </w:rPr>
        <w:t xml:space="preserve"> </w:t>
      </w:r>
      <w:r w:rsidRPr="00433243">
        <w:rPr>
          <w:rFonts w:cs="Arial"/>
          <w:sz w:val="18"/>
          <w:szCs w:val="18"/>
        </w:rPr>
        <w:t>Mayor</w:t>
      </w:r>
      <w:r w:rsidRPr="00433243">
        <w:rPr>
          <w:rFonts w:cs="Arial"/>
          <w:spacing w:val="-10"/>
          <w:sz w:val="18"/>
          <w:szCs w:val="18"/>
        </w:rPr>
        <w:t xml:space="preserve"> </w:t>
      </w:r>
      <w:r w:rsidRPr="00433243">
        <w:rPr>
          <w:rFonts w:cs="Arial"/>
          <w:sz w:val="18"/>
          <w:szCs w:val="18"/>
        </w:rPr>
        <w:t>de</w:t>
      </w:r>
      <w:r w:rsidRPr="00433243">
        <w:rPr>
          <w:rFonts w:cs="Arial"/>
          <w:spacing w:val="-8"/>
          <w:sz w:val="18"/>
          <w:szCs w:val="18"/>
        </w:rPr>
        <w:t xml:space="preserve"> </w:t>
      </w:r>
      <w:r w:rsidRPr="00433243">
        <w:rPr>
          <w:rFonts w:cs="Arial"/>
          <w:sz w:val="18"/>
          <w:szCs w:val="18"/>
        </w:rPr>
        <w:t>Bogotá</w:t>
      </w:r>
      <w:r w:rsidRPr="00433243">
        <w:rPr>
          <w:rFonts w:cs="Arial"/>
          <w:spacing w:val="-7"/>
          <w:sz w:val="18"/>
          <w:szCs w:val="18"/>
        </w:rPr>
        <w:t xml:space="preserve"> </w:t>
      </w:r>
      <w:r w:rsidRPr="00433243">
        <w:rPr>
          <w:rFonts w:cs="Arial"/>
          <w:spacing w:val="-4"/>
          <w:sz w:val="18"/>
          <w:szCs w:val="18"/>
        </w:rPr>
        <w:t>D.C.</w:t>
      </w:r>
    </w:p>
    <w:p w14:paraId="072F25EE" w14:textId="1CBCCF8C" w:rsidR="00252AFF" w:rsidRDefault="00252AFF" w:rsidP="00E91656">
      <w:pPr>
        <w:pStyle w:val="Textoindependiente"/>
        <w:rPr>
          <w:rFonts w:cs="Arial"/>
          <w:szCs w:val="20"/>
        </w:rPr>
      </w:pPr>
    </w:p>
    <w:p w14:paraId="693790BC" w14:textId="77777777" w:rsidR="008D2DF0" w:rsidRPr="00E10923" w:rsidRDefault="008D2DF0" w:rsidP="00E91656">
      <w:pPr>
        <w:pStyle w:val="Textoindependiente"/>
        <w:rPr>
          <w:rFonts w:cs="Arial"/>
          <w:szCs w:val="20"/>
        </w:rPr>
      </w:pPr>
    </w:p>
    <w:p w14:paraId="04026C40" w14:textId="6E0E6944" w:rsidR="00064C58" w:rsidRPr="008024A9" w:rsidRDefault="00281EFC" w:rsidP="008024A9">
      <w:pPr>
        <w:pStyle w:val="Ttulo3"/>
        <w:numPr>
          <w:ilvl w:val="2"/>
          <w:numId w:val="38"/>
        </w:numPr>
        <w:rPr>
          <w:rFonts w:ascii="Arial" w:hAnsi="Arial" w:cs="Arial"/>
          <w:b/>
          <w:bCs/>
          <w:color w:val="auto"/>
          <w:sz w:val="22"/>
          <w:szCs w:val="22"/>
        </w:rPr>
      </w:pPr>
      <w:bookmarkStart w:id="171" w:name="_bookmark24"/>
      <w:bookmarkStart w:id="172" w:name="_bookmark25"/>
      <w:bookmarkStart w:id="173" w:name="_bookmark26"/>
      <w:bookmarkStart w:id="174" w:name="_bookmark27"/>
      <w:bookmarkStart w:id="175" w:name="_bookmark28"/>
      <w:bookmarkStart w:id="176" w:name="_bookmark29"/>
      <w:bookmarkStart w:id="177" w:name="_bookmark30"/>
      <w:bookmarkStart w:id="178" w:name="_bookmark31"/>
      <w:bookmarkStart w:id="179" w:name="_bookmark32"/>
      <w:bookmarkStart w:id="180" w:name="_bookmark33"/>
      <w:bookmarkStart w:id="181" w:name="_bookmark34"/>
      <w:bookmarkStart w:id="182" w:name="_bookmark35"/>
      <w:bookmarkStart w:id="183" w:name="_bookmark36"/>
      <w:bookmarkStart w:id="184" w:name="_bookmark37"/>
      <w:bookmarkStart w:id="185" w:name="_bookmark38"/>
      <w:bookmarkStart w:id="186" w:name="_bookmark39"/>
      <w:bookmarkStart w:id="187" w:name="_bookmark40"/>
      <w:bookmarkStart w:id="188" w:name="_Toc164441424"/>
      <w:bookmarkStart w:id="189" w:name="_Toc164441598"/>
      <w:bookmarkStart w:id="190" w:name="_Toc20718206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8024A9">
        <w:rPr>
          <w:rFonts w:ascii="Arial" w:hAnsi="Arial" w:cs="Arial"/>
          <w:b/>
          <w:bCs/>
          <w:color w:val="auto"/>
          <w:sz w:val="22"/>
          <w:szCs w:val="22"/>
        </w:rPr>
        <w:t>Alternativas de prevención y minimización</w:t>
      </w:r>
      <w:bookmarkEnd w:id="188"/>
      <w:bookmarkEnd w:id="189"/>
      <w:bookmarkEnd w:id="190"/>
    </w:p>
    <w:p w14:paraId="6BFF8886" w14:textId="77777777" w:rsidR="00064C58" w:rsidRPr="008D2DF0" w:rsidRDefault="00064C58" w:rsidP="002B6F53">
      <w:pPr>
        <w:pStyle w:val="Textoindependiente"/>
        <w:rPr>
          <w:rFonts w:cs="Arial"/>
          <w:b/>
          <w:sz w:val="22"/>
        </w:rPr>
      </w:pPr>
    </w:p>
    <w:p w14:paraId="45255C23" w14:textId="327D96E8" w:rsidR="00064C58" w:rsidRPr="008D2DF0" w:rsidRDefault="00306ADC" w:rsidP="002B6F53">
      <w:pPr>
        <w:pStyle w:val="Textoindependiente"/>
        <w:rPr>
          <w:rFonts w:cs="Arial"/>
          <w:sz w:val="22"/>
        </w:rPr>
      </w:pPr>
      <w:r w:rsidRPr="008D2DF0">
        <w:rPr>
          <w:rFonts w:cs="Arial"/>
          <w:sz w:val="22"/>
        </w:rPr>
        <w:t>La prevención en la generación de residuos peligrosos y residuos de aparatos eléctricos</w:t>
      </w:r>
      <w:r w:rsidRPr="008D2DF0">
        <w:rPr>
          <w:rFonts w:cs="Arial"/>
          <w:spacing w:val="-2"/>
          <w:sz w:val="22"/>
        </w:rPr>
        <w:t xml:space="preserve"> </w:t>
      </w:r>
      <w:r w:rsidRPr="008D2DF0">
        <w:rPr>
          <w:rFonts w:cs="Arial"/>
          <w:sz w:val="22"/>
        </w:rPr>
        <w:t>y electrónicos comprende estrategias</w:t>
      </w:r>
      <w:r w:rsidR="003B6F9A" w:rsidRPr="008D2DF0">
        <w:rPr>
          <w:rFonts w:cs="Arial"/>
          <w:sz w:val="22"/>
        </w:rPr>
        <w:t xml:space="preserve"> </w:t>
      </w:r>
      <w:r w:rsidRPr="008D2DF0">
        <w:rPr>
          <w:rFonts w:cs="Arial"/>
          <w:sz w:val="22"/>
        </w:rPr>
        <w:t>orientadas a evitar en lo posible la generación de este tipo de residuos, lo cual implica la eliminación de las sustancias peligrosas, la sustitución de productos y/o bienes empleados como materiales o insumos necesarios para el desarrollo de las actividades, así como su consumo.</w:t>
      </w:r>
    </w:p>
    <w:p w14:paraId="454C9470" w14:textId="77777777" w:rsidR="00064C58" w:rsidRPr="008D2DF0" w:rsidRDefault="00064C58" w:rsidP="002B6F53">
      <w:pPr>
        <w:pStyle w:val="Textoindependiente"/>
        <w:rPr>
          <w:rFonts w:cs="Arial"/>
          <w:sz w:val="22"/>
        </w:rPr>
      </w:pPr>
    </w:p>
    <w:p w14:paraId="25E771D8" w14:textId="77777777" w:rsidR="00064C58" w:rsidRPr="008D2DF0" w:rsidRDefault="00306ADC" w:rsidP="002B6F53">
      <w:pPr>
        <w:pStyle w:val="Textoindependiente"/>
        <w:rPr>
          <w:rFonts w:cs="Arial"/>
          <w:sz w:val="22"/>
        </w:rPr>
      </w:pPr>
      <w:r w:rsidRPr="008D2DF0">
        <w:rPr>
          <w:rFonts w:cs="Arial"/>
          <w:sz w:val="22"/>
        </w:rPr>
        <w:t>Por</w:t>
      </w:r>
      <w:r w:rsidRPr="008D2DF0">
        <w:rPr>
          <w:rFonts w:cs="Arial"/>
          <w:spacing w:val="-5"/>
          <w:sz w:val="22"/>
        </w:rPr>
        <w:t xml:space="preserve"> </w:t>
      </w:r>
      <w:r w:rsidRPr="008D2DF0">
        <w:rPr>
          <w:rFonts w:cs="Arial"/>
          <w:sz w:val="22"/>
        </w:rPr>
        <w:t>su</w:t>
      </w:r>
      <w:r w:rsidRPr="008D2DF0">
        <w:rPr>
          <w:rFonts w:cs="Arial"/>
          <w:spacing w:val="-8"/>
          <w:sz w:val="22"/>
        </w:rPr>
        <w:t xml:space="preserve"> </w:t>
      </w:r>
      <w:r w:rsidRPr="008D2DF0">
        <w:rPr>
          <w:rFonts w:cs="Arial"/>
          <w:sz w:val="22"/>
        </w:rPr>
        <w:t>parte,</w:t>
      </w:r>
      <w:r w:rsidRPr="008D2DF0">
        <w:rPr>
          <w:rFonts w:cs="Arial"/>
          <w:spacing w:val="-7"/>
          <w:sz w:val="22"/>
        </w:rPr>
        <w:t xml:space="preserve"> </w:t>
      </w:r>
      <w:r w:rsidRPr="008D2DF0">
        <w:rPr>
          <w:rFonts w:cs="Arial"/>
          <w:sz w:val="22"/>
        </w:rPr>
        <w:t>la</w:t>
      </w:r>
      <w:r w:rsidRPr="008D2DF0">
        <w:rPr>
          <w:rFonts w:cs="Arial"/>
          <w:spacing w:val="-8"/>
          <w:sz w:val="22"/>
        </w:rPr>
        <w:t xml:space="preserve"> </w:t>
      </w:r>
      <w:r w:rsidRPr="008D2DF0">
        <w:rPr>
          <w:rFonts w:cs="Arial"/>
          <w:sz w:val="22"/>
        </w:rPr>
        <w:t>minimización</w:t>
      </w:r>
      <w:r w:rsidRPr="008D2DF0">
        <w:rPr>
          <w:rFonts w:cs="Arial"/>
          <w:spacing w:val="-6"/>
          <w:sz w:val="22"/>
        </w:rPr>
        <w:t xml:space="preserve"> </w:t>
      </w:r>
      <w:r w:rsidRPr="008D2DF0">
        <w:rPr>
          <w:rFonts w:cs="Arial"/>
          <w:sz w:val="22"/>
        </w:rPr>
        <w:t>comprende</w:t>
      </w:r>
      <w:r w:rsidRPr="008D2DF0">
        <w:rPr>
          <w:rFonts w:cs="Arial"/>
          <w:spacing w:val="-6"/>
          <w:sz w:val="22"/>
        </w:rPr>
        <w:t xml:space="preserve"> </w:t>
      </w:r>
      <w:r w:rsidRPr="008D2DF0">
        <w:rPr>
          <w:rFonts w:cs="Arial"/>
          <w:sz w:val="22"/>
        </w:rPr>
        <w:t>la</w:t>
      </w:r>
      <w:r w:rsidRPr="008D2DF0">
        <w:rPr>
          <w:rFonts w:cs="Arial"/>
          <w:spacing w:val="-8"/>
          <w:sz w:val="22"/>
        </w:rPr>
        <w:t xml:space="preserve"> </w:t>
      </w:r>
      <w:r w:rsidRPr="008D2DF0">
        <w:rPr>
          <w:rFonts w:cs="Arial"/>
          <w:sz w:val="22"/>
        </w:rPr>
        <w:t>adopción</w:t>
      </w:r>
      <w:r w:rsidRPr="008D2DF0">
        <w:rPr>
          <w:rFonts w:cs="Arial"/>
          <w:spacing w:val="-6"/>
          <w:sz w:val="22"/>
        </w:rPr>
        <w:t xml:space="preserve"> </w:t>
      </w:r>
      <w:r w:rsidRPr="008D2DF0">
        <w:rPr>
          <w:rFonts w:cs="Arial"/>
          <w:sz w:val="22"/>
        </w:rPr>
        <w:t>de</w:t>
      </w:r>
      <w:r w:rsidRPr="008D2DF0">
        <w:rPr>
          <w:rFonts w:cs="Arial"/>
          <w:spacing w:val="-6"/>
          <w:sz w:val="22"/>
        </w:rPr>
        <w:t xml:space="preserve"> </w:t>
      </w:r>
      <w:r w:rsidRPr="008D2DF0">
        <w:rPr>
          <w:rFonts w:cs="Arial"/>
          <w:sz w:val="22"/>
        </w:rPr>
        <w:t>medidas</w:t>
      </w:r>
      <w:r w:rsidRPr="008D2DF0">
        <w:rPr>
          <w:rFonts w:cs="Arial"/>
          <w:spacing w:val="-6"/>
          <w:sz w:val="22"/>
        </w:rPr>
        <w:t xml:space="preserve"> </w:t>
      </w:r>
      <w:r w:rsidRPr="008D2DF0">
        <w:rPr>
          <w:rFonts w:cs="Arial"/>
          <w:sz w:val="22"/>
        </w:rPr>
        <w:t>organizativas,</w:t>
      </w:r>
      <w:r w:rsidRPr="008D2DF0">
        <w:rPr>
          <w:rFonts w:cs="Arial"/>
          <w:spacing w:val="-5"/>
          <w:sz w:val="22"/>
        </w:rPr>
        <w:t xml:space="preserve"> </w:t>
      </w:r>
      <w:r w:rsidRPr="008D2DF0">
        <w:rPr>
          <w:rFonts w:cs="Arial"/>
          <w:sz w:val="22"/>
        </w:rPr>
        <w:t>operativas y</w:t>
      </w:r>
      <w:r w:rsidRPr="008D2DF0">
        <w:rPr>
          <w:rFonts w:cs="Arial"/>
          <w:spacing w:val="-16"/>
          <w:sz w:val="22"/>
        </w:rPr>
        <w:t xml:space="preserve"> </w:t>
      </w:r>
      <w:r w:rsidRPr="008D2DF0">
        <w:rPr>
          <w:rFonts w:cs="Arial"/>
          <w:sz w:val="22"/>
        </w:rPr>
        <w:t>tecnológicas</w:t>
      </w:r>
      <w:r w:rsidRPr="008D2DF0">
        <w:rPr>
          <w:rFonts w:cs="Arial"/>
          <w:spacing w:val="-15"/>
          <w:sz w:val="22"/>
        </w:rPr>
        <w:t xml:space="preserve"> </w:t>
      </w:r>
      <w:r w:rsidRPr="008D2DF0">
        <w:rPr>
          <w:rFonts w:cs="Arial"/>
          <w:sz w:val="22"/>
        </w:rPr>
        <w:t>que</w:t>
      </w:r>
      <w:r w:rsidRPr="008D2DF0">
        <w:rPr>
          <w:rFonts w:cs="Arial"/>
          <w:spacing w:val="-15"/>
          <w:sz w:val="22"/>
        </w:rPr>
        <w:t xml:space="preserve"> </w:t>
      </w:r>
      <w:r w:rsidRPr="008D2DF0">
        <w:rPr>
          <w:rFonts w:cs="Arial"/>
          <w:sz w:val="22"/>
        </w:rPr>
        <w:t>permitan</w:t>
      </w:r>
      <w:r w:rsidRPr="008D2DF0">
        <w:rPr>
          <w:rFonts w:cs="Arial"/>
          <w:spacing w:val="-15"/>
          <w:sz w:val="22"/>
        </w:rPr>
        <w:t xml:space="preserve"> </w:t>
      </w:r>
      <w:r w:rsidRPr="008D2DF0">
        <w:rPr>
          <w:rFonts w:cs="Arial"/>
          <w:sz w:val="22"/>
        </w:rPr>
        <w:t>disminuir</w:t>
      </w:r>
      <w:r w:rsidRPr="008D2DF0">
        <w:rPr>
          <w:rFonts w:cs="Arial"/>
          <w:spacing w:val="-10"/>
          <w:sz w:val="22"/>
        </w:rPr>
        <w:t xml:space="preserve"> </w:t>
      </w:r>
      <w:r w:rsidRPr="008D2DF0">
        <w:rPr>
          <w:rFonts w:cs="Arial"/>
          <w:sz w:val="22"/>
        </w:rPr>
        <w:t>hasta</w:t>
      </w:r>
      <w:r w:rsidRPr="008D2DF0">
        <w:rPr>
          <w:rFonts w:cs="Arial"/>
          <w:spacing w:val="-16"/>
          <w:sz w:val="22"/>
        </w:rPr>
        <w:t xml:space="preserve"> </w:t>
      </w:r>
      <w:r w:rsidRPr="008D2DF0">
        <w:rPr>
          <w:rFonts w:cs="Arial"/>
          <w:sz w:val="22"/>
        </w:rPr>
        <w:t>niveles</w:t>
      </w:r>
      <w:r w:rsidRPr="008D2DF0">
        <w:rPr>
          <w:rFonts w:cs="Arial"/>
          <w:spacing w:val="-13"/>
          <w:sz w:val="22"/>
        </w:rPr>
        <w:t xml:space="preserve"> </w:t>
      </w:r>
      <w:r w:rsidRPr="008D2DF0">
        <w:rPr>
          <w:rFonts w:cs="Arial"/>
          <w:sz w:val="22"/>
        </w:rPr>
        <w:t>económicos</w:t>
      </w:r>
      <w:r w:rsidRPr="008D2DF0">
        <w:rPr>
          <w:rFonts w:cs="Arial"/>
          <w:spacing w:val="-16"/>
          <w:sz w:val="22"/>
        </w:rPr>
        <w:t xml:space="preserve"> </w:t>
      </w:r>
      <w:r w:rsidRPr="008D2DF0">
        <w:rPr>
          <w:rFonts w:cs="Arial"/>
          <w:sz w:val="22"/>
        </w:rPr>
        <w:t>y</w:t>
      </w:r>
      <w:r w:rsidRPr="008D2DF0">
        <w:rPr>
          <w:rFonts w:cs="Arial"/>
          <w:spacing w:val="-15"/>
          <w:sz w:val="22"/>
        </w:rPr>
        <w:t xml:space="preserve"> </w:t>
      </w:r>
      <w:r w:rsidRPr="008D2DF0">
        <w:rPr>
          <w:rFonts w:cs="Arial"/>
          <w:sz w:val="22"/>
        </w:rPr>
        <w:t>técnicamente</w:t>
      </w:r>
      <w:r w:rsidRPr="008D2DF0">
        <w:rPr>
          <w:rFonts w:cs="Arial"/>
          <w:spacing w:val="-15"/>
          <w:sz w:val="22"/>
        </w:rPr>
        <w:t xml:space="preserve"> </w:t>
      </w:r>
      <w:r w:rsidRPr="008D2DF0">
        <w:rPr>
          <w:rFonts w:cs="Arial"/>
          <w:sz w:val="22"/>
        </w:rPr>
        <w:t>factibles,</w:t>
      </w:r>
      <w:r w:rsidRPr="008D2DF0">
        <w:rPr>
          <w:rFonts w:cs="Arial"/>
          <w:spacing w:val="-16"/>
          <w:sz w:val="22"/>
        </w:rPr>
        <w:t xml:space="preserve"> </w:t>
      </w:r>
      <w:r w:rsidRPr="008D2DF0">
        <w:rPr>
          <w:rFonts w:cs="Arial"/>
          <w:sz w:val="22"/>
        </w:rPr>
        <w:t>la cantidad y peligrosidad de los residuos peligrosos y residuos de aparatos eléctricos y electrónicos generados por la entidad.</w:t>
      </w:r>
    </w:p>
    <w:p w14:paraId="51ADBEBE" w14:textId="77777777" w:rsidR="00A32ECF" w:rsidRPr="008D2DF0" w:rsidRDefault="00A32ECF" w:rsidP="002B6F53">
      <w:pPr>
        <w:pStyle w:val="Textoindependiente"/>
        <w:rPr>
          <w:rFonts w:cs="Arial"/>
          <w:sz w:val="22"/>
        </w:rPr>
      </w:pPr>
    </w:p>
    <w:p w14:paraId="1C772D5D" w14:textId="77777777" w:rsidR="00064C58" w:rsidRPr="008D2DF0" w:rsidRDefault="00306ADC" w:rsidP="002B6F53">
      <w:pPr>
        <w:pStyle w:val="Textoindependiente"/>
        <w:rPr>
          <w:rFonts w:cs="Arial"/>
          <w:sz w:val="22"/>
        </w:rPr>
      </w:pPr>
      <w:r w:rsidRPr="008D2DF0">
        <w:rPr>
          <w:rFonts w:cs="Arial"/>
          <w:sz w:val="22"/>
        </w:rPr>
        <w:t>Conforme</w:t>
      </w:r>
      <w:r w:rsidRPr="008D2DF0">
        <w:rPr>
          <w:rFonts w:cs="Arial"/>
          <w:spacing w:val="-16"/>
          <w:sz w:val="22"/>
        </w:rPr>
        <w:t xml:space="preserve"> </w:t>
      </w:r>
      <w:r w:rsidRPr="008D2DF0">
        <w:rPr>
          <w:rFonts w:cs="Arial"/>
          <w:sz w:val="22"/>
        </w:rPr>
        <w:t>a</w:t>
      </w:r>
      <w:r w:rsidRPr="008D2DF0">
        <w:rPr>
          <w:rFonts w:cs="Arial"/>
          <w:spacing w:val="-14"/>
          <w:sz w:val="22"/>
        </w:rPr>
        <w:t xml:space="preserve"> </w:t>
      </w:r>
      <w:r w:rsidRPr="008D2DF0">
        <w:rPr>
          <w:rFonts w:cs="Arial"/>
          <w:sz w:val="22"/>
        </w:rPr>
        <w:t>lo</w:t>
      </w:r>
      <w:r w:rsidRPr="008D2DF0">
        <w:rPr>
          <w:rFonts w:cs="Arial"/>
          <w:spacing w:val="-11"/>
          <w:sz w:val="22"/>
        </w:rPr>
        <w:t xml:space="preserve"> </w:t>
      </w:r>
      <w:r w:rsidRPr="008D2DF0">
        <w:rPr>
          <w:rFonts w:cs="Arial"/>
          <w:sz w:val="22"/>
        </w:rPr>
        <w:t>anterior,</w:t>
      </w:r>
      <w:r w:rsidRPr="008D2DF0">
        <w:rPr>
          <w:rFonts w:cs="Arial"/>
          <w:spacing w:val="-11"/>
          <w:sz w:val="22"/>
        </w:rPr>
        <w:t xml:space="preserve"> </w:t>
      </w:r>
      <w:r w:rsidRPr="008D2DF0">
        <w:rPr>
          <w:rFonts w:cs="Arial"/>
          <w:sz w:val="22"/>
        </w:rPr>
        <w:t>se</w:t>
      </w:r>
      <w:r w:rsidRPr="008D2DF0">
        <w:rPr>
          <w:rFonts w:cs="Arial"/>
          <w:spacing w:val="-11"/>
          <w:sz w:val="22"/>
        </w:rPr>
        <w:t xml:space="preserve"> </w:t>
      </w:r>
      <w:r w:rsidRPr="008D2DF0">
        <w:rPr>
          <w:rFonts w:cs="Arial"/>
          <w:sz w:val="22"/>
        </w:rPr>
        <w:t>establecen</w:t>
      </w:r>
      <w:r w:rsidRPr="008D2DF0">
        <w:rPr>
          <w:rFonts w:cs="Arial"/>
          <w:spacing w:val="-11"/>
          <w:sz w:val="22"/>
        </w:rPr>
        <w:t xml:space="preserve"> </w:t>
      </w:r>
      <w:r w:rsidRPr="008D2DF0">
        <w:rPr>
          <w:rFonts w:cs="Arial"/>
          <w:sz w:val="22"/>
        </w:rPr>
        <w:t>las</w:t>
      </w:r>
      <w:r w:rsidRPr="008D2DF0">
        <w:rPr>
          <w:rFonts w:cs="Arial"/>
          <w:spacing w:val="-14"/>
          <w:sz w:val="22"/>
        </w:rPr>
        <w:t xml:space="preserve"> </w:t>
      </w:r>
      <w:r w:rsidRPr="008D2DF0">
        <w:rPr>
          <w:rFonts w:cs="Arial"/>
          <w:sz w:val="22"/>
        </w:rPr>
        <w:t>acciones</w:t>
      </w:r>
      <w:r w:rsidRPr="008D2DF0">
        <w:rPr>
          <w:rFonts w:cs="Arial"/>
          <w:spacing w:val="-10"/>
          <w:sz w:val="22"/>
        </w:rPr>
        <w:t xml:space="preserve"> </w:t>
      </w:r>
      <w:r w:rsidRPr="008D2DF0">
        <w:rPr>
          <w:rFonts w:cs="Arial"/>
          <w:sz w:val="22"/>
        </w:rPr>
        <w:t>establecidas</w:t>
      </w:r>
      <w:r w:rsidRPr="008D2DF0">
        <w:rPr>
          <w:rFonts w:cs="Arial"/>
          <w:spacing w:val="-11"/>
          <w:sz w:val="22"/>
        </w:rPr>
        <w:t xml:space="preserve"> </w:t>
      </w:r>
      <w:r w:rsidRPr="008D2DF0">
        <w:rPr>
          <w:rFonts w:cs="Arial"/>
          <w:sz w:val="22"/>
        </w:rPr>
        <w:t>en</w:t>
      </w:r>
      <w:r w:rsidRPr="008D2DF0">
        <w:rPr>
          <w:rFonts w:cs="Arial"/>
          <w:spacing w:val="-14"/>
          <w:sz w:val="22"/>
        </w:rPr>
        <w:t xml:space="preserve"> </w:t>
      </w:r>
      <w:r w:rsidRPr="008D2DF0">
        <w:rPr>
          <w:rFonts w:cs="Arial"/>
          <w:sz w:val="22"/>
        </w:rPr>
        <w:t>la</w:t>
      </w:r>
      <w:r w:rsidRPr="008D2DF0">
        <w:rPr>
          <w:rFonts w:cs="Arial"/>
          <w:spacing w:val="-14"/>
          <w:sz w:val="22"/>
        </w:rPr>
        <w:t xml:space="preserve"> </w:t>
      </w:r>
      <w:r w:rsidRPr="008D2DF0">
        <w:rPr>
          <w:rFonts w:cs="Arial"/>
          <w:sz w:val="22"/>
        </w:rPr>
        <w:t>siguiente</w:t>
      </w:r>
      <w:r w:rsidRPr="008D2DF0">
        <w:rPr>
          <w:rFonts w:cs="Arial"/>
          <w:spacing w:val="-13"/>
          <w:sz w:val="22"/>
        </w:rPr>
        <w:t xml:space="preserve"> </w:t>
      </w:r>
      <w:r w:rsidRPr="008D2DF0">
        <w:rPr>
          <w:rFonts w:cs="Arial"/>
          <w:sz w:val="22"/>
        </w:rPr>
        <w:t>tabla</w:t>
      </w:r>
      <w:r w:rsidRPr="008D2DF0">
        <w:rPr>
          <w:rFonts w:cs="Arial"/>
          <w:spacing w:val="-11"/>
          <w:sz w:val="22"/>
        </w:rPr>
        <w:t xml:space="preserve"> </w:t>
      </w:r>
      <w:r w:rsidRPr="008D2DF0">
        <w:rPr>
          <w:rFonts w:cs="Arial"/>
          <w:sz w:val="22"/>
        </w:rPr>
        <w:t>para</w:t>
      </w:r>
      <w:r w:rsidRPr="008D2DF0">
        <w:rPr>
          <w:rFonts w:cs="Arial"/>
          <w:spacing w:val="-13"/>
          <w:sz w:val="22"/>
        </w:rPr>
        <w:t xml:space="preserve"> </w:t>
      </w:r>
      <w:r w:rsidRPr="008D2DF0">
        <w:rPr>
          <w:rFonts w:cs="Arial"/>
          <w:sz w:val="22"/>
        </w:rPr>
        <w:t>la prevención y minimización:</w:t>
      </w:r>
    </w:p>
    <w:p w14:paraId="294E611B" w14:textId="13B87203" w:rsidR="008D2DF0" w:rsidRPr="008D2DF0" w:rsidRDefault="008D2DF0">
      <w:pPr>
        <w:jc w:val="left"/>
        <w:rPr>
          <w:rFonts w:cs="Arial"/>
          <w:sz w:val="22"/>
        </w:rPr>
      </w:pPr>
      <w:r w:rsidRPr="008D2DF0">
        <w:rPr>
          <w:rFonts w:cs="Arial"/>
          <w:sz w:val="22"/>
        </w:rPr>
        <w:br w:type="page"/>
      </w:r>
    </w:p>
    <w:p w14:paraId="25FA9E48" w14:textId="77777777" w:rsidR="00581BC7" w:rsidRPr="00E10923" w:rsidRDefault="00581BC7" w:rsidP="002B6F53">
      <w:pPr>
        <w:pStyle w:val="Textoindependiente"/>
        <w:rPr>
          <w:rFonts w:cs="Arial"/>
          <w:szCs w:val="20"/>
        </w:rPr>
      </w:pPr>
    </w:p>
    <w:p w14:paraId="01FAF327" w14:textId="64A620D8" w:rsidR="00A75C35" w:rsidRPr="0065340F" w:rsidRDefault="008374A5" w:rsidP="008374A5">
      <w:pPr>
        <w:pStyle w:val="Descripcin"/>
      </w:pPr>
      <w:bookmarkStart w:id="191" w:name="_bookmark41"/>
      <w:bookmarkStart w:id="192" w:name="_Toc207195297"/>
      <w:bookmarkStart w:id="193" w:name="_Toc164441819"/>
      <w:bookmarkEnd w:id="191"/>
      <w:r>
        <w:t xml:space="preserve">Tabla </w:t>
      </w:r>
      <w:r>
        <w:fldChar w:fldCharType="begin"/>
      </w:r>
      <w:r>
        <w:instrText xml:space="preserve"> SEQ Tabla \* ARABIC </w:instrText>
      </w:r>
      <w:r>
        <w:fldChar w:fldCharType="separate"/>
      </w:r>
      <w:r w:rsidR="00293014">
        <w:rPr>
          <w:noProof/>
        </w:rPr>
        <w:t>34</w:t>
      </w:r>
      <w:r>
        <w:fldChar w:fldCharType="end"/>
      </w:r>
      <w:r>
        <w:t xml:space="preserve">. </w:t>
      </w:r>
      <w:r w:rsidR="00A75C35" w:rsidRPr="0065340F">
        <w:t>Prevención y minimización de residuos peligrosos y residuos de aparatos</w:t>
      </w:r>
      <w:bookmarkEnd w:id="192"/>
    </w:p>
    <w:p w14:paraId="4A55ED11" w14:textId="6865E2ED" w:rsidR="00B66467" w:rsidRDefault="00A75C35" w:rsidP="00A03C94">
      <w:pPr>
        <w:pStyle w:val="Descripcin"/>
        <w:keepNext/>
        <w:spacing w:after="0"/>
      </w:pPr>
      <w:r>
        <w:t>e</w:t>
      </w:r>
      <w:r w:rsidRPr="00A75C35">
        <w:t>léctricos y electrónicos</w:t>
      </w:r>
    </w:p>
    <w:p w14:paraId="27BF8AF8" w14:textId="77777777" w:rsidR="0065340F" w:rsidRPr="0065340F" w:rsidRDefault="0065340F" w:rsidP="0065340F"/>
    <w:tbl>
      <w:tblPr>
        <w:tblStyle w:val="Tablaconcuadrcula"/>
        <w:tblW w:w="0" w:type="auto"/>
        <w:tblLayout w:type="fixed"/>
        <w:tblLook w:val="01E0" w:firstRow="1" w:lastRow="1" w:firstColumn="1" w:lastColumn="1" w:noHBand="0" w:noVBand="0"/>
      </w:tblPr>
      <w:tblGrid>
        <w:gridCol w:w="5096"/>
        <w:gridCol w:w="3732"/>
      </w:tblGrid>
      <w:tr w:rsidR="006E5638" w:rsidRPr="0030203A" w14:paraId="7AD91FB6" w14:textId="77777777" w:rsidTr="00832043">
        <w:trPr>
          <w:trHeight w:val="516"/>
        </w:trPr>
        <w:tc>
          <w:tcPr>
            <w:tcW w:w="8828" w:type="dxa"/>
            <w:gridSpan w:val="2"/>
            <w:shd w:val="clear" w:color="auto" w:fill="E3272A"/>
          </w:tcPr>
          <w:p w14:paraId="361627BC" w14:textId="77777777" w:rsidR="006E5638" w:rsidRPr="00832043" w:rsidRDefault="006E5638" w:rsidP="00B50E1C">
            <w:pPr>
              <w:jc w:val="center"/>
              <w:rPr>
                <w:b/>
                <w:bCs/>
                <w:color w:val="FFFFFF" w:themeColor="background1"/>
              </w:rPr>
            </w:pPr>
            <w:r w:rsidRPr="00832043">
              <w:rPr>
                <w:b/>
                <w:bCs/>
                <w:color w:val="FFFFFF" w:themeColor="background1"/>
              </w:rPr>
              <w:t>PREVENCIÓN Y MINIMIZACIÓN DE RESIDUOS PELIGROSOS Y RESIDUOS DE APARATOS</w:t>
            </w:r>
          </w:p>
          <w:p w14:paraId="0AFF2FCA" w14:textId="77777777" w:rsidR="006E5638" w:rsidRPr="00832043" w:rsidRDefault="006E5638" w:rsidP="00B50E1C">
            <w:pPr>
              <w:jc w:val="center"/>
              <w:rPr>
                <w:b/>
                <w:bCs/>
                <w:color w:val="FFFFFF" w:themeColor="background1"/>
              </w:rPr>
            </w:pPr>
            <w:r w:rsidRPr="00832043">
              <w:rPr>
                <w:b/>
                <w:bCs/>
                <w:color w:val="FFFFFF" w:themeColor="background1"/>
              </w:rPr>
              <w:t>ELÉCTRICOS Y ELECTRÓNICOS</w:t>
            </w:r>
          </w:p>
        </w:tc>
      </w:tr>
      <w:tr w:rsidR="006E5638" w:rsidRPr="0030203A" w14:paraId="4E043C93" w14:textId="77777777" w:rsidTr="00832043">
        <w:trPr>
          <w:trHeight w:val="220"/>
        </w:trPr>
        <w:tc>
          <w:tcPr>
            <w:tcW w:w="5096" w:type="dxa"/>
            <w:shd w:val="clear" w:color="auto" w:fill="E3272A"/>
          </w:tcPr>
          <w:p w14:paraId="76A28652" w14:textId="77777777" w:rsidR="006E5638" w:rsidRPr="00832043" w:rsidRDefault="006E5638" w:rsidP="00B50E1C">
            <w:pPr>
              <w:jc w:val="center"/>
              <w:rPr>
                <w:b/>
                <w:bCs/>
                <w:color w:val="FFFFFF" w:themeColor="background1"/>
              </w:rPr>
            </w:pPr>
            <w:r w:rsidRPr="00832043">
              <w:rPr>
                <w:b/>
                <w:bCs/>
                <w:color w:val="FFFFFF" w:themeColor="background1"/>
              </w:rPr>
              <w:t>Acciones Generales</w:t>
            </w:r>
          </w:p>
        </w:tc>
        <w:tc>
          <w:tcPr>
            <w:tcW w:w="3732" w:type="dxa"/>
            <w:shd w:val="clear" w:color="auto" w:fill="E3272A"/>
          </w:tcPr>
          <w:p w14:paraId="5407E5B5" w14:textId="77777777" w:rsidR="006E5638" w:rsidRPr="00832043" w:rsidRDefault="006E5638" w:rsidP="00B50E1C">
            <w:pPr>
              <w:jc w:val="center"/>
              <w:rPr>
                <w:b/>
                <w:bCs/>
                <w:color w:val="FFFFFF" w:themeColor="background1"/>
              </w:rPr>
            </w:pPr>
            <w:r w:rsidRPr="00832043">
              <w:rPr>
                <w:b/>
                <w:bCs/>
                <w:color w:val="FFFFFF" w:themeColor="background1"/>
              </w:rPr>
              <w:t>Aprovechamiento</w:t>
            </w:r>
          </w:p>
        </w:tc>
      </w:tr>
      <w:tr w:rsidR="006E5638" w:rsidRPr="0030203A" w14:paraId="6AC17659" w14:textId="77777777" w:rsidTr="006E5638">
        <w:trPr>
          <w:trHeight w:val="6353"/>
        </w:trPr>
        <w:tc>
          <w:tcPr>
            <w:tcW w:w="5096" w:type="dxa"/>
          </w:tcPr>
          <w:p w14:paraId="1394BBDB" w14:textId="77777777" w:rsidR="006E5638" w:rsidRPr="0030203A" w:rsidRDefault="006E5638" w:rsidP="00B50E1C">
            <w:pPr>
              <w:pStyle w:val="Prrafodelista"/>
              <w:numPr>
                <w:ilvl w:val="0"/>
                <w:numId w:val="25"/>
              </w:numPr>
              <w:ind w:left="313"/>
            </w:pPr>
            <w:r w:rsidRPr="0030203A">
              <w:t>Promoción</w:t>
            </w:r>
            <w:r w:rsidRPr="006E5638">
              <w:t xml:space="preserve"> </w:t>
            </w:r>
            <w:r w:rsidRPr="0030203A">
              <w:t>de</w:t>
            </w:r>
            <w:r w:rsidRPr="006E5638">
              <w:t xml:space="preserve"> </w:t>
            </w:r>
            <w:r w:rsidRPr="0030203A">
              <w:t>buenas</w:t>
            </w:r>
            <w:r w:rsidRPr="006E5638">
              <w:t xml:space="preserve"> </w:t>
            </w:r>
            <w:r w:rsidRPr="0030203A">
              <w:t>prácticas,</w:t>
            </w:r>
            <w:r w:rsidRPr="006E5638">
              <w:t xml:space="preserve"> </w:t>
            </w:r>
            <w:r w:rsidRPr="0030203A">
              <w:t>uso</w:t>
            </w:r>
            <w:r w:rsidRPr="006E5638">
              <w:t xml:space="preserve"> </w:t>
            </w:r>
            <w:r w:rsidRPr="0030203A">
              <w:t>de</w:t>
            </w:r>
            <w:r w:rsidRPr="006E5638">
              <w:t xml:space="preserve"> </w:t>
            </w:r>
            <w:r w:rsidRPr="0030203A">
              <w:t>herramientas tecnológicas orientadas a reducir el consumo de papel, a fin de reducir el consumo de tóner y alargar la vida útil de los equipos de impresión, en las sedes.</w:t>
            </w:r>
          </w:p>
          <w:p w14:paraId="4BF77BFA" w14:textId="77777777" w:rsidR="006E5638" w:rsidRPr="0030203A" w:rsidRDefault="006E5638" w:rsidP="00B50E1C">
            <w:pPr>
              <w:pStyle w:val="Prrafodelista"/>
              <w:numPr>
                <w:ilvl w:val="0"/>
                <w:numId w:val="25"/>
              </w:numPr>
              <w:ind w:left="313"/>
            </w:pPr>
            <w:r w:rsidRPr="0030203A">
              <w:t>Revisiones periódicas para constatar el buen funcionamiento</w:t>
            </w:r>
            <w:r w:rsidRPr="006E5638">
              <w:t xml:space="preserve"> </w:t>
            </w:r>
            <w:r w:rsidRPr="0030203A">
              <w:t>de</w:t>
            </w:r>
            <w:r w:rsidRPr="006E5638">
              <w:t xml:space="preserve"> </w:t>
            </w:r>
            <w:r w:rsidRPr="0030203A">
              <w:t>equipos</w:t>
            </w:r>
            <w:r w:rsidRPr="006E5638">
              <w:t xml:space="preserve"> </w:t>
            </w:r>
            <w:r w:rsidRPr="0030203A">
              <w:t>e</w:t>
            </w:r>
            <w:r w:rsidRPr="006E5638">
              <w:t xml:space="preserve"> </w:t>
            </w:r>
            <w:r w:rsidRPr="0030203A">
              <w:t>instalaciones</w:t>
            </w:r>
            <w:r w:rsidRPr="006E5638">
              <w:t xml:space="preserve"> </w:t>
            </w:r>
            <w:r w:rsidRPr="0030203A">
              <w:t>eléctricas.</w:t>
            </w:r>
          </w:p>
          <w:p w14:paraId="705C013B" w14:textId="77777777" w:rsidR="006E5638" w:rsidRPr="0030203A" w:rsidRDefault="006E5638" w:rsidP="00B50E1C">
            <w:pPr>
              <w:pStyle w:val="Prrafodelista"/>
              <w:numPr>
                <w:ilvl w:val="0"/>
                <w:numId w:val="25"/>
              </w:numPr>
              <w:ind w:left="313"/>
            </w:pPr>
            <w:r w:rsidRPr="0030203A">
              <w:t>Disminución del consumo de energía lumínica para alargar la vida útil de las bombillas.</w:t>
            </w:r>
          </w:p>
          <w:p w14:paraId="14A8255A" w14:textId="77777777" w:rsidR="006E5638" w:rsidRPr="0030203A" w:rsidRDefault="006E5638" w:rsidP="00B50E1C">
            <w:pPr>
              <w:pStyle w:val="Prrafodelista"/>
              <w:numPr>
                <w:ilvl w:val="0"/>
                <w:numId w:val="25"/>
              </w:numPr>
              <w:ind w:left="313"/>
            </w:pPr>
            <w:r w:rsidRPr="0030203A">
              <w:t xml:space="preserve">Acciones de promoción de compras públicas </w:t>
            </w:r>
            <w:r w:rsidRPr="006E5638">
              <w:t>sostenibles.</w:t>
            </w:r>
          </w:p>
          <w:p w14:paraId="11ADBD59" w14:textId="77777777" w:rsidR="006E5638" w:rsidRPr="0030203A" w:rsidRDefault="006E5638" w:rsidP="00B50E1C">
            <w:pPr>
              <w:pStyle w:val="Prrafodelista"/>
              <w:numPr>
                <w:ilvl w:val="0"/>
                <w:numId w:val="25"/>
              </w:numPr>
              <w:ind w:left="313"/>
            </w:pPr>
            <w:r w:rsidRPr="0030203A">
              <w:t>Inclusión</w:t>
            </w:r>
            <w:r w:rsidRPr="006E5638">
              <w:t xml:space="preserve"> </w:t>
            </w:r>
            <w:r w:rsidRPr="0030203A">
              <w:t>de</w:t>
            </w:r>
            <w:r w:rsidRPr="006E5638">
              <w:t xml:space="preserve"> </w:t>
            </w:r>
            <w:r w:rsidRPr="0030203A">
              <w:t>cláusulas</w:t>
            </w:r>
            <w:r w:rsidRPr="006E5638">
              <w:t xml:space="preserve"> </w:t>
            </w:r>
            <w:r w:rsidRPr="0030203A">
              <w:t>ambientales,</w:t>
            </w:r>
            <w:r w:rsidRPr="006E5638">
              <w:t xml:space="preserve"> </w:t>
            </w:r>
            <w:r w:rsidRPr="0030203A">
              <w:t>en</w:t>
            </w:r>
            <w:r w:rsidRPr="006E5638">
              <w:t xml:space="preserve"> </w:t>
            </w:r>
            <w:r w:rsidRPr="0030203A">
              <w:t>contratos</w:t>
            </w:r>
            <w:r w:rsidRPr="006E5638">
              <w:t xml:space="preserve"> </w:t>
            </w:r>
            <w:r w:rsidRPr="0030203A">
              <w:t>que puedan generar residuos peligrosos y residuos de aparatos eléctricos y electrónicos.</w:t>
            </w:r>
          </w:p>
          <w:p w14:paraId="5145B607" w14:textId="77777777" w:rsidR="006E5638" w:rsidRPr="0030203A" w:rsidRDefault="006E5638" w:rsidP="00B50E1C">
            <w:pPr>
              <w:pStyle w:val="Prrafodelista"/>
              <w:numPr>
                <w:ilvl w:val="0"/>
                <w:numId w:val="25"/>
              </w:numPr>
              <w:ind w:left="313"/>
            </w:pPr>
            <w:r w:rsidRPr="0030203A">
              <w:t>Promoción de acciones para el manejo integral de residuos peligrosos y residuos de aparatos eléctricos y electrónicos.</w:t>
            </w:r>
          </w:p>
          <w:p w14:paraId="7A651B4F" w14:textId="77777777" w:rsidR="006E5638" w:rsidRPr="0030203A" w:rsidRDefault="006E5638" w:rsidP="00B50E1C">
            <w:pPr>
              <w:pStyle w:val="Prrafodelista"/>
              <w:numPr>
                <w:ilvl w:val="0"/>
                <w:numId w:val="25"/>
              </w:numPr>
              <w:ind w:left="313"/>
            </w:pPr>
            <w:r w:rsidRPr="0030203A">
              <w:t>Acciones de promoción de gestión integral de residuos peligrosos (Diligenciamiento de la bitácora de generación de residuos, pesaje, clasificación, almacenamiento, matriz de compatibilidad, rotulado, empacado,</w:t>
            </w:r>
            <w:r w:rsidRPr="006E5638">
              <w:t xml:space="preserve"> </w:t>
            </w:r>
            <w:r w:rsidRPr="0030203A">
              <w:t>manifiesto,</w:t>
            </w:r>
            <w:r w:rsidRPr="006E5638">
              <w:t xml:space="preserve"> </w:t>
            </w:r>
            <w:r w:rsidRPr="0030203A">
              <w:t>transporte,</w:t>
            </w:r>
            <w:r w:rsidRPr="006E5638">
              <w:t xml:space="preserve"> </w:t>
            </w:r>
            <w:r w:rsidRPr="0030203A">
              <w:t>entrega</w:t>
            </w:r>
            <w:r w:rsidRPr="006E5638">
              <w:t xml:space="preserve"> </w:t>
            </w:r>
            <w:r w:rsidRPr="0030203A">
              <w:t>a</w:t>
            </w:r>
            <w:r w:rsidRPr="006E5638">
              <w:t xml:space="preserve"> </w:t>
            </w:r>
            <w:r w:rsidRPr="0030203A">
              <w:t>gestores autorizados, certificado de disposición final).</w:t>
            </w:r>
          </w:p>
          <w:p w14:paraId="13D58DB4" w14:textId="77777777" w:rsidR="006E5638" w:rsidRPr="0030203A" w:rsidRDefault="006E5638" w:rsidP="00B50E1C">
            <w:pPr>
              <w:pStyle w:val="Prrafodelista"/>
              <w:numPr>
                <w:ilvl w:val="0"/>
                <w:numId w:val="25"/>
              </w:numPr>
              <w:ind w:left="313"/>
            </w:pPr>
            <w:r w:rsidRPr="0030203A">
              <w:t>Validar</w:t>
            </w:r>
            <w:r w:rsidRPr="006E5638">
              <w:t xml:space="preserve"> </w:t>
            </w:r>
            <w:r w:rsidRPr="0030203A">
              <w:t>el</w:t>
            </w:r>
            <w:r w:rsidRPr="006E5638">
              <w:t xml:space="preserve"> </w:t>
            </w:r>
            <w:r w:rsidRPr="0030203A">
              <w:t>cumplimiento</w:t>
            </w:r>
            <w:r w:rsidRPr="006E5638">
              <w:t xml:space="preserve"> </w:t>
            </w:r>
            <w:r w:rsidRPr="0030203A">
              <w:t>de</w:t>
            </w:r>
            <w:r w:rsidRPr="006E5638">
              <w:t xml:space="preserve"> </w:t>
            </w:r>
            <w:r w:rsidRPr="0030203A">
              <w:t>las</w:t>
            </w:r>
            <w:r w:rsidRPr="006E5638">
              <w:t xml:space="preserve"> </w:t>
            </w:r>
            <w:r w:rsidRPr="0030203A">
              <w:t>cláusulas</w:t>
            </w:r>
            <w:r w:rsidRPr="006E5638">
              <w:t xml:space="preserve"> ambientales.</w:t>
            </w:r>
          </w:p>
          <w:p w14:paraId="02A9EA5E" w14:textId="77777777" w:rsidR="006E5638" w:rsidRPr="0030203A" w:rsidRDefault="006E5638" w:rsidP="00B50E1C">
            <w:pPr>
              <w:pStyle w:val="Prrafodelista"/>
              <w:numPr>
                <w:ilvl w:val="0"/>
                <w:numId w:val="25"/>
              </w:numPr>
              <w:ind w:left="313"/>
            </w:pPr>
            <w:r w:rsidRPr="0030203A">
              <w:t>Procurar</w:t>
            </w:r>
            <w:r w:rsidRPr="006E5638">
              <w:t xml:space="preserve"> </w:t>
            </w:r>
            <w:r w:rsidRPr="0030203A">
              <w:t>mantenimientos</w:t>
            </w:r>
            <w:r w:rsidRPr="006E5638">
              <w:t xml:space="preserve"> </w:t>
            </w:r>
            <w:r w:rsidRPr="0030203A">
              <w:t>preventivos</w:t>
            </w:r>
            <w:r w:rsidRPr="006E5638">
              <w:t xml:space="preserve"> </w:t>
            </w:r>
            <w:r w:rsidRPr="0030203A">
              <w:t>con</w:t>
            </w:r>
            <w:r w:rsidRPr="006E5638">
              <w:t xml:space="preserve"> </w:t>
            </w:r>
            <w:r w:rsidRPr="0030203A">
              <w:t>el</w:t>
            </w:r>
            <w:r w:rsidRPr="006E5638">
              <w:t xml:space="preserve"> </w:t>
            </w:r>
            <w:r w:rsidRPr="0030203A">
              <w:t>fin</w:t>
            </w:r>
            <w:r w:rsidRPr="006E5638">
              <w:t xml:space="preserve"> </w:t>
            </w:r>
            <w:r w:rsidRPr="0030203A">
              <w:t>de asegurar la vida útil de equipos y vehículos.</w:t>
            </w:r>
          </w:p>
          <w:p w14:paraId="4B90BF8F" w14:textId="77777777" w:rsidR="006E5638" w:rsidRPr="0030203A" w:rsidRDefault="006E5638" w:rsidP="00B50E1C">
            <w:pPr>
              <w:pStyle w:val="Prrafodelista"/>
              <w:numPr>
                <w:ilvl w:val="0"/>
                <w:numId w:val="25"/>
              </w:numPr>
              <w:ind w:left="313"/>
            </w:pPr>
            <w:r w:rsidRPr="0030203A">
              <w:t>Separar</w:t>
            </w:r>
            <w:r w:rsidRPr="006E5638">
              <w:t xml:space="preserve"> </w:t>
            </w:r>
            <w:r w:rsidRPr="0030203A">
              <w:t>los</w:t>
            </w:r>
            <w:r w:rsidRPr="006E5638">
              <w:t xml:space="preserve"> </w:t>
            </w:r>
            <w:r w:rsidRPr="0030203A">
              <w:t>residuos</w:t>
            </w:r>
            <w:r w:rsidRPr="006E5638">
              <w:t xml:space="preserve"> </w:t>
            </w:r>
            <w:r w:rsidRPr="0030203A">
              <w:t>peligrosos,</w:t>
            </w:r>
            <w:r w:rsidRPr="006E5638">
              <w:t xml:space="preserve"> </w:t>
            </w:r>
            <w:r w:rsidRPr="0030203A">
              <w:t>para</w:t>
            </w:r>
            <w:r w:rsidRPr="006E5638">
              <w:t xml:space="preserve"> </w:t>
            </w:r>
            <w:r w:rsidRPr="0030203A">
              <w:t>evitar</w:t>
            </w:r>
            <w:r w:rsidRPr="006E5638">
              <w:t xml:space="preserve"> </w:t>
            </w:r>
            <w:r w:rsidRPr="0030203A">
              <w:t>la</w:t>
            </w:r>
            <w:r w:rsidRPr="006E5638">
              <w:t xml:space="preserve"> </w:t>
            </w:r>
            <w:r w:rsidRPr="0030203A">
              <w:t>mezcla con otros residuos.</w:t>
            </w:r>
          </w:p>
          <w:p w14:paraId="0B11BFA0" w14:textId="77777777" w:rsidR="006E5638" w:rsidRPr="0030203A" w:rsidRDefault="006E5638" w:rsidP="00B50E1C">
            <w:pPr>
              <w:pStyle w:val="Prrafodelista"/>
              <w:numPr>
                <w:ilvl w:val="0"/>
                <w:numId w:val="25"/>
              </w:numPr>
              <w:ind w:left="313"/>
            </w:pPr>
            <w:r w:rsidRPr="0030203A">
              <w:t>Realizar</w:t>
            </w:r>
            <w:r w:rsidRPr="006E5638">
              <w:t xml:space="preserve"> </w:t>
            </w:r>
            <w:r w:rsidRPr="0030203A">
              <w:t>ensayos</w:t>
            </w:r>
            <w:r w:rsidRPr="006E5638">
              <w:t xml:space="preserve"> </w:t>
            </w:r>
            <w:r w:rsidRPr="0030203A">
              <w:t>de</w:t>
            </w:r>
            <w:r w:rsidRPr="006E5638">
              <w:t xml:space="preserve"> </w:t>
            </w:r>
            <w:r w:rsidRPr="0030203A">
              <w:t>laboratorio</w:t>
            </w:r>
            <w:r w:rsidRPr="006E5638">
              <w:t xml:space="preserve"> </w:t>
            </w:r>
            <w:r w:rsidRPr="0030203A">
              <w:t>con</w:t>
            </w:r>
            <w:r w:rsidRPr="006E5638">
              <w:t xml:space="preserve"> </w:t>
            </w:r>
            <w:r w:rsidRPr="0030203A">
              <w:t>medios</w:t>
            </w:r>
            <w:r w:rsidRPr="006E5638">
              <w:t xml:space="preserve"> </w:t>
            </w:r>
            <w:r w:rsidRPr="0030203A">
              <w:t>de</w:t>
            </w:r>
            <w:r w:rsidRPr="006E5638">
              <w:t xml:space="preserve"> </w:t>
            </w:r>
            <w:r w:rsidRPr="0030203A">
              <w:t>cultivo únicamente cuando se requiera.</w:t>
            </w:r>
          </w:p>
          <w:p w14:paraId="42F10C1B" w14:textId="77777777" w:rsidR="006E5638" w:rsidRPr="0030203A" w:rsidRDefault="006E5638" w:rsidP="00B50E1C">
            <w:pPr>
              <w:pStyle w:val="Prrafodelista"/>
              <w:numPr>
                <w:ilvl w:val="0"/>
                <w:numId w:val="25"/>
              </w:numPr>
              <w:ind w:left="313"/>
            </w:pPr>
            <w:r w:rsidRPr="0030203A">
              <w:t>Realizar la programación de monitoreo ambiental de áreas de conservación documental de manera periódica.</w:t>
            </w:r>
          </w:p>
        </w:tc>
        <w:tc>
          <w:tcPr>
            <w:tcW w:w="3732" w:type="dxa"/>
          </w:tcPr>
          <w:p w14:paraId="346A3D61" w14:textId="77777777" w:rsidR="006E5638" w:rsidRPr="0030203A" w:rsidRDefault="006E5638" w:rsidP="00B50E1C">
            <w:pPr>
              <w:pStyle w:val="Prrafodelista"/>
              <w:numPr>
                <w:ilvl w:val="0"/>
                <w:numId w:val="25"/>
              </w:numPr>
              <w:ind w:left="320"/>
            </w:pPr>
            <w:r w:rsidRPr="0030203A">
              <w:t xml:space="preserve">Entregar los residuos peligrosos y residuos de aparatos eléctricos y electrónicos generados como luminarias, pilas, residuos de aparatos eléctricos y electrónicos - RAEE´s adscritos a programas de posconsumo para dichos </w:t>
            </w:r>
            <w:r w:rsidRPr="006E5638">
              <w:t>elementos y/o gestores autorizados.</w:t>
            </w:r>
          </w:p>
        </w:tc>
      </w:tr>
    </w:tbl>
    <w:bookmarkEnd w:id="193"/>
    <w:p w14:paraId="052C8BA1" w14:textId="77777777" w:rsidR="00064C58" w:rsidRPr="008D2DF0" w:rsidRDefault="00306ADC" w:rsidP="004D7000">
      <w:pPr>
        <w:jc w:val="center"/>
        <w:rPr>
          <w:rFonts w:cs="Arial"/>
          <w:spacing w:val="-4"/>
          <w:sz w:val="18"/>
          <w:szCs w:val="18"/>
        </w:rPr>
      </w:pPr>
      <w:r w:rsidRPr="008D2DF0">
        <w:rPr>
          <w:rFonts w:cs="Arial"/>
          <w:sz w:val="18"/>
          <w:szCs w:val="18"/>
        </w:rPr>
        <w:t>Fuente:</w:t>
      </w:r>
      <w:r w:rsidRPr="008D2DF0">
        <w:rPr>
          <w:rFonts w:cs="Arial"/>
          <w:spacing w:val="-9"/>
          <w:sz w:val="18"/>
          <w:szCs w:val="18"/>
        </w:rPr>
        <w:t xml:space="preserve"> </w:t>
      </w:r>
      <w:r w:rsidRPr="008D2DF0">
        <w:rPr>
          <w:rFonts w:cs="Arial"/>
          <w:sz w:val="18"/>
          <w:szCs w:val="18"/>
        </w:rPr>
        <w:t>Secretaría</w:t>
      </w:r>
      <w:r w:rsidRPr="008D2DF0">
        <w:rPr>
          <w:rFonts w:cs="Arial"/>
          <w:spacing w:val="-9"/>
          <w:sz w:val="18"/>
          <w:szCs w:val="18"/>
        </w:rPr>
        <w:t xml:space="preserve"> </w:t>
      </w:r>
      <w:r w:rsidRPr="008D2DF0">
        <w:rPr>
          <w:rFonts w:cs="Arial"/>
          <w:sz w:val="18"/>
          <w:szCs w:val="18"/>
        </w:rPr>
        <w:t>General</w:t>
      </w:r>
      <w:r w:rsidRPr="008D2DF0">
        <w:rPr>
          <w:rFonts w:cs="Arial"/>
          <w:spacing w:val="-9"/>
          <w:sz w:val="18"/>
          <w:szCs w:val="18"/>
        </w:rPr>
        <w:t xml:space="preserve"> </w:t>
      </w:r>
      <w:r w:rsidRPr="008D2DF0">
        <w:rPr>
          <w:rFonts w:cs="Arial"/>
          <w:sz w:val="18"/>
          <w:szCs w:val="18"/>
        </w:rPr>
        <w:t>Alcaldía</w:t>
      </w:r>
      <w:r w:rsidRPr="008D2DF0">
        <w:rPr>
          <w:rFonts w:cs="Arial"/>
          <w:spacing w:val="-8"/>
          <w:sz w:val="18"/>
          <w:szCs w:val="18"/>
        </w:rPr>
        <w:t xml:space="preserve"> </w:t>
      </w:r>
      <w:r w:rsidRPr="008D2DF0">
        <w:rPr>
          <w:rFonts w:cs="Arial"/>
          <w:sz w:val="18"/>
          <w:szCs w:val="18"/>
        </w:rPr>
        <w:t>Mayor</w:t>
      </w:r>
      <w:r w:rsidRPr="008D2DF0">
        <w:rPr>
          <w:rFonts w:cs="Arial"/>
          <w:spacing w:val="-11"/>
          <w:sz w:val="18"/>
          <w:szCs w:val="18"/>
        </w:rPr>
        <w:t xml:space="preserve"> </w:t>
      </w:r>
      <w:r w:rsidRPr="008D2DF0">
        <w:rPr>
          <w:rFonts w:cs="Arial"/>
          <w:sz w:val="18"/>
          <w:szCs w:val="18"/>
        </w:rPr>
        <w:t>de</w:t>
      </w:r>
      <w:r w:rsidRPr="008D2DF0">
        <w:rPr>
          <w:rFonts w:cs="Arial"/>
          <w:spacing w:val="-9"/>
          <w:sz w:val="18"/>
          <w:szCs w:val="18"/>
        </w:rPr>
        <w:t xml:space="preserve"> </w:t>
      </w:r>
      <w:r w:rsidRPr="008D2DF0">
        <w:rPr>
          <w:rFonts w:cs="Arial"/>
          <w:sz w:val="18"/>
          <w:szCs w:val="18"/>
        </w:rPr>
        <w:t>Bogotá</w:t>
      </w:r>
      <w:r w:rsidRPr="008D2DF0">
        <w:rPr>
          <w:rFonts w:cs="Arial"/>
          <w:spacing w:val="-9"/>
          <w:sz w:val="18"/>
          <w:szCs w:val="18"/>
        </w:rPr>
        <w:t xml:space="preserve"> </w:t>
      </w:r>
      <w:r w:rsidRPr="008D2DF0">
        <w:rPr>
          <w:rFonts w:cs="Arial"/>
          <w:spacing w:val="-4"/>
          <w:sz w:val="18"/>
          <w:szCs w:val="18"/>
        </w:rPr>
        <w:t>D.C.</w:t>
      </w:r>
    </w:p>
    <w:p w14:paraId="61755530" w14:textId="77777777" w:rsidR="008D2DF0" w:rsidRPr="00E10923" w:rsidRDefault="008D2DF0" w:rsidP="004D7000">
      <w:pPr>
        <w:jc w:val="center"/>
        <w:rPr>
          <w:rFonts w:cs="Arial"/>
          <w:sz w:val="16"/>
          <w:szCs w:val="16"/>
        </w:rPr>
      </w:pPr>
    </w:p>
    <w:p w14:paraId="1648E1BC" w14:textId="527D766C" w:rsidR="00064C58" w:rsidRPr="008D2DF0" w:rsidRDefault="00306ADC" w:rsidP="002B6F53">
      <w:pPr>
        <w:pStyle w:val="Textoindependiente"/>
        <w:rPr>
          <w:rFonts w:cs="Arial"/>
          <w:sz w:val="22"/>
        </w:rPr>
      </w:pPr>
      <w:r w:rsidRPr="008D2DF0">
        <w:rPr>
          <w:rFonts w:cs="Arial"/>
          <w:sz w:val="22"/>
        </w:rPr>
        <w:t>Como estrategia para implementar las acciones de prevención y minimización, en la siguiente tabla se presentan algunas alternativas por residuo peligrosos, para disminuirla generación de estos en la Entidad:</w:t>
      </w:r>
    </w:p>
    <w:p w14:paraId="3234E427" w14:textId="77777777" w:rsidR="0065340F" w:rsidRPr="00E10923" w:rsidRDefault="0065340F" w:rsidP="002B6F53">
      <w:pPr>
        <w:pStyle w:val="Textoindependiente"/>
        <w:rPr>
          <w:rFonts w:cs="Arial"/>
          <w:szCs w:val="20"/>
        </w:rPr>
      </w:pPr>
    </w:p>
    <w:p w14:paraId="766B4C9E" w14:textId="77777777" w:rsidR="008D2DF0" w:rsidRDefault="008D2DF0">
      <w:pPr>
        <w:jc w:val="left"/>
        <w:rPr>
          <w:b/>
          <w:iCs/>
          <w:szCs w:val="18"/>
        </w:rPr>
      </w:pPr>
      <w:bookmarkStart w:id="194" w:name="_bookmark42"/>
      <w:bookmarkStart w:id="195" w:name="_Toc164441820"/>
      <w:bookmarkEnd w:id="194"/>
      <w:r>
        <w:br w:type="page"/>
      </w:r>
    </w:p>
    <w:p w14:paraId="48570C5B" w14:textId="7CD4065B" w:rsidR="00B66467" w:rsidRDefault="008374A5" w:rsidP="008374A5">
      <w:pPr>
        <w:pStyle w:val="Descripcin"/>
      </w:pPr>
      <w:bookmarkStart w:id="196" w:name="_Toc207195298"/>
      <w:r>
        <w:lastRenderedPageBreak/>
        <w:t xml:space="preserve">Tabla </w:t>
      </w:r>
      <w:r>
        <w:fldChar w:fldCharType="begin"/>
      </w:r>
      <w:r>
        <w:instrText xml:space="preserve"> SEQ Tabla \* ARABIC </w:instrText>
      </w:r>
      <w:r>
        <w:fldChar w:fldCharType="separate"/>
      </w:r>
      <w:r w:rsidR="00293014">
        <w:rPr>
          <w:noProof/>
        </w:rPr>
        <w:t>35</w:t>
      </w:r>
      <w:r>
        <w:fldChar w:fldCharType="end"/>
      </w:r>
      <w:r>
        <w:t xml:space="preserve">. </w:t>
      </w:r>
      <w:r w:rsidR="00B66467" w:rsidRPr="00E10923">
        <w:t>Alternativas de prevención y minimización de residuos peligrosos y residuos de aparatos eléctricos y electrónicos en la Entidad</w:t>
      </w:r>
      <w:bookmarkEnd w:id="196"/>
    </w:p>
    <w:tbl>
      <w:tblPr>
        <w:tblStyle w:val="Tablaconcuadrcula"/>
        <w:tblW w:w="0" w:type="auto"/>
        <w:jc w:val="center"/>
        <w:tblLook w:val="04A0" w:firstRow="1" w:lastRow="0" w:firstColumn="1" w:lastColumn="0" w:noHBand="0" w:noVBand="1"/>
      </w:tblPr>
      <w:tblGrid>
        <w:gridCol w:w="2334"/>
        <w:gridCol w:w="6494"/>
      </w:tblGrid>
      <w:tr w:rsidR="00A52C2A" w:rsidRPr="00A52C2A" w14:paraId="11336756" w14:textId="77777777" w:rsidTr="00AC3B54">
        <w:trPr>
          <w:tblHeader/>
          <w:jc w:val="center"/>
        </w:trPr>
        <w:tc>
          <w:tcPr>
            <w:tcW w:w="2405" w:type="dxa"/>
            <w:shd w:val="clear" w:color="auto" w:fill="E3272A"/>
            <w:vAlign w:val="center"/>
          </w:tcPr>
          <w:p w14:paraId="61FE51CC" w14:textId="433565DE" w:rsidR="00A52C2A" w:rsidRPr="00AC3B54" w:rsidRDefault="00A52C2A" w:rsidP="006E5638">
            <w:pPr>
              <w:jc w:val="center"/>
              <w:rPr>
                <w:b/>
                <w:bCs/>
                <w:color w:val="FFFFFF" w:themeColor="background1"/>
              </w:rPr>
            </w:pPr>
            <w:r w:rsidRPr="00AC3B54">
              <w:rPr>
                <w:b/>
                <w:bCs/>
                <w:color w:val="FFFFFF" w:themeColor="background1"/>
              </w:rPr>
              <w:t>Residuo</w:t>
            </w:r>
          </w:p>
        </w:tc>
        <w:tc>
          <w:tcPr>
            <w:tcW w:w="6885" w:type="dxa"/>
            <w:shd w:val="clear" w:color="auto" w:fill="E3272A"/>
            <w:vAlign w:val="center"/>
          </w:tcPr>
          <w:p w14:paraId="7494F2CC" w14:textId="7291C020" w:rsidR="00A52C2A" w:rsidRPr="00AC3B54" w:rsidRDefault="00A52C2A" w:rsidP="006E5638">
            <w:pPr>
              <w:jc w:val="center"/>
              <w:rPr>
                <w:b/>
                <w:bCs/>
                <w:color w:val="FFFFFF" w:themeColor="background1"/>
              </w:rPr>
            </w:pPr>
            <w:r w:rsidRPr="00AC3B54">
              <w:rPr>
                <w:b/>
                <w:bCs/>
                <w:color w:val="FFFFFF" w:themeColor="background1"/>
              </w:rPr>
              <w:t>Recomendaciones</w:t>
            </w:r>
          </w:p>
        </w:tc>
      </w:tr>
      <w:tr w:rsidR="00A52C2A" w:rsidRPr="00A52C2A" w14:paraId="6E0BDA6D" w14:textId="77777777" w:rsidTr="00AC3B54">
        <w:trPr>
          <w:trHeight w:val="1859"/>
          <w:jc w:val="center"/>
        </w:trPr>
        <w:tc>
          <w:tcPr>
            <w:tcW w:w="2405" w:type="dxa"/>
            <w:vAlign w:val="center"/>
          </w:tcPr>
          <w:p w14:paraId="7C0FFF04" w14:textId="31F24FC8" w:rsidR="00A52C2A" w:rsidRPr="006E5638" w:rsidRDefault="00A52C2A" w:rsidP="006E5638">
            <w:r w:rsidRPr="006E5638">
              <w:t>Tubos fluorescentes, Bombillos, Balastos</w:t>
            </w:r>
          </w:p>
        </w:tc>
        <w:tc>
          <w:tcPr>
            <w:tcW w:w="6885" w:type="dxa"/>
            <w:vAlign w:val="center"/>
          </w:tcPr>
          <w:p w14:paraId="37EB7E4E" w14:textId="77777777" w:rsidR="00A52C2A" w:rsidRPr="0065340F" w:rsidRDefault="00A52C2A" w:rsidP="0065340F">
            <w:r w:rsidRPr="0065340F">
              <w:t>Propender por el cambio de luminarias de última tecnología para fortalecer el uso del recurso energético y la vida útil de estos elementos.</w:t>
            </w:r>
          </w:p>
          <w:p w14:paraId="0A66E002" w14:textId="77777777" w:rsidR="00A52C2A" w:rsidRPr="0065340F" w:rsidRDefault="00A52C2A" w:rsidP="0065340F">
            <w:r w:rsidRPr="0065340F">
              <w:t>Fomentar el uso de la iluminación natural para propiciar alargar la vida útil de las luminarias.</w:t>
            </w:r>
          </w:p>
          <w:p w14:paraId="0CB7462D" w14:textId="0D803466" w:rsidR="00A52C2A" w:rsidRPr="0065340F" w:rsidRDefault="00A52C2A" w:rsidP="0065340F">
            <w:r w:rsidRPr="0065340F">
              <w:t>Realizar un adecuado almacenamiento de las luminarias usadas, evitando que se propicien condiciones de riesgo para sus operadores, y generación de más residuos peligrosos.</w:t>
            </w:r>
          </w:p>
        </w:tc>
      </w:tr>
      <w:tr w:rsidR="00A52C2A" w:rsidRPr="00A52C2A" w14:paraId="34BDA3DD" w14:textId="77777777" w:rsidTr="00AC3B54">
        <w:trPr>
          <w:trHeight w:val="1120"/>
          <w:jc w:val="center"/>
        </w:trPr>
        <w:tc>
          <w:tcPr>
            <w:tcW w:w="2405" w:type="dxa"/>
            <w:vAlign w:val="center"/>
          </w:tcPr>
          <w:p w14:paraId="57C77CA2" w14:textId="2D20FB9E" w:rsidR="00A52C2A" w:rsidRPr="006E5638" w:rsidRDefault="00A52C2A" w:rsidP="006E5638">
            <w:r w:rsidRPr="006E5638">
              <w:t>Tóner y cartuchos</w:t>
            </w:r>
          </w:p>
        </w:tc>
        <w:tc>
          <w:tcPr>
            <w:tcW w:w="6885" w:type="dxa"/>
            <w:vAlign w:val="center"/>
          </w:tcPr>
          <w:p w14:paraId="3082FFB3" w14:textId="77777777" w:rsidR="00A52C2A" w:rsidRPr="0065340F" w:rsidRDefault="00A52C2A" w:rsidP="0065340F">
            <w:r w:rsidRPr="0065340F">
              <w:t>Fomentar la impresión solo de documentos necesarios.</w:t>
            </w:r>
          </w:p>
          <w:p w14:paraId="1B054891" w14:textId="22EE7173" w:rsidR="00A52C2A" w:rsidRPr="0065340F" w:rsidRDefault="00A52C2A" w:rsidP="0065340F">
            <w:r w:rsidRPr="0065340F">
              <w:t>Establecer cláusulas ambientales en los contratos para garantizar la correcta gestión de los residuos de tóneres usados por parte del proveedor.</w:t>
            </w:r>
          </w:p>
        </w:tc>
      </w:tr>
      <w:tr w:rsidR="00A52C2A" w:rsidRPr="00A52C2A" w14:paraId="6CE1F777" w14:textId="77777777" w:rsidTr="00AC3B54">
        <w:trPr>
          <w:trHeight w:val="1853"/>
          <w:jc w:val="center"/>
        </w:trPr>
        <w:tc>
          <w:tcPr>
            <w:tcW w:w="2405" w:type="dxa"/>
            <w:vAlign w:val="center"/>
          </w:tcPr>
          <w:p w14:paraId="6A44302C" w14:textId="657D32D1" w:rsidR="00A52C2A" w:rsidRPr="006E5638" w:rsidRDefault="00A52C2A" w:rsidP="006E5638">
            <w:r w:rsidRPr="006E5638">
              <w:t>RAEEs (Residuos de aparatos Eléctricos y Electrónicos, tales como CPU, monitor, escáner, impresoras, mouse, teclados, cables de red).</w:t>
            </w:r>
          </w:p>
        </w:tc>
        <w:tc>
          <w:tcPr>
            <w:tcW w:w="6885" w:type="dxa"/>
            <w:vAlign w:val="center"/>
          </w:tcPr>
          <w:p w14:paraId="0F137949" w14:textId="77777777" w:rsidR="00A52C2A" w:rsidRPr="006E5638" w:rsidRDefault="00A52C2A" w:rsidP="006E5638">
            <w:r w:rsidRPr="006E5638">
              <w:t>Realizar mantenimiento periódico de los equipos.</w:t>
            </w:r>
          </w:p>
          <w:p w14:paraId="79209492" w14:textId="77777777" w:rsidR="00A52C2A" w:rsidRPr="006E5638" w:rsidRDefault="00A52C2A" w:rsidP="006E5638">
            <w:r w:rsidRPr="006E5638">
              <w:t xml:space="preserve">Reutilizar los elementos o partes útiles </w:t>
            </w:r>
          </w:p>
          <w:p w14:paraId="71F0A7F0" w14:textId="77777777" w:rsidR="00A52C2A" w:rsidRPr="006E5638" w:rsidRDefault="00A52C2A" w:rsidP="006E5638">
            <w:r w:rsidRPr="006E5638">
              <w:t>Establecer cláusulas ambientales en los contratos de suministros para garantizar la disposición Pos consumo de estos residuos.</w:t>
            </w:r>
          </w:p>
          <w:p w14:paraId="14F6C5FD" w14:textId="77777777" w:rsidR="00A52C2A" w:rsidRPr="006E5638" w:rsidRDefault="00A52C2A" w:rsidP="006E5638">
            <w:r w:rsidRPr="006E5638">
              <w:t>Evitar compras innecesarias.</w:t>
            </w:r>
          </w:p>
          <w:p w14:paraId="54F8EE7C" w14:textId="74D11A9C" w:rsidR="00A52C2A" w:rsidRPr="006E5638" w:rsidRDefault="00A52C2A" w:rsidP="006E5638">
            <w:r w:rsidRPr="006E5638">
              <w:t>Preferir la adquisición de elementos y equipos con baterías recargables</w:t>
            </w:r>
          </w:p>
        </w:tc>
      </w:tr>
      <w:tr w:rsidR="00A52C2A" w:rsidRPr="00A52C2A" w14:paraId="6E747E0F" w14:textId="77777777" w:rsidTr="00AC3B54">
        <w:trPr>
          <w:jc w:val="center"/>
        </w:trPr>
        <w:tc>
          <w:tcPr>
            <w:tcW w:w="2405" w:type="dxa"/>
            <w:vAlign w:val="center"/>
          </w:tcPr>
          <w:p w14:paraId="33DF8A11" w14:textId="101776E0" w:rsidR="00A52C2A" w:rsidRPr="006E5638" w:rsidRDefault="00A52C2A" w:rsidP="006E5638">
            <w:r w:rsidRPr="006E5638">
              <w:t>Insumos químicos de aseo</w:t>
            </w:r>
          </w:p>
        </w:tc>
        <w:tc>
          <w:tcPr>
            <w:tcW w:w="6885" w:type="dxa"/>
            <w:vAlign w:val="center"/>
          </w:tcPr>
          <w:p w14:paraId="1027D015" w14:textId="77777777" w:rsidR="00A52C2A" w:rsidRPr="006E5638" w:rsidRDefault="00A52C2A" w:rsidP="006E5638">
            <w:r w:rsidRPr="006E5638">
              <w:t>Fomentar el uso de insumos con características biodegradables.</w:t>
            </w:r>
          </w:p>
          <w:p w14:paraId="21C06F24" w14:textId="3BB7AAFF" w:rsidR="00A52C2A" w:rsidRPr="006E5638" w:rsidRDefault="00A52C2A" w:rsidP="006E5638">
            <w:r w:rsidRPr="006E5638">
              <w:t>Establecer cláusulas ambientales con el proveedor de los servicios generales para gestionar los envases de los productos de limpieza.</w:t>
            </w:r>
          </w:p>
        </w:tc>
      </w:tr>
      <w:tr w:rsidR="00A52C2A" w:rsidRPr="00A52C2A" w14:paraId="6F288753" w14:textId="77777777" w:rsidTr="00AC3B54">
        <w:trPr>
          <w:trHeight w:val="1102"/>
          <w:jc w:val="center"/>
        </w:trPr>
        <w:tc>
          <w:tcPr>
            <w:tcW w:w="2405" w:type="dxa"/>
            <w:vAlign w:val="center"/>
          </w:tcPr>
          <w:p w14:paraId="0614F851" w14:textId="0E4A7F12" w:rsidR="00A52C2A" w:rsidRPr="006E5638" w:rsidRDefault="00A52C2A" w:rsidP="006E5638">
            <w:r w:rsidRPr="006E5638">
              <w:t>Pinturas, disolventes, sellantes</w:t>
            </w:r>
          </w:p>
        </w:tc>
        <w:tc>
          <w:tcPr>
            <w:tcW w:w="6885" w:type="dxa"/>
            <w:vAlign w:val="center"/>
          </w:tcPr>
          <w:p w14:paraId="52659B70" w14:textId="77777777" w:rsidR="00A52C2A" w:rsidRPr="006E5638" w:rsidRDefault="00A52C2A" w:rsidP="006E5638">
            <w:r w:rsidRPr="006E5638">
              <w:t>Fomentar el uso de pinturas ecológicas que minimizan considerablemente el uso de disolventes.</w:t>
            </w:r>
          </w:p>
          <w:p w14:paraId="6D87006F" w14:textId="74072D66" w:rsidR="00A52C2A" w:rsidRPr="006E5638" w:rsidRDefault="00A52C2A" w:rsidP="006E5638">
            <w:r w:rsidRPr="006E5638">
              <w:t>Consultar las fichas técnicas de cada producto para realizar su disposición conforme a sus características de peligrosidad.</w:t>
            </w:r>
          </w:p>
        </w:tc>
      </w:tr>
      <w:tr w:rsidR="00A52C2A" w:rsidRPr="00A52C2A" w14:paraId="5D040681" w14:textId="77777777" w:rsidTr="00AC3B54">
        <w:trPr>
          <w:jc w:val="center"/>
        </w:trPr>
        <w:tc>
          <w:tcPr>
            <w:tcW w:w="2405" w:type="dxa"/>
            <w:vAlign w:val="center"/>
          </w:tcPr>
          <w:p w14:paraId="00DC75AA" w14:textId="0EA04E02" w:rsidR="00A52C2A" w:rsidRPr="006E5638" w:rsidRDefault="00A52C2A" w:rsidP="006E5638">
            <w:r w:rsidRPr="006E5638">
              <w:t>Baterías plomo ácido y acumuladores ups</w:t>
            </w:r>
          </w:p>
        </w:tc>
        <w:tc>
          <w:tcPr>
            <w:tcW w:w="6885" w:type="dxa"/>
            <w:vAlign w:val="center"/>
          </w:tcPr>
          <w:p w14:paraId="199076A6" w14:textId="77777777" w:rsidR="00A52C2A" w:rsidRPr="006E5638" w:rsidRDefault="00A52C2A" w:rsidP="006E5638">
            <w:r w:rsidRPr="006E5638">
              <w:t>Almacenar adecuadamente las baterías generadas como residuo y entregarlas a gestores autorizados.</w:t>
            </w:r>
          </w:p>
          <w:p w14:paraId="249AADA3" w14:textId="5E024EA8" w:rsidR="00A52C2A" w:rsidRPr="006E5638" w:rsidRDefault="00A52C2A" w:rsidP="006E5638">
            <w:r w:rsidRPr="006E5638">
              <w:t>Propender por la sustitución tecnológica de equipos.</w:t>
            </w:r>
          </w:p>
        </w:tc>
      </w:tr>
      <w:tr w:rsidR="00A52C2A" w:rsidRPr="00A52C2A" w14:paraId="2E69E4E2" w14:textId="77777777" w:rsidTr="00AC3B54">
        <w:trPr>
          <w:trHeight w:val="858"/>
          <w:jc w:val="center"/>
        </w:trPr>
        <w:tc>
          <w:tcPr>
            <w:tcW w:w="2405" w:type="dxa"/>
            <w:vAlign w:val="center"/>
          </w:tcPr>
          <w:p w14:paraId="7E7A625B" w14:textId="233FD794" w:rsidR="00A52C2A" w:rsidRPr="006E5638" w:rsidRDefault="00A52C2A" w:rsidP="006E5638">
            <w:r w:rsidRPr="006E5638">
              <w:t>Baterías de vehículos usadas</w:t>
            </w:r>
          </w:p>
        </w:tc>
        <w:tc>
          <w:tcPr>
            <w:tcW w:w="6885" w:type="dxa"/>
            <w:vAlign w:val="center"/>
          </w:tcPr>
          <w:p w14:paraId="381C3D56" w14:textId="633DFC04" w:rsidR="00A52C2A" w:rsidRPr="006E5638" w:rsidRDefault="00A52C2A" w:rsidP="006E5638">
            <w:r w:rsidRPr="006E5638">
              <w:t>Realizar el cambio de baterías en sitios autorizados por la autoridad ambiental y que brinden los respectivos certificados de tratamiento y/o disposición final.</w:t>
            </w:r>
          </w:p>
        </w:tc>
      </w:tr>
      <w:tr w:rsidR="00A52C2A" w:rsidRPr="00A52C2A" w14:paraId="64891EC4" w14:textId="77777777" w:rsidTr="00AC3B54">
        <w:trPr>
          <w:jc w:val="center"/>
        </w:trPr>
        <w:tc>
          <w:tcPr>
            <w:tcW w:w="2405" w:type="dxa"/>
            <w:vAlign w:val="center"/>
          </w:tcPr>
          <w:p w14:paraId="2F7E875F" w14:textId="6AA61372" w:rsidR="00A52C2A" w:rsidRPr="006E5638" w:rsidRDefault="00A52C2A" w:rsidP="006E5638">
            <w:r w:rsidRPr="006E5638">
              <w:t>Aceites y lubricantes usados</w:t>
            </w:r>
          </w:p>
        </w:tc>
        <w:tc>
          <w:tcPr>
            <w:tcW w:w="6885" w:type="dxa"/>
            <w:vAlign w:val="center"/>
          </w:tcPr>
          <w:p w14:paraId="6453F56E" w14:textId="77777777" w:rsidR="00A52C2A" w:rsidRPr="006E5638" w:rsidRDefault="00A52C2A" w:rsidP="006E5638">
            <w:r w:rsidRPr="006E5638">
              <w:t>Realizar el cambio de aceite y lubricantes en sitios autorizados que brinden los respectivos certificados de tratamiento y/o disposición final.</w:t>
            </w:r>
          </w:p>
          <w:p w14:paraId="241C161D" w14:textId="326EEBAC" w:rsidR="00A52C2A" w:rsidRPr="006E5638" w:rsidRDefault="00A52C2A" w:rsidP="006E5638">
            <w:r w:rsidRPr="006E5638">
              <w:t>Realizar los cambios de aceites y lubricantes de manera regular conforme a las necesidades de cada vehículo.</w:t>
            </w:r>
          </w:p>
        </w:tc>
      </w:tr>
      <w:tr w:rsidR="00A52C2A" w:rsidRPr="00A52C2A" w14:paraId="52B88DF9" w14:textId="77777777" w:rsidTr="00AC3B54">
        <w:trPr>
          <w:jc w:val="center"/>
        </w:trPr>
        <w:tc>
          <w:tcPr>
            <w:tcW w:w="2405" w:type="dxa"/>
            <w:vAlign w:val="center"/>
          </w:tcPr>
          <w:p w14:paraId="7B6E22EF" w14:textId="5C942622" w:rsidR="00A52C2A" w:rsidRPr="006E5638" w:rsidRDefault="00A52C2A" w:rsidP="006E5638">
            <w:r w:rsidRPr="006E5638">
              <w:t>Medios de cultivo</w:t>
            </w:r>
          </w:p>
        </w:tc>
        <w:tc>
          <w:tcPr>
            <w:tcW w:w="6885" w:type="dxa"/>
            <w:vAlign w:val="center"/>
          </w:tcPr>
          <w:p w14:paraId="4B3F33F1" w14:textId="3A87C789" w:rsidR="00A52C2A" w:rsidRPr="006E5638" w:rsidRDefault="00A52C2A" w:rsidP="006E5638">
            <w:r w:rsidRPr="006E5638">
              <w:t>Realizar pruebas o ensayos de laboratorio con medios de cultivo únicamente cuando se requiera y conforme a la programación realizado respecto al monitoreo de las condiciones ambientales de las áreas de conservación documental.</w:t>
            </w:r>
          </w:p>
        </w:tc>
      </w:tr>
      <w:tr w:rsidR="00A52C2A" w:rsidRPr="00A52C2A" w14:paraId="20F2FDBB" w14:textId="77777777" w:rsidTr="00AC3B54">
        <w:trPr>
          <w:trHeight w:val="886"/>
          <w:jc w:val="center"/>
        </w:trPr>
        <w:tc>
          <w:tcPr>
            <w:tcW w:w="2405" w:type="dxa"/>
            <w:vAlign w:val="center"/>
          </w:tcPr>
          <w:p w14:paraId="0D2B791B" w14:textId="05FE9CCD" w:rsidR="00A52C2A" w:rsidRPr="006E5638" w:rsidRDefault="00A52C2A" w:rsidP="006E5638">
            <w:r w:rsidRPr="006E5638">
              <w:t>Medicamentos vencidos</w:t>
            </w:r>
          </w:p>
        </w:tc>
        <w:tc>
          <w:tcPr>
            <w:tcW w:w="6885" w:type="dxa"/>
            <w:vAlign w:val="center"/>
          </w:tcPr>
          <w:p w14:paraId="57D1A6A5" w14:textId="13D229A2" w:rsidR="00A52C2A" w:rsidRPr="006E5638" w:rsidRDefault="00A52C2A" w:rsidP="006E5638">
            <w:r w:rsidRPr="006E5638">
              <w:t>Verificar periódicamente los botiquines de las sedes para determinar el momento idóneo para la sustitución de los elementos próximos a vencer.</w:t>
            </w:r>
          </w:p>
        </w:tc>
      </w:tr>
      <w:tr w:rsidR="00A52C2A" w:rsidRPr="00A52C2A" w14:paraId="0158C024" w14:textId="77777777" w:rsidTr="00AC3B54">
        <w:trPr>
          <w:trHeight w:val="1254"/>
          <w:jc w:val="center"/>
        </w:trPr>
        <w:tc>
          <w:tcPr>
            <w:tcW w:w="2405" w:type="dxa"/>
            <w:vAlign w:val="center"/>
          </w:tcPr>
          <w:p w14:paraId="24FCB717" w14:textId="0093F86F" w:rsidR="00A52C2A" w:rsidRPr="006E5638" w:rsidRDefault="00A52C2A" w:rsidP="006E5638">
            <w:r w:rsidRPr="006E5638">
              <w:lastRenderedPageBreak/>
              <w:t>Envases de refrigerantes</w:t>
            </w:r>
          </w:p>
        </w:tc>
        <w:tc>
          <w:tcPr>
            <w:tcW w:w="6885" w:type="dxa"/>
            <w:vAlign w:val="center"/>
          </w:tcPr>
          <w:p w14:paraId="0340681F" w14:textId="77777777" w:rsidR="00A52C2A" w:rsidRPr="006E5638" w:rsidRDefault="00A52C2A" w:rsidP="006E5638">
            <w:r w:rsidRPr="006E5638">
              <w:t>Propender por la sustitución tecnológica de equipos.</w:t>
            </w:r>
          </w:p>
          <w:p w14:paraId="0E08C420" w14:textId="7F3083E2" w:rsidR="00A52C2A" w:rsidRPr="006E5638" w:rsidRDefault="00A52C2A" w:rsidP="006E5638">
            <w:r w:rsidRPr="006E5638">
              <w:t>Establecer cláusulas ambientales en los contratos de mantenimientos de equipos que usen refrigerantes para garantizar la gestión de los residuos incluidos los envases a través de empresas gestoras autorizadas.</w:t>
            </w:r>
          </w:p>
        </w:tc>
      </w:tr>
    </w:tbl>
    <w:bookmarkEnd w:id="195"/>
    <w:p w14:paraId="356FF644" w14:textId="7C71DD5C" w:rsidR="00770E4B" w:rsidRPr="00AC3B54" w:rsidRDefault="00306ADC" w:rsidP="00A52C2A">
      <w:pPr>
        <w:jc w:val="center"/>
        <w:rPr>
          <w:rFonts w:cs="Arial"/>
          <w:spacing w:val="-4"/>
          <w:sz w:val="18"/>
          <w:szCs w:val="18"/>
        </w:rPr>
      </w:pPr>
      <w:r w:rsidRPr="00AC3B54">
        <w:rPr>
          <w:rFonts w:cs="Arial"/>
          <w:sz w:val="18"/>
          <w:szCs w:val="18"/>
        </w:rPr>
        <w:t>Fuente:</w:t>
      </w:r>
      <w:r w:rsidRPr="00AC3B54">
        <w:rPr>
          <w:rFonts w:cs="Arial"/>
          <w:spacing w:val="-8"/>
          <w:sz w:val="18"/>
          <w:szCs w:val="18"/>
        </w:rPr>
        <w:t xml:space="preserve"> </w:t>
      </w:r>
      <w:r w:rsidRPr="00AC3B54">
        <w:rPr>
          <w:rFonts w:cs="Arial"/>
          <w:sz w:val="18"/>
          <w:szCs w:val="18"/>
        </w:rPr>
        <w:t>Secretaría</w:t>
      </w:r>
      <w:r w:rsidRPr="00AC3B54">
        <w:rPr>
          <w:rFonts w:cs="Arial"/>
          <w:spacing w:val="-11"/>
          <w:sz w:val="18"/>
          <w:szCs w:val="18"/>
        </w:rPr>
        <w:t xml:space="preserve"> </w:t>
      </w:r>
      <w:r w:rsidRPr="00AC3B54">
        <w:rPr>
          <w:rFonts w:cs="Arial"/>
          <w:sz w:val="18"/>
          <w:szCs w:val="18"/>
        </w:rPr>
        <w:t>General</w:t>
      </w:r>
      <w:r w:rsidRPr="00AC3B54">
        <w:rPr>
          <w:rFonts w:cs="Arial"/>
          <w:spacing w:val="-8"/>
          <w:sz w:val="18"/>
          <w:szCs w:val="18"/>
        </w:rPr>
        <w:t xml:space="preserve"> </w:t>
      </w:r>
      <w:r w:rsidRPr="00AC3B54">
        <w:rPr>
          <w:rFonts w:cs="Arial"/>
          <w:sz w:val="18"/>
          <w:szCs w:val="18"/>
        </w:rPr>
        <w:t>Alcaldía</w:t>
      </w:r>
      <w:r w:rsidRPr="00AC3B54">
        <w:rPr>
          <w:rFonts w:cs="Arial"/>
          <w:spacing w:val="-8"/>
          <w:sz w:val="18"/>
          <w:szCs w:val="18"/>
        </w:rPr>
        <w:t xml:space="preserve"> </w:t>
      </w:r>
      <w:r w:rsidRPr="00AC3B54">
        <w:rPr>
          <w:rFonts w:cs="Arial"/>
          <w:sz w:val="18"/>
          <w:szCs w:val="18"/>
        </w:rPr>
        <w:t>Mayor</w:t>
      </w:r>
      <w:r w:rsidRPr="00AC3B54">
        <w:rPr>
          <w:rFonts w:cs="Arial"/>
          <w:spacing w:val="-11"/>
          <w:sz w:val="18"/>
          <w:szCs w:val="18"/>
        </w:rPr>
        <w:t xml:space="preserve"> </w:t>
      </w:r>
      <w:r w:rsidRPr="00AC3B54">
        <w:rPr>
          <w:rFonts w:cs="Arial"/>
          <w:sz w:val="18"/>
          <w:szCs w:val="18"/>
        </w:rPr>
        <w:t>de</w:t>
      </w:r>
      <w:r w:rsidRPr="00AC3B54">
        <w:rPr>
          <w:rFonts w:cs="Arial"/>
          <w:spacing w:val="-8"/>
          <w:sz w:val="18"/>
          <w:szCs w:val="18"/>
        </w:rPr>
        <w:t xml:space="preserve"> </w:t>
      </w:r>
      <w:r w:rsidRPr="00AC3B54">
        <w:rPr>
          <w:rFonts w:cs="Arial"/>
          <w:sz w:val="18"/>
          <w:szCs w:val="18"/>
        </w:rPr>
        <w:t>Bogotá</w:t>
      </w:r>
      <w:r w:rsidRPr="00AC3B54">
        <w:rPr>
          <w:rFonts w:cs="Arial"/>
          <w:spacing w:val="-9"/>
          <w:sz w:val="18"/>
          <w:szCs w:val="18"/>
        </w:rPr>
        <w:t xml:space="preserve"> </w:t>
      </w:r>
      <w:r w:rsidRPr="00AC3B54">
        <w:rPr>
          <w:rFonts w:cs="Arial"/>
          <w:spacing w:val="-4"/>
          <w:sz w:val="18"/>
          <w:szCs w:val="18"/>
        </w:rPr>
        <w:t>D.C</w:t>
      </w:r>
      <w:r w:rsidR="00632FED" w:rsidRPr="00AC3B54">
        <w:rPr>
          <w:rFonts w:cs="Arial"/>
          <w:spacing w:val="-4"/>
          <w:sz w:val="18"/>
          <w:szCs w:val="18"/>
        </w:rPr>
        <w:t>.</w:t>
      </w:r>
      <w:r w:rsidR="00770E4B" w:rsidRPr="00AC3B54">
        <w:rPr>
          <w:rFonts w:cs="Arial"/>
          <w:sz w:val="22"/>
        </w:rPr>
        <w:br w:type="page"/>
      </w:r>
    </w:p>
    <w:p w14:paraId="6F6D4839" w14:textId="76A55937" w:rsidR="00064C58" w:rsidRPr="008024A9" w:rsidRDefault="00D8437A" w:rsidP="008024A9">
      <w:pPr>
        <w:pStyle w:val="Ttulo2"/>
        <w:numPr>
          <w:ilvl w:val="1"/>
          <w:numId w:val="38"/>
        </w:numPr>
        <w:rPr>
          <w:sz w:val="22"/>
          <w:u w:val="none"/>
        </w:rPr>
      </w:pPr>
      <w:bookmarkStart w:id="197" w:name="_bookmark43"/>
      <w:bookmarkStart w:id="198" w:name="_Toc164441425"/>
      <w:bookmarkStart w:id="199" w:name="_Toc164441599"/>
      <w:bookmarkStart w:id="200" w:name="_Toc207182064"/>
      <w:bookmarkEnd w:id="197"/>
      <w:r w:rsidRPr="008024A9">
        <w:rPr>
          <w:sz w:val="22"/>
          <w:u w:val="none"/>
        </w:rPr>
        <w:lastRenderedPageBreak/>
        <w:t xml:space="preserve">Componente </w:t>
      </w:r>
      <w:r w:rsidR="00685D44" w:rsidRPr="008024A9">
        <w:rPr>
          <w:sz w:val="22"/>
          <w:u w:val="none"/>
        </w:rPr>
        <w:t>II</w:t>
      </w:r>
      <w:r w:rsidRPr="008024A9">
        <w:rPr>
          <w:sz w:val="22"/>
          <w:u w:val="none"/>
        </w:rPr>
        <w:t>: Manejo Interno Ambientalmente Seguro</w:t>
      </w:r>
      <w:bookmarkEnd w:id="198"/>
      <w:bookmarkEnd w:id="199"/>
      <w:bookmarkEnd w:id="200"/>
    </w:p>
    <w:p w14:paraId="44133FCC" w14:textId="77777777" w:rsidR="00770E4B" w:rsidRPr="00DB6250" w:rsidRDefault="00770E4B" w:rsidP="00CA3374">
      <w:pPr>
        <w:rPr>
          <w:sz w:val="22"/>
        </w:rPr>
      </w:pPr>
    </w:p>
    <w:p w14:paraId="4E78A293" w14:textId="7827C46D" w:rsidR="00064C58" w:rsidRPr="008024A9" w:rsidRDefault="00D8437A" w:rsidP="008024A9">
      <w:pPr>
        <w:pStyle w:val="Ttulo3"/>
        <w:numPr>
          <w:ilvl w:val="2"/>
          <w:numId w:val="38"/>
        </w:numPr>
        <w:rPr>
          <w:rFonts w:ascii="Arial" w:hAnsi="Arial" w:cs="Arial"/>
          <w:b/>
          <w:bCs/>
          <w:color w:val="auto"/>
          <w:sz w:val="22"/>
          <w:szCs w:val="22"/>
        </w:rPr>
      </w:pPr>
      <w:bookmarkStart w:id="201" w:name="_bookmark44"/>
      <w:bookmarkStart w:id="202" w:name="_Toc164441426"/>
      <w:bookmarkStart w:id="203" w:name="_Toc164441600"/>
      <w:bookmarkStart w:id="204" w:name="_Toc207182065"/>
      <w:bookmarkEnd w:id="201"/>
      <w:r w:rsidRPr="008024A9">
        <w:rPr>
          <w:rFonts w:ascii="Arial" w:hAnsi="Arial" w:cs="Arial"/>
          <w:b/>
          <w:bCs/>
          <w:color w:val="auto"/>
          <w:sz w:val="22"/>
          <w:szCs w:val="22"/>
        </w:rPr>
        <w:t>Objetivo general</w:t>
      </w:r>
      <w:bookmarkEnd w:id="202"/>
      <w:bookmarkEnd w:id="203"/>
      <w:bookmarkEnd w:id="204"/>
    </w:p>
    <w:p w14:paraId="0501C297" w14:textId="77777777" w:rsidR="00064C58" w:rsidRPr="00DB6250" w:rsidRDefault="00064C58" w:rsidP="002B6F53">
      <w:pPr>
        <w:pStyle w:val="Textoindependiente"/>
        <w:rPr>
          <w:rFonts w:cs="Arial"/>
          <w:b/>
          <w:sz w:val="10"/>
          <w:szCs w:val="10"/>
        </w:rPr>
      </w:pPr>
    </w:p>
    <w:p w14:paraId="2F92BE86" w14:textId="77777777" w:rsidR="00064C58" w:rsidRPr="00DB6250" w:rsidRDefault="00306ADC" w:rsidP="002B6F53">
      <w:pPr>
        <w:pStyle w:val="Textoindependiente"/>
        <w:rPr>
          <w:rFonts w:cs="Arial"/>
          <w:sz w:val="22"/>
        </w:rPr>
      </w:pPr>
      <w:r w:rsidRPr="00DB6250">
        <w:rPr>
          <w:rFonts w:cs="Arial"/>
          <w:sz w:val="22"/>
        </w:rPr>
        <w:t>Establecer</w:t>
      </w:r>
      <w:r w:rsidRPr="00DB6250">
        <w:rPr>
          <w:rFonts w:cs="Arial"/>
          <w:spacing w:val="-4"/>
          <w:sz w:val="22"/>
        </w:rPr>
        <w:t xml:space="preserve"> </w:t>
      </w:r>
      <w:r w:rsidRPr="00DB6250">
        <w:rPr>
          <w:rFonts w:cs="Arial"/>
          <w:sz w:val="22"/>
        </w:rPr>
        <w:t>los</w:t>
      </w:r>
      <w:r w:rsidRPr="00DB6250">
        <w:rPr>
          <w:rFonts w:cs="Arial"/>
          <w:spacing w:val="-5"/>
          <w:sz w:val="22"/>
        </w:rPr>
        <w:t xml:space="preserve"> </w:t>
      </w:r>
      <w:r w:rsidRPr="00DB6250">
        <w:rPr>
          <w:rFonts w:cs="Arial"/>
          <w:sz w:val="22"/>
        </w:rPr>
        <w:t>lineamientos</w:t>
      </w:r>
      <w:r w:rsidRPr="00DB6250">
        <w:rPr>
          <w:rFonts w:cs="Arial"/>
          <w:spacing w:val="-2"/>
          <w:sz w:val="22"/>
        </w:rPr>
        <w:t xml:space="preserve"> </w:t>
      </w:r>
      <w:r w:rsidRPr="00DB6250">
        <w:rPr>
          <w:rFonts w:cs="Arial"/>
          <w:sz w:val="22"/>
        </w:rPr>
        <w:t>para</w:t>
      </w:r>
      <w:r w:rsidRPr="00DB6250">
        <w:rPr>
          <w:rFonts w:cs="Arial"/>
          <w:spacing w:val="-5"/>
          <w:sz w:val="22"/>
        </w:rPr>
        <w:t xml:space="preserve"> </w:t>
      </w:r>
      <w:r w:rsidRPr="00DB6250">
        <w:rPr>
          <w:rFonts w:cs="Arial"/>
          <w:sz w:val="22"/>
        </w:rPr>
        <w:t>la</w:t>
      </w:r>
      <w:r w:rsidRPr="00DB6250">
        <w:rPr>
          <w:rFonts w:cs="Arial"/>
          <w:spacing w:val="-5"/>
          <w:sz w:val="22"/>
        </w:rPr>
        <w:t xml:space="preserve"> </w:t>
      </w:r>
      <w:r w:rsidRPr="00DB6250">
        <w:rPr>
          <w:rFonts w:cs="Arial"/>
          <w:sz w:val="22"/>
        </w:rPr>
        <w:t>gestión</w:t>
      </w:r>
      <w:r w:rsidRPr="00DB6250">
        <w:rPr>
          <w:rFonts w:cs="Arial"/>
          <w:spacing w:val="-5"/>
          <w:sz w:val="22"/>
        </w:rPr>
        <w:t xml:space="preserve"> </w:t>
      </w:r>
      <w:r w:rsidRPr="00DB6250">
        <w:rPr>
          <w:rFonts w:cs="Arial"/>
          <w:sz w:val="22"/>
        </w:rPr>
        <w:t>de</w:t>
      </w:r>
      <w:r w:rsidRPr="00DB6250">
        <w:rPr>
          <w:rFonts w:cs="Arial"/>
          <w:spacing w:val="-3"/>
          <w:sz w:val="22"/>
        </w:rPr>
        <w:t xml:space="preserve"> </w:t>
      </w:r>
      <w:r w:rsidRPr="00DB6250">
        <w:rPr>
          <w:rFonts w:cs="Arial"/>
          <w:sz w:val="22"/>
        </w:rPr>
        <w:t>los</w:t>
      </w:r>
      <w:r w:rsidRPr="00DB6250">
        <w:rPr>
          <w:rFonts w:cs="Arial"/>
          <w:spacing w:val="-7"/>
          <w:sz w:val="22"/>
        </w:rPr>
        <w:t xml:space="preserve"> </w:t>
      </w:r>
      <w:r w:rsidRPr="00DB6250">
        <w:rPr>
          <w:rFonts w:cs="Arial"/>
          <w:sz w:val="22"/>
        </w:rPr>
        <w:t>residuos</w:t>
      </w:r>
      <w:r w:rsidRPr="00DB6250">
        <w:rPr>
          <w:rFonts w:cs="Arial"/>
          <w:spacing w:val="-5"/>
          <w:sz w:val="22"/>
        </w:rPr>
        <w:t xml:space="preserve"> </w:t>
      </w:r>
      <w:r w:rsidRPr="00DB6250">
        <w:rPr>
          <w:rFonts w:cs="Arial"/>
          <w:sz w:val="22"/>
        </w:rPr>
        <w:t>peligrosos</w:t>
      </w:r>
      <w:r w:rsidRPr="00DB6250">
        <w:rPr>
          <w:rFonts w:cs="Arial"/>
          <w:spacing w:val="-5"/>
          <w:sz w:val="22"/>
        </w:rPr>
        <w:t xml:space="preserve"> </w:t>
      </w:r>
      <w:r w:rsidRPr="00DB6250">
        <w:rPr>
          <w:rFonts w:cs="Arial"/>
          <w:sz w:val="22"/>
        </w:rPr>
        <w:t>de</w:t>
      </w:r>
      <w:r w:rsidRPr="00DB6250">
        <w:rPr>
          <w:rFonts w:cs="Arial"/>
          <w:spacing w:val="-7"/>
          <w:sz w:val="22"/>
        </w:rPr>
        <w:t xml:space="preserve"> </w:t>
      </w:r>
      <w:r w:rsidRPr="00DB6250">
        <w:rPr>
          <w:rFonts w:cs="Arial"/>
          <w:sz w:val="22"/>
        </w:rPr>
        <w:t>la</w:t>
      </w:r>
      <w:r w:rsidRPr="00DB6250">
        <w:rPr>
          <w:rFonts w:cs="Arial"/>
          <w:spacing w:val="-3"/>
          <w:sz w:val="22"/>
        </w:rPr>
        <w:t xml:space="preserve"> </w:t>
      </w:r>
      <w:r w:rsidRPr="00DB6250">
        <w:rPr>
          <w:rFonts w:cs="Arial"/>
          <w:sz w:val="22"/>
        </w:rPr>
        <w:t>Entidad,</w:t>
      </w:r>
      <w:r w:rsidRPr="00DB6250">
        <w:rPr>
          <w:rFonts w:cs="Arial"/>
          <w:spacing w:val="-1"/>
          <w:sz w:val="22"/>
        </w:rPr>
        <w:t xml:space="preserve"> </w:t>
      </w:r>
      <w:r w:rsidRPr="00DB6250">
        <w:rPr>
          <w:rFonts w:cs="Arial"/>
          <w:sz w:val="22"/>
        </w:rPr>
        <w:t>desde el proceso de generación, hasta el almacenamiento temporal.</w:t>
      </w:r>
    </w:p>
    <w:p w14:paraId="20CE2F60" w14:textId="77777777" w:rsidR="00990A13" w:rsidRPr="003770F4" w:rsidRDefault="00990A13" w:rsidP="002B6F53">
      <w:pPr>
        <w:pStyle w:val="Textoindependiente"/>
        <w:rPr>
          <w:rFonts w:cs="Arial"/>
          <w:sz w:val="14"/>
          <w:szCs w:val="14"/>
        </w:rPr>
      </w:pPr>
    </w:p>
    <w:p w14:paraId="2BA3DFD7" w14:textId="26B8EBEA" w:rsidR="00064C58" w:rsidRPr="008024A9" w:rsidRDefault="00D8437A" w:rsidP="008024A9">
      <w:pPr>
        <w:pStyle w:val="Ttulo3"/>
        <w:numPr>
          <w:ilvl w:val="2"/>
          <w:numId w:val="38"/>
        </w:numPr>
        <w:rPr>
          <w:rFonts w:ascii="Arial" w:hAnsi="Arial" w:cs="Arial"/>
          <w:b/>
          <w:bCs/>
          <w:color w:val="auto"/>
          <w:sz w:val="22"/>
          <w:szCs w:val="22"/>
        </w:rPr>
      </w:pPr>
      <w:bookmarkStart w:id="205" w:name="_bookmark45"/>
      <w:bookmarkStart w:id="206" w:name="_Toc164441427"/>
      <w:bookmarkStart w:id="207" w:name="_Toc164441601"/>
      <w:bookmarkStart w:id="208" w:name="_Toc207182066"/>
      <w:bookmarkEnd w:id="205"/>
      <w:r w:rsidRPr="008024A9">
        <w:rPr>
          <w:rFonts w:ascii="Arial" w:hAnsi="Arial" w:cs="Arial"/>
          <w:b/>
          <w:bCs/>
          <w:color w:val="auto"/>
          <w:sz w:val="22"/>
          <w:szCs w:val="22"/>
        </w:rPr>
        <w:t>Objetivos específicos</w:t>
      </w:r>
      <w:bookmarkEnd w:id="206"/>
      <w:bookmarkEnd w:id="207"/>
      <w:bookmarkEnd w:id="208"/>
    </w:p>
    <w:p w14:paraId="48CF07AF" w14:textId="77777777" w:rsidR="00064C58" w:rsidRPr="00DB6250" w:rsidRDefault="00064C58" w:rsidP="002B6F53">
      <w:pPr>
        <w:pStyle w:val="Textoindependiente"/>
        <w:rPr>
          <w:rFonts w:cs="Arial"/>
          <w:b/>
          <w:sz w:val="16"/>
          <w:szCs w:val="16"/>
        </w:rPr>
      </w:pPr>
    </w:p>
    <w:p w14:paraId="4966907A" w14:textId="7D42A578" w:rsidR="00064C58" w:rsidRPr="00DB6250" w:rsidRDefault="00306ADC" w:rsidP="003770F4">
      <w:pPr>
        <w:pStyle w:val="Prrafodelista"/>
        <w:numPr>
          <w:ilvl w:val="3"/>
          <w:numId w:val="18"/>
        </w:numPr>
        <w:ind w:left="567"/>
        <w:rPr>
          <w:rFonts w:cs="Arial"/>
          <w:sz w:val="22"/>
        </w:rPr>
      </w:pPr>
      <w:r w:rsidRPr="00DB6250">
        <w:rPr>
          <w:rFonts w:cs="Arial"/>
          <w:sz w:val="22"/>
        </w:rPr>
        <w:t>Realizar</w:t>
      </w:r>
      <w:r w:rsidRPr="00DB6250">
        <w:rPr>
          <w:rFonts w:cs="Arial"/>
          <w:spacing w:val="-7"/>
          <w:sz w:val="22"/>
        </w:rPr>
        <w:t xml:space="preserve"> </w:t>
      </w:r>
      <w:r w:rsidRPr="00DB6250">
        <w:rPr>
          <w:rFonts w:cs="Arial"/>
          <w:sz w:val="22"/>
        </w:rPr>
        <w:t>seguimiento</w:t>
      </w:r>
      <w:r w:rsidRPr="00DB6250">
        <w:rPr>
          <w:rFonts w:cs="Arial"/>
          <w:spacing w:val="-8"/>
          <w:sz w:val="22"/>
        </w:rPr>
        <w:t xml:space="preserve"> </w:t>
      </w:r>
      <w:r w:rsidRPr="00DB6250">
        <w:rPr>
          <w:rFonts w:cs="Arial"/>
          <w:sz w:val="22"/>
        </w:rPr>
        <w:t>a</w:t>
      </w:r>
      <w:r w:rsidRPr="00DB6250">
        <w:rPr>
          <w:rFonts w:cs="Arial"/>
          <w:spacing w:val="-7"/>
          <w:sz w:val="22"/>
        </w:rPr>
        <w:t xml:space="preserve"> </w:t>
      </w:r>
      <w:r w:rsidRPr="00DB6250">
        <w:rPr>
          <w:rFonts w:cs="Arial"/>
          <w:sz w:val="22"/>
        </w:rPr>
        <w:t>las</w:t>
      </w:r>
      <w:r w:rsidRPr="00DB6250">
        <w:rPr>
          <w:rFonts w:cs="Arial"/>
          <w:spacing w:val="-5"/>
          <w:sz w:val="22"/>
        </w:rPr>
        <w:t xml:space="preserve"> </w:t>
      </w:r>
      <w:r w:rsidRPr="00DB6250">
        <w:rPr>
          <w:rFonts w:cs="Arial"/>
          <w:sz w:val="22"/>
        </w:rPr>
        <w:t>cantidades</w:t>
      </w:r>
      <w:r w:rsidRPr="00DB6250">
        <w:rPr>
          <w:rFonts w:cs="Arial"/>
          <w:spacing w:val="-9"/>
          <w:sz w:val="22"/>
        </w:rPr>
        <w:t xml:space="preserve"> </w:t>
      </w:r>
      <w:r w:rsidRPr="00DB6250">
        <w:rPr>
          <w:rFonts w:cs="Arial"/>
          <w:sz w:val="22"/>
        </w:rPr>
        <w:t>de</w:t>
      </w:r>
      <w:r w:rsidRPr="00DB6250">
        <w:rPr>
          <w:rFonts w:cs="Arial"/>
          <w:spacing w:val="-5"/>
          <w:sz w:val="22"/>
        </w:rPr>
        <w:t xml:space="preserve"> </w:t>
      </w:r>
      <w:r w:rsidR="00E337FB" w:rsidRPr="00DB6250">
        <w:rPr>
          <w:rFonts w:cs="Arial"/>
          <w:sz w:val="22"/>
        </w:rPr>
        <w:t>RESPEL</w:t>
      </w:r>
      <w:r w:rsidR="00E337FB" w:rsidRPr="00DB6250">
        <w:rPr>
          <w:rFonts w:cs="Arial"/>
          <w:spacing w:val="-9"/>
          <w:sz w:val="22"/>
        </w:rPr>
        <w:t xml:space="preserve"> </w:t>
      </w:r>
      <w:r w:rsidRPr="00DB6250">
        <w:rPr>
          <w:rFonts w:cs="Arial"/>
          <w:sz w:val="22"/>
        </w:rPr>
        <w:t>y</w:t>
      </w:r>
      <w:r w:rsidRPr="00DB6250">
        <w:rPr>
          <w:rFonts w:cs="Arial"/>
          <w:spacing w:val="-4"/>
          <w:sz w:val="22"/>
        </w:rPr>
        <w:t xml:space="preserve"> </w:t>
      </w:r>
      <w:r w:rsidRPr="00DB6250">
        <w:rPr>
          <w:rFonts w:cs="Arial"/>
          <w:sz w:val="22"/>
        </w:rPr>
        <w:t>RAEE</w:t>
      </w:r>
      <w:r w:rsidRPr="00DB6250">
        <w:rPr>
          <w:rFonts w:cs="Arial"/>
          <w:spacing w:val="-7"/>
          <w:sz w:val="22"/>
        </w:rPr>
        <w:t xml:space="preserve"> </w:t>
      </w:r>
      <w:r w:rsidRPr="00DB6250">
        <w:rPr>
          <w:rFonts w:cs="Arial"/>
          <w:sz w:val="22"/>
        </w:rPr>
        <w:t>generadas</w:t>
      </w:r>
      <w:r w:rsidRPr="00DB6250">
        <w:rPr>
          <w:rFonts w:cs="Arial"/>
          <w:spacing w:val="-7"/>
          <w:sz w:val="22"/>
        </w:rPr>
        <w:t xml:space="preserve"> </w:t>
      </w:r>
      <w:r w:rsidRPr="00DB6250">
        <w:rPr>
          <w:rFonts w:cs="Arial"/>
          <w:sz w:val="22"/>
        </w:rPr>
        <w:t>en</w:t>
      </w:r>
      <w:r w:rsidRPr="00DB6250">
        <w:rPr>
          <w:rFonts w:cs="Arial"/>
          <w:spacing w:val="-9"/>
          <w:sz w:val="22"/>
        </w:rPr>
        <w:t xml:space="preserve"> </w:t>
      </w:r>
      <w:r w:rsidRPr="00DB6250">
        <w:rPr>
          <w:rFonts w:cs="Arial"/>
          <w:sz w:val="22"/>
        </w:rPr>
        <w:t>la</w:t>
      </w:r>
      <w:r w:rsidRPr="00DB6250">
        <w:rPr>
          <w:rFonts w:cs="Arial"/>
          <w:spacing w:val="-4"/>
          <w:sz w:val="22"/>
        </w:rPr>
        <w:t xml:space="preserve"> </w:t>
      </w:r>
      <w:r w:rsidRPr="00DB6250">
        <w:rPr>
          <w:rFonts w:cs="Arial"/>
          <w:spacing w:val="-2"/>
          <w:sz w:val="22"/>
        </w:rPr>
        <w:t>entidad</w:t>
      </w:r>
    </w:p>
    <w:p w14:paraId="7EC1723B" w14:textId="77777777" w:rsidR="00064C58" w:rsidRPr="00DB6250" w:rsidRDefault="00306ADC" w:rsidP="003770F4">
      <w:pPr>
        <w:pStyle w:val="Prrafodelista"/>
        <w:numPr>
          <w:ilvl w:val="3"/>
          <w:numId w:val="18"/>
        </w:numPr>
        <w:ind w:left="567"/>
        <w:rPr>
          <w:rFonts w:cs="Arial"/>
          <w:sz w:val="22"/>
        </w:rPr>
      </w:pPr>
      <w:r w:rsidRPr="00DB6250">
        <w:rPr>
          <w:rFonts w:cs="Arial"/>
          <w:spacing w:val="-2"/>
          <w:sz w:val="22"/>
        </w:rPr>
        <w:t>Realizar</w:t>
      </w:r>
      <w:r w:rsidRPr="00DB6250">
        <w:rPr>
          <w:rFonts w:cs="Arial"/>
          <w:spacing w:val="-12"/>
          <w:sz w:val="22"/>
        </w:rPr>
        <w:t xml:space="preserve"> </w:t>
      </w:r>
      <w:r w:rsidRPr="00DB6250">
        <w:rPr>
          <w:rFonts w:cs="Arial"/>
          <w:spacing w:val="-2"/>
          <w:sz w:val="22"/>
        </w:rPr>
        <w:t>espacios</w:t>
      </w:r>
      <w:r w:rsidRPr="00DB6250">
        <w:rPr>
          <w:rFonts w:cs="Arial"/>
          <w:spacing w:val="-13"/>
          <w:sz w:val="22"/>
        </w:rPr>
        <w:t xml:space="preserve"> </w:t>
      </w:r>
      <w:r w:rsidRPr="00DB6250">
        <w:rPr>
          <w:rFonts w:cs="Arial"/>
          <w:spacing w:val="-2"/>
          <w:sz w:val="22"/>
        </w:rPr>
        <w:t>de</w:t>
      </w:r>
      <w:r w:rsidRPr="00DB6250">
        <w:rPr>
          <w:rFonts w:cs="Arial"/>
          <w:spacing w:val="-14"/>
          <w:sz w:val="22"/>
        </w:rPr>
        <w:t xml:space="preserve"> </w:t>
      </w:r>
      <w:r w:rsidRPr="00DB6250">
        <w:rPr>
          <w:rFonts w:cs="Arial"/>
          <w:spacing w:val="-2"/>
          <w:sz w:val="22"/>
        </w:rPr>
        <w:t>socialización</w:t>
      </w:r>
      <w:r w:rsidRPr="00DB6250">
        <w:rPr>
          <w:rFonts w:cs="Arial"/>
          <w:spacing w:val="-13"/>
          <w:sz w:val="22"/>
        </w:rPr>
        <w:t xml:space="preserve"> </w:t>
      </w:r>
      <w:r w:rsidRPr="00DB6250">
        <w:rPr>
          <w:rFonts w:cs="Arial"/>
          <w:spacing w:val="-2"/>
          <w:sz w:val="22"/>
        </w:rPr>
        <w:t>y</w:t>
      </w:r>
      <w:r w:rsidRPr="00DB6250">
        <w:rPr>
          <w:rFonts w:cs="Arial"/>
          <w:spacing w:val="-12"/>
          <w:sz w:val="22"/>
        </w:rPr>
        <w:t xml:space="preserve"> </w:t>
      </w:r>
      <w:r w:rsidRPr="00DB6250">
        <w:rPr>
          <w:rFonts w:cs="Arial"/>
          <w:spacing w:val="-2"/>
          <w:sz w:val="22"/>
        </w:rPr>
        <w:t>actividades</w:t>
      </w:r>
      <w:r w:rsidRPr="00DB6250">
        <w:rPr>
          <w:rFonts w:cs="Arial"/>
          <w:spacing w:val="-11"/>
          <w:sz w:val="22"/>
        </w:rPr>
        <w:t xml:space="preserve"> </w:t>
      </w:r>
      <w:r w:rsidRPr="00DB6250">
        <w:rPr>
          <w:rFonts w:cs="Arial"/>
          <w:spacing w:val="-2"/>
          <w:sz w:val="22"/>
        </w:rPr>
        <w:t>para</w:t>
      </w:r>
      <w:r w:rsidRPr="00DB6250">
        <w:rPr>
          <w:rFonts w:cs="Arial"/>
          <w:spacing w:val="-14"/>
          <w:sz w:val="22"/>
        </w:rPr>
        <w:t xml:space="preserve"> </w:t>
      </w:r>
      <w:r w:rsidRPr="00DB6250">
        <w:rPr>
          <w:rFonts w:cs="Arial"/>
          <w:spacing w:val="-2"/>
          <w:sz w:val="22"/>
        </w:rPr>
        <w:t>fortalecer</w:t>
      </w:r>
      <w:r w:rsidRPr="00DB6250">
        <w:rPr>
          <w:rFonts w:cs="Arial"/>
          <w:spacing w:val="-11"/>
          <w:sz w:val="22"/>
        </w:rPr>
        <w:t xml:space="preserve"> </w:t>
      </w:r>
      <w:r w:rsidRPr="00DB6250">
        <w:rPr>
          <w:rFonts w:cs="Arial"/>
          <w:spacing w:val="-2"/>
          <w:sz w:val="22"/>
        </w:rPr>
        <w:t>la</w:t>
      </w:r>
      <w:r w:rsidRPr="00DB6250">
        <w:rPr>
          <w:rFonts w:cs="Arial"/>
          <w:spacing w:val="-10"/>
          <w:sz w:val="22"/>
        </w:rPr>
        <w:t xml:space="preserve"> </w:t>
      </w:r>
      <w:r w:rsidRPr="00DB6250">
        <w:rPr>
          <w:rFonts w:cs="Arial"/>
          <w:spacing w:val="-2"/>
          <w:sz w:val="22"/>
        </w:rPr>
        <w:t>gestión</w:t>
      </w:r>
      <w:r w:rsidRPr="00DB6250">
        <w:rPr>
          <w:rFonts w:cs="Arial"/>
          <w:spacing w:val="-14"/>
          <w:sz w:val="22"/>
        </w:rPr>
        <w:t xml:space="preserve"> </w:t>
      </w:r>
      <w:r w:rsidRPr="00DB6250">
        <w:rPr>
          <w:rFonts w:cs="Arial"/>
          <w:spacing w:val="-2"/>
          <w:sz w:val="22"/>
        </w:rPr>
        <w:t>de</w:t>
      </w:r>
      <w:r w:rsidRPr="00DB6250">
        <w:rPr>
          <w:rFonts w:cs="Arial"/>
          <w:spacing w:val="-10"/>
          <w:sz w:val="22"/>
        </w:rPr>
        <w:t xml:space="preserve"> </w:t>
      </w:r>
      <w:r w:rsidRPr="00DB6250">
        <w:rPr>
          <w:rFonts w:cs="Arial"/>
          <w:spacing w:val="-2"/>
          <w:sz w:val="22"/>
        </w:rPr>
        <w:t xml:space="preserve">residuos </w:t>
      </w:r>
      <w:r w:rsidRPr="00DB6250">
        <w:rPr>
          <w:rFonts w:cs="Arial"/>
          <w:sz w:val="22"/>
        </w:rPr>
        <w:t>peligrosos y RAEE a funcionarios y contratista de la entidad.</w:t>
      </w:r>
    </w:p>
    <w:p w14:paraId="5E48406F" w14:textId="5FAFC210" w:rsidR="00064C58" w:rsidRPr="00DB6250" w:rsidRDefault="00306ADC" w:rsidP="003770F4">
      <w:pPr>
        <w:pStyle w:val="Prrafodelista"/>
        <w:numPr>
          <w:ilvl w:val="3"/>
          <w:numId w:val="18"/>
        </w:numPr>
        <w:ind w:left="567"/>
        <w:rPr>
          <w:rFonts w:cs="Arial"/>
          <w:sz w:val="22"/>
        </w:rPr>
      </w:pPr>
      <w:r w:rsidRPr="00DB6250">
        <w:rPr>
          <w:rFonts w:cs="Arial"/>
          <w:sz w:val="22"/>
        </w:rPr>
        <w:t>Verificar</w:t>
      </w:r>
      <w:r w:rsidRPr="00DB6250">
        <w:rPr>
          <w:rFonts w:cs="Arial"/>
          <w:spacing w:val="78"/>
          <w:sz w:val="22"/>
        </w:rPr>
        <w:t xml:space="preserve"> </w:t>
      </w:r>
      <w:r w:rsidRPr="00DB6250">
        <w:rPr>
          <w:rFonts w:cs="Arial"/>
          <w:sz w:val="22"/>
        </w:rPr>
        <w:t>las</w:t>
      </w:r>
      <w:r w:rsidRPr="00DB6250">
        <w:rPr>
          <w:rFonts w:cs="Arial"/>
          <w:spacing w:val="77"/>
          <w:sz w:val="22"/>
        </w:rPr>
        <w:t xml:space="preserve"> </w:t>
      </w:r>
      <w:r w:rsidRPr="00DB6250">
        <w:rPr>
          <w:rFonts w:cs="Arial"/>
          <w:sz w:val="22"/>
        </w:rPr>
        <w:t>condiciones</w:t>
      </w:r>
      <w:r w:rsidRPr="00DB6250">
        <w:rPr>
          <w:rFonts w:cs="Arial"/>
          <w:spacing w:val="78"/>
          <w:sz w:val="22"/>
        </w:rPr>
        <w:t xml:space="preserve"> </w:t>
      </w:r>
      <w:r w:rsidRPr="00DB6250">
        <w:rPr>
          <w:rFonts w:cs="Arial"/>
          <w:sz w:val="22"/>
        </w:rPr>
        <w:t>de</w:t>
      </w:r>
      <w:r w:rsidRPr="00DB6250">
        <w:rPr>
          <w:rFonts w:cs="Arial"/>
          <w:spacing w:val="76"/>
          <w:sz w:val="22"/>
        </w:rPr>
        <w:t xml:space="preserve"> </w:t>
      </w:r>
      <w:r w:rsidRPr="00DB6250">
        <w:rPr>
          <w:rFonts w:cs="Arial"/>
          <w:sz w:val="22"/>
        </w:rPr>
        <w:t>almacenamiento</w:t>
      </w:r>
      <w:r w:rsidRPr="00DB6250">
        <w:rPr>
          <w:rFonts w:cs="Arial"/>
          <w:spacing w:val="75"/>
          <w:sz w:val="22"/>
        </w:rPr>
        <w:t xml:space="preserve"> </w:t>
      </w:r>
      <w:r w:rsidRPr="00DB6250">
        <w:rPr>
          <w:rFonts w:cs="Arial"/>
          <w:sz w:val="22"/>
        </w:rPr>
        <w:t>de</w:t>
      </w:r>
      <w:r w:rsidRPr="00DB6250">
        <w:rPr>
          <w:rFonts w:cs="Arial"/>
          <w:spacing w:val="76"/>
          <w:sz w:val="22"/>
        </w:rPr>
        <w:t xml:space="preserve"> </w:t>
      </w:r>
      <w:r w:rsidRPr="00DB6250">
        <w:rPr>
          <w:rFonts w:cs="Arial"/>
          <w:sz w:val="22"/>
        </w:rPr>
        <w:t xml:space="preserve">RESPEL </w:t>
      </w:r>
      <w:r w:rsidR="00F00AA9" w:rsidRPr="00DB6250">
        <w:rPr>
          <w:rFonts w:cs="Arial"/>
          <w:sz w:val="22"/>
        </w:rPr>
        <w:t>y RAEE</w:t>
      </w:r>
      <w:r w:rsidR="008941B5" w:rsidRPr="00DB6250">
        <w:rPr>
          <w:rFonts w:cs="Arial"/>
          <w:sz w:val="22"/>
        </w:rPr>
        <w:t xml:space="preserve"> </w:t>
      </w:r>
      <w:r w:rsidRPr="00DB6250">
        <w:rPr>
          <w:rFonts w:cs="Arial"/>
          <w:sz w:val="22"/>
        </w:rPr>
        <w:t>en</w:t>
      </w:r>
      <w:r w:rsidRPr="00DB6250">
        <w:rPr>
          <w:rFonts w:cs="Arial"/>
          <w:spacing w:val="76"/>
          <w:sz w:val="22"/>
        </w:rPr>
        <w:t xml:space="preserve"> </w:t>
      </w:r>
      <w:r w:rsidRPr="00DB6250">
        <w:rPr>
          <w:rFonts w:cs="Arial"/>
          <w:sz w:val="22"/>
        </w:rPr>
        <w:t>las</w:t>
      </w:r>
      <w:r w:rsidRPr="00DB6250">
        <w:rPr>
          <w:rFonts w:cs="Arial"/>
          <w:spacing w:val="77"/>
          <w:sz w:val="22"/>
        </w:rPr>
        <w:t xml:space="preserve"> </w:t>
      </w:r>
      <w:r w:rsidRPr="00DB6250">
        <w:rPr>
          <w:rFonts w:cs="Arial"/>
          <w:sz w:val="22"/>
        </w:rPr>
        <w:t>sedes</w:t>
      </w:r>
      <w:r w:rsidRPr="00DB6250">
        <w:rPr>
          <w:rFonts w:cs="Arial"/>
          <w:spacing w:val="77"/>
          <w:sz w:val="22"/>
        </w:rPr>
        <w:t xml:space="preserve"> </w:t>
      </w:r>
      <w:r w:rsidRPr="00DB6250">
        <w:rPr>
          <w:rFonts w:cs="Arial"/>
          <w:sz w:val="22"/>
        </w:rPr>
        <w:t>que requieran de este cumplan con las condiciones técnicas y operativas.</w:t>
      </w:r>
    </w:p>
    <w:p w14:paraId="14DCDE09" w14:textId="77777777" w:rsidR="00064C58" w:rsidRPr="00E10923" w:rsidRDefault="00064C58" w:rsidP="002B6F53">
      <w:pPr>
        <w:pStyle w:val="Textoindependiente"/>
        <w:rPr>
          <w:rFonts w:cs="Arial"/>
          <w:szCs w:val="20"/>
        </w:rPr>
      </w:pPr>
    </w:p>
    <w:p w14:paraId="09E805FD" w14:textId="603ACCE3" w:rsidR="00B34A4E" w:rsidRPr="00E10923" w:rsidRDefault="008374A5" w:rsidP="008374A5">
      <w:pPr>
        <w:pStyle w:val="Descripcin"/>
      </w:pPr>
      <w:bookmarkStart w:id="209" w:name="_bookmark46"/>
      <w:bookmarkStart w:id="210" w:name="_Toc207195299"/>
      <w:bookmarkStart w:id="211" w:name="_Toc164441821"/>
      <w:bookmarkEnd w:id="209"/>
      <w:r>
        <w:t xml:space="preserve">Tabla </w:t>
      </w:r>
      <w:r>
        <w:fldChar w:fldCharType="begin"/>
      </w:r>
      <w:r>
        <w:instrText xml:space="preserve"> SEQ Tabla \* ARABIC </w:instrText>
      </w:r>
      <w:r>
        <w:fldChar w:fldCharType="separate"/>
      </w:r>
      <w:r w:rsidR="00293014">
        <w:rPr>
          <w:noProof/>
        </w:rPr>
        <w:t>36</w:t>
      </w:r>
      <w:r>
        <w:fldChar w:fldCharType="end"/>
      </w:r>
      <w:r>
        <w:t xml:space="preserve">. </w:t>
      </w:r>
      <w:r w:rsidR="00B34A4E" w:rsidRPr="00E10923">
        <w:t>Metas e indicadores Componente II</w:t>
      </w:r>
      <w:bookmarkEnd w:id="210"/>
    </w:p>
    <w:tbl>
      <w:tblPr>
        <w:tblStyle w:val="Tablaconcuadrcula"/>
        <w:tblW w:w="0" w:type="auto"/>
        <w:tblLook w:val="04A0" w:firstRow="1" w:lastRow="0" w:firstColumn="1" w:lastColumn="0" w:noHBand="0" w:noVBand="1"/>
      </w:tblPr>
      <w:tblGrid>
        <w:gridCol w:w="1869"/>
        <w:gridCol w:w="6959"/>
      </w:tblGrid>
      <w:tr w:rsidR="00020057" w:rsidRPr="00E10923" w14:paraId="58C6C83B" w14:textId="77777777" w:rsidTr="00E337FB">
        <w:trPr>
          <w:trHeight w:val="301"/>
        </w:trPr>
        <w:tc>
          <w:tcPr>
            <w:tcW w:w="2547" w:type="dxa"/>
            <w:shd w:val="clear" w:color="auto" w:fill="E3272A"/>
            <w:vAlign w:val="center"/>
          </w:tcPr>
          <w:bookmarkEnd w:id="211"/>
          <w:p w14:paraId="65C90C09" w14:textId="0DB4FB39" w:rsidR="00020057" w:rsidRPr="00E337FB" w:rsidRDefault="00020057" w:rsidP="00020057">
            <w:pPr>
              <w:jc w:val="center"/>
              <w:rPr>
                <w:b/>
                <w:bCs/>
                <w:color w:val="FFFFFF" w:themeColor="background1"/>
              </w:rPr>
            </w:pPr>
            <w:r w:rsidRPr="00E337FB">
              <w:rPr>
                <w:b/>
                <w:bCs/>
                <w:color w:val="FFFFFF" w:themeColor="background1"/>
              </w:rPr>
              <w:t>Meta</w:t>
            </w:r>
          </w:p>
        </w:tc>
        <w:tc>
          <w:tcPr>
            <w:tcW w:w="6743" w:type="dxa"/>
            <w:shd w:val="clear" w:color="auto" w:fill="E3272A"/>
            <w:vAlign w:val="center"/>
          </w:tcPr>
          <w:p w14:paraId="6CDF9793" w14:textId="7ABCC465" w:rsidR="00020057" w:rsidRPr="00E337FB" w:rsidRDefault="00020057" w:rsidP="00020057">
            <w:pPr>
              <w:jc w:val="center"/>
              <w:rPr>
                <w:b/>
                <w:bCs/>
                <w:color w:val="FFFFFF" w:themeColor="background1"/>
              </w:rPr>
            </w:pPr>
            <w:r w:rsidRPr="00E337FB">
              <w:rPr>
                <w:b/>
                <w:bCs/>
                <w:color w:val="FFFFFF" w:themeColor="background1"/>
              </w:rPr>
              <w:t>Indicador</w:t>
            </w:r>
          </w:p>
        </w:tc>
      </w:tr>
      <w:tr w:rsidR="00020057" w:rsidRPr="00E10923" w14:paraId="6231E325" w14:textId="77777777" w:rsidTr="00E337FB">
        <w:tc>
          <w:tcPr>
            <w:tcW w:w="2547" w:type="dxa"/>
            <w:vAlign w:val="center"/>
          </w:tcPr>
          <w:p w14:paraId="5CFC5394" w14:textId="0FB5BDE0" w:rsidR="00020057" w:rsidRPr="006E5638" w:rsidRDefault="00020057" w:rsidP="006E5638">
            <w:r w:rsidRPr="006E5638">
              <w:t>Llevar una bitácora mensual de generación de residuos peligrosos y residuos de aparatos eléctricos y electrónicos de las sedes de la Entidad</w:t>
            </w:r>
          </w:p>
        </w:tc>
        <w:tc>
          <w:tcPr>
            <w:tcW w:w="6743" w:type="dxa"/>
            <w:vAlign w:val="center"/>
          </w:tcPr>
          <w:p w14:paraId="13034476" w14:textId="77777777" w:rsidR="00F50584" w:rsidRPr="006E5638" w:rsidRDefault="00F50584" w:rsidP="006E5638">
            <w:pPr>
              <w:jc w:val="center"/>
              <w:rPr>
                <w:sz w:val="16"/>
                <w:szCs w:val="16"/>
              </w:rPr>
            </w:pPr>
          </w:p>
          <w:p w14:paraId="571F2DEE" w14:textId="1D83C7C2" w:rsidR="00020057" w:rsidRPr="006E5638" w:rsidRDefault="006E5638" w:rsidP="006E5638">
            <w:pPr>
              <w:jc w:val="center"/>
              <w:rPr>
                <w:b/>
                <w:sz w:val="16"/>
                <w:szCs w:val="16"/>
              </w:rPr>
            </w:pPr>
            <m:oMathPara>
              <m:oMath>
                <m:r>
                  <m:rPr>
                    <m:sty m:val="bi"/>
                  </m:rPr>
                  <w:rPr>
                    <w:rFonts w:ascii="Cambria Math" w:hAnsi="Cambria Math"/>
                    <w:sz w:val="16"/>
                    <w:szCs w:val="16"/>
                  </w:rPr>
                  <m:t>Bitacora</m:t>
                </m:r>
                <m:r>
                  <m:rPr>
                    <m:sty m:val="b"/>
                  </m:rPr>
                  <w:rPr>
                    <w:rFonts w:ascii="Cambria Math" w:hAnsi="Cambria Math"/>
                    <w:sz w:val="16"/>
                    <w:szCs w:val="16"/>
                  </w:rPr>
                  <m:t xml:space="preserve"> </m:t>
                </m:r>
                <m:r>
                  <m:rPr>
                    <m:sty m:val="bi"/>
                  </m:rPr>
                  <w:rPr>
                    <w:rFonts w:ascii="Cambria Math" w:hAnsi="Cambria Math"/>
                    <w:sz w:val="16"/>
                    <w:szCs w:val="16"/>
                  </w:rPr>
                  <m:t>de</m:t>
                </m:r>
                <m:r>
                  <m:rPr>
                    <m:sty m:val="b"/>
                  </m:rPr>
                  <w:rPr>
                    <w:rFonts w:ascii="Cambria Math" w:hAnsi="Cambria Math"/>
                    <w:sz w:val="16"/>
                    <w:szCs w:val="16"/>
                  </w:rPr>
                  <m:t xml:space="preserve"> </m:t>
                </m:r>
                <m:r>
                  <m:rPr>
                    <m:sty m:val="bi"/>
                  </m:rPr>
                  <w:rPr>
                    <w:rFonts w:ascii="Cambria Math" w:hAnsi="Cambria Math"/>
                    <w:sz w:val="16"/>
                    <w:szCs w:val="16"/>
                  </w:rPr>
                  <m:t>residuos</m:t>
                </m:r>
                <m:r>
                  <m:rPr>
                    <m:sty m:val="b"/>
                  </m:rPr>
                  <w:rPr>
                    <w:rFonts w:ascii="Cambria Math" w:hAnsi="Cambria Math"/>
                    <w:sz w:val="16"/>
                    <w:szCs w:val="16"/>
                  </w:rPr>
                  <m:t xml:space="preserve"> </m:t>
                </m:r>
                <m:r>
                  <m:rPr>
                    <m:sty m:val="bi"/>
                  </m:rPr>
                  <w:rPr>
                    <w:rFonts w:ascii="Cambria Math" w:hAnsi="Cambria Math"/>
                    <w:sz w:val="16"/>
                    <w:szCs w:val="16"/>
                  </w:rPr>
                  <m:t>peligrosos</m:t>
                </m:r>
                <m:r>
                  <m:rPr>
                    <m:sty m:val="b"/>
                  </m:rPr>
                  <w:rPr>
                    <w:rFonts w:ascii="Cambria Math" w:hAnsi="Cambria Math"/>
                    <w:sz w:val="16"/>
                    <w:szCs w:val="16"/>
                  </w:rPr>
                  <m:t xml:space="preserve"> </m:t>
                </m:r>
                <m:r>
                  <m:rPr>
                    <m:sty m:val="bi"/>
                  </m:rPr>
                  <w:rPr>
                    <w:rFonts w:ascii="Cambria Math" w:hAnsi="Cambria Math"/>
                    <w:sz w:val="16"/>
                    <w:szCs w:val="16"/>
                  </w:rPr>
                  <m:t>y</m:t>
                </m:r>
                <m:r>
                  <m:rPr>
                    <m:sty m:val="b"/>
                  </m:rPr>
                  <w:rPr>
                    <w:rFonts w:ascii="Cambria Math" w:hAnsi="Cambria Math"/>
                    <w:sz w:val="16"/>
                    <w:szCs w:val="16"/>
                  </w:rPr>
                  <m:t xml:space="preserve"> </m:t>
                </m:r>
                <m:r>
                  <m:rPr>
                    <m:sty m:val="bi"/>
                  </m:rPr>
                  <w:rPr>
                    <w:rFonts w:ascii="Cambria Math" w:hAnsi="Cambria Math"/>
                    <w:sz w:val="16"/>
                    <w:szCs w:val="16"/>
                  </w:rPr>
                  <m:t>residuos</m:t>
                </m:r>
                <m:r>
                  <m:rPr>
                    <m:sty m:val="b"/>
                  </m:rPr>
                  <w:rPr>
                    <w:rFonts w:ascii="Cambria Math" w:hAnsi="Cambria Math"/>
                    <w:sz w:val="16"/>
                    <w:szCs w:val="16"/>
                  </w:rPr>
                  <m:t xml:space="preserve"> </m:t>
                </m:r>
                <m:r>
                  <m:rPr>
                    <m:sty m:val="bi"/>
                  </m:rPr>
                  <w:rPr>
                    <w:rFonts w:ascii="Cambria Math" w:hAnsi="Cambria Math"/>
                    <w:sz w:val="16"/>
                    <w:szCs w:val="16"/>
                  </w:rPr>
                  <m:t>de</m:t>
                </m:r>
                <m:r>
                  <m:rPr>
                    <m:sty m:val="b"/>
                  </m:rPr>
                  <w:rPr>
                    <w:rFonts w:ascii="Cambria Math" w:hAnsi="Cambria Math"/>
                    <w:sz w:val="16"/>
                    <w:szCs w:val="16"/>
                  </w:rPr>
                  <m:t xml:space="preserve"> </m:t>
                </m:r>
                <m:r>
                  <m:rPr>
                    <m:sty m:val="bi"/>
                  </m:rPr>
                  <w:rPr>
                    <w:rFonts w:ascii="Cambria Math" w:hAnsi="Cambria Math"/>
                    <w:sz w:val="16"/>
                    <w:szCs w:val="16"/>
                  </w:rPr>
                  <m:t>aparatos</m:t>
                </m:r>
                <m:r>
                  <m:rPr>
                    <m:sty m:val="b"/>
                  </m:rPr>
                  <w:rPr>
                    <w:rFonts w:ascii="Cambria Math" w:hAnsi="Cambria Math"/>
                    <w:sz w:val="16"/>
                    <w:szCs w:val="16"/>
                  </w:rPr>
                  <m:t xml:space="preserve"> </m:t>
                </m:r>
                <m:r>
                  <m:rPr>
                    <m:sty m:val="bi"/>
                  </m:rPr>
                  <w:rPr>
                    <w:rFonts w:ascii="Cambria Math" w:hAnsi="Cambria Math"/>
                    <w:sz w:val="16"/>
                    <w:szCs w:val="16"/>
                  </w:rPr>
                  <m:t>electricos</m:t>
                </m:r>
                <m:r>
                  <m:rPr>
                    <m:sty m:val="b"/>
                  </m:rPr>
                  <w:rPr>
                    <w:rFonts w:ascii="Cambria Math" w:hAnsi="Cambria Math"/>
                    <w:sz w:val="16"/>
                    <w:szCs w:val="16"/>
                  </w:rPr>
                  <m:t xml:space="preserve"> </m:t>
                </m:r>
                <m:r>
                  <m:rPr>
                    <m:sty m:val="bi"/>
                  </m:rPr>
                  <w:rPr>
                    <w:rFonts w:ascii="Cambria Math" w:hAnsi="Cambria Math"/>
                    <w:sz w:val="16"/>
                    <w:szCs w:val="16"/>
                  </w:rPr>
                  <m:t>y</m:t>
                </m:r>
                <m:r>
                  <m:rPr>
                    <m:sty m:val="b"/>
                  </m:rPr>
                  <w:rPr>
                    <w:rFonts w:ascii="Cambria Math" w:hAnsi="Cambria Math"/>
                    <w:sz w:val="16"/>
                    <w:szCs w:val="16"/>
                  </w:rPr>
                  <m:t xml:space="preserve"> </m:t>
                </m:r>
                <m:r>
                  <m:rPr>
                    <m:sty m:val="bi"/>
                  </m:rPr>
                  <w:rPr>
                    <w:rFonts w:ascii="Cambria Math" w:hAnsi="Cambria Math"/>
                    <w:sz w:val="16"/>
                    <w:szCs w:val="16"/>
                  </w:rPr>
                  <m:t>electronicos</m:t>
                </m:r>
              </m:oMath>
            </m:oMathPara>
          </w:p>
        </w:tc>
      </w:tr>
      <w:tr w:rsidR="00020057" w:rsidRPr="00E10923" w14:paraId="39C225EC" w14:textId="77777777" w:rsidTr="00E337FB">
        <w:tc>
          <w:tcPr>
            <w:tcW w:w="2547" w:type="dxa"/>
            <w:vAlign w:val="center"/>
          </w:tcPr>
          <w:p w14:paraId="2EE3DA8F" w14:textId="2B00C010" w:rsidR="00020057" w:rsidRPr="006E5638" w:rsidRDefault="00020057" w:rsidP="006E5638">
            <w:r w:rsidRPr="006E5638">
              <w:t>Efectuar una (1) actividad correspondiente a la gestión de residuos peligrosos y residuos de aparatos eléctricos y electrónicos</w:t>
            </w:r>
          </w:p>
        </w:tc>
        <w:tc>
          <w:tcPr>
            <w:tcW w:w="6743" w:type="dxa"/>
            <w:vAlign w:val="center"/>
          </w:tcPr>
          <w:p w14:paraId="76446ACD" w14:textId="34FCBC0C" w:rsidR="00020057" w:rsidRPr="006E5638" w:rsidRDefault="00000000" w:rsidP="006E5638">
            <w:pPr>
              <w:jc w:val="center"/>
            </w:pPr>
            <m:oMathPara>
              <m:oMath>
                <m:f>
                  <m:fPr>
                    <m:ctrlPr>
                      <w:rPr>
                        <w:rFonts w:ascii="Cambria Math" w:hAnsi="Cambria Math"/>
                        <w:sz w:val="16"/>
                        <w:szCs w:val="16"/>
                      </w:rPr>
                    </m:ctrlPr>
                  </m:fPr>
                  <m:num>
                    <m:r>
                      <m:rPr>
                        <m:sty m:val="p"/>
                      </m:rPr>
                      <w:rPr>
                        <w:rFonts w:ascii="Cambria Math" w:hAnsi="Cambria Math"/>
                        <w:sz w:val="16"/>
                        <w:szCs w:val="16"/>
                      </w:rPr>
                      <m:t xml:space="preserve"># </m:t>
                    </m:r>
                    <m:r>
                      <m:rPr>
                        <m:sty m:val="bi"/>
                      </m:rPr>
                      <w:rPr>
                        <w:rFonts w:ascii="Cambria Math" w:hAnsi="Cambria Math"/>
                        <w:sz w:val="16"/>
                        <w:szCs w:val="16"/>
                      </w:rPr>
                      <m:t>actividades</m:t>
                    </m:r>
                    <m:r>
                      <m:rPr>
                        <m:sty m:val="p"/>
                      </m:rPr>
                      <w:rPr>
                        <w:rFonts w:ascii="Cambria Math" w:hAnsi="Cambria Math"/>
                        <w:sz w:val="16"/>
                        <w:szCs w:val="16"/>
                      </w:rPr>
                      <m:t xml:space="preserve"> </m:t>
                    </m:r>
                    <m:r>
                      <m:rPr>
                        <m:sty m:val="bi"/>
                      </m:rPr>
                      <w:rPr>
                        <w:rFonts w:ascii="Cambria Math" w:hAnsi="Cambria Math"/>
                        <w:sz w:val="16"/>
                        <w:szCs w:val="16"/>
                      </w:rPr>
                      <m:t>ejecutadas</m:t>
                    </m:r>
                    <m:r>
                      <m:rPr>
                        <m:sty m:val="p"/>
                      </m:rPr>
                      <w:rPr>
                        <w:rFonts w:ascii="Cambria Math" w:hAnsi="Cambria Math"/>
                        <w:sz w:val="16"/>
                        <w:szCs w:val="16"/>
                      </w:rPr>
                      <m:t xml:space="preserve"> </m:t>
                    </m:r>
                    <m:r>
                      <m:rPr>
                        <m:sty m:val="bi"/>
                      </m:rPr>
                      <w:rPr>
                        <w:rFonts w:ascii="Cambria Math" w:hAnsi="Cambria Math"/>
                        <w:sz w:val="16"/>
                        <w:szCs w:val="16"/>
                      </w:rPr>
                      <m:t>sobre</m:t>
                    </m:r>
                    <m:r>
                      <m:rPr>
                        <m:sty m:val="p"/>
                      </m:rPr>
                      <w:rPr>
                        <w:rFonts w:ascii="Cambria Math" w:hAnsi="Cambria Math"/>
                        <w:sz w:val="16"/>
                        <w:szCs w:val="16"/>
                      </w:rPr>
                      <m:t xml:space="preserve"> </m:t>
                    </m:r>
                    <m:r>
                      <m:rPr>
                        <m:sty m:val="bi"/>
                      </m:rPr>
                      <w:rPr>
                        <w:rFonts w:ascii="Cambria Math" w:hAnsi="Cambria Math"/>
                        <w:sz w:val="16"/>
                        <w:szCs w:val="16"/>
                      </w:rPr>
                      <m:t>gesti</m:t>
                    </m:r>
                    <m:r>
                      <m:rPr>
                        <m:sty m:val="p"/>
                      </m:rPr>
                      <w:rPr>
                        <w:rFonts w:ascii="Cambria Math" w:hAnsi="Cambria Math"/>
                        <w:sz w:val="16"/>
                        <w:szCs w:val="16"/>
                      </w:rPr>
                      <m:t>ó</m:t>
                    </m:r>
                    <m:r>
                      <m:rPr>
                        <m:sty m:val="bi"/>
                      </m:rPr>
                      <w:rPr>
                        <w:rFonts w:ascii="Cambria Math" w:hAnsi="Cambria Math"/>
                        <w:sz w:val="16"/>
                        <w:szCs w:val="16"/>
                      </w:rPr>
                      <m:t>n</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respel</m:t>
                    </m:r>
                    <m:r>
                      <m:rPr>
                        <m:sty m:val="p"/>
                      </m:rPr>
                      <w:rPr>
                        <w:rFonts w:ascii="Cambria Math" w:hAnsi="Cambria Math"/>
                        <w:sz w:val="16"/>
                        <w:szCs w:val="16"/>
                      </w:rPr>
                      <m:t xml:space="preserve"> </m:t>
                    </m:r>
                    <m:r>
                      <m:rPr>
                        <m:sty m:val="bi"/>
                      </m:rPr>
                      <w:rPr>
                        <w:rFonts w:ascii="Cambria Math" w:hAnsi="Cambria Math"/>
                        <w:sz w:val="16"/>
                        <w:szCs w:val="16"/>
                      </w:rPr>
                      <m:t>y</m:t>
                    </m:r>
                    <m:r>
                      <m:rPr>
                        <m:sty m:val="p"/>
                      </m:rPr>
                      <w:rPr>
                        <w:rFonts w:ascii="Cambria Math" w:hAnsi="Cambria Math"/>
                        <w:sz w:val="16"/>
                        <w:szCs w:val="16"/>
                      </w:rPr>
                      <m:t xml:space="preserve"> </m:t>
                    </m:r>
                    <m:r>
                      <m:rPr>
                        <m:sty m:val="bi"/>
                      </m:rPr>
                      <w:rPr>
                        <w:rFonts w:ascii="Cambria Math" w:hAnsi="Cambria Math"/>
                        <w:sz w:val="16"/>
                        <w:szCs w:val="16"/>
                      </w:rPr>
                      <m:t>RAEE</m:t>
                    </m:r>
                  </m:num>
                  <m:den>
                    <m:r>
                      <m:rPr>
                        <m:sty m:val="p"/>
                      </m:rPr>
                      <w:rPr>
                        <w:rFonts w:ascii="Cambria Math" w:hAnsi="Cambria Math"/>
                        <w:sz w:val="16"/>
                        <w:szCs w:val="16"/>
                      </w:rPr>
                      <m:t xml:space="preserve"># </m:t>
                    </m:r>
                    <m:r>
                      <m:rPr>
                        <m:sty m:val="bi"/>
                      </m:rPr>
                      <w:rPr>
                        <w:rFonts w:ascii="Cambria Math" w:hAnsi="Cambria Math"/>
                        <w:sz w:val="16"/>
                        <w:szCs w:val="16"/>
                      </w:rPr>
                      <m:t>actividades</m:t>
                    </m:r>
                    <m:r>
                      <m:rPr>
                        <m:sty m:val="p"/>
                      </m:rPr>
                      <w:rPr>
                        <w:rFonts w:ascii="Cambria Math" w:hAnsi="Cambria Math"/>
                        <w:sz w:val="16"/>
                        <w:szCs w:val="16"/>
                      </w:rPr>
                      <m:t xml:space="preserve"> </m:t>
                    </m:r>
                    <m:r>
                      <m:rPr>
                        <m:sty m:val="bi"/>
                      </m:rPr>
                      <w:rPr>
                        <w:rFonts w:ascii="Cambria Math" w:hAnsi="Cambria Math"/>
                        <w:sz w:val="16"/>
                        <w:szCs w:val="16"/>
                      </w:rPr>
                      <m:t>programadas</m:t>
                    </m:r>
                    <m:r>
                      <m:rPr>
                        <m:sty m:val="p"/>
                      </m:rPr>
                      <w:rPr>
                        <w:rFonts w:ascii="Cambria Math" w:hAnsi="Cambria Math"/>
                        <w:sz w:val="16"/>
                        <w:szCs w:val="16"/>
                      </w:rPr>
                      <m:t xml:space="preserve"> </m:t>
                    </m:r>
                    <m:r>
                      <m:rPr>
                        <m:sty m:val="bi"/>
                      </m:rPr>
                      <w:rPr>
                        <w:rFonts w:ascii="Cambria Math" w:hAnsi="Cambria Math"/>
                        <w:sz w:val="16"/>
                        <w:szCs w:val="16"/>
                      </w:rPr>
                      <m:t>sobre</m:t>
                    </m:r>
                    <m:r>
                      <m:rPr>
                        <m:sty m:val="p"/>
                      </m:rPr>
                      <w:rPr>
                        <w:rFonts w:ascii="Cambria Math" w:hAnsi="Cambria Math"/>
                        <w:sz w:val="16"/>
                        <w:szCs w:val="16"/>
                      </w:rPr>
                      <m:t xml:space="preserve"> </m:t>
                    </m:r>
                    <m:r>
                      <m:rPr>
                        <m:sty m:val="bi"/>
                      </m:rPr>
                      <w:rPr>
                        <w:rFonts w:ascii="Cambria Math" w:hAnsi="Cambria Math"/>
                        <w:sz w:val="16"/>
                        <w:szCs w:val="16"/>
                      </w:rPr>
                      <m:t>gesti</m:t>
                    </m:r>
                    <m:r>
                      <m:rPr>
                        <m:sty m:val="p"/>
                      </m:rPr>
                      <w:rPr>
                        <w:rFonts w:ascii="Cambria Math" w:hAnsi="Cambria Math"/>
                        <w:sz w:val="16"/>
                        <w:szCs w:val="16"/>
                      </w:rPr>
                      <m:t>ó</m:t>
                    </m:r>
                    <m:r>
                      <m:rPr>
                        <m:sty m:val="bi"/>
                      </m:rPr>
                      <w:rPr>
                        <w:rFonts w:ascii="Cambria Math" w:hAnsi="Cambria Math"/>
                        <w:sz w:val="16"/>
                        <w:szCs w:val="16"/>
                      </w:rPr>
                      <m:t>n</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respel</m:t>
                    </m:r>
                    <m:r>
                      <m:rPr>
                        <m:sty m:val="p"/>
                      </m:rPr>
                      <w:rPr>
                        <w:rFonts w:ascii="Cambria Math" w:hAnsi="Cambria Math"/>
                        <w:sz w:val="16"/>
                        <w:szCs w:val="16"/>
                      </w:rPr>
                      <m:t xml:space="preserve"> </m:t>
                    </m:r>
                    <m:r>
                      <m:rPr>
                        <m:sty m:val="bi"/>
                      </m:rPr>
                      <w:rPr>
                        <w:rFonts w:ascii="Cambria Math" w:hAnsi="Cambria Math"/>
                        <w:sz w:val="16"/>
                        <w:szCs w:val="16"/>
                      </w:rPr>
                      <m:t>y</m:t>
                    </m:r>
                    <m:r>
                      <m:rPr>
                        <m:sty m:val="p"/>
                      </m:rPr>
                      <w:rPr>
                        <w:rFonts w:ascii="Cambria Math" w:hAnsi="Cambria Math"/>
                        <w:sz w:val="16"/>
                        <w:szCs w:val="16"/>
                      </w:rPr>
                      <m:t xml:space="preserve"> </m:t>
                    </m:r>
                    <m:r>
                      <m:rPr>
                        <m:sty m:val="bi"/>
                      </m:rPr>
                      <w:rPr>
                        <w:rFonts w:ascii="Cambria Math" w:hAnsi="Cambria Math"/>
                        <w:sz w:val="16"/>
                        <w:szCs w:val="16"/>
                      </w:rPr>
                      <m:t>RAEE</m:t>
                    </m:r>
                  </m:den>
                </m:f>
                <m:r>
                  <m:rPr>
                    <m:sty m:val="p"/>
                  </m:rPr>
                  <w:rPr>
                    <w:rFonts w:ascii="Cambria Math" w:hAnsi="Cambria Math"/>
                    <w:sz w:val="16"/>
                    <w:szCs w:val="16"/>
                  </w:rPr>
                  <m:t>*</m:t>
                </m:r>
                <m:r>
                  <m:rPr>
                    <m:sty m:val="b"/>
                  </m:rPr>
                  <w:rPr>
                    <w:rFonts w:ascii="Cambria Math" w:hAnsi="Cambria Math"/>
                    <w:sz w:val="16"/>
                    <w:szCs w:val="16"/>
                  </w:rPr>
                  <m:t>100</m:t>
                </m:r>
              </m:oMath>
            </m:oMathPara>
          </w:p>
        </w:tc>
      </w:tr>
      <w:tr w:rsidR="00020057" w:rsidRPr="00E10923" w14:paraId="78609497" w14:textId="77777777" w:rsidTr="00E337FB">
        <w:tc>
          <w:tcPr>
            <w:tcW w:w="2547" w:type="dxa"/>
            <w:vAlign w:val="center"/>
          </w:tcPr>
          <w:p w14:paraId="6835947E" w14:textId="3CAB778E" w:rsidR="00020057" w:rsidRPr="006E5638" w:rsidRDefault="00020057" w:rsidP="006E5638">
            <w:r w:rsidRPr="006E5638">
              <w:t>Verificar dos (2) veces las condiciones de almacenamiento de residuos peligrosos y residuos de aparatos eléctricos y electrónicos en las sedes de la Entidad</w:t>
            </w:r>
          </w:p>
        </w:tc>
        <w:tc>
          <w:tcPr>
            <w:tcW w:w="6743" w:type="dxa"/>
            <w:vAlign w:val="center"/>
          </w:tcPr>
          <w:p w14:paraId="6A8E83BB" w14:textId="6072437F" w:rsidR="00020057" w:rsidRPr="006E5638" w:rsidRDefault="00000000" w:rsidP="006E5638">
            <w:pPr>
              <w:jc w:val="center"/>
              <w:rPr>
                <w:sz w:val="16"/>
                <w:szCs w:val="16"/>
              </w:rPr>
            </w:pPr>
            <m:oMathPara>
              <m:oMath>
                <m:f>
                  <m:fPr>
                    <m:ctrlPr>
                      <w:rPr>
                        <w:rFonts w:ascii="Cambria Math" w:hAnsi="Cambria Math"/>
                        <w:sz w:val="16"/>
                        <w:szCs w:val="16"/>
                      </w:rPr>
                    </m:ctrlPr>
                  </m:fPr>
                  <m:num>
                    <m:r>
                      <m:rPr>
                        <m:sty m:val="p"/>
                      </m:rPr>
                      <w:rPr>
                        <w:rFonts w:ascii="Cambria Math" w:hAnsi="Cambria Math"/>
                        <w:sz w:val="16"/>
                        <w:szCs w:val="16"/>
                      </w:rPr>
                      <m:t xml:space="preserve"># </m:t>
                    </m:r>
                    <m:r>
                      <m:rPr>
                        <m:sty m:val="bi"/>
                      </m:rPr>
                      <w:rPr>
                        <w:rFonts w:ascii="Cambria Math" w:hAnsi="Cambria Math"/>
                        <w:sz w:val="16"/>
                        <w:szCs w:val="16"/>
                      </w:rPr>
                      <m:t>verificaciones</m:t>
                    </m:r>
                    <m:r>
                      <m:rPr>
                        <m:sty m:val="p"/>
                      </m:rPr>
                      <w:rPr>
                        <w:rFonts w:ascii="Cambria Math" w:hAnsi="Cambria Math"/>
                        <w:sz w:val="16"/>
                        <w:szCs w:val="16"/>
                      </w:rPr>
                      <m:t xml:space="preserve"> </m:t>
                    </m:r>
                    <m:r>
                      <m:rPr>
                        <m:sty m:val="bi"/>
                      </m:rPr>
                      <w:rPr>
                        <w:rFonts w:ascii="Cambria Math" w:hAnsi="Cambria Math"/>
                        <w:sz w:val="16"/>
                        <w:szCs w:val="16"/>
                      </w:rPr>
                      <m:t>ejecutadas</m:t>
                    </m:r>
                    <m:r>
                      <m:rPr>
                        <m:sty m:val="p"/>
                      </m:rPr>
                      <w:rPr>
                        <w:rFonts w:ascii="Cambria Math" w:hAnsi="Cambria Math"/>
                        <w:sz w:val="16"/>
                        <w:szCs w:val="16"/>
                      </w:rPr>
                      <m:t xml:space="preserve"> </m:t>
                    </m:r>
                    <m:r>
                      <m:rPr>
                        <m:sty m:val="bi"/>
                      </m:rPr>
                      <w:rPr>
                        <w:rFonts w:ascii="Cambria Math" w:hAnsi="Cambria Math"/>
                        <w:sz w:val="16"/>
                        <w:szCs w:val="16"/>
                      </w:rPr>
                      <m:t>a</m:t>
                    </m:r>
                    <m:r>
                      <m:rPr>
                        <m:sty m:val="p"/>
                      </m:rPr>
                      <w:rPr>
                        <w:rFonts w:ascii="Cambria Math" w:hAnsi="Cambria Math"/>
                        <w:sz w:val="16"/>
                        <w:szCs w:val="16"/>
                      </w:rPr>
                      <m:t xml:space="preserve"> </m:t>
                    </m:r>
                    <m:r>
                      <m:rPr>
                        <m:sty m:val="bi"/>
                      </m:rPr>
                      <w:rPr>
                        <w:rFonts w:ascii="Cambria Math" w:hAnsi="Cambria Math"/>
                        <w:sz w:val="16"/>
                        <w:szCs w:val="16"/>
                      </w:rPr>
                      <m:t>las</m:t>
                    </m:r>
                    <m:r>
                      <m:rPr>
                        <m:sty m:val="p"/>
                      </m:rPr>
                      <w:rPr>
                        <w:rFonts w:ascii="Cambria Math" w:hAnsi="Cambria Math"/>
                        <w:sz w:val="16"/>
                        <w:szCs w:val="16"/>
                      </w:rPr>
                      <m:t xml:space="preserve"> </m:t>
                    </m:r>
                    <m:r>
                      <m:rPr>
                        <m:sty m:val="bi"/>
                      </m:rPr>
                      <w:rPr>
                        <w:rFonts w:ascii="Cambria Math" w:hAnsi="Cambria Math"/>
                        <w:sz w:val="16"/>
                        <w:szCs w:val="16"/>
                      </w:rPr>
                      <m:t>condiciones</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almacenamiento</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respel</m:t>
                    </m:r>
                    <m:r>
                      <m:rPr>
                        <m:sty m:val="p"/>
                      </m:rPr>
                      <w:rPr>
                        <w:rFonts w:ascii="Cambria Math" w:hAnsi="Cambria Math"/>
                        <w:sz w:val="16"/>
                        <w:szCs w:val="16"/>
                      </w:rPr>
                      <m:t xml:space="preserve"> </m:t>
                    </m:r>
                    <m:r>
                      <m:rPr>
                        <m:sty m:val="bi"/>
                      </m:rPr>
                      <w:rPr>
                        <w:rFonts w:ascii="Cambria Math" w:hAnsi="Cambria Math"/>
                        <w:sz w:val="16"/>
                        <w:szCs w:val="16"/>
                      </w:rPr>
                      <m:t>y</m:t>
                    </m:r>
                    <m:r>
                      <m:rPr>
                        <m:sty m:val="p"/>
                      </m:rPr>
                      <w:rPr>
                        <w:rFonts w:ascii="Cambria Math" w:hAnsi="Cambria Math"/>
                        <w:sz w:val="16"/>
                        <w:szCs w:val="16"/>
                      </w:rPr>
                      <m:t xml:space="preserve"> </m:t>
                    </m:r>
                    <m:r>
                      <m:rPr>
                        <m:sty m:val="bi"/>
                      </m:rPr>
                      <w:rPr>
                        <w:rFonts w:ascii="Cambria Math" w:hAnsi="Cambria Math"/>
                        <w:sz w:val="16"/>
                        <w:szCs w:val="16"/>
                      </w:rPr>
                      <m:t>raee</m:t>
                    </m:r>
                    <m:r>
                      <m:rPr>
                        <m:sty m:val="p"/>
                      </m:rPr>
                      <w:rPr>
                        <w:rFonts w:ascii="Cambria Math" w:hAnsi="Cambria Math"/>
                        <w:sz w:val="16"/>
                        <w:szCs w:val="16"/>
                      </w:rPr>
                      <m:t xml:space="preserve"> </m:t>
                    </m:r>
                  </m:num>
                  <m:den>
                    <m:r>
                      <m:rPr>
                        <m:sty m:val="p"/>
                      </m:rPr>
                      <w:rPr>
                        <w:rFonts w:ascii="Cambria Math" w:hAnsi="Cambria Math"/>
                        <w:sz w:val="16"/>
                        <w:szCs w:val="16"/>
                      </w:rPr>
                      <m:t xml:space="preserve"># </m:t>
                    </m:r>
                    <m:r>
                      <m:rPr>
                        <m:sty m:val="bi"/>
                      </m:rPr>
                      <w:rPr>
                        <w:rFonts w:ascii="Cambria Math" w:hAnsi="Cambria Math"/>
                        <w:sz w:val="16"/>
                        <w:szCs w:val="16"/>
                      </w:rPr>
                      <m:t>verificaciones</m:t>
                    </m:r>
                    <m:r>
                      <m:rPr>
                        <m:sty m:val="p"/>
                      </m:rPr>
                      <w:rPr>
                        <w:rFonts w:ascii="Cambria Math" w:hAnsi="Cambria Math"/>
                        <w:sz w:val="16"/>
                        <w:szCs w:val="16"/>
                      </w:rPr>
                      <m:t xml:space="preserve"> </m:t>
                    </m:r>
                    <m:r>
                      <m:rPr>
                        <m:sty m:val="bi"/>
                      </m:rPr>
                      <w:rPr>
                        <w:rFonts w:ascii="Cambria Math" w:hAnsi="Cambria Math"/>
                        <w:sz w:val="16"/>
                        <w:szCs w:val="16"/>
                      </w:rPr>
                      <m:t>programadas</m:t>
                    </m:r>
                    <m:r>
                      <m:rPr>
                        <m:sty m:val="p"/>
                      </m:rPr>
                      <w:rPr>
                        <w:rFonts w:ascii="Cambria Math" w:hAnsi="Cambria Math"/>
                        <w:sz w:val="16"/>
                        <w:szCs w:val="16"/>
                      </w:rPr>
                      <m:t xml:space="preserve"> </m:t>
                    </m:r>
                    <m:r>
                      <m:rPr>
                        <m:sty m:val="bi"/>
                      </m:rPr>
                      <w:rPr>
                        <w:rFonts w:ascii="Cambria Math" w:hAnsi="Cambria Math"/>
                        <w:sz w:val="16"/>
                        <w:szCs w:val="16"/>
                      </w:rPr>
                      <m:t>a</m:t>
                    </m:r>
                    <m:r>
                      <m:rPr>
                        <m:sty m:val="p"/>
                      </m:rPr>
                      <w:rPr>
                        <w:rFonts w:ascii="Cambria Math" w:hAnsi="Cambria Math"/>
                        <w:sz w:val="16"/>
                        <w:szCs w:val="16"/>
                      </w:rPr>
                      <m:t xml:space="preserve"> </m:t>
                    </m:r>
                    <m:r>
                      <m:rPr>
                        <m:sty m:val="bi"/>
                      </m:rPr>
                      <w:rPr>
                        <w:rFonts w:ascii="Cambria Math" w:hAnsi="Cambria Math"/>
                        <w:sz w:val="16"/>
                        <w:szCs w:val="16"/>
                      </w:rPr>
                      <m:t>las</m:t>
                    </m:r>
                    <m:r>
                      <m:rPr>
                        <m:sty m:val="p"/>
                      </m:rPr>
                      <w:rPr>
                        <w:rFonts w:ascii="Cambria Math" w:hAnsi="Cambria Math"/>
                        <w:sz w:val="16"/>
                        <w:szCs w:val="16"/>
                      </w:rPr>
                      <m:t xml:space="preserve"> </m:t>
                    </m:r>
                    <m:r>
                      <m:rPr>
                        <m:sty m:val="bi"/>
                      </m:rPr>
                      <w:rPr>
                        <w:rFonts w:ascii="Cambria Math" w:hAnsi="Cambria Math"/>
                        <w:sz w:val="16"/>
                        <w:szCs w:val="16"/>
                      </w:rPr>
                      <m:t>condiciones</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almacenamiento</m:t>
                    </m:r>
                    <m:r>
                      <m:rPr>
                        <m:sty m:val="p"/>
                      </m:rPr>
                      <w:rPr>
                        <w:rFonts w:ascii="Cambria Math" w:hAnsi="Cambria Math"/>
                        <w:sz w:val="16"/>
                        <w:szCs w:val="16"/>
                      </w:rPr>
                      <m:t xml:space="preserve"> </m:t>
                    </m:r>
                    <m:r>
                      <m:rPr>
                        <m:sty m:val="bi"/>
                      </m:rPr>
                      <w:rPr>
                        <w:rFonts w:ascii="Cambria Math" w:hAnsi="Cambria Math"/>
                        <w:sz w:val="16"/>
                        <w:szCs w:val="16"/>
                      </w:rPr>
                      <m:t>de</m:t>
                    </m:r>
                    <m:r>
                      <m:rPr>
                        <m:sty m:val="p"/>
                      </m:rPr>
                      <w:rPr>
                        <w:rFonts w:ascii="Cambria Math" w:hAnsi="Cambria Math"/>
                        <w:sz w:val="16"/>
                        <w:szCs w:val="16"/>
                      </w:rPr>
                      <m:t xml:space="preserve"> </m:t>
                    </m:r>
                    <m:r>
                      <m:rPr>
                        <m:sty m:val="bi"/>
                      </m:rPr>
                      <w:rPr>
                        <w:rFonts w:ascii="Cambria Math" w:hAnsi="Cambria Math"/>
                        <w:sz w:val="16"/>
                        <w:szCs w:val="16"/>
                      </w:rPr>
                      <m:t>respel</m:t>
                    </m:r>
                    <m:r>
                      <m:rPr>
                        <m:sty m:val="p"/>
                      </m:rPr>
                      <w:rPr>
                        <w:rFonts w:ascii="Cambria Math" w:hAnsi="Cambria Math"/>
                        <w:sz w:val="16"/>
                        <w:szCs w:val="16"/>
                      </w:rPr>
                      <m:t xml:space="preserve"> </m:t>
                    </m:r>
                    <m:r>
                      <m:rPr>
                        <m:sty m:val="bi"/>
                      </m:rPr>
                      <w:rPr>
                        <w:rFonts w:ascii="Cambria Math" w:hAnsi="Cambria Math"/>
                        <w:sz w:val="16"/>
                        <w:szCs w:val="16"/>
                      </w:rPr>
                      <m:t>y</m:t>
                    </m:r>
                    <m:r>
                      <m:rPr>
                        <m:sty m:val="p"/>
                      </m:rPr>
                      <w:rPr>
                        <w:rFonts w:ascii="Cambria Math" w:hAnsi="Cambria Math"/>
                        <w:sz w:val="16"/>
                        <w:szCs w:val="16"/>
                      </w:rPr>
                      <m:t xml:space="preserve"> </m:t>
                    </m:r>
                    <m:r>
                      <m:rPr>
                        <m:sty m:val="bi"/>
                      </m:rPr>
                      <w:rPr>
                        <w:rFonts w:ascii="Cambria Math" w:hAnsi="Cambria Math"/>
                        <w:sz w:val="16"/>
                        <w:szCs w:val="16"/>
                      </w:rPr>
                      <m:t>raee</m:t>
                    </m:r>
                    <m:r>
                      <m:rPr>
                        <m:sty m:val="p"/>
                      </m:rPr>
                      <w:rPr>
                        <w:rFonts w:ascii="Cambria Math" w:hAnsi="Cambria Math"/>
                        <w:sz w:val="16"/>
                        <w:szCs w:val="16"/>
                      </w:rPr>
                      <m:t xml:space="preserve"> </m:t>
                    </m:r>
                  </m:den>
                </m:f>
                <m:r>
                  <m:rPr>
                    <m:sty m:val="p"/>
                  </m:rPr>
                  <w:rPr>
                    <w:rFonts w:ascii="Cambria Math" w:hAnsi="Cambria Math"/>
                    <w:sz w:val="16"/>
                    <w:szCs w:val="16"/>
                  </w:rPr>
                  <m:t>*</m:t>
                </m:r>
                <m:r>
                  <m:rPr>
                    <m:sty m:val="b"/>
                  </m:rPr>
                  <w:rPr>
                    <w:rFonts w:ascii="Cambria Math" w:hAnsi="Cambria Math"/>
                    <w:sz w:val="16"/>
                    <w:szCs w:val="16"/>
                  </w:rPr>
                  <m:t>100</m:t>
                </m:r>
              </m:oMath>
            </m:oMathPara>
          </w:p>
        </w:tc>
      </w:tr>
    </w:tbl>
    <w:p w14:paraId="772270C0" w14:textId="27D31DF0" w:rsidR="00064C58" w:rsidRPr="00DB6250" w:rsidRDefault="00306ADC" w:rsidP="00F50584">
      <w:pPr>
        <w:jc w:val="center"/>
        <w:rPr>
          <w:rFonts w:cs="Arial"/>
          <w:sz w:val="18"/>
          <w:szCs w:val="18"/>
        </w:rPr>
      </w:pPr>
      <w:r w:rsidRPr="00DB6250">
        <w:rPr>
          <w:rFonts w:cs="Arial"/>
          <w:sz w:val="18"/>
          <w:szCs w:val="18"/>
        </w:rPr>
        <w:t>Fuente:</w:t>
      </w:r>
      <w:r w:rsidRPr="00DB6250">
        <w:rPr>
          <w:rFonts w:cs="Arial"/>
          <w:spacing w:val="-8"/>
          <w:sz w:val="18"/>
          <w:szCs w:val="18"/>
        </w:rPr>
        <w:t xml:space="preserve"> </w:t>
      </w:r>
      <w:r w:rsidRPr="00DB6250">
        <w:rPr>
          <w:rFonts w:cs="Arial"/>
          <w:sz w:val="18"/>
          <w:szCs w:val="18"/>
        </w:rPr>
        <w:t>Secretaría</w:t>
      </w:r>
      <w:r w:rsidRPr="00DB6250">
        <w:rPr>
          <w:rFonts w:cs="Arial"/>
          <w:spacing w:val="-11"/>
          <w:sz w:val="18"/>
          <w:szCs w:val="18"/>
        </w:rPr>
        <w:t xml:space="preserve"> </w:t>
      </w:r>
      <w:r w:rsidRPr="00DB6250">
        <w:rPr>
          <w:rFonts w:cs="Arial"/>
          <w:sz w:val="18"/>
          <w:szCs w:val="18"/>
        </w:rPr>
        <w:t>General</w:t>
      </w:r>
      <w:r w:rsidRPr="00DB6250">
        <w:rPr>
          <w:rFonts w:cs="Arial"/>
          <w:spacing w:val="-8"/>
          <w:sz w:val="18"/>
          <w:szCs w:val="18"/>
        </w:rPr>
        <w:t xml:space="preserve"> </w:t>
      </w:r>
      <w:r w:rsidRPr="00DB6250">
        <w:rPr>
          <w:rFonts w:cs="Arial"/>
          <w:sz w:val="18"/>
          <w:szCs w:val="18"/>
        </w:rPr>
        <w:t>Alcaldía</w:t>
      </w:r>
      <w:r w:rsidRPr="00DB6250">
        <w:rPr>
          <w:rFonts w:cs="Arial"/>
          <w:spacing w:val="-8"/>
          <w:sz w:val="18"/>
          <w:szCs w:val="18"/>
        </w:rPr>
        <w:t xml:space="preserve"> </w:t>
      </w:r>
      <w:r w:rsidRPr="00DB6250">
        <w:rPr>
          <w:rFonts w:cs="Arial"/>
          <w:sz w:val="18"/>
          <w:szCs w:val="18"/>
        </w:rPr>
        <w:t>Mayor</w:t>
      </w:r>
      <w:r w:rsidRPr="00DB6250">
        <w:rPr>
          <w:rFonts w:cs="Arial"/>
          <w:spacing w:val="-11"/>
          <w:sz w:val="18"/>
          <w:szCs w:val="18"/>
        </w:rPr>
        <w:t xml:space="preserve"> </w:t>
      </w:r>
      <w:r w:rsidRPr="00DB6250">
        <w:rPr>
          <w:rFonts w:cs="Arial"/>
          <w:sz w:val="18"/>
          <w:szCs w:val="18"/>
        </w:rPr>
        <w:t>de</w:t>
      </w:r>
      <w:r w:rsidRPr="00DB6250">
        <w:rPr>
          <w:rFonts w:cs="Arial"/>
          <w:spacing w:val="-8"/>
          <w:sz w:val="18"/>
          <w:szCs w:val="18"/>
        </w:rPr>
        <w:t xml:space="preserve"> </w:t>
      </w:r>
      <w:r w:rsidRPr="00DB6250">
        <w:rPr>
          <w:rFonts w:cs="Arial"/>
          <w:sz w:val="18"/>
          <w:szCs w:val="18"/>
        </w:rPr>
        <w:t>Bogotá</w:t>
      </w:r>
      <w:r w:rsidRPr="00DB6250">
        <w:rPr>
          <w:rFonts w:cs="Arial"/>
          <w:spacing w:val="-9"/>
          <w:sz w:val="18"/>
          <w:szCs w:val="18"/>
        </w:rPr>
        <w:t xml:space="preserve"> </w:t>
      </w:r>
      <w:r w:rsidRPr="00DB6250">
        <w:rPr>
          <w:rFonts w:cs="Arial"/>
          <w:spacing w:val="-4"/>
          <w:sz w:val="18"/>
          <w:szCs w:val="18"/>
        </w:rPr>
        <w:t>D.C.</w:t>
      </w:r>
    </w:p>
    <w:p w14:paraId="3410BAE8" w14:textId="273DA2DE" w:rsidR="00064C58" w:rsidRPr="008024A9" w:rsidRDefault="00D8437A" w:rsidP="008024A9">
      <w:pPr>
        <w:pStyle w:val="Ttulo3"/>
        <w:numPr>
          <w:ilvl w:val="2"/>
          <w:numId w:val="38"/>
        </w:numPr>
        <w:rPr>
          <w:rFonts w:ascii="Arial" w:hAnsi="Arial" w:cs="Arial"/>
          <w:b/>
          <w:bCs/>
          <w:color w:val="auto"/>
          <w:sz w:val="22"/>
          <w:szCs w:val="22"/>
        </w:rPr>
      </w:pPr>
      <w:bookmarkStart w:id="212" w:name="_bookmark47"/>
      <w:bookmarkStart w:id="213" w:name="_Toc164441428"/>
      <w:bookmarkStart w:id="214" w:name="_Toc164441602"/>
      <w:bookmarkStart w:id="215" w:name="_Toc207182067"/>
      <w:bookmarkEnd w:id="212"/>
      <w:r w:rsidRPr="008024A9">
        <w:rPr>
          <w:rFonts w:ascii="Arial" w:hAnsi="Arial" w:cs="Arial"/>
          <w:b/>
          <w:bCs/>
          <w:color w:val="auto"/>
          <w:sz w:val="22"/>
          <w:szCs w:val="22"/>
        </w:rPr>
        <w:lastRenderedPageBreak/>
        <w:t>Manejo</w:t>
      </w:r>
      <w:r w:rsidR="00685D44" w:rsidRPr="008024A9">
        <w:rPr>
          <w:rFonts w:ascii="Arial" w:hAnsi="Arial" w:cs="Arial"/>
          <w:b/>
          <w:bCs/>
          <w:color w:val="auto"/>
          <w:sz w:val="22"/>
          <w:szCs w:val="22"/>
        </w:rPr>
        <w:t xml:space="preserve"> i</w:t>
      </w:r>
      <w:r w:rsidRPr="008024A9">
        <w:rPr>
          <w:rFonts w:ascii="Arial" w:hAnsi="Arial" w:cs="Arial"/>
          <w:b/>
          <w:bCs/>
          <w:color w:val="auto"/>
          <w:sz w:val="22"/>
          <w:szCs w:val="22"/>
        </w:rPr>
        <w:t>nterno</w:t>
      </w:r>
      <w:bookmarkEnd w:id="213"/>
      <w:bookmarkEnd w:id="214"/>
      <w:bookmarkEnd w:id="215"/>
    </w:p>
    <w:p w14:paraId="00DF306D" w14:textId="77777777" w:rsidR="00064C58" w:rsidRPr="00DB6250" w:rsidRDefault="00064C58" w:rsidP="002B6F53">
      <w:pPr>
        <w:pStyle w:val="Textoindependiente"/>
        <w:rPr>
          <w:rFonts w:cs="Arial"/>
          <w:b/>
          <w:sz w:val="6"/>
          <w:szCs w:val="6"/>
        </w:rPr>
      </w:pPr>
    </w:p>
    <w:p w14:paraId="62DFB084" w14:textId="3433574C" w:rsidR="00064C58" w:rsidRPr="00DB6250" w:rsidRDefault="00306ADC" w:rsidP="002B6F53">
      <w:pPr>
        <w:pStyle w:val="Textoindependiente"/>
        <w:rPr>
          <w:rFonts w:cs="Arial"/>
          <w:sz w:val="22"/>
        </w:rPr>
      </w:pPr>
      <w:r w:rsidRPr="00DB6250">
        <w:rPr>
          <w:rFonts w:cs="Arial"/>
          <w:sz w:val="22"/>
        </w:rPr>
        <w:t>Una</w:t>
      </w:r>
      <w:r w:rsidRPr="00DB6250">
        <w:rPr>
          <w:rFonts w:cs="Arial"/>
          <w:spacing w:val="-1"/>
          <w:sz w:val="22"/>
        </w:rPr>
        <w:t xml:space="preserve"> </w:t>
      </w:r>
      <w:r w:rsidRPr="00DB6250">
        <w:rPr>
          <w:rFonts w:cs="Arial"/>
          <w:sz w:val="22"/>
        </w:rPr>
        <w:t>vez generados los</w:t>
      </w:r>
      <w:r w:rsidRPr="00DB6250">
        <w:rPr>
          <w:rFonts w:cs="Arial"/>
          <w:spacing w:val="-2"/>
          <w:sz w:val="22"/>
        </w:rPr>
        <w:t xml:space="preserve"> </w:t>
      </w:r>
      <w:r w:rsidRPr="00DB6250">
        <w:rPr>
          <w:rFonts w:cs="Arial"/>
          <w:sz w:val="22"/>
        </w:rPr>
        <w:t>residuos peligrosos y/o residuos de aparatos eléctricos y electrónicos, se</w:t>
      </w:r>
      <w:r w:rsidRPr="00DB6250">
        <w:rPr>
          <w:rFonts w:cs="Arial"/>
          <w:spacing w:val="-3"/>
          <w:sz w:val="22"/>
        </w:rPr>
        <w:t xml:space="preserve"> </w:t>
      </w:r>
      <w:r w:rsidRPr="00DB6250">
        <w:rPr>
          <w:rFonts w:cs="Arial"/>
          <w:sz w:val="22"/>
        </w:rPr>
        <w:t>debe</w:t>
      </w:r>
      <w:r w:rsidR="00F50584" w:rsidRPr="00DB6250">
        <w:rPr>
          <w:rFonts w:cs="Arial"/>
          <w:sz w:val="22"/>
        </w:rPr>
        <w:t>n</w:t>
      </w:r>
      <w:r w:rsidRPr="00DB6250">
        <w:rPr>
          <w:rFonts w:cs="Arial"/>
          <w:spacing w:val="-5"/>
          <w:sz w:val="22"/>
        </w:rPr>
        <w:t xml:space="preserve"> </w:t>
      </w:r>
      <w:r w:rsidRPr="00DB6250">
        <w:rPr>
          <w:rFonts w:cs="Arial"/>
          <w:sz w:val="22"/>
        </w:rPr>
        <w:t>tener</w:t>
      </w:r>
      <w:r w:rsidRPr="00DB6250">
        <w:rPr>
          <w:rFonts w:cs="Arial"/>
          <w:spacing w:val="-2"/>
          <w:sz w:val="22"/>
        </w:rPr>
        <w:t xml:space="preserve"> </w:t>
      </w:r>
      <w:r w:rsidRPr="00DB6250">
        <w:rPr>
          <w:rFonts w:cs="Arial"/>
          <w:sz w:val="22"/>
        </w:rPr>
        <w:t>en cuenta</w:t>
      </w:r>
      <w:r w:rsidRPr="00DB6250">
        <w:rPr>
          <w:rFonts w:cs="Arial"/>
          <w:spacing w:val="-2"/>
          <w:sz w:val="22"/>
        </w:rPr>
        <w:t xml:space="preserve"> </w:t>
      </w:r>
      <w:r w:rsidRPr="00DB6250">
        <w:rPr>
          <w:rFonts w:cs="Arial"/>
          <w:sz w:val="22"/>
        </w:rPr>
        <w:t>las siguientes</w:t>
      </w:r>
      <w:r w:rsidRPr="00DB6250">
        <w:rPr>
          <w:rFonts w:cs="Arial"/>
          <w:spacing w:val="-2"/>
          <w:sz w:val="22"/>
        </w:rPr>
        <w:t xml:space="preserve"> </w:t>
      </w:r>
      <w:r w:rsidRPr="00DB6250">
        <w:rPr>
          <w:rFonts w:cs="Arial"/>
          <w:sz w:val="22"/>
        </w:rPr>
        <w:t>indicaciones para su gestión interna, los cuales son señalados en este capítulo</w:t>
      </w:r>
      <w:r w:rsidR="00F50584" w:rsidRPr="00DB6250">
        <w:rPr>
          <w:rFonts w:cs="Arial"/>
          <w:sz w:val="22"/>
        </w:rPr>
        <w:t xml:space="preserve"> y referidas en la siguiente Tabla:</w:t>
      </w:r>
    </w:p>
    <w:p w14:paraId="7734D522" w14:textId="77777777" w:rsidR="00BE509D" w:rsidRPr="00DB6250" w:rsidRDefault="00BE509D" w:rsidP="00AA52AA">
      <w:pPr>
        <w:rPr>
          <w:rFonts w:cs="Arial"/>
          <w:bCs/>
          <w:sz w:val="6"/>
          <w:szCs w:val="6"/>
        </w:rPr>
      </w:pPr>
      <w:bookmarkStart w:id="216" w:name="_bookmark48"/>
      <w:bookmarkEnd w:id="216"/>
    </w:p>
    <w:p w14:paraId="4F1584D6" w14:textId="4A1CA1CC" w:rsidR="00B34A4E" w:rsidRDefault="008374A5" w:rsidP="008374A5">
      <w:pPr>
        <w:pStyle w:val="Descripcin"/>
      </w:pPr>
      <w:bookmarkStart w:id="217" w:name="_Toc207195300"/>
      <w:bookmarkStart w:id="218" w:name="_Toc164441822"/>
      <w:r>
        <w:t xml:space="preserve">Tabla </w:t>
      </w:r>
      <w:r>
        <w:fldChar w:fldCharType="begin"/>
      </w:r>
      <w:r>
        <w:instrText xml:space="preserve"> SEQ Tabla \* ARABIC </w:instrText>
      </w:r>
      <w:r>
        <w:fldChar w:fldCharType="separate"/>
      </w:r>
      <w:r w:rsidR="00293014">
        <w:rPr>
          <w:noProof/>
        </w:rPr>
        <w:t>37</w:t>
      </w:r>
      <w:r>
        <w:fldChar w:fldCharType="end"/>
      </w:r>
      <w:r>
        <w:t xml:space="preserve">. </w:t>
      </w:r>
      <w:r w:rsidR="00B34A4E" w:rsidRPr="00E10923">
        <w:t>Condiciones para el manejo interno de residuos peligrosos y residuos de aparatos eléctricos y electrónicos</w:t>
      </w:r>
      <w:bookmarkEnd w:id="217"/>
    </w:p>
    <w:tbl>
      <w:tblPr>
        <w:tblStyle w:val="Tablaconcuadrcula"/>
        <w:tblW w:w="9067" w:type="dxa"/>
        <w:tblLook w:val="04A0" w:firstRow="1" w:lastRow="0" w:firstColumn="1" w:lastColumn="0" w:noHBand="0" w:noVBand="1"/>
      </w:tblPr>
      <w:tblGrid>
        <w:gridCol w:w="1688"/>
        <w:gridCol w:w="7379"/>
      </w:tblGrid>
      <w:tr w:rsidR="009F6B88" w:rsidRPr="009F6B88" w14:paraId="21BFF737" w14:textId="77777777" w:rsidTr="00A7777B">
        <w:trPr>
          <w:tblHeader/>
        </w:trPr>
        <w:tc>
          <w:tcPr>
            <w:tcW w:w="1688" w:type="dxa"/>
            <w:shd w:val="clear" w:color="auto" w:fill="E3272A"/>
          </w:tcPr>
          <w:p w14:paraId="04164C2A" w14:textId="676829E9" w:rsidR="009F6B88" w:rsidRPr="00A7777B" w:rsidRDefault="009F6B88" w:rsidP="006E5638">
            <w:pPr>
              <w:jc w:val="center"/>
              <w:rPr>
                <w:b/>
                <w:bCs/>
                <w:color w:val="FFFFFF" w:themeColor="background1"/>
              </w:rPr>
            </w:pPr>
            <w:r w:rsidRPr="00A7777B">
              <w:rPr>
                <w:b/>
                <w:bCs/>
                <w:color w:val="FFFFFF" w:themeColor="background1"/>
              </w:rPr>
              <w:t>Residuos</w:t>
            </w:r>
          </w:p>
        </w:tc>
        <w:tc>
          <w:tcPr>
            <w:tcW w:w="7379" w:type="dxa"/>
            <w:shd w:val="clear" w:color="auto" w:fill="E3272A"/>
          </w:tcPr>
          <w:p w14:paraId="66749689" w14:textId="221CCDD3" w:rsidR="009F6B88" w:rsidRPr="00A7777B" w:rsidRDefault="009F6B88" w:rsidP="006E5638">
            <w:pPr>
              <w:jc w:val="center"/>
              <w:rPr>
                <w:b/>
                <w:bCs/>
                <w:color w:val="FFFFFF" w:themeColor="background1"/>
              </w:rPr>
            </w:pPr>
            <w:r w:rsidRPr="00A7777B">
              <w:rPr>
                <w:b/>
                <w:bCs/>
                <w:color w:val="FFFFFF" w:themeColor="background1"/>
              </w:rPr>
              <w:t>Almacenamiento</w:t>
            </w:r>
          </w:p>
        </w:tc>
      </w:tr>
      <w:tr w:rsidR="009F6B88" w:rsidRPr="009F6B88" w14:paraId="12192986" w14:textId="77777777" w:rsidTr="00A7777B">
        <w:tc>
          <w:tcPr>
            <w:tcW w:w="1688" w:type="dxa"/>
          </w:tcPr>
          <w:p w14:paraId="5C7BAC9B" w14:textId="7C793F2A" w:rsidR="009F6B88" w:rsidRPr="006E5638" w:rsidRDefault="009F6B88" w:rsidP="006E5638">
            <w:r w:rsidRPr="006E5638">
              <w:t>Luminarias</w:t>
            </w:r>
          </w:p>
        </w:tc>
        <w:tc>
          <w:tcPr>
            <w:tcW w:w="7379" w:type="dxa"/>
          </w:tcPr>
          <w:p w14:paraId="1F48A11E" w14:textId="443E82BA" w:rsidR="00B528F8" w:rsidRPr="003C7FF0" w:rsidRDefault="00B528F8" w:rsidP="00B528F8">
            <w:pPr>
              <w:rPr>
                <w:lang w:val="es-CO"/>
              </w:rPr>
            </w:pPr>
            <w:r w:rsidRPr="003C7FF0">
              <w:rPr>
                <w:lang w:val="es-CO"/>
              </w:rPr>
              <w:t>Responsables: La gestión de los residuos generados por las cuadrillas de mantenimiento de la Dirección Administrativa y Financiera</w:t>
            </w:r>
            <w:r w:rsidRPr="00EC2A94">
              <w:rPr>
                <w:lang w:val="es-CO"/>
              </w:rPr>
              <w:t xml:space="preserve"> -DAF</w:t>
            </w:r>
            <w:r w:rsidRPr="003C7FF0">
              <w:rPr>
                <w:lang w:val="es-CO"/>
              </w:rPr>
              <w:t xml:space="preserve"> es responsabilidad del PIGA. </w:t>
            </w:r>
          </w:p>
          <w:p w14:paraId="52792CD0" w14:textId="28BA2588" w:rsidR="009F6B88" w:rsidRPr="00EC2A94" w:rsidRDefault="009F6B88" w:rsidP="006E5638">
            <w:pPr>
              <w:rPr>
                <w:lang w:val="es-CO"/>
              </w:rPr>
            </w:pPr>
            <w:r w:rsidRPr="00EC2A94">
              <w:rPr>
                <w:lang w:val="es-CO"/>
              </w:rPr>
              <w:t>Embalaje:</w:t>
            </w:r>
            <w:r w:rsidR="00F803C9" w:rsidRPr="00EC2A94">
              <w:rPr>
                <w:lang w:val="es-CO"/>
              </w:rPr>
              <w:t xml:space="preserve"> Caja de cartón </w:t>
            </w:r>
            <w:r w:rsidR="00B528F8" w:rsidRPr="00EC2A94">
              <w:rPr>
                <w:lang w:val="es-CO"/>
              </w:rPr>
              <w:t>de acuerdo con el</w:t>
            </w:r>
            <w:r w:rsidR="00F803C9" w:rsidRPr="00EC2A94">
              <w:rPr>
                <w:lang w:val="es-CO"/>
              </w:rPr>
              <w:t xml:space="preserve"> tamaño de los residuos.</w:t>
            </w:r>
          </w:p>
          <w:p w14:paraId="0DB8F976" w14:textId="33B84007" w:rsidR="009F6B88" w:rsidRPr="00EC2A94" w:rsidRDefault="009F6B88" w:rsidP="006E5638">
            <w:pPr>
              <w:rPr>
                <w:lang w:val="es-CO"/>
              </w:rPr>
            </w:pPr>
            <w:r w:rsidRPr="00EC2A94">
              <w:rPr>
                <w:lang w:val="es-CO"/>
              </w:rPr>
              <w:t xml:space="preserve">Almacenamiento: </w:t>
            </w:r>
            <w:r w:rsidR="00EC75BA" w:rsidRPr="00EC2A94">
              <w:rPr>
                <w:lang w:val="es-CO"/>
              </w:rPr>
              <w:t>Caja de cartón de acuerdo con el tamaño de los residuos.</w:t>
            </w:r>
            <w:r w:rsidR="00B0327B" w:rsidRPr="00EC2A94">
              <w:rPr>
                <w:lang w:val="es-CO"/>
              </w:rPr>
              <w:t xml:space="preserve"> para evitar su fractura o dispersión de elementos</w:t>
            </w:r>
            <w:r w:rsidR="00EC2A94" w:rsidRPr="00EC2A94">
              <w:rPr>
                <w:lang w:val="es-CO"/>
              </w:rPr>
              <w:t>.</w:t>
            </w:r>
          </w:p>
          <w:p w14:paraId="0C46EBCD" w14:textId="3B1F6519" w:rsidR="009F6B88" w:rsidRPr="00EC2A94" w:rsidRDefault="009F6B88" w:rsidP="006E5638">
            <w:pPr>
              <w:rPr>
                <w:lang w:val="es-CO"/>
              </w:rPr>
            </w:pPr>
            <w:r w:rsidRPr="00EC2A94">
              <w:rPr>
                <w:lang w:val="es-CO"/>
              </w:rPr>
              <w:t xml:space="preserve">Elementos de seguridad: </w:t>
            </w:r>
            <w:r w:rsidR="0082312F" w:rsidRPr="00EC2A94">
              <w:rPr>
                <w:lang w:val="es-CO"/>
              </w:rPr>
              <w:t>G</w:t>
            </w:r>
            <w:r w:rsidRPr="00EC2A94">
              <w:rPr>
                <w:lang w:val="es-CO"/>
              </w:rPr>
              <w:t xml:space="preserve">uantes y tapabocas. </w:t>
            </w:r>
          </w:p>
          <w:p w14:paraId="17D0D956" w14:textId="77777777" w:rsidR="009F6B88" w:rsidRPr="00EC2A94" w:rsidRDefault="009F6B88" w:rsidP="006E5638">
            <w:pPr>
              <w:rPr>
                <w:lang w:val="es-CO"/>
              </w:rPr>
            </w:pPr>
            <w:r w:rsidRPr="00EC2A94">
              <w:rPr>
                <w:lang w:val="es-CO"/>
              </w:rPr>
              <w:t>Uso de Kit control de derrames y empacar en una caja de cartón.</w:t>
            </w:r>
          </w:p>
          <w:p w14:paraId="0F9995EC" w14:textId="422E851E" w:rsidR="009F6B88" w:rsidRPr="00EC2A94" w:rsidRDefault="009F6B88" w:rsidP="006E5638">
            <w:pPr>
              <w:rPr>
                <w:lang w:val="es-CO"/>
              </w:rPr>
            </w:pPr>
            <w:r w:rsidRPr="00EC2A94">
              <w:rPr>
                <w:lang w:val="es-CO"/>
              </w:rPr>
              <w:t>Rotulado: Cada vez que se genere el residuo se debe diligenciar el formato 1148 colocar de manera visible sobre el embalaje.</w:t>
            </w:r>
          </w:p>
        </w:tc>
      </w:tr>
      <w:tr w:rsidR="009F6B88" w:rsidRPr="009F6B88" w14:paraId="4BD30F22" w14:textId="77777777" w:rsidTr="00A7777B">
        <w:trPr>
          <w:trHeight w:val="906"/>
        </w:trPr>
        <w:tc>
          <w:tcPr>
            <w:tcW w:w="1688" w:type="dxa"/>
          </w:tcPr>
          <w:p w14:paraId="6A5AA24A" w14:textId="0DB5B7AD" w:rsidR="009F6B88" w:rsidRPr="006E5638" w:rsidRDefault="009F6B88" w:rsidP="006E5638">
            <w:r w:rsidRPr="006E5638">
              <w:t>Pilas</w:t>
            </w:r>
          </w:p>
        </w:tc>
        <w:tc>
          <w:tcPr>
            <w:tcW w:w="7379" w:type="dxa"/>
          </w:tcPr>
          <w:p w14:paraId="0F543148" w14:textId="77777777" w:rsidR="009F6B88" w:rsidRPr="00EC2A94" w:rsidRDefault="009F6B88" w:rsidP="006E5638">
            <w:pPr>
              <w:rPr>
                <w:lang w:val="es-CO"/>
              </w:rPr>
            </w:pPr>
            <w:r w:rsidRPr="00EC2A94">
              <w:rPr>
                <w:lang w:val="es-CO"/>
              </w:rPr>
              <w:t xml:space="preserve">Embalaje: Caja de cartón o recipiente plástico. </w:t>
            </w:r>
          </w:p>
          <w:p w14:paraId="2BF34AEF" w14:textId="77777777" w:rsidR="009F6B88" w:rsidRPr="00EC2A94" w:rsidRDefault="009F6B88" w:rsidP="006E5638">
            <w:pPr>
              <w:rPr>
                <w:lang w:val="es-CO"/>
              </w:rPr>
            </w:pPr>
            <w:r w:rsidRPr="00EC2A94">
              <w:rPr>
                <w:lang w:val="es-CO"/>
              </w:rPr>
              <w:t xml:space="preserve">Almacenamiento: Caja de cartón o recipiente plástico. </w:t>
            </w:r>
          </w:p>
          <w:p w14:paraId="2F8E7A02" w14:textId="77777777" w:rsidR="009F6B88" w:rsidRPr="00EC2A94" w:rsidRDefault="009F6B88" w:rsidP="006E5638">
            <w:pPr>
              <w:rPr>
                <w:lang w:val="es-CO"/>
              </w:rPr>
            </w:pPr>
            <w:r w:rsidRPr="00EC2A94">
              <w:rPr>
                <w:lang w:val="es-CO"/>
              </w:rPr>
              <w:t>Elementos de seguridad: Guantes y tapabocas.</w:t>
            </w:r>
          </w:p>
          <w:p w14:paraId="3210DBF5" w14:textId="07EB67A3" w:rsidR="009F6B88" w:rsidRPr="00EC2A94" w:rsidRDefault="009F6B88" w:rsidP="006E5638">
            <w:pPr>
              <w:rPr>
                <w:lang w:val="es-CO"/>
              </w:rPr>
            </w:pPr>
            <w:r w:rsidRPr="00EC2A94">
              <w:rPr>
                <w:lang w:val="es-CO"/>
              </w:rPr>
              <w:t>Rotulado: Cada vez que se genere el residuo se debe diligenciar el formato 1148 colocar de manera visible sobre el embalaje.</w:t>
            </w:r>
          </w:p>
        </w:tc>
      </w:tr>
      <w:tr w:rsidR="009F6B88" w:rsidRPr="009F6B88" w14:paraId="41BBBDC1" w14:textId="77777777" w:rsidTr="00A7777B">
        <w:tc>
          <w:tcPr>
            <w:tcW w:w="1688" w:type="dxa"/>
          </w:tcPr>
          <w:p w14:paraId="7AF86FFA" w14:textId="6CF38193" w:rsidR="009F6B88" w:rsidRPr="006E5638" w:rsidRDefault="009F6B88" w:rsidP="006E5638">
            <w:r w:rsidRPr="006E5638">
              <w:t>Pinturas, Solventes, pegantes y sellantes y materiales impregnados con los mismos</w:t>
            </w:r>
          </w:p>
        </w:tc>
        <w:tc>
          <w:tcPr>
            <w:tcW w:w="7379" w:type="dxa"/>
          </w:tcPr>
          <w:p w14:paraId="43375D0B" w14:textId="40DB9CC2" w:rsidR="00C41DFC" w:rsidRPr="003C7FF0" w:rsidRDefault="00C41DFC" w:rsidP="00C41DFC">
            <w:pPr>
              <w:rPr>
                <w:lang w:val="es-CO"/>
              </w:rPr>
            </w:pPr>
            <w:r w:rsidRPr="003C7FF0">
              <w:rPr>
                <w:lang w:val="es-CO"/>
              </w:rPr>
              <w:t>Responsables: La gestión de los residuos generados por las cuadrillas de mantenimiento de la Dirección Administrativa y Financiera</w:t>
            </w:r>
            <w:r w:rsidRPr="00EC2A94">
              <w:rPr>
                <w:lang w:val="es-CO"/>
              </w:rPr>
              <w:t xml:space="preserve"> -DAF</w:t>
            </w:r>
            <w:r w:rsidRPr="003C7FF0">
              <w:rPr>
                <w:lang w:val="es-CO"/>
              </w:rPr>
              <w:t xml:space="preserve"> es responsabilidad </w:t>
            </w:r>
            <w:r w:rsidR="00E26CDC">
              <w:rPr>
                <w:lang w:val="es-CO"/>
              </w:rPr>
              <w:t>de</w:t>
            </w:r>
            <w:r w:rsidR="00A42C85">
              <w:rPr>
                <w:lang w:val="es-CO"/>
              </w:rPr>
              <w:t>l PIGA</w:t>
            </w:r>
            <w:r w:rsidRPr="003C7FF0">
              <w:rPr>
                <w:lang w:val="es-CO"/>
              </w:rPr>
              <w:t>. En cambio, cuando los residuos son generados por un contratista, su gestión corresponde a este último, según las cláusulas ambientales establecidas en el contrato.</w:t>
            </w:r>
          </w:p>
          <w:p w14:paraId="3DF93727" w14:textId="77777777" w:rsidR="00C41DFC" w:rsidRPr="003C7FF0" w:rsidRDefault="00C41DFC" w:rsidP="00C41DFC">
            <w:pPr>
              <w:rPr>
                <w:lang w:val="es-CO"/>
              </w:rPr>
            </w:pPr>
            <w:r w:rsidRPr="003C7FF0">
              <w:rPr>
                <w:lang w:val="es-CO"/>
              </w:rPr>
              <w:t>Embalaje: Los residuos deben ser embalados en recipientes plásticos o bolsas adecuadas.</w:t>
            </w:r>
          </w:p>
          <w:p w14:paraId="1CC5A9F0" w14:textId="77777777" w:rsidR="00C41DFC" w:rsidRPr="003C7FF0" w:rsidRDefault="00C41DFC" w:rsidP="00C41DFC">
            <w:pPr>
              <w:rPr>
                <w:lang w:val="es-CO"/>
              </w:rPr>
            </w:pPr>
            <w:r w:rsidRPr="003C7FF0">
              <w:rPr>
                <w:lang w:val="es-CO"/>
              </w:rPr>
              <w:t>Almacenamiento: El almacenamiento de los residuos es responsabilidad de los generadores, según corresponda a cada caso.</w:t>
            </w:r>
          </w:p>
          <w:p w14:paraId="66151CB3" w14:textId="77777777" w:rsidR="00C41DFC" w:rsidRPr="003C7FF0" w:rsidRDefault="00C41DFC" w:rsidP="00C41DFC">
            <w:pPr>
              <w:rPr>
                <w:lang w:val="es-CO"/>
              </w:rPr>
            </w:pPr>
            <w:r w:rsidRPr="003C7FF0">
              <w:rPr>
                <w:lang w:val="es-CO"/>
              </w:rPr>
              <w:t>Elementos de seguridad: Se deben utilizar guantes y ropa protectora adecuada durante la manipulación de los residuos.</w:t>
            </w:r>
          </w:p>
          <w:p w14:paraId="52FAE7ED" w14:textId="77777777" w:rsidR="00C41DFC" w:rsidRPr="003C7FF0" w:rsidRDefault="00C41DFC" w:rsidP="00C41DFC">
            <w:pPr>
              <w:rPr>
                <w:lang w:val="es-CO"/>
              </w:rPr>
            </w:pPr>
            <w:r w:rsidRPr="003C7FF0">
              <w:rPr>
                <w:lang w:val="es-CO"/>
              </w:rPr>
              <w:t>Empacado: El empaquetado de los residuos debe cumplir con las condiciones de almacenamiento establecidas por el contratista.</w:t>
            </w:r>
          </w:p>
          <w:p w14:paraId="7EA05453" w14:textId="77777777" w:rsidR="00C41DFC" w:rsidRPr="003C7FF0" w:rsidRDefault="00C41DFC" w:rsidP="00C41DFC">
            <w:pPr>
              <w:rPr>
                <w:lang w:val="es-CO"/>
              </w:rPr>
            </w:pPr>
            <w:r w:rsidRPr="003C7FF0">
              <w:rPr>
                <w:lang w:val="es-CO"/>
              </w:rPr>
              <w:t>Rotulado: El rotulado es realizado por las cuadrillas de mantenimiento o, en su defecto, por el contratista, de acuerdo con lo establecido en el contrato.</w:t>
            </w:r>
          </w:p>
          <w:p w14:paraId="27ECC7DA" w14:textId="2FBDE766" w:rsidR="009F6B88" w:rsidRPr="00EC2A94" w:rsidRDefault="00C41DFC" w:rsidP="006E5638">
            <w:pPr>
              <w:rPr>
                <w:lang w:val="es-CO"/>
              </w:rPr>
            </w:pPr>
            <w:r w:rsidRPr="003C7FF0">
              <w:rPr>
                <w:lang w:val="es-CO"/>
              </w:rPr>
              <w:t xml:space="preserve">Entrega: La entrega de los residuos será gestionada por el equipo del PIGA </w:t>
            </w:r>
            <w:r w:rsidRPr="00EC2A94">
              <w:rPr>
                <w:lang w:val="es-CO"/>
              </w:rPr>
              <w:t xml:space="preserve">cuando este residuo sea generado por las cuadrillas de la DAF </w:t>
            </w:r>
            <w:r w:rsidRPr="003C7FF0">
              <w:rPr>
                <w:lang w:val="es-CO"/>
              </w:rPr>
              <w:t xml:space="preserve">o </w:t>
            </w:r>
            <w:r w:rsidRPr="00EC2A94">
              <w:rPr>
                <w:lang w:val="es-CO"/>
              </w:rPr>
              <w:t xml:space="preserve">cuando el residuo es generado por un contratista, </w:t>
            </w:r>
            <w:r w:rsidRPr="003C7FF0">
              <w:rPr>
                <w:lang w:val="es-CO"/>
              </w:rPr>
              <w:t>es</w:t>
            </w:r>
            <w:r w:rsidRPr="00EC2A94">
              <w:rPr>
                <w:lang w:val="es-CO"/>
              </w:rPr>
              <w:t>te</w:t>
            </w:r>
            <w:r w:rsidRPr="003C7FF0">
              <w:rPr>
                <w:lang w:val="es-CO"/>
              </w:rPr>
              <w:t xml:space="preserve"> responsable de entregar los residuos a un gestor autorizado por la autoridad ambiental y de remitir a la entidad el certificado de tratamiento y/o disposición final.</w:t>
            </w:r>
          </w:p>
        </w:tc>
      </w:tr>
      <w:tr w:rsidR="009F6B88" w:rsidRPr="009F6B88" w14:paraId="180DE24E" w14:textId="77777777" w:rsidTr="00A7777B">
        <w:tc>
          <w:tcPr>
            <w:tcW w:w="1688" w:type="dxa"/>
          </w:tcPr>
          <w:p w14:paraId="5A6B5A7F" w14:textId="3601501D" w:rsidR="009F6B88" w:rsidRPr="006E5638" w:rsidRDefault="009F6B88" w:rsidP="006E5638">
            <w:r w:rsidRPr="006E5638">
              <w:t>Envases de productos de Aseo</w:t>
            </w:r>
          </w:p>
        </w:tc>
        <w:tc>
          <w:tcPr>
            <w:tcW w:w="7379" w:type="dxa"/>
          </w:tcPr>
          <w:p w14:paraId="7DF2A138" w14:textId="0C102C52" w:rsidR="0059035F" w:rsidRDefault="0059035F" w:rsidP="006E5638">
            <w:r>
              <w:t xml:space="preserve">Responsable: Contratista generador del </w:t>
            </w:r>
            <w:r w:rsidR="00E104C2">
              <w:t>residuo peligroso</w:t>
            </w:r>
          </w:p>
          <w:p w14:paraId="6B6B49DD" w14:textId="0D1F1EF0" w:rsidR="009F6B88" w:rsidRPr="00126D32" w:rsidRDefault="009F6B88" w:rsidP="006E5638">
            <w:pPr>
              <w:rPr>
                <w:lang w:val="pt-PT"/>
              </w:rPr>
            </w:pPr>
            <w:r w:rsidRPr="00126D32">
              <w:rPr>
                <w:lang w:val="pt-PT"/>
              </w:rPr>
              <w:t>Embalaje: Granel, evitar derrame de líquido.</w:t>
            </w:r>
          </w:p>
          <w:p w14:paraId="0DFDA19E" w14:textId="0E5CA114" w:rsidR="009F6B88" w:rsidRPr="006E5638" w:rsidRDefault="009F6B88" w:rsidP="006E5638">
            <w:r w:rsidRPr="006E5638">
              <w:t>Almacenamiento: Envase original, es responsabilidad del Contratista</w:t>
            </w:r>
            <w:r w:rsidR="00C14EA5">
              <w:t xml:space="preserve">, quien inicialmente </w:t>
            </w:r>
            <w:r w:rsidR="00BC71DB">
              <w:t>almacenará</w:t>
            </w:r>
            <w:r w:rsidR="00864EAA">
              <w:t xml:space="preserve"> </w:t>
            </w:r>
            <w:r w:rsidR="00BC71DB" w:rsidRPr="00BC71DB">
              <w:t>en un espacio temporal dado por la entidad</w:t>
            </w:r>
            <w:r w:rsidR="00864EAA">
              <w:t>, para que sean retirados prontamente.</w:t>
            </w:r>
          </w:p>
          <w:p w14:paraId="562DE777" w14:textId="77777777" w:rsidR="009F6B88" w:rsidRPr="006E5638" w:rsidRDefault="009F6B88" w:rsidP="006E5638">
            <w:r w:rsidRPr="006E5638">
              <w:t>Elementos de seguridad: Guantes, tapabocas, gafas protectoras</w:t>
            </w:r>
          </w:p>
          <w:p w14:paraId="3A159B7E" w14:textId="77777777" w:rsidR="009F6B88" w:rsidRPr="006E5638" w:rsidRDefault="009F6B88" w:rsidP="006E5638">
            <w:r w:rsidRPr="006E5638">
              <w:t>Rotulado: Lo realiza el tercero en cumplimiento del contrato</w:t>
            </w:r>
          </w:p>
          <w:p w14:paraId="637B9B9E" w14:textId="69FB13C0" w:rsidR="009F6B88" w:rsidRPr="006E5638" w:rsidRDefault="009F6B88" w:rsidP="006E5638">
            <w:r w:rsidRPr="006E5638">
              <w:t>Transporte: Responsabilidad del Tercero</w:t>
            </w:r>
          </w:p>
        </w:tc>
      </w:tr>
      <w:tr w:rsidR="009F6B88" w:rsidRPr="009F6B88" w14:paraId="21178370" w14:textId="77777777" w:rsidTr="00A7777B">
        <w:tc>
          <w:tcPr>
            <w:tcW w:w="1688" w:type="dxa"/>
          </w:tcPr>
          <w:p w14:paraId="67AF7F02" w14:textId="6B3D049C" w:rsidR="009F6B88" w:rsidRPr="006E5638" w:rsidRDefault="009F6B88" w:rsidP="006E5638">
            <w:r w:rsidRPr="006E5638">
              <w:lastRenderedPageBreak/>
              <w:t xml:space="preserve">Envases de </w:t>
            </w:r>
            <w:r w:rsidR="005C4611">
              <w:t>Spray</w:t>
            </w:r>
          </w:p>
        </w:tc>
        <w:tc>
          <w:tcPr>
            <w:tcW w:w="7379" w:type="dxa"/>
          </w:tcPr>
          <w:p w14:paraId="575DB6C8" w14:textId="77777777" w:rsidR="00F577AC" w:rsidRDefault="00F577AC" w:rsidP="00F577AC">
            <w:r>
              <w:t>Responsable: Contratista generador del residuo peligroso</w:t>
            </w:r>
          </w:p>
          <w:p w14:paraId="4139FFEE" w14:textId="77777777" w:rsidR="00F577AC" w:rsidRPr="00126D32" w:rsidRDefault="00F577AC" w:rsidP="00F577AC">
            <w:pPr>
              <w:rPr>
                <w:lang w:val="pt-PT"/>
              </w:rPr>
            </w:pPr>
            <w:r w:rsidRPr="00126D32">
              <w:rPr>
                <w:lang w:val="pt-PT"/>
              </w:rPr>
              <w:t>Embalaje: Granel, evitar derrame de líquido.</w:t>
            </w:r>
          </w:p>
          <w:p w14:paraId="52A8642A" w14:textId="3D320D8B" w:rsidR="009F6B88" w:rsidRPr="00F577AC" w:rsidRDefault="00F577AC" w:rsidP="006E5638">
            <w:r w:rsidRPr="006E5638">
              <w:t>Almacenamiento: Envase original, es responsabilidad del Contratista</w:t>
            </w:r>
            <w:r>
              <w:t xml:space="preserve">, quien inicialmente almacenará </w:t>
            </w:r>
            <w:r w:rsidRPr="00BC71DB">
              <w:t>en un espacio temporal dado por la entidad</w:t>
            </w:r>
            <w:r>
              <w:t>, para que sean retirados prontamente.</w:t>
            </w:r>
          </w:p>
        </w:tc>
      </w:tr>
      <w:tr w:rsidR="009F6B88" w:rsidRPr="009F6B88" w14:paraId="14FC5D13" w14:textId="77777777" w:rsidTr="00A7777B">
        <w:tc>
          <w:tcPr>
            <w:tcW w:w="1688" w:type="dxa"/>
          </w:tcPr>
          <w:p w14:paraId="1E1A33E9" w14:textId="435F8862" w:rsidR="009F6B88" w:rsidRPr="006E5638" w:rsidRDefault="009F6B88" w:rsidP="006E5638">
            <w:r w:rsidRPr="006E5638">
              <w:t>Tóner y/o cartuchos</w:t>
            </w:r>
          </w:p>
        </w:tc>
        <w:tc>
          <w:tcPr>
            <w:tcW w:w="7379" w:type="dxa"/>
          </w:tcPr>
          <w:p w14:paraId="6231B3E9" w14:textId="77777777" w:rsidR="00E26CDC" w:rsidRDefault="00E26CDC" w:rsidP="006E5638">
            <w:r>
              <w:t xml:space="preserve">Responsable: </w:t>
            </w:r>
          </w:p>
          <w:p w14:paraId="42FFFB1B" w14:textId="2C7D68FE" w:rsidR="009F6B88" w:rsidRPr="006E5638" w:rsidRDefault="009F6B88" w:rsidP="006E5638">
            <w:r w:rsidRPr="006E5638">
              <w:t>Embalaje: Empaque</w:t>
            </w:r>
            <w:r w:rsidR="006E2080">
              <w:t xml:space="preserve"> o</w:t>
            </w:r>
            <w:r w:rsidRPr="006E5638">
              <w:t xml:space="preserve"> caja de cartón, para evitar la dispersión de partes o daños por golpes</w:t>
            </w:r>
          </w:p>
          <w:p w14:paraId="71511D09" w14:textId="77777777" w:rsidR="009F6B88" w:rsidRPr="006E5638" w:rsidRDefault="009F6B88" w:rsidP="006E5638">
            <w:r w:rsidRPr="006E5638">
              <w:t>Almacenamiento: Áreas de acopio temporal de residuos peligrosos</w:t>
            </w:r>
          </w:p>
          <w:p w14:paraId="519A1FD4" w14:textId="77777777" w:rsidR="009F6B88" w:rsidRPr="006E5638" w:rsidRDefault="009F6B88" w:rsidP="006E5638">
            <w:r w:rsidRPr="006E5638">
              <w:t>Elementos de seguridad: Guantes y tapabocas</w:t>
            </w:r>
          </w:p>
          <w:p w14:paraId="6E462B69" w14:textId="45867097" w:rsidR="009F6B88" w:rsidRPr="006E5638" w:rsidRDefault="009F6B88" w:rsidP="006E5638">
            <w:r w:rsidRPr="006E5638">
              <w:t>Rotulado: Cada vez que se genere el residuo se debe diligenciar el formato FT- 1148 y colocar de manera visible sobre el embalaje.</w:t>
            </w:r>
          </w:p>
        </w:tc>
      </w:tr>
      <w:tr w:rsidR="009F6B88" w:rsidRPr="009F6B88" w14:paraId="053B94CA" w14:textId="77777777" w:rsidTr="00A7777B">
        <w:tc>
          <w:tcPr>
            <w:tcW w:w="1688" w:type="dxa"/>
          </w:tcPr>
          <w:p w14:paraId="308B542E" w14:textId="231F294C" w:rsidR="009F6B88" w:rsidRPr="006E5638" w:rsidRDefault="009F6B88" w:rsidP="006E5638">
            <w:r w:rsidRPr="006E5638">
              <w:t xml:space="preserve">Residuos de aparatos eléctricos y electrónicos </w:t>
            </w:r>
          </w:p>
        </w:tc>
        <w:tc>
          <w:tcPr>
            <w:tcW w:w="7379" w:type="dxa"/>
          </w:tcPr>
          <w:p w14:paraId="7D800154" w14:textId="77777777" w:rsidR="009F6B88" w:rsidRPr="006E5638" w:rsidRDefault="009F6B88" w:rsidP="006E5638">
            <w:r w:rsidRPr="006E5638">
              <w:t>Embalaje: Cajas de cartón o bolsas plásticas dependiendo del tamaño y características del residuo. Empaque evitando daños en su estructura.</w:t>
            </w:r>
          </w:p>
          <w:p w14:paraId="32BFE09D" w14:textId="77777777" w:rsidR="009F6B88" w:rsidRPr="006E5638" w:rsidRDefault="009F6B88" w:rsidP="006E5638">
            <w:r w:rsidRPr="006E5638">
              <w:t>Almacenamiento: Áreas de acopio temporal de residuos peligrosos</w:t>
            </w:r>
          </w:p>
          <w:p w14:paraId="0618AC7F" w14:textId="77777777" w:rsidR="009F6B88" w:rsidRPr="006E5638" w:rsidRDefault="009F6B88" w:rsidP="006E5638">
            <w:r w:rsidRPr="006E5638">
              <w:t>Elementos de seguridad: Guantes y tapabocas.</w:t>
            </w:r>
          </w:p>
          <w:p w14:paraId="6C293DFA" w14:textId="7B9E4638" w:rsidR="009F6B88" w:rsidRPr="006E5638" w:rsidRDefault="009F6B88" w:rsidP="006E5638">
            <w:r w:rsidRPr="006E5638">
              <w:t>Rotulado: Cada vez que se genere el residuo se debe diligenciar el formato FT- 1148 y colocar de manera visible sobre el embalaje.</w:t>
            </w:r>
          </w:p>
        </w:tc>
      </w:tr>
      <w:tr w:rsidR="009F6B88" w:rsidRPr="009F6B88" w14:paraId="31DD7732" w14:textId="77777777" w:rsidTr="00A7777B">
        <w:tc>
          <w:tcPr>
            <w:tcW w:w="1688" w:type="dxa"/>
          </w:tcPr>
          <w:p w14:paraId="59C7AB53" w14:textId="40D5AD35" w:rsidR="009F6B88" w:rsidRPr="006E5638" w:rsidRDefault="009F6B88" w:rsidP="006E5638">
            <w:r w:rsidRPr="006E5638">
              <w:t>Aceites y lubricantes usados de origen institucional y automotriz</w:t>
            </w:r>
          </w:p>
        </w:tc>
        <w:tc>
          <w:tcPr>
            <w:tcW w:w="7379" w:type="dxa"/>
          </w:tcPr>
          <w:p w14:paraId="2B97D351" w14:textId="34E4CF7E" w:rsidR="00E104C2" w:rsidRDefault="00E104C2" w:rsidP="00E104C2">
            <w:r>
              <w:t>Responsable: Contratista generador del residuo peligroso</w:t>
            </w:r>
          </w:p>
          <w:p w14:paraId="60629DCC" w14:textId="77777777" w:rsidR="009F6B88" w:rsidRPr="006E5638" w:rsidRDefault="009F6B88" w:rsidP="006E5638">
            <w:r w:rsidRPr="006E5638">
              <w:t>Embalaje: Embalaje original, recipientes plásticos.</w:t>
            </w:r>
          </w:p>
          <w:p w14:paraId="424C8941" w14:textId="77777777" w:rsidR="009F6B88" w:rsidRPr="006E5638" w:rsidRDefault="009F6B88" w:rsidP="006E5638">
            <w:r w:rsidRPr="006E5638">
              <w:t>Almacenamiento: Responsabilidad del Contratista - Se debe incluir cláusula ambiental para la gestión integral de estos residuos.</w:t>
            </w:r>
          </w:p>
          <w:p w14:paraId="0D3A5CE8" w14:textId="77777777" w:rsidR="009F6B88" w:rsidRPr="006E5638" w:rsidRDefault="009F6B88" w:rsidP="006E5638">
            <w:r w:rsidRPr="006E5638">
              <w:t>Elementos de seguridad: Guantes, ropa protectora</w:t>
            </w:r>
          </w:p>
          <w:p w14:paraId="130ADF0A" w14:textId="77777777" w:rsidR="009F6B88" w:rsidRPr="006E5638" w:rsidRDefault="009F6B88" w:rsidP="006E5638">
            <w:r w:rsidRPr="006E5638">
              <w:t>Empacado: Según condiciones de almacenamiento del acopiador primario de aceites usados al que el Contratista realice la entrega de los aceites y lubricantes de origen institucional o automotriz.</w:t>
            </w:r>
          </w:p>
          <w:p w14:paraId="03AB73ED" w14:textId="77777777" w:rsidR="009F6B88" w:rsidRPr="006E5638" w:rsidRDefault="009F6B88" w:rsidP="006E5638">
            <w:r w:rsidRPr="006E5638">
              <w:t>Rotulado: Lo realiza el tercero en cumplimiento del contrato.</w:t>
            </w:r>
          </w:p>
          <w:p w14:paraId="5C0473DB" w14:textId="4D670158" w:rsidR="009F6B88" w:rsidRPr="006E5638" w:rsidRDefault="009F6B88" w:rsidP="006E5638">
            <w:r w:rsidRPr="006E5638">
              <w:t>Entrega: Se cuenta con cláusula ambiental para la gestión de este residuo. El Contratista realiza la entrega a gestor autorizado por la autoridad ambiental y remite a la Entidad, el certificado de tratamiento y/o disposición final.</w:t>
            </w:r>
          </w:p>
        </w:tc>
      </w:tr>
      <w:tr w:rsidR="009F6B88" w:rsidRPr="009F6B88" w14:paraId="36063492" w14:textId="77777777" w:rsidTr="00A7777B">
        <w:tc>
          <w:tcPr>
            <w:tcW w:w="1688" w:type="dxa"/>
          </w:tcPr>
          <w:p w14:paraId="18327C74" w14:textId="3871819E" w:rsidR="009F6B88" w:rsidRPr="006E5638" w:rsidRDefault="009F6B88" w:rsidP="00FB36E4">
            <w:r w:rsidRPr="006E5638">
              <w:t>Estopas, trapos y filtros de vehículo usados impregnados con aceites y/o grasas</w:t>
            </w:r>
          </w:p>
        </w:tc>
        <w:tc>
          <w:tcPr>
            <w:tcW w:w="7379" w:type="dxa"/>
          </w:tcPr>
          <w:p w14:paraId="573EFEBA" w14:textId="0D8F9CAA" w:rsidR="003C7FF0" w:rsidRPr="003C7FF0" w:rsidRDefault="003C7FF0" w:rsidP="003C7FF0">
            <w:pPr>
              <w:rPr>
                <w:lang w:val="es-CO"/>
              </w:rPr>
            </w:pPr>
            <w:r w:rsidRPr="003C7FF0">
              <w:rPr>
                <w:lang w:val="es-CO"/>
              </w:rPr>
              <w:t>Responsables: La gestión de los residuos generados por las cuadrillas de mantenimiento de la Dirección Administrativa y Financiera</w:t>
            </w:r>
            <w:r w:rsidR="00EA3C13" w:rsidRPr="00F83082">
              <w:rPr>
                <w:lang w:val="es-CO"/>
              </w:rPr>
              <w:t xml:space="preserve"> -DAF</w:t>
            </w:r>
            <w:r w:rsidRPr="003C7FF0">
              <w:rPr>
                <w:lang w:val="es-CO"/>
              </w:rPr>
              <w:t xml:space="preserve"> es responsabilidad de</w:t>
            </w:r>
            <w:r w:rsidR="00A42C85">
              <w:rPr>
                <w:lang w:val="es-CO"/>
              </w:rPr>
              <w:t>l PIGA</w:t>
            </w:r>
            <w:r w:rsidRPr="003C7FF0">
              <w:rPr>
                <w:lang w:val="es-CO"/>
              </w:rPr>
              <w:t>. En cambio, cuando los residuos son generados por un contratista, su gestión corresponde a este último, según las cláusulas ambientales establecidas en el contrato.</w:t>
            </w:r>
          </w:p>
          <w:p w14:paraId="26BF01F5" w14:textId="77777777" w:rsidR="003C7FF0" w:rsidRPr="003C7FF0" w:rsidRDefault="003C7FF0" w:rsidP="003C7FF0">
            <w:pPr>
              <w:rPr>
                <w:lang w:val="es-CO"/>
              </w:rPr>
            </w:pPr>
            <w:r w:rsidRPr="003C7FF0">
              <w:rPr>
                <w:lang w:val="es-CO"/>
              </w:rPr>
              <w:t>Embalaje: Los residuos deben ser embalados en recipientes plásticos o bolsas adecuadas.</w:t>
            </w:r>
          </w:p>
          <w:p w14:paraId="08BAEC6C" w14:textId="77777777" w:rsidR="003C7FF0" w:rsidRPr="003C7FF0" w:rsidRDefault="003C7FF0" w:rsidP="003C7FF0">
            <w:pPr>
              <w:rPr>
                <w:lang w:val="es-CO"/>
              </w:rPr>
            </w:pPr>
            <w:r w:rsidRPr="003C7FF0">
              <w:rPr>
                <w:lang w:val="es-CO"/>
              </w:rPr>
              <w:t>Almacenamiento: El almacenamiento de los residuos es responsabilidad de los generadores, según corresponda a cada caso.</w:t>
            </w:r>
          </w:p>
          <w:p w14:paraId="060CAB9A" w14:textId="77777777" w:rsidR="003C7FF0" w:rsidRPr="003C7FF0" w:rsidRDefault="003C7FF0" w:rsidP="003C7FF0">
            <w:pPr>
              <w:rPr>
                <w:lang w:val="es-CO"/>
              </w:rPr>
            </w:pPr>
            <w:r w:rsidRPr="003C7FF0">
              <w:rPr>
                <w:lang w:val="es-CO"/>
              </w:rPr>
              <w:t>Elementos de seguridad: Se deben utilizar guantes y ropa protectora adecuada durante la manipulación de los residuos.</w:t>
            </w:r>
          </w:p>
          <w:p w14:paraId="2F1FE78C" w14:textId="77777777" w:rsidR="003C7FF0" w:rsidRPr="003C7FF0" w:rsidRDefault="003C7FF0" w:rsidP="003C7FF0">
            <w:pPr>
              <w:rPr>
                <w:lang w:val="es-CO"/>
              </w:rPr>
            </w:pPr>
            <w:r w:rsidRPr="003C7FF0">
              <w:rPr>
                <w:lang w:val="es-CO"/>
              </w:rPr>
              <w:t>Empacado: El empaquetado de los residuos debe cumplir con las condiciones de almacenamiento establecidas por el contratista.</w:t>
            </w:r>
          </w:p>
          <w:p w14:paraId="7602ACF7" w14:textId="77777777" w:rsidR="003C7FF0" w:rsidRPr="003C7FF0" w:rsidRDefault="003C7FF0" w:rsidP="003C7FF0">
            <w:pPr>
              <w:rPr>
                <w:lang w:val="es-CO"/>
              </w:rPr>
            </w:pPr>
            <w:r w:rsidRPr="003C7FF0">
              <w:rPr>
                <w:lang w:val="es-CO"/>
              </w:rPr>
              <w:t>Rotulado: El rotulado es realizado por las cuadrillas de mantenimiento o, en su defecto, por el contratista, de acuerdo con lo establecido en el contrato.</w:t>
            </w:r>
          </w:p>
          <w:p w14:paraId="5FB26807" w14:textId="35891C79" w:rsidR="003C7FF0" w:rsidRPr="003C7FF0" w:rsidRDefault="003C7FF0" w:rsidP="003C7FF0">
            <w:pPr>
              <w:rPr>
                <w:lang w:val="es-CO"/>
              </w:rPr>
            </w:pPr>
            <w:r w:rsidRPr="003C7FF0">
              <w:rPr>
                <w:lang w:val="es-CO"/>
              </w:rPr>
              <w:t xml:space="preserve">Entrega: La entrega de los residuos será gestionada por el equipo del PIGA </w:t>
            </w:r>
            <w:r w:rsidR="003833B2">
              <w:rPr>
                <w:lang w:val="es-CO"/>
              </w:rPr>
              <w:t>cuando este residuo sea generado por las cuadrillas de la DAF</w:t>
            </w:r>
            <w:r w:rsidR="00866542">
              <w:rPr>
                <w:lang w:val="es-CO"/>
              </w:rPr>
              <w:t xml:space="preserve"> </w:t>
            </w:r>
            <w:r w:rsidRPr="003C7FF0">
              <w:rPr>
                <w:lang w:val="es-CO"/>
              </w:rPr>
              <w:t xml:space="preserve">o </w:t>
            </w:r>
            <w:r w:rsidR="0097145F">
              <w:rPr>
                <w:lang w:val="es-CO"/>
              </w:rPr>
              <w:t xml:space="preserve">cuando </w:t>
            </w:r>
            <w:r w:rsidR="006F1526">
              <w:rPr>
                <w:lang w:val="es-CO"/>
              </w:rPr>
              <w:t>el residuo</w:t>
            </w:r>
            <w:r w:rsidR="0097145F">
              <w:rPr>
                <w:lang w:val="es-CO"/>
              </w:rPr>
              <w:t xml:space="preserve"> es generado por un contratista, </w:t>
            </w:r>
            <w:r w:rsidRPr="003C7FF0">
              <w:rPr>
                <w:lang w:val="es-CO"/>
              </w:rPr>
              <w:t>es</w:t>
            </w:r>
            <w:r w:rsidR="0097145F">
              <w:rPr>
                <w:lang w:val="es-CO"/>
              </w:rPr>
              <w:t>te</w:t>
            </w:r>
            <w:r w:rsidRPr="003C7FF0">
              <w:rPr>
                <w:lang w:val="es-CO"/>
              </w:rPr>
              <w:t xml:space="preserve"> responsable de entregar los residuos a un gestor autorizado por la autoridad ambiental y de remitir a la entidad el certificado de tratamiento y/o disposición final.</w:t>
            </w:r>
          </w:p>
          <w:p w14:paraId="63DD25F6" w14:textId="6B9BE8CD" w:rsidR="009F6B88" w:rsidRPr="003C7FF0" w:rsidRDefault="009F6B88" w:rsidP="001B412B">
            <w:pPr>
              <w:rPr>
                <w:lang w:val="es-CO"/>
              </w:rPr>
            </w:pPr>
          </w:p>
        </w:tc>
      </w:tr>
      <w:tr w:rsidR="009F6B88" w:rsidRPr="009F6B88" w14:paraId="73941E17" w14:textId="77777777" w:rsidTr="00A7777B">
        <w:tc>
          <w:tcPr>
            <w:tcW w:w="1688" w:type="dxa"/>
          </w:tcPr>
          <w:p w14:paraId="4171EF07" w14:textId="77777777" w:rsidR="009F6B88" w:rsidRDefault="009F6B88" w:rsidP="00FB36E4">
            <w:r w:rsidRPr="006E5638">
              <w:lastRenderedPageBreak/>
              <w:t>Medios de cultivo</w:t>
            </w:r>
          </w:p>
          <w:p w14:paraId="271B9597" w14:textId="1CAC2715" w:rsidR="00317150" w:rsidRPr="006E5638" w:rsidRDefault="00317150" w:rsidP="00FB36E4">
            <w:r>
              <w:t xml:space="preserve">(Residuos peligroso generado </w:t>
            </w:r>
            <w:r w:rsidR="00ED78E2">
              <w:t>exclusivamente en e</w:t>
            </w:r>
            <w:r>
              <w:t>l Archivo de Bogotá)</w:t>
            </w:r>
          </w:p>
        </w:tc>
        <w:tc>
          <w:tcPr>
            <w:tcW w:w="7379" w:type="dxa"/>
          </w:tcPr>
          <w:p w14:paraId="35ED80E5" w14:textId="77777777" w:rsidR="009F6B88" w:rsidRPr="006E5638" w:rsidRDefault="009F6B88" w:rsidP="001B412B">
            <w:r w:rsidRPr="006E5638">
              <w:t>Embalaje: Bolsas plásticas</w:t>
            </w:r>
          </w:p>
          <w:p w14:paraId="73768F61" w14:textId="77777777" w:rsidR="009F6B88" w:rsidRPr="006E5638" w:rsidRDefault="009F6B88" w:rsidP="001B412B">
            <w:r w:rsidRPr="006E5638">
              <w:t>Almacenamiento: Áreas de acopio temporal de residuos peligrosos</w:t>
            </w:r>
          </w:p>
          <w:p w14:paraId="2667734D" w14:textId="77777777" w:rsidR="009F6B88" w:rsidRPr="006E5638" w:rsidRDefault="009F6B88" w:rsidP="001B412B">
            <w:r w:rsidRPr="006E5638">
              <w:t>Elementos de seguridad: Guantes, ropa protectora</w:t>
            </w:r>
          </w:p>
          <w:p w14:paraId="69BF1C93" w14:textId="77777777" w:rsidR="009F6B88" w:rsidRPr="006E5638" w:rsidRDefault="009F6B88" w:rsidP="001B412B">
            <w:r w:rsidRPr="006E5638">
              <w:t>Rotulado: Cada vez que se genere el residuo se debe diligenciar el formato FT- 1148 y colocar de manera visible sobre el embalaje.</w:t>
            </w:r>
          </w:p>
          <w:p w14:paraId="68467F72" w14:textId="63B817CE" w:rsidR="009F6B88" w:rsidRPr="006E5638" w:rsidRDefault="009F6B88" w:rsidP="001B412B">
            <w:r w:rsidRPr="006E5638">
              <w:t>Entrega: Se realiza con gestor autorizado (soporte manifiesto y certificado de disposición final)</w:t>
            </w:r>
          </w:p>
        </w:tc>
      </w:tr>
    </w:tbl>
    <w:bookmarkEnd w:id="218"/>
    <w:p w14:paraId="71C507D1" w14:textId="14201586" w:rsidR="00064C58" w:rsidRPr="00A7777B" w:rsidRDefault="00306ADC" w:rsidP="009F6B88">
      <w:pPr>
        <w:jc w:val="center"/>
        <w:rPr>
          <w:rFonts w:cs="Arial"/>
          <w:sz w:val="18"/>
          <w:szCs w:val="18"/>
        </w:rPr>
      </w:pPr>
      <w:r w:rsidRPr="00A7777B">
        <w:rPr>
          <w:rFonts w:cs="Arial"/>
          <w:sz w:val="18"/>
          <w:szCs w:val="18"/>
        </w:rPr>
        <w:t>Fuente:</w:t>
      </w:r>
      <w:r w:rsidRPr="00A7777B">
        <w:rPr>
          <w:rFonts w:cs="Arial"/>
          <w:spacing w:val="-8"/>
          <w:sz w:val="18"/>
          <w:szCs w:val="18"/>
        </w:rPr>
        <w:t xml:space="preserve"> </w:t>
      </w:r>
      <w:r w:rsidRPr="00A7777B">
        <w:rPr>
          <w:rFonts w:cs="Arial"/>
          <w:sz w:val="18"/>
          <w:szCs w:val="18"/>
        </w:rPr>
        <w:t>Secretaría</w:t>
      </w:r>
      <w:r w:rsidRPr="00A7777B">
        <w:rPr>
          <w:rFonts w:cs="Arial"/>
          <w:spacing w:val="-11"/>
          <w:sz w:val="18"/>
          <w:szCs w:val="18"/>
        </w:rPr>
        <w:t xml:space="preserve"> </w:t>
      </w:r>
      <w:r w:rsidRPr="00A7777B">
        <w:rPr>
          <w:rFonts w:cs="Arial"/>
          <w:sz w:val="18"/>
          <w:szCs w:val="18"/>
        </w:rPr>
        <w:t>General</w:t>
      </w:r>
      <w:r w:rsidRPr="00A7777B">
        <w:rPr>
          <w:rFonts w:cs="Arial"/>
          <w:spacing w:val="-8"/>
          <w:sz w:val="18"/>
          <w:szCs w:val="18"/>
        </w:rPr>
        <w:t xml:space="preserve"> </w:t>
      </w:r>
      <w:r w:rsidRPr="00A7777B">
        <w:rPr>
          <w:rFonts w:cs="Arial"/>
          <w:sz w:val="18"/>
          <w:szCs w:val="18"/>
        </w:rPr>
        <w:t>Alcaldía</w:t>
      </w:r>
      <w:r w:rsidRPr="00A7777B">
        <w:rPr>
          <w:rFonts w:cs="Arial"/>
          <w:spacing w:val="-8"/>
          <w:sz w:val="18"/>
          <w:szCs w:val="18"/>
        </w:rPr>
        <w:t xml:space="preserve"> </w:t>
      </w:r>
      <w:r w:rsidRPr="00A7777B">
        <w:rPr>
          <w:rFonts w:cs="Arial"/>
          <w:sz w:val="18"/>
          <w:szCs w:val="18"/>
        </w:rPr>
        <w:t>Mayor</w:t>
      </w:r>
      <w:r w:rsidRPr="00A7777B">
        <w:rPr>
          <w:rFonts w:cs="Arial"/>
          <w:spacing w:val="-11"/>
          <w:sz w:val="18"/>
          <w:szCs w:val="18"/>
        </w:rPr>
        <w:t xml:space="preserve"> </w:t>
      </w:r>
      <w:r w:rsidRPr="00A7777B">
        <w:rPr>
          <w:rFonts w:cs="Arial"/>
          <w:sz w:val="18"/>
          <w:szCs w:val="18"/>
        </w:rPr>
        <w:t>de</w:t>
      </w:r>
      <w:r w:rsidRPr="00A7777B">
        <w:rPr>
          <w:rFonts w:cs="Arial"/>
          <w:spacing w:val="-8"/>
          <w:sz w:val="18"/>
          <w:szCs w:val="18"/>
        </w:rPr>
        <w:t xml:space="preserve"> </w:t>
      </w:r>
      <w:r w:rsidRPr="00A7777B">
        <w:rPr>
          <w:rFonts w:cs="Arial"/>
          <w:sz w:val="18"/>
          <w:szCs w:val="18"/>
        </w:rPr>
        <w:t>Bogotá</w:t>
      </w:r>
      <w:r w:rsidRPr="00A7777B">
        <w:rPr>
          <w:rFonts w:cs="Arial"/>
          <w:spacing w:val="-9"/>
          <w:sz w:val="18"/>
          <w:szCs w:val="18"/>
        </w:rPr>
        <w:t xml:space="preserve"> </w:t>
      </w:r>
      <w:r w:rsidRPr="00A7777B">
        <w:rPr>
          <w:rFonts w:cs="Arial"/>
          <w:spacing w:val="-4"/>
          <w:sz w:val="18"/>
          <w:szCs w:val="18"/>
        </w:rPr>
        <w:t>D.C.</w:t>
      </w:r>
    </w:p>
    <w:p w14:paraId="2EC9D842" w14:textId="2DE65FCA" w:rsidR="00064C58" w:rsidRPr="00E10923" w:rsidRDefault="00064C58" w:rsidP="002B6F53">
      <w:pPr>
        <w:pStyle w:val="Textoindependiente"/>
        <w:rPr>
          <w:rFonts w:cs="Arial"/>
          <w:szCs w:val="20"/>
        </w:rPr>
      </w:pPr>
    </w:p>
    <w:p w14:paraId="043431DD" w14:textId="77777777" w:rsidR="00064C58" w:rsidRPr="00DB6250" w:rsidRDefault="00306ADC" w:rsidP="00DB6250">
      <w:pPr>
        <w:pStyle w:val="Prrafodelista"/>
        <w:numPr>
          <w:ilvl w:val="0"/>
          <w:numId w:val="25"/>
        </w:numPr>
        <w:ind w:left="426"/>
        <w:rPr>
          <w:rFonts w:cs="Arial"/>
          <w:sz w:val="22"/>
        </w:rPr>
      </w:pPr>
      <w:r w:rsidRPr="00DB6250">
        <w:rPr>
          <w:rFonts w:cs="Arial"/>
          <w:sz w:val="22"/>
        </w:rPr>
        <w:t>Los</w:t>
      </w:r>
      <w:r w:rsidRPr="00DB6250">
        <w:rPr>
          <w:rFonts w:cs="Arial"/>
          <w:spacing w:val="-6"/>
          <w:sz w:val="22"/>
        </w:rPr>
        <w:t xml:space="preserve"> </w:t>
      </w:r>
      <w:r w:rsidRPr="00DB6250">
        <w:rPr>
          <w:rFonts w:cs="Arial"/>
          <w:sz w:val="22"/>
        </w:rPr>
        <w:t>residuos</w:t>
      </w:r>
      <w:r w:rsidRPr="00DB6250">
        <w:rPr>
          <w:rFonts w:cs="Arial"/>
          <w:spacing w:val="-6"/>
          <w:sz w:val="22"/>
        </w:rPr>
        <w:t xml:space="preserve"> </w:t>
      </w:r>
      <w:r w:rsidRPr="00DB6250">
        <w:rPr>
          <w:rFonts w:cs="Arial"/>
          <w:sz w:val="22"/>
        </w:rPr>
        <w:t>peligrosos</w:t>
      </w:r>
      <w:r w:rsidRPr="00DB6250">
        <w:rPr>
          <w:rFonts w:cs="Arial"/>
          <w:spacing w:val="-6"/>
          <w:sz w:val="22"/>
        </w:rPr>
        <w:t xml:space="preserve"> </w:t>
      </w:r>
      <w:r w:rsidRPr="00DB6250">
        <w:rPr>
          <w:rFonts w:cs="Arial"/>
          <w:sz w:val="22"/>
        </w:rPr>
        <w:t>no</w:t>
      </w:r>
      <w:r w:rsidRPr="00DB6250">
        <w:rPr>
          <w:rFonts w:cs="Arial"/>
          <w:spacing w:val="-4"/>
          <w:sz w:val="22"/>
        </w:rPr>
        <w:t xml:space="preserve"> </w:t>
      </w:r>
      <w:r w:rsidRPr="00DB6250">
        <w:rPr>
          <w:rFonts w:cs="Arial"/>
          <w:sz w:val="22"/>
        </w:rPr>
        <w:t>se</w:t>
      </w:r>
      <w:r w:rsidRPr="00DB6250">
        <w:rPr>
          <w:rFonts w:cs="Arial"/>
          <w:spacing w:val="-4"/>
          <w:sz w:val="22"/>
        </w:rPr>
        <w:t xml:space="preserve"> </w:t>
      </w:r>
      <w:r w:rsidRPr="00DB6250">
        <w:rPr>
          <w:rFonts w:cs="Arial"/>
          <w:sz w:val="22"/>
        </w:rPr>
        <w:t>deben</w:t>
      </w:r>
      <w:r w:rsidRPr="00DB6250">
        <w:rPr>
          <w:rFonts w:cs="Arial"/>
          <w:spacing w:val="-7"/>
          <w:sz w:val="22"/>
        </w:rPr>
        <w:t xml:space="preserve"> </w:t>
      </w:r>
      <w:r w:rsidRPr="00DB6250">
        <w:rPr>
          <w:rFonts w:cs="Arial"/>
          <w:sz w:val="22"/>
        </w:rPr>
        <w:t>almacenar</w:t>
      </w:r>
      <w:r w:rsidRPr="00DB6250">
        <w:rPr>
          <w:rFonts w:cs="Arial"/>
          <w:spacing w:val="-11"/>
          <w:sz w:val="22"/>
        </w:rPr>
        <w:t xml:space="preserve"> </w:t>
      </w:r>
      <w:r w:rsidRPr="00DB6250">
        <w:rPr>
          <w:rFonts w:cs="Arial"/>
          <w:sz w:val="22"/>
        </w:rPr>
        <w:t>por</w:t>
      </w:r>
      <w:r w:rsidRPr="00DB6250">
        <w:rPr>
          <w:rFonts w:cs="Arial"/>
          <w:spacing w:val="-7"/>
          <w:sz w:val="22"/>
        </w:rPr>
        <w:t xml:space="preserve"> </w:t>
      </w:r>
      <w:r w:rsidRPr="00DB6250">
        <w:rPr>
          <w:rFonts w:cs="Arial"/>
          <w:sz w:val="22"/>
        </w:rPr>
        <w:t>un</w:t>
      </w:r>
      <w:r w:rsidRPr="00DB6250">
        <w:rPr>
          <w:rFonts w:cs="Arial"/>
          <w:spacing w:val="-8"/>
          <w:sz w:val="22"/>
        </w:rPr>
        <w:t xml:space="preserve"> </w:t>
      </w:r>
      <w:r w:rsidRPr="00DB6250">
        <w:rPr>
          <w:rFonts w:cs="Arial"/>
          <w:sz w:val="22"/>
        </w:rPr>
        <w:t>periodo</w:t>
      </w:r>
      <w:r w:rsidRPr="00DB6250">
        <w:rPr>
          <w:rFonts w:cs="Arial"/>
          <w:spacing w:val="-8"/>
          <w:sz w:val="22"/>
        </w:rPr>
        <w:t xml:space="preserve"> </w:t>
      </w:r>
      <w:r w:rsidRPr="00DB6250">
        <w:rPr>
          <w:rFonts w:cs="Arial"/>
          <w:sz w:val="22"/>
        </w:rPr>
        <w:t>superior</w:t>
      </w:r>
      <w:r w:rsidRPr="00DB6250">
        <w:rPr>
          <w:rFonts w:cs="Arial"/>
          <w:spacing w:val="-7"/>
          <w:sz w:val="22"/>
        </w:rPr>
        <w:t xml:space="preserve"> </w:t>
      </w:r>
      <w:r w:rsidRPr="00DB6250">
        <w:rPr>
          <w:rFonts w:cs="Arial"/>
          <w:sz w:val="22"/>
        </w:rPr>
        <w:t>a</w:t>
      </w:r>
      <w:r w:rsidRPr="00DB6250">
        <w:rPr>
          <w:rFonts w:cs="Arial"/>
          <w:spacing w:val="-13"/>
          <w:sz w:val="22"/>
        </w:rPr>
        <w:t xml:space="preserve"> </w:t>
      </w:r>
      <w:r w:rsidRPr="00DB6250">
        <w:rPr>
          <w:rFonts w:cs="Arial"/>
          <w:sz w:val="22"/>
        </w:rPr>
        <w:t>12</w:t>
      </w:r>
      <w:r w:rsidRPr="00DB6250">
        <w:rPr>
          <w:rFonts w:cs="Arial"/>
          <w:spacing w:val="-10"/>
          <w:sz w:val="22"/>
        </w:rPr>
        <w:t xml:space="preserve"> </w:t>
      </w:r>
      <w:r w:rsidRPr="00DB6250">
        <w:rPr>
          <w:rFonts w:cs="Arial"/>
          <w:spacing w:val="-2"/>
          <w:sz w:val="22"/>
        </w:rPr>
        <w:t>meses.</w:t>
      </w:r>
    </w:p>
    <w:p w14:paraId="0358428D" w14:textId="7BD0615D" w:rsidR="00064C58" w:rsidRPr="00DB6250" w:rsidRDefault="00306ADC" w:rsidP="00DB6250">
      <w:pPr>
        <w:pStyle w:val="Prrafodelista"/>
        <w:numPr>
          <w:ilvl w:val="0"/>
          <w:numId w:val="25"/>
        </w:numPr>
        <w:ind w:left="426"/>
        <w:rPr>
          <w:rFonts w:cs="Arial"/>
          <w:sz w:val="22"/>
        </w:rPr>
      </w:pPr>
      <w:r w:rsidRPr="00DB6250">
        <w:rPr>
          <w:rFonts w:cs="Arial"/>
          <w:sz w:val="22"/>
        </w:rPr>
        <w:t>Los residuos</w:t>
      </w:r>
      <w:r w:rsidRPr="00DB6250">
        <w:rPr>
          <w:rFonts w:cs="Arial"/>
          <w:spacing w:val="-1"/>
          <w:sz w:val="22"/>
        </w:rPr>
        <w:t xml:space="preserve"> </w:t>
      </w:r>
      <w:r w:rsidRPr="00DB6250">
        <w:rPr>
          <w:rFonts w:cs="Arial"/>
          <w:sz w:val="22"/>
        </w:rPr>
        <w:t>peligrosos y residuos</w:t>
      </w:r>
      <w:r w:rsidRPr="00DB6250">
        <w:rPr>
          <w:rFonts w:cs="Arial"/>
          <w:spacing w:val="-1"/>
          <w:sz w:val="22"/>
        </w:rPr>
        <w:t xml:space="preserve"> </w:t>
      </w:r>
      <w:r w:rsidRPr="00DB6250">
        <w:rPr>
          <w:rFonts w:cs="Arial"/>
          <w:sz w:val="22"/>
        </w:rPr>
        <w:t>de</w:t>
      </w:r>
      <w:r w:rsidRPr="00DB6250">
        <w:rPr>
          <w:rFonts w:cs="Arial"/>
          <w:spacing w:val="-1"/>
          <w:sz w:val="22"/>
        </w:rPr>
        <w:t xml:space="preserve"> </w:t>
      </w:r>
      <w:r w:rsidRPr="00DB6250">
        <w:rPr>
          <w:rFonts w:cs="Arial"/>
          <w:sz w:val="22"/>
        </w:rPr>
        <w:t>aparatos eléctricos y electrónicos deben estar debidamente etiquetados desde el momento que</w:t>
      </w:r>
      <w:r w:rsidRPr="00DB6250">
        <w:rPr>
          <w:rFonts w:cs="Arial"/>
          <w:spacing w:val="-1"/>
          <w:sz w:val="22"/>
        </w:rPr>
        <w:t xml:space="preserve"> </w:t>
      </w:r>
      <w:r w:rsidRPr="00DB6250">
        <w:rPr>
          <w:rFonts w:cs="Arial"/>
          <w:sz w:val="22"/>
        </w:rPr>
        <w:t>se almacenan y</w:t>
      </w:r>
      <w:r w:rsidRPr="00DB6250">
        <w:rPr>
          <w:rFonts w:cs="Arial"/>
          <w:spacing w:val="-2"/>
          <w:sz w:val="22"/>
        </w:rPr>
        <w:t xml:space="preserve"> </w:t>
      </w:r>
      <w:r w:rsidRPr="00DB6250">
        <w:rPr>
          <w:rFonts w:cs="Arial"/>
          <w:sz w:val="22"/>
        </w:rPr>
        <w:t>se debe identificar claramente su(s) característica(s) de peligrosidad.</w:t>
      </w:r>
    </w:p>
    <w:p w14:paraId="493FCBD9" w14:textId="090CB85E" w:rsidR="00064C58" w:rsidRPr="00DB6250" w:rsidRDefault="00306ADC" w:rsidP="00DB6250">
      <w:pPr>
        <w:pStyle w:val="Prrafodelista"/>
        <w:numPr>
          <w:ilvl w:val="0"/>
          <w:numId w:val="25"/>
        </w:numPr>
        <w:ind w:left="426"/>
        <w:rPr>
          <w:rFonts w:cs="Arial"/>
          <w:sz w:val="22"/>
        </w:rPr>
      </w:pPr>
      <w:r w:rsidRPr="00DB6250">
        <w:rPr>
          <w:rFonts w:cs="Arial"/>
          <w:sz w:val="22"/>
        </w:rPr>
        <w:t xml:space="preserve">Se deben diligenciar los datos completos del encabezado, </w:t>
      </w:r>
      <w:r w:rsidR="00046460" w:rsidRPr="00DB6250">
        <w:rPr>
          <w:rFonts w:cs="Arial"/>
          <w:sz w:val="22"/>
        </w:rPr>
        <w:t xml:space="preserve">como </w:t>
      </w:r>
      <w:r w:rsidRPr="00DB6250">
        <w:rPr>
          <w:rFonts w:cs="Arial"/>
          <w:sz w:val="22"/>
        </w:rPr>
        <w:t>tipo de residuo peligroso generado</w:t>
      </w:r>
      <w:r w:rsidR="00046460" w:rsidRPr="00DB6250">
        <w:rPr>
          <w:rFonts w:cs="Arial"/>
          <w:sz w:val="22"/>
        </w:rPr>
        <w:t xml:space="preserve"> y </w:t>
      </w:r>
      <w:r w:rsidRPr="00DB6250">
        <w:rPr>
          <w:rFonts w:cs="Arial"/>
          <w:sz w:val="22"/>
        </w:rPr>
        <w:t>fecha de generación</w:t>
      </w:r>
      <w:r w:rsidR="00E83C55" w:rsidRPr="00DB6250">
        <w:rPr>
          <w:rFonts w:cs="Arial"/>
          <w:sz w:val="22"/>
        </w:rPr>
        <w:t>.</w:t>
      </w:r>
    </w:p>
    <w:p w14:paraId="2F7C0F10" w14:textId="246F6AC9" w:rsidR="00064C58" w:rsidRPr="00DB6250" w:rsidRDefault="00064C58" w:rsidP="002B6F53">
      <w:pPr>
        <w:pStyle w:val="Textoindependiente"/>
        <w:rPr>
          <w:rFonts w:cs="Arial"/>
          <w:sz w:val="22"/>
        </w:rPr>
      </w:pPr>
    </w:p>
    <w:p w14:paraId="455A9A60" w14:textId="74591F60" w:rsidR="00064C58" w:rsidRPr="00DB6250" w:rsidRDefault="00306ADC" w:rsidP="00DD1BF9">
      <w:pPr>
        <w:pStyle w:val="Prrafodelista"/>
        <w:tabs>
          <w:tab w:val="left" w:pos="787"/>
        </w:tabs>
        <w:ind w:left="720" w:firstLine="0"/>
        <w:rPr>
          <w:rFonts w:cs="Arial"/>
          <w:sz w:val="22"/>
        </w:rPr>
      </w:pPr>
      <w:r w:rsidRPr="00DB6250">
        <w:rPr>
          <w:rFonts w:cs="Arial"/>
          <w:sz w:val="22"/>
          <w:u w:val="single"/>
        </w:rPr>
        <w:t>Envasado</w:t>
      </w:r>
      <w:r w:rsidRPr="00DB6250">
        <w:rPr>
          <w:rFonts w:cs="Arial"/>
          <w:spacing w:val="-4"/>
          <w:sz w:val="22"/>
          <w:u w:val="single"/>
        </w:rPr>
        <w:t xml:space="preserve"> </w:t>
      </w:r>
      <w:r w:rsidRPr="00DB6250">
        <w:rPr>
          <w:rFonts w:cs="Arial"/>
          <w:sz w:val="22"/>
          <w:u w:val="single"/>
        </w:rPr>
        <w:t>y</w:t>
      </w:r>
      <w:r w:rsidRPr="00DB6250">
        <w:rPr>
          <w:rFonts w:cs="Arial"/>
          <w:spacing w:val="-2"/>
          <w:sz w:val="22"/>
          <w:u w:val="single"/>
        </w:rPr>
        <w:t xml:space="preserve"> embalado:</w:t>
      </w:r>
    </w:p>
    <w:p w14:paraId="1A159E96" w14:textId="5B3949BB" w:rsidR="00FD4E25" w:rsidRPr="00DB6250" w:rsidRDefault="00FD4E25" w:rsidP="00FD4E25">
      <w:pPr>
        <w:tabs>
          <w:tab w:val="left" w:pos="787"/>
        </w:tabs>
        <w:rPr>
          <w:rFonts w:cs="Arial"/>
          <w:sz w:val="22"/>
        </w:rPr>
      </w:pPr>
    </w:p>
    <w:p w14:paraId="3FE12C3E" w14:textId="62BB8A9F" w:rsidR="00064C58" w:rsidRPr="00DB6250" w:rsidRDefault="00306ADC" w:rsidP="002B6F53">
      <w:pPr>
        <w:pStyle w:val="Textoindependiente"/>
        <w:rPr>
          <w:rFonts w:cs="Arial"/>
          <w:sz w:val="22"/>
        </w:rPr>
      </w:pPr>
      <w:r w:rsidRPr="00DB6250">
        <w:rPr>
          <w:rFonts w:cs="Arial"/>
          <w:sz w:val="22"/>
        </w:rPr>
        <w:t xml:space="preserve">Una vez generados los residuos peligrosos, es necesario establecer para cada tipo de </w:t>
      </w:r>
      <w:r w:rsidRPr="00DB6250">
        <w:rPr>
          <w:rFonts w:cs="Arial"/>
          <w:spacing w:val="-2"/>
          <w:sz w:val="22"/>
        </w:rPr>
        <w:t>residuo</w:t>
      </w:r>
      <w:r w:rsidRPr="00DB6250">
        <w:rPr>
          <w:rFonts w:cs="Arial"/>
          <w:spacing w:val="-6"/>
          <w:sz w:val="22"/>
        </w:rPr>
        <w:t xml:space="preserve"> </w:t>
      </w:r>
      <w:r w:rsidRPr="00DB6250">
        <w:rPr>
          <w:rFonts w:cs="Arial"/>
          <w:spacing w:val="-2"/>
          <w:sz w:val="22"/>
        </w:rPr>
        <w:t>si</w:t>
      </w:r>
      <w:r w:rsidRPr="00DB6250">
        <w:rPr>
          <w:rFonts w:cs="Arial"/>
          <w:spacing w:val="-10"/>
          <w:sz w:val="22"/>
        </w:rPr>
        <w:t xml:space="preserve"> </w:t>
      </w:r>
      <w:r w:rsidRPr="00DB6250">
        <w:rPr>
          <w:rFonts w:cs="Arial"/>
          <w:spacing w:val="-2"/>
          <w:sz w:val="22"/>
        </w:rPr>
        <w:t>requiere</w:t>
      </w:r>
      <w:r w:rsidRPr="00DB6250">
        <w:rPr>
          <w:rFonts w:cs="Arial"/>
          <w:spacing w:val="-9"/>
          <w:sz w:val="22"/>
        </w:rPr>
        <w:t xml:space="preserve"> </w:t>
      </w:r>
      <w:r w:rsidRPr="00DB6250">
        <w:rPr>
          <w:rFonts w:cs="Arial"/>
          <w:spacing w:val="-2"/>
          <w:sz w:val="22"/>
        </w:rPr>
        <w:t>ser</w:t>
      </w:r>
      <w:r w:rsidRPr="00DB6250">
        <w:rPr>
          <w:rFonts w:cs="Arial"/>
          <w:spacing w:val="-5"/>
          <w:sz w:val="22"/>
        </w:rPr>
        <w:t xml:space="preserve"> </w:t>
      </w:r>
      <w:r w:rsidRPr="00DB6250">
        <w:rPr>
          <w:rFonts w:cs="Arial"/>
          <w:spacing w:val="-2"/>
          <w:sz w:val="22"/>
        </w:rPr>
        <w:t>envasado</w:t>
      </w:r>
      <w:r w:rsidRPr="00DB6250">
        <w:rPr>
          <w:rFonts w:cs="Arial"/>
          <w:spacing w:val="-6"/>
          <w:sz w:val="22"/>
        </w:rPr>
        <w:t xml:space="preserve"> </w:t>
      </w:r>
      <w:r w:rsidRPr="00DB6250">
        <w:rPr>
          <w:rFonts w:cs="Arial"/>
          <w:spacing w:val="-2"/>
          <w:sz w:val="22"/>
        </w:rPr>
        <w:t>en</w:t>
      </w:r>
      <w:r w:rsidRPr="00DB6250">
        <w:rPr>
          <w:rFonts w:cs="Arial"/>
          <w:spacing w:val="-10"/>
          <w:sz w:val="22"/>
        </w:rPr>
        <w:t xml:space="preserve"> </w:t>
      </w:r>
      <w:r w:rsidRPr="00DB6250">
        <w:rPr>
          <w:rFonts w:cs="Arial"/>
          <w:spacing w:val="-2"/>
          <w:sz w:val="22"/>
        </w:rPr>
        <w:t>caso</w:t>
      </w:r>
      <w:r w:rsidRPr="00DB6250">
        <w:rPr>
          <w:rFonts w:cs="Arial"/>
          <w:spacing w:val="-10"/>
          <w:sz w:val="22"/>
        </w:rPr>
        <w:t xml:space="preserve"> </w:t>
      </w:r>
      <w:r w:rsidRPr="00DB6250">
        <w:rPr>
          <w:rFonts w:cs="Arial"/>
          <w:spacing w:val="-2"/>
          <w:sz w:val="22"/>
        </w:rPr>
        <w:t>de</w:t>
      </w:r>
      <w:r w:rsidRPr="00DB6250">
        <w:rPr>
          <w:rFonts w:cs="Arial"/>
          <w:spacing w:val="-10"/>
          <w:sz w:val="22"/>
        </w:rPr>
        <w:t xml:space="preserve"> </w:t>
      </w:r>
      <w:r w:rsidRPr="00DB6250">
        <w:rPr>
          <w:rFonts w:cs="Arial"/>
          <w:spacing w:val="-2"/>
          <w:sz w:val="22"/>
        </w:rPr>
        <w:t>estar</w:t>
      </w:r>
      <w:r w:rsidRPr="00DB6250">
        <w:rPr>
          <w:rFonts w:cs="Arial"/>
          <w:spacing w:val="-9"/>
          <w:sz w:val="22"/>
        </w:rPr>
        <w:t xml:space="preserve"> </w:t>
      </w:r>
      <w:r w:rsidRPr="00DB6250">
        <w:rPr>
          <w:rFonts w:cs="Arial"/>
          <w:spacing w:val="-2"/>
          <w:sz w:val="22"/>
        </w:rPr>
        <w:t>en</w:t>
      </w:r>
      <w:r w:rsidRPr="00DB6250">
        <w:rPr>
          <w:rFonts w:cs="Arial"/>
          <w:spacing w:val="-6"/>
          <w:sz w:val="22"/>
        </w:rPr>
        <w:t xml:space="preserve"> </w:t>
      </w:r>
      <w:r w:rsidRPr="00DB6250">
        <w:rPr>
          <w:rFonts w:cs="Arial"/>
          <w:spacing w:val="-2"/>
          <w:sz w:val="22"/>
        </w:rPr>
        <w:t>estado</w:t>
      </w:r>
      <w:r w:rsidRPr="00DB6250">
        <w:rPr>
          <w:rFonts w:cs="Arial"/>
          <w:spacing w:val="-6"/>
          <w:sz w:val="22"/>
        </w:rPr>
        <w:t xml:space="preserve"> </w:t>
      </w:r>
      <w:r w:rsidRPr="00DB6250">
        <w:rPr>
          <w:rFonts w:cs="Arial"/>
          <w:spacing w:val="-2"/>
          <w:sz w:val="22"/>
        </w:rPr>
        <w:t>líquido</w:t>
      </w:r>
      <w:r w:rsidRPr="00DB6250">
        <w:rPr>
          <w:rFonts w:cs="Arial"/>
          <w:spacing w:val="-6"/>
          <w:sz w:val="22"/>
        </w:rPr>
        <w:t xml:space="preserve"> </w:t>
      </w:r>
      <w:r w:rsidRPr="00DB6250">
        <w:rPr>
          <w:rFonts w:cs="Arial"/>
          <w:spacing w:val="-2"/>
          <w:sz w:val="22"/>
        </w:rPr>
        <w:t>o</w:t>
      </w:r>
      <w:r w:rsidRPr="00DB6250">
        <w:rPr>
          <w:rFonts w:cs="Arial"/>
          <w:spacing w:val="-10"/>
          <w:sz w:val="22"/>
        </w:rPr>
        <w:t xml:space="preserve"> </w:t>
      </w:r>
      <w:r w:rsidRPr="00DB6250">
        <w:rPr>
          <w:rFonts w:cs="Arial"/>
          <w:spacing w:val="-2"/>
          <w:sz w:val="22"/>
        </w:rPr>
        <w:t>requiere</w:t>
      </w:r>
      <w:r w:rsidRPr="00DB6250">
        <w:rPr>
          <w:rFonts w:cs="Arial"/>
          <w:spacing w:val="-5"/>
          <w:sz w:val="22"/>
        </w:rPr>
        <w:t xml:space="preserve"> </w:t>
      </w:r>
      <w:r w:rsidRPr="00DB6250">
        <w:rPr>
          <w:rFonts w:cs="Arial"/>
          <w:spacing w:val="-2"/>
          <w:sz w:val="22"/>
        </w:rPr>
        <w:t>ser</w:t>
      </w:r>
      <w:r w:rsidRPr="00DB6250">
        <w:rPr>
          <w:rFonts w:cs="Arial"/>
          <w:spacing w:val="-7"/>
          <w:sz w:val="22"/>
        </w:rPr>
        <w:t xml:space="preserve"> </w:t>
      </w:r>
      <w:r w:rsidRPr="00DB6250">
        <w:rPr>
          <w:rFonts w:cs="Arial"/>
          <w:spacing w:val="-2"/>
          <w:sz w:val="22"/>
        </w:rPr>
        <w:t xml:space="preserve">embalado </w:t>
      </w:r>
      <w:r w:rsidRPr="00DB6250">
        <w:rPr>
          <w:rFonts w:cs="Arial"/>
          <w:sz w:val="22"/>
        </w:rPr>
        <w:t>si se encuentra en estado sólido o semi sólido, de acuerdo con su estado físico, sus características de peligrosidad,</w:t>
      </w:r>
      <w:r w:rsidRPr="00DB6250">
        <w:rPr>
          <w:rFonts w:cs="Arial"/>
          <w:spacing w:val="40"/>
          <w:sz w:val="22"/>
        </w:rPr>
        <w:t xml:space="preserve"> </w:t>
      </w:r>
      <w:r w:rsidRPr="00DB6250">
        <w:rPr>
          <w:rFonts w:cs="Arial"/>
          <w:sz w:val="22"/>
        </w:rPr>
        <w:t>el</w:t>
      </w:r>
      <w:r w:rsidRPr="00DB6250">
        <w:rPr>
          <w:rFonts w:cs="Arial"/>
          <w:spacing w:val="40"/>
          <w:sz w:val="22"/>
        </w:rPr>
        <w:t xml:space="preserve"> </w:t>
      </w:r>
      <w:r w:rsidRPr="00DB6250">
        <w:rPr>
          <w:rFonts w:cs="Arial"/>
          <w:sz w:val="22"/>
        </w:rPr>
        <w:t>material</w:t>
      </w:r>
      <w:r w:rsidRPr="00DB6250">
        <w:rPr>
          <w:rFonts w:cs="Arial"/>
          <w:spacing w:val="40"/>
          <w:sz w:val="22"/>
        </w:rPr>
        <w:t xml:space="preserve"> </w:t>
      </w:r>
      <w:r w:rsidRPr="00DB6250">
        <w:rPr>
          <w:rFonts w:cs="Arial"/>
          <w:sz w:val="22"/>
        </w:rPr>
        <w:t>debe</w:t>
      </w:r>
      <w:r w:rsidRPr="00DB6250">
        <w:rPr>
          <w:rFonts w:cs="Arial"/>
          <w:spacing w:val="40"/>
          <w:sz w:val="22"/>
        </w:rPr>
        <w:t xml:space="preserve"> </w:t>
      </w:r>
      <w:r w:rsidRPr="00DB6250">
        <w:rPr>
          <w:rFonts w:cs="Arial"/>
          <w:sz w:val="22"/>
        </w:rPr>
        <w:t>ser</w:t>
      </w:r>
      <w:r w:rsidRPr="00DB6250">
        <w:rPr>
          <w:rFonts w:cs="Arial"/>
          <w:spacing w:val="40"/>
          <w:sz w:val="22"/>
        </w:rPr>
        <w:t xml:space="preserve"> </w:t>
      </w:r>
      <w:r w:rsidRPr="00DB6250">
        <w:rPr>
          <w:rFonts w:cs="Arial"/>
          <w:sz w:val="22"/>
        </w:rPr>
        <w:t>compatible</w:t>
      </w:r>
      <w:r w:rsidRPr="00DB6250">
        <w:rPr>
          <w:rFonts w:cs="Arial"/>
          <w:spacing w:val="40"/>
          <w:sz w:val="22"/>
        </w:rPr>
        <w:t xml:space="preserve"> </w:t>
      </w:r>
      <w:r w:rsidRPr="00DB6250">
        <w:rPr>
          <w:rFonts w:cs="Arial"/>
          <w:sz w:val="22"/>
        </w:rPr>
        <w:t>con</w:t>
      </w:r>
      <w:r w:rsidRPr="00DB6250">
        <w:rPr>
          <w:rFonts w:cs="Arial"/>
          <w:spacing w:val="40"/>
          <w:sz w:val="22"/>
        </w:rPr>
        <w:t xml:space="preserve"> </w:t>
      </w:r>
      <w:r w:rsidRPr="00DB6250">
        <w:rPr>
          <w:rFonts w:cs="Arial"/>
          <w:sz w:val="22"/>
        </w:rPr>
        <w:t>el</w:t>
      </w:r>
      <w:r w:rsidRPr="00DB6250">
        <w:rPr>
          <w:rFonts w:cs="Arial"/>
          <w:spacing w:val="40"/>
          <w:sz w:val="22"/>
        </w:rPr>
        <w:t xml:space="preserve"> </w:t>
      </w:r>
      <w:r w:rsidRPr="00DB6250">
        <w:rPr>
          <w:rFonts w:cs="Arial"/>
          <w:sz w:val="22"/>
        </w:rPr>
        <w:t>residuo, resistencia</w:t>
      </w:r>
      <w:r w:rsidRPr="00DB6250">
        <w:rPr>
          <w:rFonts w:cs="Arial"/>
          <w:spacing w:val="37"/>
          <w:sz w:val="22"/>
        </w:rPr>
        <w:t xml:space="preserve"> </w:t>
      </w:r>
      <w:r w:rsidRPr="00DB6250">
        <w:rPr>
          <w:rFonts w:cs="Arial"/>
          <w:sz w:val="22"/>
        </w:rPr>
        <w:t>a</w:t>
      </w:r>
      <w:r w:rsidRPr="00DB6250">
        <w:rPr>
          <w:rFonts w:cs="Arial"/>
          <w:spacing w:val="35"/>
          <w:sz w:val="22"/>
        </w:rPr>
        <w:t xml:space="preserve"> </w:t>
      </w:r>
      <w:r w:rsidRPr="00DB6250">
        <w:rPr>
          <w:rFonts w:cs="Arial"/>
          <w:sz w:val="22"/>
        </w:rPr>
        <w:t>los</w:t>
      </w:r>
      <w:r w:rsidRPr="00DB6250">
        <w:rPr>
          <w:rFonts w:cs="Arial"/>
          <w:spacing w:val="37"/>
          <w:sz w:val="22"/>
        </w:rPr>
        <w:t xml:space="preserve"> </w:t>
      </w:r>
      <w:r w:rsidRPr="00DB6250">
        <w:rPr>
          <w:rFonts w:cs="Arial"/>
          <w:sz w:val="22"/>
        </w:rPr>
        <w:t>golpes</w:t>
      </w:r>
      <w:r w:rsidRPr="00DB6250">
        <w:rPr>
          <w:rFonts w:cs="Arial"/>
          <w:spacing w:val="-4"/>
          <w:sz w:val="22"/>
        </w:rPr>
        <w:t xml:space="preserve"> </w:t>
      </w:r>
      <w:r w:rsidRPr="00DB6250">
        <w:rPr>
          <w:rFonts w:cs="Arial"/>
          <w:sz w:val="22"/>
        </w:rPr>
        <w:t>y</w:t>
      </w:r>
      <w:r w:rsidRPr="00DB6250">
        <w:rPr>
          <w:rFonts w:cs="Arial"/>
          <w:spacing w:val="-3"/>
          <w:sz w:val="22"/>
        </w:rPr>
        <w:t xml:space="preserve"> </w:t>
      </w:r>
      <w:r w:rsidRPr="00DB6250">
        <w:rPr>
          <w:rFonts w:cs="Arial"/>
          <w:sz w:val="22"/>
        </w:rPr>
        <w:t>durabilidad</w:t>
      </w:r>
      <w:r w:rsidRPr="00DB6250">
        <w:rPr>
          <w:rFonts w:cs="Arial"/>
          <w:spacing w:val="-3"/>
          <w:sz w:val="22"/>
        </w:rPr>
        <w:t xml:space="preserve"> </w:t>
      </w:r>
      <w:r w:rsidRPr="00DB6250">
        <w:rPr>
          <w:rFonts w:cs="Arial"/>
          <w:sz w:val="22"/>
        </w:rPr>
        <w:t>para</w:t>
      </w:r>
      <w:r w:rsidRPr="00DB6250">
        <w:rPr>
          <w:rFonts w:cs="Arial"/>
          <w:spacing w:val="-4"/>
          <w:sz w:val="22"/>
        </w:rPr>
        <w:t xml:space="preserve"> </w:t>
      </w:r>
      <w:r w:rsidRPr="00DB6250">
        <w:rPr>
          <w:rFonts w:cs="Arial"/>
          <w:sz w:val="22"/>
        </w:rPr>
        <w:t>las</w:t>
      </w:r>
      <w:r w:rsidRPr="00DB6250">
        <w:rPr>
          <w:rFonts w:cs="Arial"/>
          <w:spacing w:val="-4"/>
          <w:sz w:val="22"/>
        </w:rPr>
        <w:t xml:space="preserve"> </w:t>
      </w:r>
      <w:r w:rsidRPr="00DB6250">
        <w:rPr>
          <w:rFonts w:cs="Arial"/>
          <w:sz w:val="22"/>
        </w:rPr>
        <w:t>condiciones</w:t>
      </w:r>
      <w:r w:rsidRPr="00DB6250">
        <w:rPr>
          <w:rFonts w:cs="Arial"/>
          <w:spacing w:val="-3"/>
          <w:sz w:val="22"/>
        </w:rPr>
        <w:t xml:space="preserve"> </w:t>
      </w:r>
      <w:r w:rsidRPr="00DB6250">
        <w:rPr>
          <w:rFonts w:cs="Arial"/>
          <w:sz w:val="22"/>
        </w:rPr>
        <w:t>de</w:t>
      </w:r>
      <w:r w:rsidRPr="00DB6250">
        <w:rPr>
          <w:rFonts w:cs="Arial"/>
          <w:spacing w:val="-4"/>
          <w:sz w:val="22"/>
        </w:rPr>
        <w:t xml:space="preserve"> </w:t>
      </w:r>
      <w:r w:rsidRPr="00DB6250">
        <w:rPr>
          <w:rFonts w:cs="Arial"/>
          <w:sz w:val="22"/>
        </w:rPr>
        <w:t>manipulación</w:t>
      </w:r>
      <w:r w:rsidRPr="00DB6250">
        <w:rPr>
          <w:rFonts w:cs="Arial"/>
          <w:spacing w:val="-3"/>
          <w:sz w:val="22"/>
        </w:rPr>
        <w:t xml:space="preserve"> </w:t>
      </w:r>
      <w:r w:rsidRPr="00DB6250">
        <w:rPr>
          <w:rFonts w:cs="Arial"/>
          <w:sz w:val="22"/>
        </w:rPr>
        <w:t>requeridas,</w:t>
      </w:r>
      <w:r w:rsidRPr="00DB6250">
        <w:rPr>
          <w:rFonts w:cs="Arial"/>
          <w:spacing w:val="-3"/>
          <w:sz w:val="22"/>
        </w:rPr>
        <w:t xml:space="preserve"> </w:t>
      </w:r>
      <w:r w:rsidRPr="00DB6250">
        <w:rPr>
          <w:rFonts w:cs="Arial"/>
          <w:sz w:val="22"/>
        </w:rPr>
        <w:t>el volumen generado y su compatibilidad con otros residuos.</w:t>
      </w:r>
    </w:p>
    <w:p w14:paraId="3C6B186C" w14:textId="4FC1DEF6" w:rsidR="00064C58" w:rsidRPr="00DB6250" w:rsidRDefault="00064C58" w:rsidP="002B6F53">
      <w:pPr>
        <w:pStyle w:val="Textoindependiente"/>
        <w:rPr>
          <w:rFonts w:cs="Arial"/>
          <w:sz w:val="22"/>
        </w:rPr>
      </w:pPr>
    </w:p>
    <w:p w14:paraId="7394AF2A" w14:textId="1A8A7158" w:rsidR="00064C58" w:rsidRPr="00DB6250" w:rsidRDefault="00306ADC" w:rsidP="002B6F53">
      <w:pPr>
        <w:pStyle w:val="Textoindependiente"/>
        <w:rPr>
          <w:rFonts w:cs="Arial"/>
          <w:sz w:val="22"/>
        </w:rPr>
      </w:pPr>
      <w:r w:rsidRPr="00DB6250">
        <w:rPr>
          <w:rFonts w:cs="Arial"/>
          <w:sz w:val="22"/>
        </w:rPr>
        <w:t>La selección del envase debe considerar de manera específica las características del residuo,</w:t>
      </w:r>
      <w:r w:rsidRPr="00DB6250">
        <w:rPr>
          <w:rFonts w:cs="Arial"/>
          <w:spacing w:val="-5"/>
          <w:sz w:val="22"/>
        </w:rPr>
        <w:t xml:space="preserve"> </w:t>
      </w:r>
      <w:r w:rsidRPr="00DB6250">
        <w:rPr>
          <w:rFonts w:cs="Arial"/>
          <w:sz w:val="22"/>
        </w:rPr>
        <w:t>para</w:t>
      </w:r>
      <w:r w:rsidRPr="00DB6250">
        <w:rPr>
          <w:rFonts w:cs="Arial"/>
          <w:spacing w:val="-6"/>
          <w:sz w:val="22"/>
        </w:rPr>
        <w:t xml:space="preserve"> </w:t>
      </w:r>
      <w:r w:rsidRPr="00DB6250">
        <w:rPr>
          <w:rFonts w:cs="Arial"/>
          <w:sz w:val="22"/>
        </w:rPr>
        <w:t>ello</w:t>
      </w:r>
      <w:r w:rsidRPr="00DB6250">
        <w:rPr>
          <w:rFonts w:cs="Arial"/>
          <w:spacing w:val="-6"/>
          <w:sz w:val="22"/>
        </w:rPr>
        <w:t xml:space="preserve"> </w:t>
      </w:r>
      <w:r w:rsidRPr="00DB6250">
        <w:rPr>
          <w:rFonts w:cs="Arial"/>
          <w:sz w:val="22"/>
        </w:rPr>
        <w:t>se</w:t>
      </w:r>
      <w:r w:rsidRPr="00DB6250">
        <w:rPr>
          <w:rFonts w:cs="Arial"/>
          <w:spacing w:val="-6"/>
          <w:sz w:val="22"/>
        </w:rPr>
        <w:t xml:space="preserve"> </w:t>
      </w:r>
      <w:r w:rsidRPr="00DB6250">
        <w:rPr>
          <w:rFonts w:cs="Arial"/>
          <w:sz w:val="22"/>
        </w:rPr>
        <w:t>puede</w:t>
      </w:r>
      <w:r w:rsidRPr="00DB6250">
        <w:rPr>
          <w:rFonts w:cs="Arial"/>
          <w:spacing w:val="-4"/>
          <w:sz w:val="22"/>
        </w:rPr>
        <w:t xml:space="preserve"> </w:t>
      </w:r>
      <w:r w:rsidRPr="00DB6250">
        <w:rPr>
          <w:rFonts w:cs="Arial"/>
          <w:sz w:val="22"/>
        </w:rPr>
        <w:t>consultar</w:t>
      </w:r>
      <w:r w:rsidRPr="00DB6250">
        <w:rPr>
          <w:rFonts w:cs="Arial"/>
          <w:spacing w:val="-6"/>
          <w:sz w:val="22"/>
        </w:rPr>
        <w:t xml:space="preserve"> </w:t>
      </w:r>
      <w:r w:rsidRPr="00DB6250">
        <w:rPr>
          <w:rFonts w:cs="Arial"/>
          <w:sz w:val="22"/>
        </w:rPr>
        <w:t>la</w:t>
      </w:r>
      <w:r w:rsidRPr="00DB6250">
        <w:rPr>
          <w:rFonts w:cs="Arial"/>
          <w:spacing w:val="-6"/>
          <w:sz w:val="22"/>
        </w:rPr>
        <w:t xml:space="preserve"> </w:t>
      </w:r>
      <w:r w:rsidRPr="00DB6250">
        <w:rPr>
          <w:rFonts w:cs="Arial"/>
          <w:sz w:val="22"/>
        </w:rPr>
        <w:t>ficha</w:t>
      </w:r>
      <w:r w:rsidRPr="00DB6250">
        <w:rPr>
          <w:rFonts w:cs="Arial"/>
          <w:spacing w:val="-7"/>
          <w:sz w:val="22"/>
        </w:rPr>
        <w:t xml:space="preserve"> </w:t>
      </w:r>
      <w:r w:rsidRPr="00DB6250">
        <w:rPr>
          <w:rFonts w:cs="Arial"/>
          <w:sz w:val="22"/>
        </w:rPr>
        <w:t>de</w:t>
      </w:r>
      <w:r w:rsidRPr="00DB6250">
        <w:rPr>
          <w:rFonts w:cs="Arial"/>
          <w:spacing w:val="-7"/>
          <w:sz w:val="22"/>
        </w:rPr>
        <w:t xml:space="preserve"> </w:t>
      </w:r>
      <w:r w:rsidRPr="00DB6250">
        <w:rPr>
          <w:rFonts w:cs="Arial"/>
          <w:sz w:val="22"/>
        </w:rPr>
        <w:t>seguridad</w:t>
      </w:r>
      <w:r w:rsidRPr="00DB6250">
        <w:rPr>
          <w:rFonts w:cs="Arial"/>
          <w:spacing w:val="-4"/>
          <w:sz w:val="22"/>
        </w:rPr>
        <w:t xml:space="preserve"> </w:t>
      </w:r>
      <w:r w:rsidRPr="00DB6250">
        <w:rPr>
          <w:rFonts w:cs="Arial"/>
          <w:sz w:val="22"/>
        </w:rPr>
        <w:t>del</w:t>
      </w:r>
      <w:r w:rsidRPr="00DB6250">
        <w:rPr>
          <w:rFonts w:cs="Arial"/>
          <w:spacing w:val="-7"/>
          <w:sz w:val="22"/>
        </w:rPr>
        <w:t xml:space="preserve"> </w:t>
      </w:r>
      <w:r w:rsidRPr="00DB6250">
        <w:rPr>
          <w:rFonts w:cs="Arial"/>
          <w:sz w:val="22"/>
        </w:rPr>
        <w:t>elemento</w:t>
      </w:r>
      <w:r w:rsidRPr="00DB6250">
        <w:rPr>
          <w:rFonts w:cs="Arial"/>
          <w:spacing w:val="-8"/>
          <w:sz w:val="22"/>
        </w:rPr>
        <w:t xml:space="preserve"> </w:t>
      </w:r>
      <w:r w:rsidRPr="00DB6250">
        <w:rPr>
          <w:rFonts w:cs="Arial"/>
          <w:sz w:val="22"/>
        </w:rPr>
        <w:t>con</w:t>
      </w:r>
      <w:r w:rsidRPr="00DB6250">
        <w:rPr>
          <w:rFonts w:cs="Arial"/>
          <w:spacing w:val="-4"/>
          <w:sz w:val="22"/>
        </w:rPr>
        <w:t xml:space="preserve"> </w:t>
      </w:r>
      <w:r w:rsidRPr="00DB6250">
        <w:rPr>
          <w:rFonts w:cs="Arial"/>
          <w:sz w:val="22"/>
        </w:rPr>
        <w:t>el</w:t>
      </w:r>
      <w:r w:rsidRPr="00DB6250">
        <w:rPr>
          <w:rFonts w:cs="Arial"/>
          <w:spacing w:val="-7"/>
          <w:sz w:val="22"/>
        </w:rPr>
        <w:t xml:space="preserve"> </w:t>
      </w:r>
      <w:r w:rsidRPr="00DB6250">
        <w:rPr>
          <w:rFonts w:cs="Arial"/>
          <w:sz w:val="22"/>
        </w:rPr>
        <w:t>Equipo</w:t>
      </w:r>
      <w:r w:rsidRPr="00DB6250">
        <w:rPr>
          <w:rFonts w:cs="Arial"/>
          <w:spacing w:val="-4"/>
          <w:sz w:val="22"/>
        </w:rPr>
        <w:t xml:space="preserve"> </w:t>
      </w:r>
      <w:r w:rsidRPr="00DB6250">
        <w:rPr>
          <w:rFonts w:cs="Arial"/>
          <w:sz w:val="22"/>
        </w:rPr>
        <w:t>de Gestión</w:t>
      </w:r>
      <w:r w:rsidRPr="00DB6250">
        <w:rPr>
          <w:rFonts w:cs="Arial"/>
          <w:spacing w:val="-6"/>
          <w:sz w:val="22"/>
        </w:rPr>
        <w:t xml:space="preserve"> </w:t>
      </w:r>
      <w:r w:rsidRPr="00DB6250">
        <w:rPr>
          <w:rFonts w:cs="Arial"/>
          <w:sz w:val="22"/>
        </w:rPr>
        <w:t>Ambiental</w:t>
      </w:r>
      <w:r w:rsidRPr="00DB6250">
        <w:rPr>
          <w:rFonts w:cs="Arial"/>
          <w:spacing w:val="-7"/>
          <w:sz w:val="22"/>
        </w:rPr>
        <w:t xml:space="preserve"> </w:t>
      </w:r>
      <w:r w:rsidRPr="00DB6250">
        <w:rPr>
          <w:rFonts w:cs="Arial"/>
          <w:sz w:val="22"/>
        </w:rPr>
        <w:t>para</w:t>
      </w:r>
      <w:r w:rsidRPr="00DB6250">
        <w:rPr>
          <w:rFonts w:cs="Arial"/>
          <w:spacing w:val="-8"/>
          <w:sz w:val="22"/>
        </w:rPr>
        <w:t xml:space="preserve"> </w:t>
      </w:r>
      <w:r w:rsidRPr="00DB6250">
        <w:rPr>
          <w:rFonts w:cs="Arial"/>
          <w:sz w:val="22"/>
        </w:rPr>
        <w:t>recibir</w:t>
      </w:r>
      <w:r w:rsidRPr="00DB6250">
        <w:rPr>
          <w:rFonts w:cs="Arial"/>
          <w:spacing w:val="-5"/>
          <w:sz w:val="22"/>
        </w:rPr>
        <w:t xml:space="preserve"> </w:t>
      </w:r>
      <w:r w:rsidRPr="00DB6250">
        <w:rPr>
          <w:rFonts w:cs="Arial"/>
          <w:sz w:val="22"/>
        </w:rPr>
        <w:t>la</w:t>
      </w:r>
      <w:r w:rsidRPr="00DB6250">
        <w:rPr>
          <w:rFonts w:cs="Arial"/>
          <w:spacing w:val="-6"/>
          <w:sz w:val="22"/>
        </w:rPr>
        <w:t xml:space="preserve"> </w:t>
      </w:r>
      <w:r w:rsidRPr="00DB6250">
        <w:rPr>
          <w:rFonts w:cs="Arial"/>
          <w:sz w:val="22"/>
        </w:rPr>
        <w:t>asesoría</w:t>
      </w:r>
      <w:r w:rsidRPr="00DB6250">
        <w:rPr>
          <w:rFonts w:cs="Arial"/>
          <w:spacing w:val="-9"/>
          <w:sz w:val="22"/>
        </w:rPr>
        <w:t xml:space="preserve"> </w:t>
      </w:r>
      <w:r w:rsidRPr="00DB6250">
        <w:rPr>
          <w:rFonts w:cs="Arial"/>
          <w:sz w:val="22"/>
        </w:rPr>
        <w:t>frente</w:t>
      </w:r>
      <w:r w:rsidRPr="00DB6250">
        <w:rPr>
          <w:rFonts w:cs="Arial"/>
          <w:spacing w:val="-6"/>
          <w:sz w:val="22"/>
        </w:rPr>
        <w:t xml:space="preserve"> </w:t>
      </w:r>
      <w:r w:rsidRPr="00DB6250">
        <w:rPr>
          <w:rFonts w:cs="Arial"/>
          <w:sz w:val="22"/>
        </w:rPr>
        <w:t>a</w:t>
      </w:r>
      <w:r w:rsidRPr="00DB6250">
        <w:rPr>
          <w:rFonts w:cs="Arial"/>
          <w:spacing w:val="-9"/>
          <w:sz w:val="22"/>
        </w:rPr>
        <w:t xml:space="preserve"> </w:t>
      </w:r>
      <w:r w:rsidRPr="00DB6250">
        <w:rPr>
          <w:rFonts w:cs="Arial"/>
          <w:sz w:val="22"/>
        </w:rPr>
        <w:t>la</w:t>
      </w:r>
      <w:r w:rsidRPr="00DB6250">
        <w:rPr>
          <w:rFonts w:cs="Arial"/>
          <w:spacing w:val="-6"/>
          <w:sz w:val="22"/>
        </w:rPr>
        <w:t xml:space="preserve"> </w:t>
      </w:r>
      <w:r w:rsidRPr="00DB6250">
        <w:rPr>
          <w:rFonts w:cs="Arial"/>
          <w:sz w:val="22"/>
        </w:rPr>
        <w:t>selección</w:t>
      </w:r>
      <w:r w:rsidRPr="00DB6250">
        <w:rPr>
          <w:rFonts w:cs="Arial"/>
          <w:spacing w:val="-7"/>
          <w:sz w:val="22"/>
        </w:rPr>
        <w:t xml:space="preserve"> </w:t>
      </w:r>
      <w:r w:rsidRPr="00DB6250">
        <w:rPr>
          <w:rFonts w:cs="Arial"/>
          <w:sz w:val="22"/>
        </w:rPr>
        <w:t>del</w:t>
      </w:r>
      <w:r w:rsidRPr="00DB6250">
        <w:rPr>
          <w:rFonts w:cs="Arial"/>
          <w:spacing w:val="-6"/>
          <w:sz w:val="22"/>
        </w:rPr>
        <w:t xml:space="preserve"> </w:t>
      </w:r>
      <w:r w:rsidRPr="00DB6250">
        <w:rPr>
          <w:rFonts w:cs="Arial"/>
          <w:sz w:val="22"/>
        </w:rPr>
        <w:t>envase</w:t>
      </w:r>
      <w:r w:rsidRPr="00DB6250">
        <w:rPr>
          <w:rFonts w:cs="Arial"/>
          <w:spacing w:val="-7"/>
          <w:sz w:val="22"/>
        </w:rPr>
        <w:t xml:space="preserve"> </w:t>
      </w:r>
      <w:r w:rsidRPr="00DB6250">
        <w:rPr>
          <w:rFonts w:cs="Arial"/>
          <w:sz w:val="22"/>
        </w:rPr>
        <w:t>correcto</w:t>
      </w:r>
      <w:r w:rsidRPr="00DB6250">
        <w:rPr>
          <w:rFonts w:cs="Arial"/>
          <w:spacing w:val="-6"/>
          <w:sz w:val="22"/>
        </w:rPr>
        <w:t xml:space="preserve"> </w:t>
      </w:r>
      <w:r w:rsidRPr="00DB6250">
        <w:rPr>
          <w:rFonts w:cs="Arial"/>
          <w:sz w:val="22"/>
        </w:rPr>
        <w:t>para</w:t>
      </w:r>
      <w:r w:rsidRPr="00DB6250">
        <w:rPr>
          <w:rFonts w:cs="Arial"/>
          <w:spacing w:val="-9"/>
          <w:sz w:val="22"/>
        </w:rPr>
        <w:t xml:space="preserve"> </w:t>
      </w:r>
      <w:r w:rsidRPr="00DB6250">
        <w:rPr>
          <w:rFonts w:cs="Arial"/>
          <w:sz w:val="22"/>
        </w:rPr>
        <w:t>su manejo y posterior, tratamiento y/o disposición final. Entre los envases se encuentran en materiales como vidrio claro u oscuro, contenedores y envases plásticos, entre otros.</w:t>
      </w:r>
    </w:p>
    <w:p w14:paraId="416C457A" w14:textId="77777777" w:rsidR="00DD1BF9" w:rsidRPr="00DB6250" w:rsidRDefault="00DD1BF9" w:rsidP="002B6F53">
      <w:pPr>
        <w:pStyle w:val="Textoindependiente"/>
        <w:rPr>
          <w:rFonts w:cs="Arial"/>
          <w:sz w:val="22"/>
        </w:rPr>
      </w:pPr>
    </w:p>
    <w:p w14:paraId="0871ECEA" w14:textId="2014F46C" w:rsidR="00064C58" w:rsidRPr="00DB6250" w:rsidRDefault="00306ADC" w:rsidP="002B6F53">
      <w:pPr>
        <w:pStyle w:val="Textoindependiente"/>
        <w:rPr>
          <w:rFonts w:cs="Arial"/>
          <w:sz w:val="22"/>
        </w:rPr>
      </w:pPr>
      <w:r w:rsidRPr="00DB6250">
        <w:rPr>
          <w:rFonts w:cs="Arial"/>
          <w:sz w:val="22"/>
        </w:rPr>
        <w:t>En</w:t>
      </w:r>
      <w:r w:rsidRPr="00DB6250">
        <w:rPr>
          <w:rFonts w:cs="Arial"/>
          <w:spacing w:val="5"/>
          <w:sz w:val="22"/>
        </w:rPr>
        <w:t xml:space="preserve"> </w:t>
      </w:r>
      <w:r w:rsidRPr="00DB6250">
        <w:rPr>
          <w:rFonts w:cs="Arial"/>
          <w:sz w:val="22"/>
        </w:rPr>
        <w:t>el</w:t>
      </w:r>
      <w:r w:rsidRPr="00DB6250">
        <w:rPr>
          <w:rFonts w:cs="Arial"/>
          <w:spacing w:val="7"/>
          <w:sz w:val="22"/>
        </w:rPr>
        <w:t xml:space="preserve"> </w:t>
      </w:r>
      <w:r w:rsidRPr="00DB6250">
        <w:rPr>
          <w:rFonts w:cs="Arial"/>
          <w:sz w:val="22"/>
        </w:rPr>
        <w:t>caso</w:t>
      </w:r>
      <w:r w:rsidRPr="00DB6250">
        <w:rPr>
          <w:rFonts w:cs="Arial"/>
          <w:spacing w:val="6"/>
          <w:sz w:val="22"/>
        </w:rPr>
        <w:t xml:space="preserve"> </w:t>
      </w:r>
      <w:r w:rsidRPr="00DB6250">
        <w:rPr>
          <w:rFonts w:cs="Arial"/>
          <w:sz w:val="22"/>
        </w:rPr>
        <w:t>de</w:t>
      </w:r>
      <w:r w:rsidRPr="00DB6250">
        <w:rPr>
          <w:rFonts w:cs="Arial"/>
          <w:spacing w:val="8"/>
          <w:sz w:val="22"/>
        </w:rPr>
        <w:t xml:space="preserve"> </w:t>
      </w:r>
      <w:r w:rsidRPr="00DB6250">
        <w:rPr>
          <w:rFonts w:cs="Arial"/>
          <w:sz w:val="22"/>
        </w:rPr>
        <w:t>la</w:t>
      </w:r>
      <w:r w:rsidRPr="00DB6250">
        <w:rPr>
          <w:rFonts w:cs="Arial"/>
          <w:spacing w:val="5"/>
          <w:sz w:val="22"/>
        </w:rPr>
        <w:t xml:space="preserve"> </w:t>
      </w:r>
      <w:r w:rsidRPr="00DB6250">
        <w:rPr>
          <w:rFonts w:cs="Arial"/>
          <w:sz w:val="22"/>
        </w:rPr>
        <w:t>selección</w:t>
      </w:r>
      <w:r w:rsidRPr="00DB6250">
        <w:rPr>
          <w:rFonts w:cs="Arial"/>
          <w:spacing w:val="8"/>
          <w:sz w:val="22"/>
        </w:rPr>
        <w:t xml:space="preserve"> </w:t>
      </w:r>
      <w:r w:rsidRPr="00DB6250">
        <w:rPr>
          <w:rFonts w:cs="Arial"/>
          <w:sz w:val="22"/>
        </w:rPr>
        <w:t>del</w:t>
      </w:r>
      <w:r w:rsidRPr="00DB6250">
        <w:rPr>
          <w:rFonts w:cs="Arial"/>
          <w:spacing w:val="7"/>
          <w:sz w:val="22"/>
        </w:rPr>
        <w:t xml:space="preserve"> </w:t>
      </w:r>
      <w:r w:rsidRPr="00DB6250">
        <w:rPr>
          <w:rFonts w:cs="Arial"/>
          <w:sz w:val="22"/>
        </w:rPr>
        <w:t>embalaje,</w:t>
      </w:r>
      <w:r w:rsidRPr="00DB6250">
        <w:rPr>
          <w:rFonts w:cs="Arial"/>
          <w:spacing w:val="7"/>
          <w:sz w:val="22"/>
        </w:rPr>
        <w:t xml:space="preserve"> </w:t>
      </w:r>
      <w:r w:rsidRPr="00DB6250">
        <w:rPr>
          <w:rFonts w:cs="Arial"/>
          <w:sz w:val="22"/>
        </w:rPr>
        <w:t>se</w:t>
      </w:r>
      <w:r w:rsidRPr="00DB6250">
        <w:rPr>
          <w:rFonts w:cs="Arial"/>
          <w:spacing w:val="6"/>
          <w:sz w:val="22"/>
        </w:rPr>
        <w:t xml:space="preserve"> </w:t>
      </w:r>
      <w:r w:rsidRPr="00DB6250">
        <w:rPr>
          <w:rFonts w:cs="Arial"/>
          <w:sz w:val="22"/>
        </w:rPr>
        <w:t>debe</w:t>
      </w:r>
      <w:r w:rsidRPr="00DB6250">
        <w:rPr>
          <w:rFonts w:cs="Arial"/>
          <w:spacing w:val="7"/>
          <w:sz w:val="22"/>
        </w:rPr>
        <w:t xml:space="preserve"> </w:t>
      </w:r>
      <w:r w:rsidRPr="00DB6250">
        <w:rPr>
          <w:rFonts w:cs="Arial"/>
          <w:sz w:val="22"/>
        </w:rPr>
        <w:t>tener</w:t>
      </w:r>
      <w:r w:rsidRPr="00DB6250">
        <w:rPr>
          <w:rFonts w:cs="Arial"/>
          <w:spacing w:val="7"/>
          <w:sz w:val="22"/>
        </w:rPr>
        <w:t xml:space="preserve"> </w:t>
      </w:r>
      <w:r w:rsidRPr="00DB6250">
        <w:rPr>
          <w:rFonts w:cs="Arial"/>
          <w:sz w:val="22"/>
        </w:rPr>
        <w:t>como</w:t>
      </w:r>
      <w:r w:rsidRPr="00DB6250">
        <w:rPr>
          <w:rFonts w:cs="Arial"/>
          <w:spacing w:val="6"/>
          <w:sz w:val="22"/>
        </w:rPr>
        <w:t xml:space="preserve"> </w:t>
      </w:r>
      <w:r w:rsidRPr="00DB6250">
        <w:rPr>
          <w:rFonts w:cs="Arial"/>
          <w:sz w:val="22"/>
        </w:rPr>
        <w:t>orientación</w:t>
      </w:r>
      <w:r w:rsidRPr="00DB6250">
        <w:rPr>
          <w:rFonts w:cs="Arial"/>
          <w:spacing w:val="5"/>
          <w:sz w:val="22"/>
        </w:rPr>
        <w:t xml:space="preserve"> </w:t>
      </w:r>
      <w:r w:rsidRPr="00DB6250">
        <w:rPr>
          <w:rFonts w:cs="Arial"/>
          <w:sz w:val="22"/>
        </w:rPr>
        <w:t>que</w:t>
      </w:r>
      <w:r w:rsidRPr="00DB6250">
        <w:rPr>
          <w:rFonts w:cs="Arial"/>
          <w:spacing w:val="6"/>
          <w:sz w:val="22"/>
        </w:rPr>
        <w:t xml:space="preserve"> </w:t>
      </w:r>
      <w:r w:rsidRPr="00DB6250">
        <w:rPr>
          <w:rFonts w:cs="Arial"/>
          <w:sz w:val="22"/>
        </w:rPr>
        <w:t>el</w:t>
      </w:r>
      <w:r w:rsidRPr="00DB6250">
        <w:rPr>
          <w:rFonts w:cs="Arial"/>
          <w:spacing w:val="7"/>
          <w:sz w:val="22"/>
        </w:rPr>
        <w:t xml:space="preserve"> </w:t>
      </w:r>
      <w:r w:rsidRPr="00DB6250">
        <w:rPr>
          <w:rFonts w:cs="Arial"/>
          <w:spacing w:val="-2"/>
          <w:sz w:val="22"/>
        </w:rPr>
        <w:t>embalaje</w:t>
      </w:r>
      <w:r w:rsidR="00FD4E25" w:rsidRPr="00DB6250">
        <w:rPr>
          <w:rFonts w:cs="Arial"/>
          <w:spacing w:val="-2"/>
          <w:sz w:val="22"/>
        </w:rPr>
        <w:t xml:space="preserve"> </w:t>
      </w:r>
      <w:r w:rsidRPr="00DB6250">
        <w:rPr>
          <w:rFonts w:cs="Arial"/>
          <w:sz w:val="22"/>
        </w:rPr>
        <w:t xml:space="preserve">está enfocado en evitar la fractura, deterioro, ruptura, escape u otro riesgo asociado a la manipulación del elemento, por ello se debe analizar las características del residuo ara seleccionar su embalaje, el cual puede ser </w:t>
      </w:r>
      <w:r w:rsidR="00E25FF9" w:rsidRPr="00DB6250">
        <w:rPr>
          <w:rFonts w:cs="Arial"/>
          <w:sz w:val="22"/>
        </w:rPr>
        <w:t>su empaque</w:t>
      </w:r>
      <w:r w:rsidRPr="00DB6250">
        <w:rPr>
          <w:rFonts w:cs="Arial"/>
          <w:sz w:val="22"/>
        </w:rPr>
        <w:t>, cajas, bolsas plásticas, cartón, entre otros</w:t>
      </w:r>
    </w:p>
    <w:p w14:paraId="159A8129" w14:textId="7E0DBA11" w:rsidR="00064C58" w:rsidRPr="00DB6250" w:rsidRDefault="00064C58" w:rsidP="002B6F53">
      <w:pPr>
        <w:pStyle w:val="Textoindependiente"/>
        <w:rPr>
          <w:rFonts w:cs="Arial"/>
          <w:sz w:val="22"/>
        </w:rPr>
      </w:pPr>
    </w:p>
    <w:p w14:paraId="6359C58E" w14:textId="6E66125F" w:rsidR="00064C58" w:rsidRPr="00DB6250" w:rsidRDefault="00306ADC" w:rsidP="00DD1BF9">
      <w:pPr>
        <w:pStyle w:val="Prrafodelista"/>
        <w:tabs>
          <w:tab w:val="left" w:pos="788"/>
        </w:tabs>
        <w:ind w:left="720" w:firstLine="0"/>
        <w:rPr>
          <w:rFonts w:cs="Arial"/>
          <w:sz w:val="22"/>
        </w:rPr>
      </w:pPr>
      <w:r w:rsidRPr="00DB6250">
        <w:rPr>
          <w:rFonts w:cs="Arial"/>
          <w:sz w:val="22"/>
          <w:u w:val="single"/>
        </w:rPr>
        <w:t>Rotulado</w:t>
      </w:r>
      <w:r w:rsidRPr="00DB6250">
        <w:rPr>
          <w:rFonts w:cs="Arial"/>
          <w:spacing w:val="-6"/>
          <w:sz w:val="22"/>
          <w:u w:val="single"/>
        </w:rPr>
        <w:t xml:space="preserve"> </w:t>
      </w:r>
      <w:r w:rsidRPr="00DB6250">
        <w:rPr>
          <w:rFonts w:cs="Arial"/>
          <w:sz w:val="22"/>
          <w:u w:val="single"/>
        </w:rPr>
        <w:t>y</w:t>
      </w:r>
      <w:r w:rsidRPr="00DB6250">
        <w:rPr>
          <w:rFonts w:cs="Arial"/>
          <w:spacing w:val="-5"/>
          <w:sz w:val="22"/>
          <w:u w:val="single"/>
        </w:rPr>
        <w:t xml:space="preserve"> </w:t>
      </w:r>
      <w:r w:rsidRPr="00DB6250">
        <w:rPr>
          <w:rFonts w:cs="Arial"/>
          <w:sz w:val="22"/>
          <w:u w:val="single"/>
        </w:rPr>
        <w:t>etiquetado</w:t>
      </w:r>
      <w:r w:rsidRPr="00DB6250">
        <w:rPr>
          <w:rFonts w:cs="Arial"/>
          <w:spacing w:val="-11"/>
          <w:sz w:val="22"/>
          <w:u w:val="single"/>
        </w:rPr>
        <w:t xml:space="preserve"> </w:t>
      </w:r>
      <w:r w:rsidRPr="00DB6250">
        <w:rPr>
          <w:rFonts w:cs="Arial"/>
          <w:sz w:val="22"/>
          <w:u w:val="single"/>
        </w:rPr>
        <w:t>de</w:t>
      </w:r>
      <w:r w:rsidRPr="00DB6250">
        <w:rPr>
          <w:rFonts w:cs="Arial"/>
          <w:spacing w:val="-7"/>
          <w:sz w:val="22"/>
          <w:u w:val="single"/>
        </w:rPr>
        <w:t xml:space="preserve"> </w:t>
      </w:r>
      <w:r w:rsidRPr="00DB6250">
        <w:rPr>
          <w:rFonts w:cs="Arial"/>
          <w:sz w:val="22"/>
          <w:u w:val="single"/>
        </w:rPr>
        <w:t>embalajes</w:t>
      </w:r>
      <w:r w:rsidRPr="00DB6250">
        <w:rPr>
          <w:rFonts w:cs="Arial"/>
          <w:spacing w:val="-7"/>
          <w:sz w:val="22"/>
          <w:u w:val="single"/>
        </w:rPr>
        <w:t xml:space="preserve"> </w:t>
      </w:r>
      <w:r w:rsidRPr="00DB6250">
        <w:rPr>
          <w:rFonts w:cs="Arial"/>
          <w:sz w:val="22"/>
          <w:u w:val="single"/>
        </w:rPr>
        <w:t>y</w:t>
      </w:r>
      <w:r w:rsidRPr="00DB6250">
        <w:rPr>
          <w:rFonts w:cs="Arial"/>
          <w:spacing w:val="-6"/>
          <w:sz w:val="22"/>
          <w:u w:val="single"/>
        </w:rPr>
        <w:t xml:space="preserve"> </w:t>
      </w:r>
      <w:r w:rsidRPr="00DB6250">
        <w:rPr>
          <w:rFonts w:cs="Arial"/>
          <w:spacing w:val="-2"/>
          <w:sz w:val="22"/>
          <w:u w:val="single"/>
        </w:rPr>
        <w:t>envases</w:t>
      </w:r>
      <w:r w:rsidR="00FD4E25" w:rsidRPr="00DB6250">
        <w:rPr>
          <w:rFonts w:cs="Arial"/>
          <w:spacing w:val="-2"/>
          <w:sz w:val="22"/>
          <w:u w:val="single"/>
        </w:rPr>
        <w:t>:</w:t>
      </w:r>
    </w:p>
    <w:p w14:paraId="5CDBC238" w14:textId="77777777" w:rsidR="00FD4E25" w:rsidRPr="00DB6250" w:rsidRDefault="00FD4E25" w:rsidP="00FD4E25">
      <w:pPr>
        <w:pStyle w:val="Prrafodelista"/>
        <w:tabs>
          <w:tab w:val="left" w:pos="788"/>
        </w:tabs>
        <w:ind w:left="720" w:firstLine="0"/>
        <w:rPr>
          <w:rFonts w:cs="Arial"/>
          <w:sz w:val="22"/>
        </w:rPr>
      </w:pPr>
    </w:p>
    <w:p w14:paraId="05FCB341" w14:textId="5197E401" w:rsidR="00064C58" w:rsidRPr="00DB6250" w:rsidRDefault="00306ADC" w:rsidP="002B6F53">
      <w:pPr>
        <w:pStyle w:val="Textoindependiente"/>
        <w:rPr>
          <w:rFonts w:cs="Arial"/>
          <w:sz w:val="22"/>
        </w:rPr>
      </w:pPr>
      <w:r w:rsidRPr="00DB6250">
        <w:rPr>
          <w:rFonts w:cs="Arial"/>
          <w:sz w:val="22"/>
        </w:rPr>
        <w:t xml:space="preserve">Tal como lo establece el Decreto 1079 de 2015, los envases y embalajes que contengan </w:t>
      </w:r>
      <w:r w:rsidRPr="00DB6250">
        <w:rPr>
          <w:rFonts w:cs="Arial"/>
          <w:spacing w:val="-2"/>
          <w:sz w:val="22"/>
        </w:rPr>
        <w:t>materiales</w:t>
      </w:r>
      <w:r w:rsidRPr="00DB6250">
        <w:rPr>
          <w:rFonts w:cs="Arial"/>
          <w:spacing w:val="-11"/>
          <w:sz w:val="22"/>
        </w:rPr>
        <w:t xml:space="preserve"> </w:t>
      </w:r>
      <w:r w:rsidRPr="00DB6250">
        <w:rPr>
          <w:rFonts w:cs="Arial"/>
          <w:spacing w:val="-2"/>
          <w:sz w:val="22"/>
        </w:rPr>
        <w:t>peligrosos</w:t>
      </w:r>
      <w:r w:rsidRPr="00DB6250">
        <w:rPr>
          <w:rFonts w:cs="Arial"/>
          <w:spacing w:val="-10"/>
          <w:sz w:val="22"/>
        </w:rPr>
        <w:t xml:space="preserve"> </w:t>
      </w:r>
      <w:r w:rsidRPr="00DB6250">
        <w:rPr>
          <w:rFonts w:cs="Arial"/>
          <w:spacing w:val="-2"/>
          <w:sz w:val="22"/>
        </w:rPr>
        <w:t>deben</w:t>
      </w:r>
      <w:r w:rsidRPr="00DB6250">
        <w:rPr>
          <w:rFonts w:cs="Arial"/>
          <w:spacing w:val="-4"/>
          <w:sz w:val="22"/>
        </w:rPr>
        <w:t xml:space="preserve"> </w:t>
      </w:r>
      <w:r w:rsidRPr="00DB6250">
        <w:rPr>
          <w:rFonts w:cs="Arial"/>
          <w:spacing w:val="-2"/>
          <w:sz w:val="22"/>
        </w:rPr>
        <w:t>estar</w:t>
      </w:r>
      <w:r w:rsidRPr="00DB6250">
        <w:rPr>
          <w:rFonts w:cs="Arial"/>
          <w:spacing w:val="-8"/>
          <w:sz w:val="22"/>
        </w:rPr>
        <w:t xml:space="preserve"> </w:t>
      </w:r>
      <w:r w:rsidRPr="00DB6250">
        <w:rPr>
          <w:rFonts w:cs="Arial"/>
          <w:spacing w:val="-2"/>
          <w:sz w:val="22"/>
        </w:rPr>
        <w:t>rotulados</w:t>
      </w:r>
      <w:r w:rsidRPr="00DB6250">
        <w:rPr>
          <w:rFonts w:cs="Arial"/>
          <w:spacing w:val="-6"/>
          <w:sz w:val="22"/>
        </w:rPr>
        <w:t xml:space="preserve"> </w:t>
      </w:r>
      <w:r w:rsidRPr="00DB6250">
        <w:rPr>
          <w:rFonts w:cs="Arial"/>
          <w:spacing w:val="-2"/>
          <w:sz w:val="22"/>
        </w:rPr>
        <w:t>y</w:t>
      </w:r>
      <w:r w:rsidRPr="00DB6250">
        <w:rPr>
          <w:rFonts w:cs="Arial"/>
          <w:spacing w:val="-8"/>
          <w:sz w:val="22"/>
        </w:rPr>
        <w:t xml:space="preserve"> </w:t>
      </w:r>
      <w:r w:rsidRPr="00DB6250">
        <w:rPr>
          <w:rFonts w:cs="Arial"/>
          <w:spacing w:val="-2"/>
          <w:sz w:val="22"/>
        </w:rPr>
        <w:t>etiquetados</w:t>
      </w:r>
      <w:r w:rsidRPr="00DB6250">
        <w:rPr>
          <w:rFonts w:cs="Arial"/>
          <w:spacing w:val="-6"/>
          <w:sz w:val="22"/>
        </w:rPr>
        <w:t xml:space="preserve"> </w:t>
      </w:r>
      <w:r w:rsidRPr="00DB6250">
        <w:rPr>
          <w:rFonts w:cs="Arial"/>
          <w:spacing w:val="-2"/>
          <w:sz w:val="22"/>
        </w:rPr>
        <w:t>de</w:t>
      </w:r>
      <w:r w:rsidRPr="00DB6250">
        <w:rPr>
          <w:rFonts w:cs="Arial"/>
          <w:spacing w:val="-14"/>
          <w:sz w:val="22"/>
        </w:rPr>
        <w:t xml:space="preserve"> </w:t>
      </w:r>
      <w:r w:rsidRPr="00DB6250">
        <w:rPr>
          <w:rFonts w:cs="Arial"/>
          <w:spacing w:val="-2"/>
          <w:sz w:val="22"/>
        </w:rPr>
        <w:t>forma</w:t>
      </w:r>
      <w:r w:rsidRPr="00DB6250">
        <w:rPr>
          <w:rFonts w:cs="Arial"/>
          <w:spacing w:val="-8"/>
          <w:sz w:val="22"/>
        </w:rPr>
        <w:t xml:space="preserve"> </w:t>
      </w:r>
      <w:r w:rsidRPr="00DB6250">
        <w:rPr>
          <w:rFonts w:cs="Arial"/>
          <w:spacing w:val="-2"/>
          <w:sz w:val="22"/>
        </w:rPr>
        <w:t>clara,</w:t>
      </w:r>
      <w:r w:rsidRPr="00DB6250">
        <w:rPr>
          <w:rFonts w:cs="Arial"/>
          <w:spacing w:val="-7"/>
          <w:sz w:val="22"/>
        </w:rPr>
        <w:t xml:space="preserve"> </w:t>
      </w:r>
      <w:r w:rsidRPr="00DB6250">
        <w:rPr>
          <w:rFonts w:cs="Arial"/>
          <w:spacing w:val="-2"/>
          <w:sz w:val="22"/>
        </w:rPr>
        <w:t>legible</w:t>
      </w:r>
      <w:r w:rsidRPr="00DB6250">
        <w:rPr>
          <w:rFonts w:cs="Arial"/>
          <w:spacing w:val="-4"/>
          <w:sz w:val="22"/>
        </w:rPr>
        <w:t xml:space="preserve"> </w:t>
      </w:r>
      <w:r w:rsidRPr="00DB6250">
        <w:rPr>
          <w:rFonts w:cs="Arial"/>
          <w:spacing w:val="-2"/>
          <w:sz w:val="22"/>
        </w:rPr>
        <w:t>e</w:t>
      </w:r>
      <w:r w:rsidRPr="00DB6250">
        <w:rPr>
          <w:rFonts w:cs="Arial"/>
          <w:spacing w:val="-4"/>
          <w:sz w:val="22"/>
        </w:rPr>
        <w:t xml:space="preserve"> </w:t>
      </w:r>
      <w:r w:rsidRPr="00DB6250">
        <w:rPr>
          <w:rFonts w:cs="Arial"/>
          <w:spacing w:val="-2"/>
          <w:sz w:val="22"/>
        </w:rPr>
        <w:t xml:space="preserve">indeleble, </w:t>
      </w:r>
      <w:r w:rsidRPr="00DB6250">
        <w:rPr>
          <w:rFonts w:cs="Arial"/>
          <w:sz w:val="22"/>
        </w:rPr>
        <w:t>de acuerdo con lo establecido en la Norma Técnica Colombiana NTC 1692.</w:t>
      </w:r>
    </w:p>
    <w:p w14:paraId="4A756FD9" w14:textId="4B12E6A2" w:rsidR="00064C58" w:rsidRPr="00DB6250" w:rsidRDefault="00064C58" w:rsidP="002B6F53">
      <w:pPr>
        <w:pStyle w:val="Textoindependiente"/>
        <w:rPr>
          <w:rFonts w:cs="Arial"/>
          <w:sz w:val="22"/>
        </w:rPr>
      </w:pPr>
    </w:p>
    <w:p w14:paraId="1650AA42" w14:textId="0360C175" w:rsidR="00064C58" w:rsidRPr="00DB6250" w:rsidRDefault="00306ADC" w:rsidP="002B6F53">
      <w:pPr>
        <w:pStyle w:val="Textoindependiente"/>
        <w:rPr>
          <w:rFonts w:cs="Arial"/>
          <w:spacing w:val="-2"/>
          <w:sz w:val="22"/>
        </w:rPr>
      </w:pPr>
      <w:r w:rsidRPr="00DB6250">
        <w:rPr>
          <w:rFonts w:cs="Arial"/>
          <w:sz w:val="22"/>
        </w:rPr>
        <w:t>El etiquetado tiene como objetivo principal identificar el residuo peligroso y/o especial y reconocer la naturaleza del peligro que representa, alertando a las personas involucradas en</w:t>
      </w:r>
      <w:r w:rsidRPr="00DB6250">
        <w:rPr>
          <w:rFonts w:cs="Arial"/>
          <w:spacing w:val="-16"/>
          <w:sz w:val="22"/>
        </w:rPr>
        <w:t xml:space="preserve"> </w:t>
      </w:r>
      <w:r w:rsidRPr="00DB6250">
        <w:rPr>
          <w:rFonts w:cs="Arial"/>
          <w:sz w:val="22"/>
        </w:rPr>
        <w:t>el</w:t>
      </w:r>
      <w:r w:rsidRPr="00DB6250">
        <w:rPr>
          <w:rFonts w:cs="Arial"/>
          <w:spacing w:val="-15"/>
          <w:sz w:val="22"/>
        </w:rPr>
        <w:t xml:space="preserve"> </w:t>
      </w:r>
      <w:r w:rsidRPr="00DB6250">
        <w:rPr>
          <w:rFonts w:cs="Arial"/>
          <w:sz w:val="22"/>
        </w:rPr>
        <w:t>manejo</w:t>
      </w:r>
      <w:r w:rsidRPr="00DB6250">
        <w:rPr>
          <w:rFonts w:cs="Arial"/>
          <w:spacing w:val="-15"/>
          <w:sz w:val="22"/>
        </w:rPr>
        <w:t xml:space="preserve"> </w:t>
      </w:r>
      <w:r w:rsidRPr="00DB6250">
        <w:rPr>
          <w:rFonts w:cs="Arial"/>
          <w:sz w:val="22"/>
        </w:rPr>
        <w:t>y</w:t>
      </w:r>
      <w:r w:rsidRPr="00DB6250">
        <w:rPr>
          <w:rFonts w:cs="Arial"/>
          <w:spacing w:val="-16"/>
          <w:sz w:val="22"/>
        </w:rPr>
        <w:t xml:space="preserve"> </w:t>
      </w:r>
      <w:r w:rsidRPr="00DB6250">
        <w:rPr>
          <w:rFonts w:cs="Arial"/>
          <w:sz w:val="22"/>
        </w:rPr>
        <w:t>transporte</w:t>
      </w:r>
      <w:r w:rsidRPr="00DB6250">
        <w:rPr>
          <w:rFonts w:cs="Arial"/>
          <w:spacing w:val="-15"/>
          <w:sz w:val="22"/>
        </w:rPr>
        <w:t xml:space="preserve"> </w:t>
      </w:r>
      <w:r w:rsidRPr="00DB6250">
        <w:rPr>
          <w:rFonts w:cs="Arial"/>
          <w:sz w:val="22"/>
        </w:rPr>
        <w:t>sobre</w:t>
      </w:r>
      <w:r w:rsidRPr="00DB6250">
        <w:rPr>
          <w:rFonts w:cs="Arial"/>
          <w:spacing w:val="-15"/>
          <w:sz w:val="22"/>
        </w:rPr>
        <w:t xml:space="preserve"> </w:t>
      </w:r>
      <w:r w:rsidRPr="00DB6250">
        <w:rPr>
          <w:rFonts w:cs="Arial"/>
          <w:sz w:val="22"/>
        </w:rPr>
        <w:t>las</w:t>
      </w:r>
      <w:r w:rsidRPr="00DB6250">
        <w:rPr>
          <w:rFonts w:cs="Arial"/>
          <w:spacing w:val="-15"/>
          <w:sz w:val="22"/>
        </w:rPr>
        <w:t xml:space="preserve"> </w:t>
      </w:r>
      <w:r w:rsidRPr="00DB6250">
        <w:rPr>
          <w:rFonts w:cs="Arial"/>
          <w:sz w:val="22"/>
        </w:rPr>
        <w:t>medidas</w:t>
      </w:r>
      <w:r w:rsidRPr="00DB6250">
        <w:rPr>
          <w:rFonts w:cs="Arial"/>
          <w:spacing w:val="-12"/>
          <w:sz w:val="22"/>
        </w:rPr>
        <w:t xml:space="preserve"> </w:t>
      </w:r>
      <w:r w:rsidRPr="00DB6250">
        <w:rPr>
          <w:rFonts w:cs="Arial"/>
          <w:sz w:val="22"/>
        </w:rPr>
        <w:t>de</w:t>
      </w:r>
      <w:r w:rsidRPr="00DB6250">
        <w:rPr>
          <w:rFonts w:cs="Arial"/>
          <w:spacing w:val="-16"/>
          <w:sz w:val="22"/>
        </w:rPr>
        <w:t xml:space="preserve"> </w:t>
      </w:r>
      <w:r w:rsidRPr="00DB6250">
        <w:rPr>
          <w:rFonts w:cs="Arial"/>
          <w:sz w:val="22"/>
        </w:rPr>
        <w:t>precaución</w:t>
      </w:r>
      <w:r w:rsidRPr="00DB6250">
        <w:rPr>
          <w:rFonts w:cs="Arial"/>
          <w:spacing w:val="-10"/>
          <w:sz w:val="22"/>
        </w:rPr>
        <w:t xml:space="preserve"> </w:t>
      </w:r>
      <w:r w:rsidRPr="00DB6250">
        <w:rPr>
          <w:rFonts w:cs="Arial"/>
          <w:sz w:val="22"/>
        </w:rPr>
        <w:t>y</w:t>
      </w:r>
      <w:r w:rsidRPr="00DB6250">
        <w:rPr>
          <w:rFonts w:cs="Arial"/>
          <w:spacing w:val="-13"/>
          <w:sz w:val="22"/>
        </w:rPr>
        <w:t xml:space="preserve"> </w:t>
      </w:r>
      <w:r w:rsidRPr="00DB6250">
        <w:rPr>
          <w:rFonts w:cs="Arial"/>
          <w:sz w:val="22"/>
        </w:rPr>
        <w:t>prohibiciones.</w:t>
      </w:r>
      <w:r w:rsidRPr="00DB6250">
        <w:rPr>
          <w:rFonts w:cs="Arial"/>
          <w:spacing w:val="-10"/>
          <w:sz w:val="22"/>
        </w:rPr>
        <w:t xml:space="preserve"> </w:t>
      </w:r>
      <w:r w:rsidRPr="00DB6250">
        <w:rPr>
          <w:rFonts w:cs="Arial"/>
          <w:sz w:val="22"/>
        </w:rPr>
        <w:t>Para</w:t>
      </w:r>
      <w:r w:rsidRPr="00DB6250">
        <w:rPr>
          <w:rFonts w:cs="Arial"/>
          <w:spacing w:val="-12"/>
          <w:sz w:val="22"/>
        </w:rPr>
        <w:t xml:space="preserve"> </w:t>
      </w:r>
      <w:r w:rsidRPr="00DB6250">
        <w:rPr>
          <w:rFonts w:cs="Arial"/>
          <w:sz w:val="22"/>
        </w:rPr>
        <w:t>este</w:t>
      </w:r>
      <w:r w:rsidRPr="00DB6250">
        <w:rPr>
          <w:rFonts w:cs="Arial"/>
          <w:spacing w:val="-16"/>
          <w:sz w:val="22"/>
        </w:rPr>
        <w:t xml:space="preserve"> </w:t>
      </w:r>
      <w:r w:rsidRPr="00DB6250">
        <w:rPr>
          <w:rFonts w:cs="Arial"/>
          <w:sz w:val="22"/>
        </w:rPr>
        <w:t>fin,</w:t>
      </w:r>
      <w:r w:rsidRPr="00DB6250">
        <w:rPr>
          <w:rFonts w:cs="Arial"/>
          <w:spacing w:val="-14"/>
          <w:sz w:val="22"/>
        </w:rPr>
        <w:t xml:space="preserve"> </w:t>
      </w:r>
      <w:r w:rsidRPr="00DB6250">
        <w:rPr>
          <w:rFonts w:cs="Arial"/>
          <w:sz w:val="22"/>
        </w:rPr>
        <w:t xml:space="preserve">se </w:t>
      </w:r>
      <w:r w:rsidRPr="00DB6250">
        <w:rPr>
          <w:rFonts w:cs="Arial"/>
          <w:sz w:val="22"/>
        </w:rPr>
        <w:lastRenderedPageBreak/>
        <w:t>utilizan etiquetas de</w:t>
      </w:r>
      <w:r w:rsidRPr="00DB6250">
        <w:rPr>
          <w:rFonts w:cs="Arial"/>
          <w:spacing w:val="-1"/>
          <w:sz w:val="22"/>
        </w:rPr>
        <w:t xml:space="preserve"> </w:t>
      </w:r>
      <w:r w:rsidRPr="00DB6250">
        <w:rPr>
          <w:rFonts w:cs="Arial"/>
          <w:sz w:val="22"/>
        </w:rPr>
        <w:t xml:space="preserve">riesgo que contienen información relacionada con la identificación del residuo y la naturaleza de los riesgos que representa el residuo. Se debe diligenciar el formato </w:t>
      </w:r>
      <w:r w:rsidR="00EA3D17">
        <w:rPr>
          <w:rFonts w:cs="Arial"/>
          <w:sz w:val="22"/>
        </w:rPr>
        <w:t>4233000-</w:t>
      </w:r>
      <w:r w:rsidRPr="00DB6250">
        <w:rPr>
          <w:rFonts w:cs="Arial"/>
          <w:sz w:val="22"/>
        </w:rPr>
        <w:t xml:space="preserve">FT-1148 Etiqueta de residuos peligrosos y residuos de aparatos eléctricos y </w:t>
      </w:r>
      <w:r w:rsidRPr="00DB6250">
        <w:rPr>
          <w:rFonts w:cs="Arial"/>
          <w:spacing w:val="-2"/>
          <w:sz w:val="22"/>
        </w:rPr>
        <w:t>electrónicos.</w:t>
      </w:r>
    </w:p>
    <w:p w14:paraId="0E824A53" w14:textId="77777777" w:rsidR="00B34A4E" w:rsidRPr="00E10923" w:rsidRDefault="00B34A4E" w:rsidP="002B6F53">
      <w:pPr>
        <w:pStyle w:val="Textoindependiente"/>
        <w:rPr>
          <w:rFonts w:cs="Arial"/>
          <w:spacing w:val="-2"/>
          <w:szCs w:val="20"/>
        </w:rPr>
      </w:pPr>
    </w:p>
    <w:p w14:paraId="0744AA67" w14:textId="3B45D913" w:rsidR="00B34A4E" w:rsidRDefault="006D7993" w:rsidP="00EA3D17">
      <w:pPr>
        <w:pStyle w:val="Descripcin"/>
        <w:rPr>
          <w:rFonts w:cs="Arial"/>
          <w:szCs w:val="20"/>
        </w:rPr>
      </w:pPr>
      <w:bookmarkStart w:id="219" w:name="_bookmark49"/>
      <w:bookmarkStart w:id="220" w:name="_Toc207196133"/>
      <w:bookmarkStart w:id="221" w:name="_Toc164441823"/>
      <w:bookmarkEnd w:id="219"/>
      <w:r w:rsidRPr="00E10923">
        <w:rPr>
          <w:noProof/>
          <w:lang w:val="es-CO" w:eastAsia="ja-JP"/>
        </w:rPr>
        <w:drawing>
          <wp:anchor distT="0" distB="0" distL="114300" distR="114300" simplePos="0" relativeHeight="251660298" behindDoc="0" locked="0" layoutInCell="1" allowOverlap="1" wp14:anchorId="25982744" wp14:editId="1A5E6757">
            <wp:simplePos x="0" y="0"/>
            <wp:positionH relativeFrom="column">
              <wp:posOffset>1355772</wp:posOffset>
            </wp:positionH>
            <wp:positionV relativeFrom="paragraph">
              <wp:posOffset>552318</wp:posOffset>
            </wp:positionV>
            <wp:extent cx="3095625" cy="3019425"/>
            <wp:effectExtent l="19050" t="19050" r="28575" b="28575"/>
            <wp:wrapTopAndBottom/>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 cstate="print"/>
                    <a:stretch>
                      <a:fillRect/>
                    </a:stretch>
                  </pic:blipFill>
                  <pic:spPr>
                    <a:xfrm>
                      <a:off x="0" y="0"/>
                      <a:ext cx="3095625" cy="301942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EA3D17">
        <w:t xml:space="preserve">Imagen </w:t>
      </w:r>
      <w:r w:rsidR="00EA3D17">
        <w:fldChar w:fldCharType="begin"/>
      </w:r>
      <w:r w:rsidR="00EA3D17">
        <w:instrText xml:space="preserve"> SEQ Imagen \* ARABIC </w:instrText>
      </w:r>
      <w:r w:rsidR="00EA3D17">
        <w:fldChar w:fldCharType="separate"/>
      </w:r>
      <w:r w:rsidR="00EA3D17">
        <w:rPr>
          <w:noProof/>
        </w:rPr>
        <w:t>2</w:t>
      </w:r>
      <w:r w:rsidR="00EA3D17">
        <w:fldChar w:fldCharType="end"/>
      </w:r>
      <w:r w:rsidR="00EA3D17">
        <w:t>.</w:t>
      </w:r>
      <w:r>
        <w:t xml:space="preserve"> </w:t>
      </w:r>
      <w:r w:rsidR="00B34A4E" w:rsidRPr="00E10923">
        <w:t>Etiqueta para rotular los residuos peligrosos y residuos de aparatos eléctricos y electrónicos generados en la Secretaría General, FT-114</w:t>
      </w:r>
      <w:r w:rsidR="00B0247B">
        <w:rPr>
          <w:rFonts w:cs="Arial"/>
          <w:szCs w:val="20"/>
        </w:rPr>
        <w:t>8</w:t>
      </w:r>
      <w:bookmarkEnd w:id="220"/>
    </w:p>
    <w:p w14:paraId="16AC45E7" w14:textId="77777777" w:rsidR="00715E85" w:rsidRPr="00715E85" w:rsidRDefault="00715E85" w:rsidP="00715E85"/>
    <w:bookmarkEnd w:id="221"/>
    <w:p w14:paraId="3CB244DA" w14:textId="248FE4D4" w:rsidR="00FD4E25" w:rsidRPr="00DB6250" w:rsidRDefault="00FD4E25" w:rsidP="006D7993">
      <w:pPr>
        <w:jc w:val="center"/>
        <w:rPr>
          <w:rFonts w:cs="Arial"/>
          <w:sz w:val="18"/>
          <w:szCs w:val="18"/>
        </w:rPr>
      </w:pPr>
      <w:r w:rsidRPr="00DB6250">
        <w:rPr>
          <w:rFonts w:cs="Arial"/>
          <w:sz w:val="18"/>
          <w:szCs w:val="18"/>
        </w:rPr>
        <w:t>Fuente:</w:t>
      </w:r>
      <w:r w:rsidRPr="00DB6250">
        <w:rPr>
          <w:rFonts w:cs="Arial"/>
          <w:spacing w:val="-12"/>
          <w:sz w:val="18"/>
          <w:szCs w:val="18"/>
        </w:rPr>
        <w:t xml:space="preserve"> </w:t>
      </w:r>
      <w:r w:rsidRPr="00DB6250">
        <w:rPr>
          <w:rFonts w:cs="Arial"/>
          <w:sz w:val="18"/>
          <w:szCs w:val="18"/>
        </w:rPr>
        <w:t>Secretaría</w:t>
      </w:r>
      <w:r w:rsidRPr="00DB6250">
        <w:rPr>
          <w:rFonts w:cs="Arial"/>
          <w:spacing w:val="-12"/>
          <w:sz w:val="18"/>
          <w:szCs w:val="18"/>
        </w:rPr>
        <w:t xml:space="preserve"> </w:t>
      </w:r>
      <w:r w:rsidRPr="00DB6250">
        <w:rPr>
          <w:rFonts w:cs="Arial"/>
          <w:sz w:val="18"/>
          <w:szCs w:val="18"/>
        </w:rPr>
        <w:t>General</w:t>
      </w:r>
      <w:r w:rsidRPr="00DB6250">
        <w:rPr>
          <w:rFonts w:cs="Arial"/>
          <w:spacing w:val="-10"/>
          <w:sz w:val="18"/>
          <w:szCs w:val="18"/>
        </w:rPr>
        <w:t xml:space="preserve"> </w:t>
      </w:r>
      <w:r w:rsidRPr="00DB6250">
        <w:rPr>
          <w:rFonts w:cs="Arial"/>
          <w:sz w:val="18"/>
          <w:szCs w:val="18"/>
        </w:rPr>
        <w:t>Alcaldía</w:t>
      </w:r>
      <w:r w:rsidRPr="00DB6250">
        <w:rPr>
          <w:rFonts w:cs="Arial"/>
          <w:spacing w:val="-9"/>
          <w:sz w:val="18"/>
          <w:szCs w:val="18"/>
        </w:rPr>
        <w:t xml:space="preserve"> </w:t>
      </w:r>
      <w:r w:rsidRPr="00DB6250">
        <w:rPr>
          <w:rFonts w:cs="Arial"/>
          <w:sz w:val="18"/>
          <w:szCs w:val="18"/>
        </w:rPr>
        <w:t>Mayor</w:t>
      </w:r>
      <w:r w:rsidRPr="00DB6250">
        <w:rPr>
          <w:rFonts w:cs="Arial"/>
          <w:spacing w:val="-12"/>
          <w:sz w:val="18"/>
          <w:szCs w:val="18"/>
        </w:rPr>
        <w:t xml:space="preserve"> </w:t>
      </w:r>
      <w:r w:rsidRPr="00DB6250">
        <w:rPr>
          <w:rFonts w:cs="Arial"/>
          <w:sz w:val="18"/>
          <w:szCs w:val="18"/>
        </w:rPr>
        <w:t>de</w:t>
      </w:r>
      <w:r w:rsidRPr="00DB6250">
        <w:rPr>
          <w:rFonts w:cs="Arial"/>
          <w:spacing w:val="-10"/>
          <w:sz w:val="18"/>
          <w:szCs w:val="18"/>
        </w:rPr>
        <w:t xml:space="preserve"> </w:t>
      </w:r>
      <w:r w:rsidRPr="00DB6250">
        <w:rPr>
          <w:rFonts w:cs="Arial"/>
          <w:sz w:val="18"/>
          <w:szCs w:val="18"/>
        </w:rPr>
        <w:t>Bogotá</w:t>
      </w:r>
      <w:r w:rsidRPr="00DB6250">
        <w:rPr>
          <w:rFonts w:cs="Arial"/>
          <w:spacing w:val="-10"/>
          <w:sz w:val="18"/>
          <w:szCs w:val="18"/>
        </w:rPr>
        <w:t xml:space="preserve"> </w:t>
      </w:r>
      <w:r w:rsidRPr="00DB6250">
        <w:rPr>
          <w:rFonts w:cs="Arial"/>
          <w:spacing w:val="-4"/>
          <w:sz w:val="18"/>
          <w:szCs w:val="18"/>
        </w:rPr>
        <w:t>D.C.</w:t>
      </w:r>
    </w:p>
    <w:p w14:paraId="7F00E314" w14:textId="43BC463A" w:rsidR="00064C58" w:rsidRPr="00E10923" w:rsidRDefault="00064C58" w:rsidP="002B6F53">
      <w:pPr>
        <w:pStyle w:val="Textoindependiente"/>
        <w:rPr>
          <w:rFonts w:cs="Arial"/>
          <w:szCs w:val="20"/>
        </w:rPr>
      </w:pPr>
    </w:p>
    <w:p w14:paraId="7F262FAA" w14:textId="165D6ACE" w:rsidR="00C2347D" w:rsidRPr="00E10923" w:rsidRDefault="00306ADC" w:rsidP="002B6F53">
      <w:pPr>
        <w:pStyle w:val="Textoindependiente"/>
        <w:rPr>
          <w:rFonts w:cs="Arial"/>
          <w:szCs w:val="20"/>
        </w:rPr>
      </w:pPr>
      <w:r w:rsidRPr="00E10923">
        <w:rPr>
          <w:rFonts w:cs="Arial"/>
          <w:szCs w:val="20"/>
        </w:rPr>
        <w:t>En la siguiente tabla se presentan los pictogramas para identificar los residuos peligrosos conforme al Sistema Globalmente Armonizado – SGA</w:t>
      </w:r>
      <w:r w:rsidR="00EA47AD" w:rsidRPr="00E10923">
        <w:rPr>
          <w:rFonts w:cs="Arial"/>
          <w:szCs w:val="20"/>
        </w:rPr>
        <w:t>:</w:t>
      </w:r>
      <w:bookmarkStart w:id="222" w:name="_bookmark50"/>
      <w:bookmarkEnd w:id="222"/>
    </w:p>
    <w:p w14:paraId="6C78FF8A" w14:textId="77777777" w:rsidR="00EC1F43" w:rsidRPr="00E10923" w:rsidRDefault="00EC1F43" w:rsidP="002B6F53">
      <w:pPr>
        <w:pStyle w:val="Textoindependiente"/>
        <w:rPr>
          <w:rFonts w:cs="Arial"/>
          <w:szCs w:val="20"/>
        </w:rPr>
      </w:pPr>
    </w:p>
    <w:p w14:paraId="2E513317" w14:textId="60F549A7" w:rsidR="00B34A4E" w:rsidRDefault="008374A5" w:rsidP="008374A5">
      <w:pPr>
        <w:pStyle w:val="Descripcin"/>
      </w:pPr>
      <w:bookmarkStart w:id="223" w:name="_Toc207195301"/>
      <w:bookmarkStart w:id="224" w:name="_Toc164441824"/>
      <w:r>
        <w:t xml:space="preserve">Tabla </w:t>
      </w:r>
      <w:r>
        <w:fldChar w:fldCharType="begin"/>
      </w:r>
      <w:r>
        <w:instrText xml:space="preserve"> SEQ Tabla \* ARABIC </w:instrText>
      </w:r>
      <w:r>
        <w:fldChar w:fldCharType="separate"/>
      </w:r>
      <w:r w:rsidR="00293014">
        <w:rPr>
          <w:noProof/>
        </w:rPr>
        <w:t>38</w:t>
      </w:r>
      <w:r>
        <w:fldChar w:fldCharType="end"/>
      </w:r>
      <w:r>
        <w:t xml:space="preserve">. </w:t>
      </w:r>
      <w:r w:rsidR="00B34A4E" w:rsidRPr="00E10923">
        <w:t>Identificación de residuos peligrosos de acuerdo con el SGA</w:t>
      </w:r>
      <w:bookmarkEnd w:id="223"/>
    </w:p>
    <w:p w14:paraId="77615332" w14:textId="416DC988" w:rsidR="00796B77" w:rsidRDefault="00796B77" w:rsidP="00796B77"/>
    <w:tbl>
      <w:tblPr>
        <w:tblStyle w:val="Tablaconcuadrcula"/>
        <w:tblW w:w="0" w:type="auto"/>
        <w:tblLook w:val="04A0" w:firstRow="1" w:lastRow="0" w:firstColumn="1" w:lastColumn="0" w:noHBand="0" w:noVBand="1"/>
      </w:tblPr>
      <w:tblGrid>
        <w:gridCol w:w="2589"/>
        <w:gridCol w:w="2855"/>
        <w:gridCol w:w="3384"/>
      </w:tblGrid>
      <w:tr w:rsidR="00796B77" w:rsidRPr="002229C7" w14:paraId="2AC87223" w14:textId="4EEAD1B0" w:rsidTr="00DB6250">
        <w:trPr>
          <w:tblHeader/>
        </w:trPr>
        <w:tc>
          <w:tcPr>
            <w:tcW w:w="2689" w:type="dxa"/>
            <w:shd w:val="clear" w:color="auto" w:fill="E3272A"/>
            <w:vAlign w:val="center"/>
          </w:tcPr>
          <w:p w14:paraId="16FE3F30" w14:textId="1800609A" w:rsidR="00796B77" w:rsidRPr="002229C7" w:rsidRDefault="003A7746" w:rsidP="00776DCC">
            <w:pPr>
              <w:jc w:val="center"/>
              <w:rPr>
                <w:b/>
                <w:bCs/>
                <w:color w:val="FFFFFF" w:themeColor="background1"/>
                <w:szCs w:val="20"/>
              </w:rPr>
            </w:pPr>
            <w:r w:rsidRPr="002229C7">
              <w:rPr>
                <w:b/>
                <w:bCs/>
                <w:color w:val="FFFFFF" w:themeColor="background1"/>
                <w:szCs w:val="20"/>
              </w:rPr>
              <w:t>Tipo de Residuo</w:t>
            </w:r>
          </w:p>
        </w:tc>
        <w:tc>
          <w:tcPr>
            <w:tcW w:w="3033" w:type="dxa"/>
            <w:shd w:val="clear" w:color="auto" w:fill="E3272A"/>
            <w:vAlign w:val="center"/>
          </w:tcPr>
          <w:p w14:paraId="32CAD7E0" w14:textId="78516B7A" w:rsidR="00796B77" w:rsidRPr="002229C7" w:rsidRDefault="003A7746" w:rsidP="00776DCC">
            <w:pPr>
              <w:jc w:val="center"/>
              <w:rPr>
                <w:b/>
                <w:bCs/>
                <w:color w:val="FFFFFF" w:themeColor="background1"/>
                <w:szCs w:val="20"/>
              </w:rPr>
            </w:pPr>
            <w:r w:rsidRPr="002229C7">
              <w:rPr>
                <w:b/>
                <w:bCs/>
                <w:color w:val="FFFFFF" w:themeColor="background1"/>
                <w:szCs w:val="20"/>
              </w:rPr>
              <w:t>Pictograma</w:t>
            </w:r>
          </w:p>
        </w:tc>
        <w:tc>
          <w:tcPr>
            <w:tcW w:w="3568" w:type="dxa"/>
            <w:shd w:val="clear" w:color="auto" w:fill="E3272A"/>
            <w:vAlign w:val="center"/>
          </w:tcPr>
          <w:p w14:paraId="217B2B80" w14:textId="15B8C8FA" w:rsidR="00796B77" w:rsidRPr="002229C7" w:rsidRDefault="003A7746" w:rsidP="00776DCC">
            <w:pPr>
              <w:jc w:val="center"/>
              <w:rPr>
                <w:b/>
                <w:bCs/>
                <w:color w:val="FFFFFF" w:themeColor="background1"/>
                <w:szCs w:val="20"/>
              </w:rPr>
            </w:pPr>
            <w:r w:rsidRPr="002229C7">
              <w:rPr>
                <w:b/>
                <w:bCs/>
                <w:color w:val="FFFFFF" w:themeColor="background1"/>
                <w:szCs w:val="20"/>
              </w:rPr>
              <w:t>Almacenamiento temporal</w:t>
            </w:r>
          </w:p>
        </w:tc>
      </w:tr>
      <w:tr w:rsidR="00796B77" w:rsidRPr="002229C7" w14:paraId="13E52187" w14:textId="0D4089D2" w:rsidTr="00DB6250">
        <w:tc>
          <w:tcPr>
            <w:tcW w:w="2689" w:type="dxa"/>
            <w:vAlign w:val="center"/>
          </w:tcPr>
          <w:p w14:paraId="66CF604F" w14:textId="2483CA0C" w:rsidR="00796B77" w:rsidRPr="002229C7" w:rsidRDefault="003A7746" w:rsidP="00776DCC">
            <w:pPr>
              <w:rPr>
                <w:szCs w:val="20"/>
              </w:rPr>
            </w:pPr>
            <w:r w:rsidRPr="002229C7">
              <w:rPr>
                <w:szCs w:val="20"/>
              </w:rPr>
              <w:t>Envases de productos de aseo</w:t>
            </w:r>
          </w:p>
        </w:tc>
        <w:tc>
          <w:tcPr>
            <w:tcW w:w="3033" w:type="dxa"/>
            <w:vAlign w:val="center"/>
          </w:tcPr>
          <w:p w14:paraId="7B4EAA38" w14:textId="3E7EBADB" w:rsidR="00796B77" w:rsidRPr="002229C7" w:rsidRDefault="00E021AD" w:rsidP="003A7746">
            <w:pPr>
              <w:jc w:val="center"/>
              <w:rPr>
                <w:szCs w:val="20"/>
              </w:rPr>
            </w:pPr>
            <w:r w:rsidRPr="002229C7">
              <w:rPr>
                <w:noProof/>
                <w:szCs w:val="20"/>
                <w:lang w:val="es-CO" w:eastAsia="ja-JP"/>
              </w:rPr>
              <w:drawing>
                <wp:inline distT="0" distB="0" distL="0" distR="0" wp14:anchorId="1ED33D66" wp14:editId="28E743BA">
                  <wp:extent cx="672100" cy="72008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672100" cy="720089"/>
                          </a:xfrm>
                          <a:prstGeom prst="rect">
                            <a:avLst/>
                          </a:prstGeom>
                        </pic:spPr>
                      </pic:pic>
                    </a:graphicData>
                  </a:graphic>
                </wp:inline>
              </w:drawing>
            </w:r>
          </w:p>
        </w:tc>
        <w:tc>
          <w:tcPr>
            <w:tcW w:w="3568" w:type="dxa"/>
            <w:vAlign w:val="center"/>
          </w:tcPr>
          <w:p w14:paraId="7FF3F93A" w14:textId="33660982" w:rsidR="00796B77" w:rsidRPr="002229C7" w:rsidRDefault="00C11640" w:rsidP="00C11640">
            <w:pPr>
              <w:jc w:val="center"/>
              <w:rPr>
                <w:szCs w:val="20"/>
              </w:rPr>
            </w:pPr>
            <w:r w:rsidRPr="002229C7">
              <w:rPr>
                <w:szCs w:val="20"/>
              </w:rPr>
              <w:t>Por t</w:t>
            </w:r>
            <w:r w:rsidR="003A7746" w:rsidRPr="002229C7">
              <w:rPr>
                <w:szCs w:val="20"/>
              </w:rPr>
              <w:t>ercero</w:t>
            </w:r>
            <w:r w:rsidRPr="002229C7">
              <w:rPr>
                <w:szCs w:val="20"/>
              </w:rPr>
              <w:t>s</w:t>
            </w:r>
            <w:r w:rsidR="003A7746" w:rsidRPr="002229C7">
              <w:rPr>
                <w:szCs w:val="20"/>
              </w:rPr>
              <w:t xml:space="preserve"> </w:t>
            </w:r>
            <w:r w:rsidRPr="002229C7">
              <w:rPr>
                <w:szCs w:val="20"/>
              </w:rPr>
              <w:t>–</w:t>
            </w:r>
            <w:r w:rsidR="003A7746" w:rsidRPr="002229C7">
              <w:rPr>
                <w:szCs w:val="20"/>
              </w:rPr>
              <w:t xml:space="preserve"> </w:t>
            </w:r>
            <w:r w:rsidRPr="002229C7">
              <w:rPr>
                <w:szCs w:val="20"/>
              </w:rPr>
              <w:t xml:space="preserve">verificación por </w:t>
            </w:r>
            <w:r w:rsidR="003A7746" w:rsidRPr="002229C7">
              <w:rPr>
                <w:szCs w:val="20"/>
              </w:rPr>
              <w:t>cláusula</w:t>
            </w:r>
            <w:r w:rsidRPr="002229C7">
              <w:rPr>
                <w:szCs w:val="20"/>
              </w:rPr>
              <w:t>s</w:t>
            </w:r>
            <w:r w:rsidR="003A7746" w:rsidRPr="002229C7">
              <w:rPr>
                <w:szCs w:val="20"/>
              </w:rPr>
              <w:t xml:space="preserve"> ambiental</w:t>
            </w:r>
          </w:p>
        </w:tc>
      </w:tr>
      <w:tr w:rsidR="00796B77" w:rsidRPr="002229C7" w14:paraId="2CD34192" w14:textId="4DAD3243" w:rsidTr="00DB6250">
        <w:tc>
          <w:tcPr>
            <w:tcW w:w="2689" w:type="dxa"/>
            <w:vAlign w:val="center"/>
          </w:tcPr>
          <w:p w14:paraId="58440332" w14:textId="6207190A" w:rsidR="00796B77" w:rsidRPr="002229C7" w:rsidRDefault="003A7746" w:rsidP="00776DCC">
            <w:pPr>
              <w:rPr>
                <w:szCs w:val="20"/>
              </w:rPr>
            </w:pPr>
            <w:r w:rsidRPr="002229C7">
              <w:rPr>
                <w:szCs w:val="20"/>
              </w:rPr>
              <w:t>Tóner</w:t>
            </w:r>
          </w:p>
        </w:tc>
        <w:tc>
          <w:tcPr>
            <w:tcW w:w="3033" w:type="dxa"/>
            <w:vAlign w:val="center"/>
          </w:tcPr>
          <w:p w14:paraId="5D33F1E2" w14:textId="5A60F0DF" w:rsidR="00796B77" w:rsidRPr="002229C7" w:rsidRDefault="00E021AD" w:rsidP="00E021AD">
            <w:pPr>
              <w:jc w:val="center"/>
              <w:rPr>
                <w:szCs w:val="20"/>
              </w:rPr>
            </w:pPr>
            <w:r w:rsidRPr="002229C7">
              <w:rPr>
                <w:noProof/>
                <w:szCs w:val="20"/>
                <w:lang w:val="es-CO" w:eastAsia="ja-JP"/>
              </w:rPr>
              <w:drawing>
                <wp:inline distT="0" distB="0" distL="0" distR="0" wp14:anchorId="540587E2" wp14:editId="733AC004">
                  <wp:extent cx="672100" cy="720089"/>
                  <wp:effectExtent l="0" t="0" r="0" b="0"/>
                  <wp:docPr id="22"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672100" cy="720089"/>
                          </a:xfrm>
                          <a:prstGeom prst="rect">
                            <a:avLst/>
                          </a:prstGeom>
                        </pic:spPr>
                      </pic:pic>
                    </a:graphicData>
                  </a:graphic>
                </wp:inline>
              </w:drawing>
            </w:r>
          </w:p>
        </w:tc>
        <w:tc>
          <w:tcPr>
            <w:tcW w:w="3568" w:type="dxa"/>
            <w:vAlign w:val="center"/>
          </w:tcPr>
          <w:p w14:paraId="086E087D" w14:textId="1AA19138" w:rsidR="00796B77" w:rsidRPr="002229C7" w:rsidRDefault="00C11640" w:rsidP="00C11640">
            <w:pPr>
              <w:jc w:val="center"/>
              <w:rPr>
                <w:szCs w:val="20"/>
              </w:rPr>
            </w:pPr>
            <w:r w:rsidRPr="002229C7">
              <w:rPr>
                <w:szCs w:val="20"/>
              </w:rPr>
              <w:t>Por terceros – verificación por cláusulas ambiental</w:t>
            </w:r>
          </w:p>
        </w:tc>
      </w:tr>
      <w:tr w:rsidR="00796B77" w:rsidRPr="002229C7" w14:paraId="6F07CCD4" w14:textId="00485637" w:rsidTr="00DB6250">
        <w:tc>
          <w:tcPr>
            <w:tcW w:w="2689" w:type="dxa"/>
            <w:vAlign w:val="center"/>
          </w:tcPr>
          <w:p w14:paraId="3F87490B" w14:textId="7FEC7A3C" w:rsidR="00796B77" w:rsidRPr="002229C7" w:rsidRDefault="00E021AD" w:rsidP="00776DCC">
            <w:pPr>
              <w:rPr>
                <w:szCs w:val="20"/>
              </w:rPr>
            </w:pPr>
            <w:r w:rsidRPr="002229C7">
              <w:rPr>
                <w:szCs w:val="20"/>
              </w:rPr>
              <w:lastRenderedPageBreak/>
              <w:t>Bombillos y luminarias (Tubos fluorescentes, ahorradoras compactas)</w:t>
            </w:r>
          </w:p>
        </w:tc>
        <w:tc>
          <w:tcPr>
            <w:tcW w:w="3033" w:type="dxa"/>
            <w:vAlign w:val="center"/>
          </w:tcPr>
          <w:p w14:paraId="56680154" w14:textId="6FFF7813" w:rsidR="00796B77" w:rsidRPr="002229C7" w:rsidRDefault="00E021AD" w:rsidP="00E021AD">
            <w:pPr>
              <w:jc w:val="center"/>
              <w:rPr>
                <w:szCs w:val="20"/>
              </w:rPr>
            </w:pPr>
            <w:r w:rsidRPr="002229C7">
              <w:rPr>
                <w:noProof/>
                <w:szCs w:val="20"/>
                <w:lang w:val="es-CO" w:eastAsia="ja-JP"/>
              </w:rPr>
              <w:drawing>
                <wp:inline distT="0" distB="0" distL="0" distR="0" wp14:anchorId="36AE65B7" wp14:editId="5B80FE36">
                  <wp:extent cx="672100" cy="720089"/>
                  <wp:effectExtent l="0" t="0" r="0" b="0"/>
                  <wp:docPr id="23"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672100" cy="720089"/>
                          </a:xfrm>
                          <a:prstGeom prst="rect">
                            <a:avLst/>
                          </a:prstGeom>
                        </pic:spPr>
                      </pic:pic>
                    </a:graphicData>
                  </a:graphic>
                </wp:inline>
              </w:drawing>
            </w:r>
          </w:p>
        </w:tc>
        <w:tc>
          <w:tcPr>
            <w:tcW w:w="3568" w:type="dxa"/>
            <w:vAlign w:val="center"/>
          </w:tcPr>
          <w:p w14:paraId="7220354C" w14:textId="6AE12992" w:rsidR="00796B77" w:rsidRPr="002229C7" w:rsidRDefault="00E021AD" w:rsidP="00C11640">
            <w:pPr>
              <w:jc w:val="center"/>
              <w:rPr>
                <w:szCs w:val="20"/>
              </w:rPr>
            </w:pPr>
            <w:r w:rsidRPr="002229C7">
              <w:rPr>
                <w:szCs w:val="20"/>
              </w:rPr>
              <w:t>Cuarto de almacenamiento temporal</w:t>
            </w:r>
          </w:p>
        </w:tc>
      </w:tr>
      <w:tr w:rsidR="00796B77" w:rsidRPr="002229C7" w14:paraId="596BA350" w14:textId="58A9A317" w:rsidTr="00DB6250">
        <w:tc>
          <w:tcPr>
            <w:tcW w:w="2689" w:type="dxa"/>
            <w:vAlign w:val="center"/>
          </w:tcPr>
          <w:p w14:paraId="1949CEA3" w14:textId="7D5C295A" w:rsidR="00796B77" w:rsidRPr="002229C7" w:rsidRDefault="0024335B" w:rsidP="00776DCC">
            <w:pPr>
              <w:rPr>
                <w:szCs w:val="20"/>
              </w:rPr>
            </w:pPr>
            <w:r w:rsidRPr="002229C7">
              <w:rPr>
                <w:szCs w:val="20"/>
              </w:rPr>
              <w:t>Balastos</w:t>
            </w:r>
          </w:p>
        </w:tc>
        <w:tc>
          <w:tcPr>
            <w:tcW w:w="3033" w:type="dxa"/>
            <w:vAlign w:val="center"/>
          </w:tcPr>
          <w:p w14:paraId="37C69C6C" w14:textId="446C7092" w:rsidR="00796B77" w:rsidRPr="002229C7" w:rsidRDefault="0024335B" w:rsidP="0024335B">
            <w:pPr>
              <w:jc w:val="center"/>
              <w:rPr>
                <w:szCs w:val="20"/>
              </w:rPr>
            </w:pPr>
            <w:r w:rsidRPr="002229C7">
              <w:rPr>
                <w:noProof/>
                <w:szCs w:val="20"/>
                <w:lang w:val="es-CO" w:eastAsia="ja-JP"/>
              </w:rPr>
              <w:drawing>
                <wp:inline distT="0" distB="0" distL="0" distR="0" wp14:anchorId="0F276BC8" wp14:editId="765E89DB">
                  <wp:extent cx="672100" cy="720089"/>
                  <wp:effectExtent l="0" t="0" r="0" b="0"/>
                  <wp:docPr id="24"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672100" cy="720089"/>
                          </a:xfrm>
                          <a:prstGeom prst="rect">
                            <a:avLst/>
                          </a:prstGeom>
                        </pic:spPr>
                      </pic:pic>
                    </a:graphicData>
                  </a:graphic>
                </wp:inline>
              </w:drawing>
            </w:r>
          </w:p>
        </w:tc>
        <w:tc>
          <w:tcPr>
            <w:tcW w:w="3568" w:type="dxa"/>
            <w:vAlign w:val="center"/>
          </w:tcPr>
          <w:p w14:paraId="7EE28297" w14:textId="605197D1" w:rsidR="00796B77" w:rsidRPr="002229C7" w:rsidRDefault="0024335B" w:rsidP="00C11640">
            <w:pPr>
              <w:jc w:val="center"/>
              <w:rPr>
                <w:szCs w:val="20"/>
              </w:rPr>
            </w:pPr>
            <w:r w:rsidRPr="002229C7">
              <w:rPr>
                <w:szCs w:val="20"/>
              </w:rPr>
              <w:t>Cuarto de almacenamiento temporal</w:t>
            </w:r>
          </w:p>
        </w:tc>
      </w:tr>
      <w:tr w:rsidR="00AE4F07" w:rsidRPr="002229C7" w14:paraId="06F01E65" w14:textId="52B8E7DF" w:rsidTr="00DB6250">
        <w:tc>
          <w:tcPr>
            <w:tcW w:w="2689" w:type="dxa"/>
            <w:vAlign w:val="center"/>
          </w:tcPr>
          <w:p w14:paraId="11652A3A" w14:textId="6EAA12A6" w:rsidR="00AE4F07" w:rsidRPr="002229C7" w:rsidRDefault="00AE4F07" w:rsidP="00AE4F07">
            <w:pPr>
              <w:rPr>
                <w:szCs w:val="20"/>
              </w:rPr>
            </w:pPr>
            <w:r w:rsidRPr="002229C7">
              <w:rPr>
                <w:szCs w:val="20"/>
              </w:rPr>
              <w:t>RAEES (Residuos de Aparatos Eléctricos y Electrónicos)</w:t>
            </w:r>
          </w:p>
        </w:tc>
        <w:tc>
          <w:tcPr>
            <w:tcW w:w="3033" w:type="dxa"/>
            <w:vAlign w:val="center"/>
          </w:tcPr>
          <w:p w14:paraId="1D66AC63" w14:textId="49E97BCE" w:rsidR="00AE4F07" w:rsidRPr="002229C7" w:rsidRDefault="00AE4F07" w:rsidP="00AE4F07">
            <w:pPr>
              <w:jc w:val="center"/>
              <w:rPr>
                <w:szCs w:val="20"/>
              </w:rPr>
            </w:pPr>
            <w:r w:rsidRPr="002229C7">
              <w:rPr>
                <w:noProof/>
                <w:szCs w:val="20"/>
                <w:lang w:val="es-CO" w:eastAsia="ja-JP"/>
              </w:rPr>
              <w:drawing>
                <wp:inline distT="0" distB="0" distL="0" distR="0" wp14:anchorId="7B78C577" wp14:editId="633C605D">
                  <wp:extent cx="672100" cy="72437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672100" cy="724376"/>
                          </a:xfrm>
                          <a:prstGeom prst="rect">
                            <a:avLst/>
                          </a:prstGeom>
                        </pic:spPr>
                      </pic:pic>
                    </a:graphicData>
                  </a:graphic>
                </wp:inline>
              </w:drawing>
            </w:r>
            <w:r w:rsidRPr="002229C7">
              <w:rPr>
                <w:noProof/>
                <w:szCs w:val="20"/>
                <w:lang w:val="es-CO" w:eastAsia="ja-JP"/>
              </w:rPr>
              <w:drawing>
                <wp:inline distT="0" distB="0" distL="0" distR="0" wp14:anchorId="1D3F7131" wp14:editId="25E63919">
                  <wp:extent cx="677811" cy="72008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677811" cy="720089"/>
                          </a:xfrm>
                          <a:prstGeom prst="rect">
                            <a:avLst/>
                          </a:prstGeom>
                        </pic:spPr>
                      </pic:pic>
                    </a:graphicData>
                  </a:graphic>
                </wp:inline>
              </w:drawing>
            </w:r>
          </w:p>
        </w:tc>
        <w:tc>
          <w:tcPr>
            <w:tcW w:w="3568" w:type="dxa"/>
            <w:vAlign w:val="center"/>
          </w:tcPr>
          <w:p w14:paraId="1AA42A29" w14:textId="5D0FD15E" w:rsidR="00AE4F07" w:rsidRPr="002229C7" w:rsidRDefault="00AE4F07" w:rsidP="00AE4F07">
            <w:pPr>
              <w:jc w:val="center"/>
              <w:rPr>
                <w:szCs w:val="20"/>
              </w:rPr>
            </w:pPr>
            <w:r w:rsidRPr="002229C7">
              <w:rPr>
                <w:szCs w:val="20"/>
              </w:rPr>
              <w:t>Cuarto de almacenamiento temporal</w:t>
            </w:r>
          </w:p>
        </w:tc>
      </w:tr>
      <w:tr w:rsidR="00AE4F07" w:rsidRPr="002229C7" w14:paraId="576253CA" w14:textId="26F219B3" w:rsidTr="00DB6250">
        <w:tc>
          <w:tcPr>
            <w:tcW w:w="2689" w:type="dxa"/>
            <w:vAlign w:val="center"/>
          </w:tcPr>
          <w:p w14:paraId="44CAC6A8" w14:textId="700B6DF1" w:rsidR="00AE4F07" w:rsidRPr="002229C7" w:rsidRDefault="00AE4F07" w:rsidP="00AE4F07">
            <w:pPr>
              <w:rPr>
                <w:szCs w:val="20"/>
              </w:rPr>
            </w:pPr>
            <w:r w:rsidRPr="002229C7">
              <w:rPr>
                <w:szCs w:val="20"/>
              </w:rPr>
              <w:t>Pinturas, Barnices, lacas, aerosoles</w:t>
            </w:r>
          </w:p>
        </w:tc>
        <w:tc>
          <w:tcPr>
            <w:tcW w:w="3033" w:type="dxa"/>
            <w:vAlign w:val="center"/>
          </w:tcPr>
          <w:p w14:paraId="1E630277" w14:textId="01859710" w:rsidR="00AE4F07" w:rsidRPr="002229C7" w:rsidRDefault="00AE4F07" w:rsidP="00AE4F07">
            <w:pPr>
              <w:jc w:val="center"/>
              <w:rPr>
                <w:szCs w:val="20"/>
              </w:rPr>
            </w:pPr>
            <w:r w:rsidRPr="002229C7">
              <w:rPr>
                <w:noProof/>
                <w:szCs w:val="20"/>
                <w:lang w:val="es-CO" w:eastAsia="ja-JP"/>
              </w:rPr>
              <w:drawing>
                <wp:inline distT="0" distB="0" distL="0" distR="0" wp14:anchorId="7D00F27D" wp14:editId="28638FA9">
                  <wp:extent cx="672100" cy="720089"/>
                  <wp:effectExtent l="0" t="0" r="0" b="0"/>
                  <wp:docPr id="2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672100" cy="720089"/>
                          </a:xfrm>
                          <a:prstGeom prst="rect">
                            <a:avLst/>
                          </a:prstGeom>
                        </pic:spPr>
                      </pic:pic>
                    </a:graphicData>
                  </a:graphic>
                </wp:inline>
              </w:drawing>
            </w:r>
          </w:p>
        </w:tc>
        <w:tc>
          <w:tcPr>
            <w:tcW w:w="3568" w:type="dxa"/>
            <w:vAlign w:val="center"/>
          </w:tcPr>
          <w:p w14:paraId="30D0A159" w14:textId="0F6751B5" w:rsidR="00AE4F07" w:rsidRPr="002229C7" w:rsidRDefault="00AE4F07" w:rsidP="00AE4F07">
            <w:pPr>
              <w:jc w:val="center"/>
              <w:rPr>
                <w:szCs w:val="20"/>
              </w:rPr>
            </w:pPr>
            <w:r w:rsidRPr="002229C7">
              <w:rPr>
                <w:szCs w:val="20"/>
              </w:rPr>
              <w:t>Por terceros – verificación por cláusulas ambiental</w:t>
            </w:r>
          </w:p>
        </w:tc>
      </w:tr>
      <w:tr w:rsidR="00AE4F07" w:rsidRPr="002229C7" w14:paraId="13E187A4" w14:textId="4ECAAB72" w:rsidTr="00DB6250">
        <w:tc>
          <w:tcPr>
            <w:tcW w:w="2689" w:type="dxa"/>
            <w:vAlign w:val="center"/>
          </w:tcPr>
          <w:p w14:paraId="72354DF0" w14:textId="099CF844" w:rsidR="00AE4F07" w:rsidRPr="002229C7" w:rsidRDefault="00AE4F07" w:rsidP="00AE4F07">
            <w:pPr>
              <w:rPr>
                <w:szCs w:val="20"/>
              </w:rPr>
            </w:pPr>
            <w:r w:rsidRPr="002229C7">
              <w:rPr>
                <w:szCs w:val="20"/>
              </w:rPr>
              <w:t>Residuos y elementos impregnados de pegamentos</w:t>
            </w:r>
          </w:p>
        </w:tc>
        <w:tc>
          <w:tcPr>
            <w:tcW w:w="3033" w:type="dxa"/>
            <w:vAlign w:val="center"/>
          </w:tcPr>
          <w:p w14:paraId="21B0BA23" w14:textId="65ED076B" w:rsidR="00AE4F07" w:rsidRPr="002229C7" w:rsidRDefault="00AE4F07" w:rsidP="00AE4F07">
            <w:pPr>
              <w:jc w:val="center"/>
              <w:rPr>
                <w:szCs w:val="20"/>
              </w:rPr>
            </w:pPr>
            <w:r w:rsidRPr="002229C7">
              <w:rPr>
                <w:noProof/>
                <w:szCs w:val="20"/>
                <w:lang w:val="es-CO" w:eastAsia="ja-JP"/>
              </w:rPr>
              <w:drawing>
                <wp:inline distT="0" distB="0" distL="0" distR="0" wp14:anchorId="51426EFC" wp14:editId="7CA88E96">
                  <wp:extent cx="660021" cy="708279"/>
                  <wp:effectExtent l="0" t="0" r="0" b="0"/>
                  <wp:docPr id="26"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660021" cy="708279"/>
                          </a:xfrm>
                          <a:prstGeom prst="rect">
                            <a:avLst/>
                          </a:prstGeom>
                        </pic:spPr>
                      </pic:pic>
                    </a:graphicData>
                  </a:graphic>
                </wp:inline>
              </w:drawing>
            </w:r>
            <w:r w:rsidRPr="002229C7">
              <w:rPr>
                <w:noProof/>
                <w:szCs w:val="20"/>
                <w:lang w:val="es-CO" w:eastAsia="ja-JP"/>
              </w:rPr>
              <w:drawing>
                <wp:inline distT="0" distB="0" distL="0" distR="0" wp14:anchorId="697316E9" wp14:editId="7F42E3C0">
                  <wp:extent cx="716469" cy="704088"/>
                  <wp:effectExtent l="0" t="0" r="0" b="0"/>
                  <wp:docPr id="27"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716469" cy="704088"/>
                          </a:xfrm>
                          <a:prstGeom prst="rect">
                            <a:avLst/>
                          </a:prstGeom>
                        </pic:spPr>
                      </pic:pic>
                    </a:graphicData>
                  </a:graphic>
                </wp:inline>
              </w:drawing>
            </w:r>
          </w:p>
        </w:tc>
        <w:tc>
          <w:tcPr>
            <w:tcW w:w="3568" w:type="dxa"/>
            <w:vAlign w:val="center"/>
          </w:tcPr>
          <w:p w14:paraId="502025A1" w14:textId="46EF0A64" w:rsidR="00AE4F07" w:rsidRPr="002229C7" w:rsidRDefault="00AE4F07" w:rsidP="00AE4F07">
            <w:pPr>
              <w:jc w:val="center"/>
              <w:rPr>
                <w:szCs w:val="20"/>
              </w:rPr>
            </w:pPr>
            <w:r w:rsidRPr="002229C7">
              <w:rPr>
                <w:szCs w:val="20"/>
              </w:rPr>
              <w:t>Por terceros – verificación por cláusulas ambiental</w:t>
            </w:r>
          </w:p>
        </w:tc>
      </w:tr>
      <w:tr w:rsidR="00AE4F07" w:rsidRPr="002229C7" w14:paraId="7B2289F0" w14:textId="7C507CEF" w:rsidTr="00DB6250">
        <w:tc>
          <w:tcPr>
            <w:tcW w:w="2689" w:type="dxa"/>
            <w:vAlign w:val="center"/>
          </w:tcPr>
          <w:p w14:paraId="4E1D5786" w14:textId="537873D6" w:rsidR="00AE4F07" w:rsidRPr="002229C7" w:rsidRDefault="00AE4F07" w:rsidP="00AE4F07">
            <w:pPr>
              <w:rPr>
                <w:szCs w:val="20"/>
              </w:rPr>
            </w:pPr>
            <w:r w:rsidRPr="002229C7">
              <w:rPr>
                <w:szCs w:val="20"/>
              </w:rPr>
              <w:t>Pilas y baterías Ni-Cd</w:t>
            </w:r>
          </w:p>
        </w:tc>
        <w:tc>
          <w:tcPr>
            <w:tcW w:w="3033" w:type="dxa"/>
            <w:vAlign w:val="center"/>
          </w:tcPr>
          <w:p w14:paraId="018C36E4" w14:textId="4F00C1CB" w:rsidR="00AE4F07" w:rsidRPr="002229C7" w:rsidRDefault="00AE4F07" w:rsidP="00AE4F07">
            <w:pPr>
              <w:jc w:val="center"/>
              <w:rPr>
                <w:szCs w:val="20"/>
              </w:rPr>
            </w:pPr>
            <w:r w:rsidRPr="002229C7">
              <w:rPr>
                <w:noProof/>
                <w:szCs w:val="20"/>
                <w:lang w:val="es-CO" w:eastAsia="ja-JP"/>
              </w:rPr>
              <w:drawing>
                <wp:inline distT="0" distB="0" distL="0" distR="0" wp14:anchorId="6B17558C" wp14:editId="7939BCAA">
                  <wp:extent cx="672100" cy="720090"/>
                  <wp:effectExtent l="0" t="0" r="0" b="0"/>
                  <wp:docPr id="28"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672100" cy="720090"/>
                          </a:xfrm>
                          <a:prstGeom prst="rect">
                            <a:avLst/>
                          </a:prstGeom>
                        </pic:spPr>
                      </pic:pic>
                    </a:graphicData>
                  </a:graphic>
                </wp:inline>
              </w:drawing>
            </w:r>
          </w:p>
        </w:tc>
        <w:tc>
          <w:tcPr>
            <w:tcW w:w="3568" w:type="dxa"/>
            <w:vAlign w:val="center"/>
          </w:tcPr>
          <w:p w14:paraId="36D5C8CC" w14:textId="3707B9AC" w:rsidR="00AE4F07" w:rsidRPr="002229C7" w:rsidRDefault="00AE4F07" w:rsidP="00AE4F07">
            <w:pPr>
              <w:jc w:val="center"/>
              <w:rPr>
                <w:szCs w:val="20"/>
              </w:rPr>
            </w:pPr>
            <w:r w:rsidRPr="002229C7">
              <w:rPr>
                <w:szCs w:val="20"/>
              </w:rPr>
              <w:t>Cuarto de almacenamiento temporal</w:t>
            </w:r>
          </w:p>
        </w:tc>
      </w:tr>
      <w:tr w:rsidR="00AE4F07" w:rsidRPr="002229C7" w14:paraId="45A7FB74" w14:textId="42850A35" w:rsidTr="00DB6250">
        <w:tc>
          <w:tcPr>
            <w:tcW w:w="2689" w:type="dxa"/>
            <w:vAlign w:val="center"/>
          </w:tcPr>
          <w:p w14:paraId="7712B678" w14:textId="3E6AD553" w:rsidR="00AE4F07" w:rsidRPr="002229C7" w:rsidRDefault="00AE4F07" w:rsidP="00AE4F07">
            <w:pPr>
              <w:rPr>
                <w:szCs w:val="20"/>
              </w:rPr>
            </w:pPr>
            <w:r w:rsidRPr="002229C7">
              <w:rPr>
                <w:szCs w:val="20"/>
              </w:rPr>
              <w:t>Pilas y baterías litio ion, litio polimérico</w:t>
            </w:r>
          </w:p>
        </w:tc>
        <w:tc>
          <w:tcPr>
            <w:tcW w:w="3033" w:type="dxa"/>
            <w:vAlign w:val="center"/>
          </w:tcPr>
          <w:p w14:paraId="2E6A78C5" w14:textId="2386A2D4" w:rsidR="00AE4F07" w:rsidRPr="002229C7" w:rsidRDefault="00AE4F07" w:rsidP="00AE4F07">
            <w:pPr>
              <w:jc w:val="center"/>
              <w:rPr>
                <w:szCs w:val="20"/>
              </w:rPr>
            </w:pPr>
            <w:r w:rsidRPr="002229C7">
              <w:rPr>
                <w:noProof/>
                <w:szCs w:val="20"/>
                <w:lang w:val="es-CO" w:eastAsia="ja-JP"/>
              </w:rPr>
              <w:drawing>
                <wp:inline distT="0" distB="0" distL="0" distR="0" wp14:anchorId="7F21520A" wp14:editId="3C553E39">
                  <wp:extent cx="660552" cy="708278"/>
                  <wp:effectExtent l="0" t="0" r="0" b="0"/>
                  <wp:docPr id="2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660552" cy="708278"/>
                          </a:xfrm>
                          <a:prstGeom prst="rect">
                            <a:avLst/>
                          </a:prstGeom>
                        </pic:spPr>
                      </pic:pic>
                    </a:graphicData>
                  </a:graphic>
                </wp:inline>
              </w:drawing>
            </w:r>
          </w:p>
        </w:tc>
        <w:tc>
          <w:tcPr>
            <w:tcW w:w="3568" w:type="dxa"/>
            <w:vAlign w:val="center"/>
          </w:tcPr>
          <w:p w14:paraId="04E573C4" w14:textId="2D40DC76" w:rsidR="00AE4F07" w:rsidRPr="002229C7" w:rsidRDefault="00AE4F07" w:rsidP="00AE4F07">
            <w:pPr>
              <w:jc w:val="center"/>
              <w:rPr>
                <w:szCs w:val="20"/>
              </w:rPr>
            </w:pPr>
            <w:r w:rsidRPr="002229C7">
              <w:rPr>
                <w:szCs w:val="20"/>
              </w:rPr>
              <w:t>Cuarto de almacenamiento temporal</w:t>
            </w:r>
          </w:p>
        </w:tc>
      </w:tr>
      <w:tr w:rsidR="00AE4F07" w:rsidRPr="002229C7" w14:paraId="175F0ACA" w14:textId="7196D7E1" w:rsidTr="00DB6250">
        <w:tc>
          <w:tcPr>
            <w:tcW w:w="2689" w:type="dxa"/>
            <w:vAlign w:val="center"/>
          </w:tcPr>
          <w:p w14:paraId="58665B78" w14:textId="2C5666D9" w:rsidR="00AE4F07" w:rsidRPr="002229C7" w:rsidRDefault="00AE4F07" w:rsidP="00AE4F07">
            <w:pPr>
              <w:rPr>
                <w:szCs w:val="20"/>
              </w:rPr>
            </w:pPr>
            <w:r w:rsidRPr="002229C7">
              <w:rPr>
                <w:szCs w:val="20"/>
              </w:rPr>
              <w:t>Aceite automotriz usado</w:t>
            </w:r>
          </w:p>
        </w:tc>
        <w:tc>
          <w:tcPr>
            <w:tcW w:w="3033" w:type="dxa"/>
            <w:vAlign w:val="center"/>
          </w:tcPr>
          <w:p w14:paraId="51A739BE" w14:textId="09B44D5B" w:rsidR="00AE4F07" w:rsidRPr="002229C7" w:rsidRDefault="00AE4F07" w:rsidP="00AE4F07">
            <w:pPr>
              <w:jc w:val="center"/>
              <w:rPr>
                <w:szCs w:val="20"/>
              </w:rPr>
            </w:pPr>
            <w:r w:rsidRPr="002229C7">
              <w:rPr>
                <w:noProof/>
                <w:szCs w:val="20"/>
                <w:lang w:val="es-CO" w:eastAsia="ja-JP"/>
              </w:rPr>
              <w:drawing>
                <wp:inline distT="0" distB="0" distL="0" distR="0" wp14:anchorId="65084A36" wp14:editId="0A13F5A1">
                  <wp:extent cx="716469" cy="704088"/>
                  <wp:effectExtent l="0" t="0" r="0" b="0"/>
                  <wp:docPr id="30"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716469" cy="704088"/>
                          </a:xfrm>
                          <a:prstGeom prst="rect">
                            <a:avLst/>
                          </a:prstGeom>
                        </pic:spPr>
                      </pic:pic>
                    </a:graphicData>
                  </a:graphic>
                </wp:inline>
              </w:drawing>
            </w:r>
          </w:p>
        </w:tc>
        <w:tc>
          <w:tcPr>
            <w:tcW w:w="3568" w:type="dxa"/>
            <w:vAlign w:val="center"/>
          </w:tcPr>
          <w:p w14:paraId="42E4BCFD" w14:textId="61949EFE" w:rsidR="00AE4F07" w:rsidRPr="002229C7" w:rsidRDefault="00AE4F07" w:rsidP="00AE4F07">
            <w:pPr>
              <w:jc w:val="center"/>
              <w:rPr>
                <w:szCs w:val="20"/>
              </w:rPr>
            </w:pPr>
            <w:r w:rsidRPr="002229C7">
              <w:rPr>
                <w:szCs w:val="20"/>
              </w:rPr>
              <w:t>Por terceros – verificación por cláusulas ambiental</w:t>
            </w:r>
          </w:p>
        </w:tc>
      </w:tr>
      <w:tr w:rsidR="00AE4F07" w:rsidRPr="002229C7" w14:paraId="36B60B8E" w14:textId="77777777" w:rsidTr="00DB6250">
        <w:tc>
          <w:tcPr>
            <w:tcW w:w="2689" w:type="dxa"/>
            <w:vAlign w:val="center"/>
          </w:tcPr>
          <w:p w14:paraId="0EF2D83C" w14:textId="5D3A92E1" w:rsidR="00AE4F07" w:rsidRPr="002229C7" w:rsidRDefault="00AE4F07" w:rsidP="00AE4F07">
            <w:pPr>
              <w:rPr>
                <w:szCs w:val="20"/>
              </w:rPr>
            </w:pPr>
            <w:r w:rsidRPr="002229C7">
              <w:rPr>
                <w:szCs w:val="20"/>
              </w:rPr>
              <w:t>Filtros de vehículo usados</w:t>
            </w:r>
          </w:p>
        </w:tc>
        <w:tc>
          <w:tcPr>
            <w:tcW w:w="3033" w:type="dxa"/>
            <w:vAlign w:val="center"/>
          </w:tcPr>
          <w:p w14:paraId="155E2B86" w14:textId="2B21A159" w:rsidR="00AE4F07" w:rsidRPr="002229C7" w:rsidRDefault="00AE4F07" w:rsidP="00AE4F07">
            <w:pPr>
              <w:jc w:val="center"/>
              <w:rPr>
                <w:szCs w:val="20"/>
              </w:rPr>
            </w:pPr>
            <w:r w:rsidRPr="002229C7">
              <w:rPr>
                <w:noProof/>
                <w:szCs w:val="20"/>
                <w:lang w:val="es-CO" w:eastAsia="ja-JP"/>
              </w:rPr>
              <w:drawing>
                <wp:inline distT="0" distB="0" distL="0" distR="0" wp14:anchorId="4437A47B" wp14:editId="25ADD1A9">
                  <wp:extent cx="716469" cy="704088"/>
                  <wp:effectExtent l="0" t="0" r="0" b="0"/>
                  <wp:docPr id="3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716469" cy="704088"/>
                          </a:xfrm>
                          <a:prstGeom prst="rect">
                            <a:avLst/>
                          </a:prstGeom>
                        </pic:spPr>
                      </pic:pic>
                    </a:graphicData>
                  </a:graphic>
                </wp:inline>
              </w:drawing>
            </w:r>
          </w:p>
        </w:tc>
        <w:tc>
          <w:tcPr>
            <w:tcW w:w="3568" w:type="dxa"/>
            <w:vAlign w:val="center"/>
          </w:tcPr>
          <w:p w14:paraId="58B87038" w14:textId="5572C594" w:rsidR="00AE4F07" w:rsidRPr="002229C7" w:rsidRDefault="00AE4F07" w:rsidP="00AE4F07">
            <w:pPr>
              <w:jc w:val="center"/>
              <w:rPr>
                <w:szCs w:val="20"/>
              </w:rPr>
            </w:pPr>
            <w:r w:rsidRPr="002229C7">
              <w:rPr>
                <w:szCs w:val="20"/>
              </w:rPr>
              <w:t>Por terceros – verificación por cláusulas ambiental</w:t>
            </w:r>
          </w:p>
        </w:tc>
      </w:tr>
      <w:tr w:rsidR="00AE4F07" w:rsidRPr="002229C7" w14:paraId="695A8037" w14:textId="77777777" w:rsidTr="00DB6250">
        <w:tc>
          <w:tcPr>
            <w:tcW w:w="2689" w:type="dxa"/>
            <w:vAlign w:val="center"/>
          </w:tcPr>
          <w:p w14:paraId="00E6200E" w14:textId="773DA5F0" w:rsidR="00AE4F07" w:rsidRPr="002229C7" w:rsidRDefault="00AE4F07" w:rsidP="00AE4F07">
            <w:pPr>
              <w:rPr>
                <w:szCs w:val="20"/>
              </w:rPr>
            </w:pPr>
            <w:r w:rsidRPr="002229C7">
              <w:rPr>
                <w:szCs w:val="20"/>
              </w:rPr>
              <w:t>Trapos, estopas impregnadas con grasas y aceites</w:t>
            </w:r>
          </w:p>
        </w:tc>
        <w:tc>
          <w:tcPr>
            <w:tcW w:w="3033" w:type="dxa"/>
            <w:vAlign w:val="center"/>
          </w:tcPr>
          <w:p w14:paraId="176867EB" w14:textId="1313CCD2" w:rsidR="00AE4F07" w:rsidRPr="002229C7" w:rsidRDefault="00AE4F07" w:rsidP="00AE4F07">
            <w:pPr>
              <w:jc w:val="center"/>
              <w:rPr>
                <w:szCs w:val="20"/>
              </w:rPr>
            </w:pPr>
            <w:r w:rsidRPr="002229C7">
              <w:rPr>
                <w:noProof/>
                <w:szCs w:val="20"/>
                <w:lang w:val="es-CO" w:eastAsia="ja-JP"/>
              </w:rPr>
              <w:drawing>
                <wp:inline distT="0" distB="0" distL="0" distR="0" wp14:anchorId="79A545AA" wp14:editId="546E7F7F">
                  <wp:extent cx="716469" cy="704088"/>
                  <wp:effectExtent l="0" t="0" r="0" b="0"/>
                  <wp:docPr id="20"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716469" cy="704088"/>
                          </a:xfrm>
                          <a:prstGeom prst="rect">
                            <a:avLst/>
                          </a:prstGeom>
                        </pic:spPr>
                      </pic:pic>
                    </a:graphicData>
                  </a:graphic>
                </wp:inline>
              </w:drawing>
            </w:r>
          </w:p>
        </w:tc>
        <w:tc>
          <w:tcPr>
            <w:tcW w:w="3568" w:type="dxa"/>
            <w:vAlign w:val="center"/>
          </w:tcPr>
          <w:p w14:paraId="1B676A02" w14:textId="68D824C9" w:rsidR="00AE4F07" w:rsidRPr="002229C7" w:rsidRDefault="00AE4F07" w:rsidP="00AE4F07">
            <w:pPr>
              <w:jc w:val="center"/>
              <w:rPr>
                <w:szCs w:val="20"/>
              </w:rPr>
            </w:pPr>
            <w:r w:rsidRPr="002229C7">
              <w:rPr>
                <w:szCs w:val="20"/>
              </w:rPr>
              <w:t>Por terceros – verificación por cláusulas ambiental</w:t>
            </w:r>
          </w:p>
        </w:tc>
      </w:tr>
      <w:tr w:rsidR="00AE4F07" w:rsidRPr="002229C7" w14:paraId="675206ED" w14:textId="77777777" w:rsidTr="00DB6250">
        <w:tc>
          <w:tcPr>
            <w:tcW w:w="2689" w:type="dxa"/>
            <w:vAlign w:val="center"/>
          </w:tcPr>
          <w:p w14:paraId="4FF5A9FD" w14:textId="50B1BC7E" w:rsidR="00AE4F07" w:rsidRPr="002229C7" w:rsidRDefault="00AE4F07" w:rsidP="00AE4F07">
            <w:pPr>
              <w:rPr>
                <w:szCs w:val="20"/>
              </w:rPr>
            </w:pPr>
            <w:r w:rsidRPr="002229C7">
              <w:rPr>
                <w:szCs w:val="20"/>
              </w:rPr>
              <w:lastRenderedPageBreak/>
              <w:t>Aceite institucional usado</w:t>
            </w:r>
          </w:p>
        </w:tc>
        <w:tc>
          <w:tcPr>
            <w:tcW w:w="3033" w:type="dxa"/>
            <w:vAlign w:val="center"/>
          </w:tcPr>
          <w:p w14:paraId="1E873590" w14:textId="4D99072A" w:rsidR="00AE4F07" w:rsidRPr="002229C7" w:rsidRDefault="00AE4F07" w:rsidP="00AE4F07">
            <w:pPr>
              <w:jc w:val="center"/>
              <w:rPr>
                <w:szCs w:val="20"/>
              </w:rPr>
            </w:pPr>
            <w:r w:rsidRPr="002229C7">
              <w:rPr>
                <w:noProof/>
                <w:szCs w:val="20"/>
                <w:lang w:val="es-CO" w:eastAsia="ja-JP"/>
              </w:rPr>
              <w:drawing>
                <wp:inline distT="0" distB="0" distL="0" distR="0" wp14:anchorId="02B4A47D" wp14:editId="6716F4CC">
                  <wp:extent cx="716469" cy="704088"/>
                  <wp:effectExtent l="0" t="0" r="0" b="0"/>
                  <wp:docPr id="2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716469" cy="704088"/>
                          </a:xfrm>
                          <a:prstGeom prst="rect">
                            <a:avLst/>
                          </a:prstGeom>
                        </pic:spPr>
                      </pic:pic>
                    </a:graphicData>
                  </a:graphic>
                </wp:inline>
              </w:drawing>
            </w:r>
          </w:p>
        </w:tc>
        <w:tc>
          <w:tcPr>
            <w:tcW w:w="3568" w:type="dxa"/>
            <w:vAlign w:val="center"/>
          </w:tcPr>
          <w:p w14:paraId="441EA94F" w14:textId="16C4A3F7" w:rsidR="00AE4F07" w:rsidRPr="002229C7" w:rsidRDefault="00AE4F07" w:rsidP="00AE4F07">
            <w:pPr>
              <w:jc w:val="center"/>
              <w:rPr>
                <w:szCs w:val="20"/>
              </w:rPr>
            </w:pPr>
            <w:r w:rsidRPr="002229C7">
              <w:rPr>
                <w:szCs w:val="20"/>
              </w:rPr>
              <w:t>Por terceros – verificación por cláusulas ambiental</w:t>
            </w:r>
          </w:p>
        </w:tc>
      </w:tr>
      <w:tr w:rsidR="00AE4F07" w:rsidRPr="002229C7" w14:paraId="5ABE5D68" w14:textId="77777777" w:rsidTr="00DB6250">
        <w:tc>
          <w:tcPr>
            <w:tcW w:w="2689" w:type="dxa"/>
            <w:vAlign w:val="center"/>
          </w:tcPr>
          <w:p w14:paraId="50E09A06" w14:textId="5EAEBBA9" w:rsidR="00AE4F07" w:rsidRPr="002229C7" w:rsidRDefault="00AE4F07" w:rsidP="00AE4F07">
            <w:pPr>
              <w:rPr>
                <w:szCs w:val="20"/>
              </w:rPr>
            </w:pPr>
            <w:r w:rsidRPr="002229C7">
              <w:rPr>
                <w:szCs w:val="20"/>
              </w:rPr>
              <w:t>Baterías de plomo ácido</w:t>
            </w:r>
          </w:p>
        </w:tc>
        <w:tc>
          <w:tcPr>
            <w:tcW w:w="3033" w:type="dxa"/>
            <w:vAlign w:val="center"/>
          </w:tcPr>
          <w:p w14:paraId="5381AF8C" w14:textId="70623435" w:rsidR="00AE4F07" w:rsidRPr="002229C7" w:rsidRDefault="00AE4F07" w:rsidP="00AE4F07">
            <w:pPr>
              <w:jc w:val="center"/>
              <w:rPr>
                <w:szCs w:val="20"/>
              </w:rPr>
            </w:pPr>
            <w:r w:rsidRPr="002229C7">
              <w:rPr>
                <w:noProof/>
                <w:szCs w:val="20"/>
                <w:lang w:val="es-CO" w:eastAsia="ja-JP"/>
              </w:rPr>
              <w:drawing>
                <wp:inline distT="0" distB="0" distL="0" distR="0" wp14:anchorId="0279D217" wp14:editId="149D28FF">
                  <wp:extent cx="675987" cy="720089"/>
                  <wp:effectExtent l="0" t="0" r="0" b="0"/>
                  <wp:docPr id="109595788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5" cstate="print"/>
                          <a:stretch>
                            <a:fillRect/>
                          </a:stretch>
                        </pic:blipFill>
                        <pic:spPr>
                          <a:xfrm>
                            <a:off x="0" y="0"/>
                            <a:ext cx="675987" cy="720089"/>
                          </a:xfrm>
                          <a:prstGeom prst="rect">
                            <a:avLst/>
                          </a:prstGeom>
                        </pic:spPr>
                      </pic:pic>
                    </a:graphicData>
                  </a:graphic>
                </wp:inline>
              </w:drawing>
            </w:r>
          </w:p>
        </w:tc>
        <w:tc>
          <w:tcPr>
            <w:tcW w:w="3568" w:type="dxa"/>
            <w:vAlign w:val="center"/>
          </w:tcPr>
          <w:p w14:paraId="31385FC2" w14:textId="375685FC" w:rsidR="00AE4F07" w:rsidRPr="002229C7" w:rsidRDefault="00AE4F07" w:rsidP="00AE4F07">
            <w:pPr>
              <w:jc w:val="center"/>
              <w:rPr>
                <w:szCs w:val="20"/>
              </w:rPr>
            </w:pPr>
            <w:r w:rsidRPr="002229C7">
              <w:rPr>
                <w:szCs w:val="20"/>
              </w:rPr>
              <w:t>Por terceros – verificación por cláusulas ambiental</w:t>
            </w:r>
          </w:p>
        </w:tc>
      </w:tr>
      <w:tr w:rsidR="00AE4F07" w:rsidRPr="002229C7" w14:paraId="4F0DB5A3" w14:textId="77777777" w:rsidTr="00DB6250">
        <w:tc>
          <w:tcPr>
            <w:tcW w:w="2689" w:type="dxa"/>
            <w:vAlign w:val="center"/>
          </w:tcPr>
          <w:p w14:paraId="54124701" w14:textId="44E3A08C" w:rsidR="00AE4F07" w:rsidRPr="002229C7" w:rsidRDefault="00AE4F07" w:rsidP="00AE4F07">
            <w:pPr>
              <w:rPr>
                <w:szCs w:val="20"/>
              </w:rPr>
            </w:pPr>
            <w:r w:rsidRPr="002229C7">
              <w:rPr>
                <w:szCs w:val="20"/>
              </w:rPr>
              <w:t>Residuos químicos líquidos vencidos y/o soluciones</w:t>
            </w:r>
          </w:p>
        </w:tc>
        <w:tc>
          <w:tcPr>
            <w:tcW w:w="3033" w:type="dxa"/>
            <w:vAlign w:val="center"/>
          </w:tcPr>
          <w:p w14:paraId="5C3AE49A" w14:textId="6B92E350" w:rsidR="00AE4F07" w:rsidRPr="002229C7" w:rsidRDefault="00AE4F07" w:rsidP="00AE4F07">
            <w:pPr>
              <w:jc w:val="center"/>
              <w:rPr>
                <w:szCs w:val="20"/>
              </w:rPr>
            </w:pPr>
            <w:r w:rsidRPr="002229C7">
              <w:rPr>
                <w:noProof/>
                <w:szCs w:val="20"/>
                <w:lang w:val="es-CO" w:eastAsia="ja-JP"/>
              </w:rPr>
              <w:drawing>
                <wp:inline distT="0" distB="0" distL="0" distR="0" wp14:anchorId="7D2766B3" wp14:editId="6B9BDDEE">
                  <wp:extent cx="672100" cy="724376"/>
                  <wp:effectExtent l="0" t="0" r="0" b="0"/>
                  <wp:docPr id="109595788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672100" cy="724376"/>
                          </a:xfrm>
                          <a:prstGeom prst="rect">
                            <a:avLst/>
                          </a:prstGeom>
                        </pic:spPr>
                      </pic:pic>
                    </a:graphicData>
                  </a:graphic>
                </wp:inline>
              </w:drawing>
            </w:r>
          </w:p>
        </w:tc>
        <w:tc>
          <w:tcPr>
            <w:tcW w:w="3568" w:type="dxa"/>
            <w:vAlign w:val="center"/>
          </w:tcPr>
          <w:p w14:paraId="5A60CFB8" w14:textId="68A77629" w:rsidR="00AE4F07" w:rsidRPr="002229C7" w:rsidRDefault="00AE4F07" w:rsidP="00AE4F07">
            <w:pPr>
              <w:jc w:val="center"/>
              <w:rPr>
                <w:szCs w:val="20"/>
              </w:rPr>
            </w:pPr>
            <w:r w:rsidRPr="002229C7">
              <w:rPr>
                <w:szCs w:val="20"/>
              </w:rPr>
              <w:t>Cuarto de almacenamiento temporal</w:t>
            </w:r>
          </w:p>
        </w:tc>
      </w:tr>
      <w:tr w:rsidR="00AE4F07" w:rsidRPr="002229C7" w14:paraId="75ABDD4C" w14:textId="77777777" w:rsidTr="00DB6250">
        <w:tc>
          <w:tcPr>
            <w:tcW w:w="2689" w:type="dxa"/>
            <w:vAlign w:val="center"/>
          </w:tcPr>
          <w:p w14:paraId="51511D50" w14:textId="266E9FF5" w:rsidR="00AE4F07" w:rsidRPr="002229C7" w:rsidRDefault="00AE4F07" w:rsidP="00AE4F07">
            <w:pPr>
              <w:rPr>
                <w:szCs w:val="20"/>
              </w:rPr>
            </w:pPr>
            <w:r w:rsidRPr="002229C7">
              <w:rPr>
                <w:szCs w:val="20"/>
              </w:rPr>
              <w:t>Envases y residuos químicos sólidos vencidos y/o soluciones</w:t>
            </w:r>
          </w:p>
        </w:tc>
        <w:tc>
          <w:tcPr>
            <w:tcW w:w="3033" w:type="dxa"/>
            <w:vAlign w:val="center"/>
          </w:tcPr>
          <w:p w14:paraId="2FDE5437" w14:textId="7CFB3A97" w:rsidR="00AE4F07" w:rsidRPr="002229C7" w:rsidRDefault="00AE4F07" w:rsidP="00AE4F07">
            <w:pPr>
              <w:jc w:val="center"/>
              <w:rPr>
                <w:szCs w:val="20"/>
              </w:rPr>
            </w:pPr>
            <w:r w:rsidRPr="002229C7">
              <w:rPr>
                <w:noProof/>
                <w:szCs w:val="20"/>
                <w:lang w:val="es-CO" w:eastAsia="ja-JP"/>
              </w:rPr>
              <w:drawing>
                <wp:inline distT="0" distB="0" distL="0" distR="0" wp14:anchorId="4D03A2B9" wp14:editId="1F867464">
                  <wp:extent cx="672100" cy="724376"/>
                  <wp:effectExtent l="0" t="0" r="0" b="0"/>
                  <wp:docPr id="1095957891"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672100" cy="724376"/>
                          </a:xfrm>
                          <a:prstGeom prst="rect">
                            <a:avLst/>
                          </a:prstGeom>
                        </pic:spPr>
                      </pic:pic>
                    </a:graphicData>
                  </a:graphic>
                </wp:inline>
              </w:drawing>
            </w:r>
          </w:p>
        </w:tc>
        <w:tc>
          <w:tcPr>
            <w:tcW w:w="3568" w:type="dxa"/>
            <w:vAlign w:val="center"/>
          </w:tcPr>
          <w:p w14:paraId="7F5186C3" w14:textId="3686E114" w:rsidR="00AE4F07" w:rsidRPr="002229C7" w:rsidRDefault="00AE4F07" w:rsidP="00AE4F07">
            <w:pPr>
              <w:jc w:val="center"/>
              <w:rPr>
                <w:szCs w:val="20"/>
              </w:rPr>
            </w:pPr>
            <w:r w:rsidRPr="002229C7">
              <w:rPr>
                <w:szCs w:val="20"/>
              </w:rPr>
              <w:t>Cuarto de almacenamiento temporal</w:t>
            </w:r>
          </w:p>
        </w:tc>
      </w:tr>
      <w:tr w:rsidR="00AE4F07" w:rsidRPr="002229C7" w14:paraId="5E66B7CD" w14:textId="77777777" w:rsidTr="00DB6250">
        <w:tc>
          <w:tcPr>
            <w:tcW w:w="2689" w:type="dxa"/>
            <w:vAlign w:val="center"/>
          </w:tcPr>
          <w:p w14:paraId="5D55B38E" w14:textId="23CA9095" w:rsidR="00AE4F07" w:rsidRPr="002229C7" w:rsidRDefault="00AE4F07" w:rsidP="00AE4F07">
            <w:pPr>
              <w:rPr>
                <w:szCs w:val="20"/>
              </w:rPr>
            </w:pPr>
            <w:r w:rsidRPr="002229C7">
              <w:rPr>
                <w:szCs w:val="20"/>
              </w:rPr>
              <w:t>Medios de cultivo con microorganismos</w:t>
            </w:r>
          </w:p>
        </w:tc>
        <w:tc>
          <w:tcPr>
            <w:tcW w:w="3033" w:type="dxa"/>
            <w:vAlign w:val="center"/>
          </w:tcPr>
          <w:p w14:paraId="3BD62DAC" w14:textId="2D1970B5" w:rsidR="00AE4F07" w:rsidRPr="002229C7" w:rsidRDefault="00AE4F07" w:rsidP="00AE4F07">
            <w:pPr>
              <w:jc w:val="center"/>
              <w:rPr>
                <w:szCs w:val="20"/>
              </w:rPr>
            </w:pPr>
            <w:r w:rsidRPr="002229C7">
              <w:rPr>
                <w:noProof/>
                <w:szCs w:val="20"/>
                <w:lang w:val="es-CO" w:eastAsia="ja-JP"/>
              </w:rPr>
              <w:drawing>
                <wp:inline distT="0" distB="0" distL="0" distR="0" wp14:anchorId="44059BA8" wp14:editId="263155F2">
                  <wp:extent cx="660552" cy="708278"/>
                  <wp:effectExtent l="0" t="0" r="0" b="0"/>
                  <wp:docPr id="1095957892"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660552" cy="708278"/>
                          </a:xfrm>
                          <a:prstGeom prst="rect">
                            <a:avLst/>
                          </a:prstGeom>
                        </pic:spPr>
                      </pic:pic>
                    </a:graphicData>
                  </a:graphic>
                </wp:inline>
              </w:drawing>
            </w:r>
          </w:p>
        </w:tc>
        <w:tc>
          <w:tcPr>
            <w:tcW w:w="3568" w:type="dxa"/>
            <w:vAlign w:val="center"/>
          </w:tcPr>
          <w:p w14:paraId="22A2E638" w14:textId="30B75309" w:rsidR="00AE4F07" w:rsidRPr="002229C7" w:rsidRDefault="00AE4F07" w:rsidP="00AE4F07">
            <w:pPr>
              <w:jc w:val="center"/>
              <w:rPr>
                <w:szCs w:val="20"/>
              </w:rPr>
            </w:pPr>
            <w:r w:rsidRPr="002229C7">
              <w:rPr>
                <w:szCs w:val="20"/>
              </w:rPr>
              <w:t>Cuarto de almacenamiento temporal</w:t>
            </w:r>
          </w:p>
        </w:tc>
      </w:tr>
      <w:tr w:rsidR="00AE4F07" w:rsidRPr="002229C7" w14:paraId="08E315B5" w14:textId="77777777" w:rsidTr="00DB6250">
        <w:tc>
          <w:tcPr>
            <w:tcW w:w="2689" w:type="dxa"/>
            <w:vAlign w:val="center"/>
          </w:tcPr>
          <w:p w14:paraId="25A61BED" w14:textId="199E05DB" w:rsidR="00AE4F07" w:rsidRPr="002229C7" w:rsidRDefault="00AE4F07" w:rsidP="00AE4F07">
            <w:pPr>
              <w:rPr>
                <w:szCs w:val="20"/>
              </w:rPr>
            </w:pPr>
            <w:r w:rsidRPr="002229C7">
              <w:rPr>
                <w:szCs w:val="20"/>
              </w:rPr>
              <w:t>Elementos de protección personal</w:t>
            </w:r>
          </w:p>
        </w:tc>
        <w:tc>
          <w:tcPr>
            <w:tcW w:w="3033" w:type="dxa"/>
            <w:vAlign w:val="center"/>
          </w:tcPr>
          <w:p w14:paraId="708A0E83" w14:textId="5E537128" w:rsidR="00AE4F07" w:rsidRPr="002229C7" w:rsidRDefault="00AE4F07" w:rsidP="00AE4F07">
            <w:pPr>
              <w:jc w:val="center"/>
              <w:rPr>
                <w:szCs w:val="20"/>
              </w:rPr>
            </w:pPr>
            <w:r w:rsidRPr="002229C7">
              <w:rPr>
                <w:noProof/>
                <w:szCs w:val="20"/>
                <w:lang w:val="es-CO" w:eastAsia="ja-JP"/>
              </w:rPr>
              <w:drawing>
                <wp:inline distT="0" distB="0" distL="0" distR="0" wp14:anchorId="4228FA20" wp14:editId="39107B5C">
                  <wp:extent cx="569975" cy="552893"/>
                  <wp:effectExtent l="0" t="0" r="1905" b="6350"/>
                  <wp:docPr id="109595789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593279" cy="575498"/>
                          </a:xfrm>
                          <a:prstGeom prst="rect">
                            <a:avLst/>
                          </a:prstGeom>
                        </pic:spPr>
                      </pic:pic>
                    </a:graphicData>
                  </a:graphic>
                </wp:inline>
              </w:drawing>
            </w:r>
          </w:p>
        </w:tc>
        <w:tc>
          <w:tcPr>
            <w:tcW w:w="3568" w:type="dxa"/>
            <w:vAlign w:val="center"/>
          </w:tcPr>
          <w:p w14:paraId="7B5BB95D" w14:textId="20E5A67C" w:rsidR="00AE4F07" w:rsidRPr="002229C7" w:rsidRDefault="00AE4F07" w:rsidP="00AE4F07">
            <w:pPr>
              <w:jc w:val="center"/>
              <w:rPr>
                <w:szCs w:val="20"/>
              </w:rPr>
            </w:pPr>
            <w:r w:rsidRPr="002229C7">
              <w:rPr>
                <w:szCs w:val="20"/>
              </w:rPr>
              <w:t>Cuarto de almacenamiento temporal</w:t>
            </w:r>
          </w:p>
        </w:tc>
      </w:tr>
      <w:tr w:rsidR="00AE4F07" w:rsidRPr="002229C7" w14:paraId="56E7FD2D" w14:textId="77777777" w:rsidTr="00DB6250">
        <w:tc>
          <w:tcPr>
            <w:tcW w:w="2689" w:type="dxa"/>
            <w:vAlign w:val="center"/>
          </w:tcPr>
          <w:p w14:paraId="0AC46A0B" w14:textId="270BB6A0" w:rsidR="00AE4F07" w:rsidRPr="002229C7" w:rsidRDefault="00AE4F07" w:rsidP="00AE4F07">
            <w:pPr>
              <w:rPr>
                <w:szCs w:val="20"/>
              </w:rPr>
            </w:pPr>
            <w:r w:rsidRPr="002229C7">
              <w:rPr>
                <w:szCs w:val="20"/>
              </w:rPr>
              <w:t>Envases de refrigerante</w:t>
            </w:r>
          </w:p>
        </w:tc>
        <w:tc>
          <w:tcPr>
            <w:tcW w:w="3033" w:type="dxa"/>
            <w:vAlign w:val="center"/>
          </w:tcPr>
          <w:p w14:paraId="2C24DEB2" w14:textId="0769D379" w:rsidR="00AE4F07" w:rsidRPr="002229C7" w:rsidRDefault="00AE4F07" w:rsidP="00AE4F07">
            <w:pPr>
              <w:jc w:val="center"/>
              <w:rPr>
                <w:szCs w:val="20"/>
              </w:rPr>
            </w:pPr>
            <w:r w:rsidRPr="002229C7">
              <w:rPr>
                <w:noProof/>
                <w:szCs w:val="20"/>
                <w:lang w:val="es-CO" w:eastAsia="ja-JP"/>
              </w:rPr>
              <w:drawing>
                <wp:inline distT="0" distB="0" distL="0" distR="0" wp14:anchorId="01E2770B" wp14:editId="67FD894E">
                  <wp:extent cx="660552" cy="708278"/>
                  <wp:effectExtent l="0" t="0" r="0" b="0"/>
                  <wp:docPr id="1095957894"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660552" cy="708278"/>
                          </a:xfrm>
                          <a:prstGeom prst="rect">
                            <a:avLst/>
                          </a:prstGeom>
                        </pic:spPr>
                      </pic:pic>
                    </a:graphicData>
                  </a:graphic>
                </wp:inline>
              </w:drawing>
            </w:r>
          </w:p>
        </w:tc>
        <w:tc>
          <w:tcPr>
            <w:tcW w:w="3568" w:type="dxa"/>
            <w:vAlign w:val="center"/>
          </w:tcPr>
          <w:p w14:paraId="1D801D12" w14:textId="493F0D10" w:rsidR="00AE4F07" w:rsidRPr="002229C7" w:rsidRDefault="00AE4F07" w:rsidP="00AE4F07">
            <w:pPr>
              <w:jc w:val="center"/>
              <w:rPr>
                <w:szCs w:val="20"/>
              </w:rPr>
            </w:pPr>
            <w:r w:rsidRPr="002229C7">
              <w:rPr>
                <w:szCs w:val="20"/>
              </w:rPr>
              <w:t>Por terceros – verificación por cláusulas ambiental</w:t>
            </w:r>
          </w:p>
        </w:tc>
      </w:tr>
      <w:tr w:rsidR="00AE4F07" w:rsidRPr="002229C7" w14:paraId="0C180DB5" w14:textId="77777777" w:rsidTr="00DB6250">
        <w:tc>
          <w:tcPr>
            <w:tcW w:w="2689" w:type="dxa"/>
            <w:vAlign w:val="center"/>
          </w:tcPr>
          <w:p w14:paraId="1CE885AF" w14:textId="6F7B9A08" w:rsidR="00AE4F07" w:rsidRPr="002229C7" w:rsidRDefault="00AE4F07" w:rsidP="00AE4F07">
            <w:pPr>
              <w:rPr>
                <w:szCs w:val="20"/>
              </w:rPr>
            </w:pPr>
            <w:r w:rsidRPr="002229C7">
              <w:rPr>
                <w:szCs w:val="20"/>
              </w:rPr>
              <w:t>Medicamentos vencidos</w:t>
            </w:r>
          </w:p>
        </w:tc>
        <w:tc>
          <w:tcPr>
            <w:tcW w:w="3033" w:type="dxa"/>
            <w:vAlign w:val="center"/>
          </w:tcPr>
          <w:p w14:paraId="1F5D585A" w14:textId="73D1087C" w:rsidR="00AE4F07" w:rsidRPr="002229C7" w:rsidRDefault="00AE4F07" w:rsidP="00AE4F07">
            <w:pPr>
              <w:jc w:val="center"/>
              <w:rPr>
                <w:szCs w:val="20"/>
              </w:rPr>
            </w:pPr>
            <w:r w:rsidRPr="002229C7">
              <w:rPr>
                <w:noProof/>
                <w:szCs w:val="20"/>
                <w:lang w:val="es-CO" w:eastAsia="ja-JP"/>
              </w:rPr>
              <w:drawing>
                <wp:inline distT="0" distB="0" distL="0" distR="0" wp14:anchorId="353F6652" wp14:editId="5C453992">
                  <wp:extent cx="660552" cy="708278"/>
                  <wp:effectExtent l="0" t="0" r="0" b="0"/>
                  <wp:docPr id="1095957895"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660552" cy="708278"/>
                          </a:xfrm>
                          <a:prstGeom prst="rect">
                            <a:avLst/>
                          </a:prstGeom>
                        </pic:spPr>
                      </pic:pic>
                    </a:graphicData>
                  </a:graphic>
                </wp:inline>
              </w:drawing>
            </w:r>
          </w:p>
        </w:tc>
        <w:tc>
          <w:tcPr>
            <w:tcW w:w="3568" w:type="dxa"/>
            <w:vAlign w:val="center"/>
          </w:tcPr>
          <w:p w14:paraId="5B133D00" w14:textId="4D764C92" w:rsidR="00AE4F07" w:rsidRPr="002229C7" w:rsidRDefault="00AE4F07" w:rsidP="00AE4F07">
            <w:pPr>
              <w:jc w:val="center"/>
              <w:rPr>
                <w:szCs w:val="20"/>
              </w:rPr>
            </w:pPr>
            <w:r w:rsidRPr="002229C7">
              <w:rPr>
                <w:szCs w:val="20"/>
              </w:rPr>
              <w:t>Cuarto de almacenamiento temporal</w:t>
            </w:r>
          </w:p>
        </w:tc>
      </w:tr>
    </w:tbl>
    <w:bookmarkEnd w:id="224"/>
    <w:p w14:paraId="21A17D7A" w14:textId="77777777" w:rsidR="006E5638" w:rsidRPr="00DB6250" w:rsidRDefault="006E5638" w:rsidP="006E5638">
      <w:pPr>
        <w:jc w:val="center"/>
        <w:rPr>
          <w:rFonts w:cs="Arial"/>
          <w:sz w:val="18"/>
          <w:szCs w:val="18"/>
        </w:rPr>
      </w:pPr>
      <w:r w:rsidRPr="00DB6250">
        <w:rPr>
          <w:rFonts w:cs="Arial"/>
          <w:sz w:val="18"/>
          <w:szCs w:val="18"/>
        </w:rPr>
        <w:t>Fuente:</w:t>
      </w:r>
      <w:r w:rsidRPr="00DB6250">
        <w:rPr>
          <w:rFonts w:cs="Arial"/>
          <w:spacing w:val="-8"/>
          <w:sz w:val="18"/>
          <w:szCs w:val="18"/>
        </w:rPr>
        <w:t xml:space="preserve"> </w:t>
      </w:r>
      <w:r w:rsidRPr="00DB6250">
        <w:rPr>
          <w:rFonts w:cs="Arial"/>
          <w:sz w:val="18"/>
          <w:szCs w:val="18"/>
        </w:rPr>
        <w:t>Secretaría</w:t>
      </w:r>
      <w:r w:rsidRPr="00DB6250">
        <w:rPr>
          <w:rFonts w:cs="Arial"/>
          <w:spacing w:val="-11"/>
          <w:sz w:val="18"/>
          <w:szCs w:val="18"/>
        </w:rPr>
        <w:t xml:space="preserve"> </w:t>
      </w:r>
      <w:r w:rsidRPr="00DB6250">
        <w:rPr>
          <w:rFonts w:cs="Arial"/>
          <w:sz w:val="18"/>
          <w:szCs w:val="18"/>
        </w:rPr>
        <w:t>General</w:t>
      </w:r>
      <w:r w:rsidRPr="00DB6250">
        <w:rPr>
          <w:rFonts w:cs="Arial"/>
          <w:spacing w:val="-8"/>
          <w:sz w:val="18"/>
          <w:szCs w:val="18"/>
        </w:rPr>
        <w:t xml:space="preserve"> </w:t>
      </w:r>
      <w:r w:rsidRPr="00DB6250">
        <w:rPr>
          <w:rFonts w:cs="Arial"/>
          <w:sz w:val="18"/>
          <w:szCs w:val="18"/>
        </w:rPr>
        <w:t>Alcaldía</w:t>
      </w:r>
      <w:r w:rsidRPr="00DB6250">
        <w:rPr>
          <w:rFonts w:cs="Arial"/>
          <w:spacing w:val="-8"/>
          <w:sz w:val="18"/>
          <w:szCs w:val="18"/>
        </w:rPr>
        <w:t xml:space="preserve"> </w:t>
      </w:r>
      <w:r w:rsidRPr="00DB6250">
        <w:rPr>
          <w:rFonts w:cs="Arial"/>
          <w:sz w:val="18"/>
          <w:szCs w:val="18"/>
        </w:rPr>
        <w:t>Mayor</w:t>
      </w:r>
      <w:r w:rsidRPr="00DB6250">
        <w:rPr>
          <w:rFonts w:cs="Arial"/>
          <w:spacing w:val="-11"/>
          <w:sz w:val="18"/>
          <w:szCs w:val="18"/>
        </w:rPr>
        <w:t xml:space="preserve"> </w:t>
      </w:r>
      <w:r w:rsidRPr="00DB6250">
        <w:rPr>
          <w:rFonts w:cs="Arial"/>
          <w:sz w:val="18"/>
          <w:szCs w:val="18"/>
        </w:rPr>
        <w:t>de</w:t>
      </w:r>
      <w:r w:rsidRPr="00DB6250">
        <w:rPr>
          <w:rFonts w:cs="Arial"/>
          <w:spacing w:val="-8"/>
          <w:sz w:val="18"/>
          <w:szCs w:val="18"/>
        </w:rPr>
        <w:t xml:space="preserve"> </w:t>
      </w:r>
      <w:r w:rsidRPr="00DB6250">
        <w:rPr>
          <w:rFonts w:cs="Arial"/>
          <w:sz w:val="18"/>
          <w:szCs w:val="18"/>
        </w:rPr>
        <w:t>Bogotá</w:t>
      </w:r>
      <w:r w:rsidRPr="00DB6250">
        <w:rPr>
          <w:rFonts w:cs="Arial"/>
          <w:spacing w:val="-9"/>
          <w:sz w:val="18"/>
          <w:szCs w:val="18"/>
        </w:rPr>
        <w:t xml:space="preserve"> </w:t>
      </w:r>
      <w:r w:rsidRPr="00DB6250">
        <w:rPr>
          <w:rFonts w:cs="Arial"/>
          <w:spacing w:val="-4"/>
          <w:sz w:val="18"/>
          <w:szCs w:val="18"/>
        </w:rPr>
        <w:t>D.C.</w:t>
      </w:r>
    </w:p>
    <w:p w14:paraId="74839C7E" w14:textId="1BC1A4DC" w:rsidR="00064C58" w:rsidRDefault="00064C58" w:rsidP="002B6F53">
      <w:pPr>
        <w:pStyle w:val="Textoindependiente"/>
        <w:rPr>
          <w:rFonts w:cs="Arial"/>
          <w:szCs w:val="20"/>
        </w:rPr>
      </w:pPr>
    </w:p>
    <w:p w14:paraId="6EDE5B1E" w14:textId="642D8F66" w:rsidR="006E5638" w:rsidRDefault="006E5638" w:rsidP="002B6F53">
      <w:pPr>
        <w:pStyle w:val="Textoindependiente"/>
        <w:rPr>
          <w:rFonts w:cs="Arial"/>
          <w:szCs w:val="20"/>
        </w:rPr>
      </w:pPr>
    </w:p>
    <w:p w14:paraId="42E31D50" w14:textId="77777777" w:rsidR="006E5638" w:rsidRPr="00E10923" w:rsidRDefault="006E5638" w:rsidP="002B6F53">
      <w:pPr>
        <w:pStyle w:val="Textoindependiente"/>
        <w:rPr>
          <w:rFonts w:cs="Arial"/>
          <w:szCs w:val="20"/>
        </w:rPr>
      </w:pPr>
    </w:p>
    <w:p w14:paraId="78177219" w14:textId="0D7C8A65" w:rsidR="00064C58" w:rsidRPr="00DB6250" w:rsidRDefault="00306ADC" w:rsidP="007C2F5F">
      <w:pPr>
        <w:rPr>
          <w:rFonts w:cs="Arial"/>
          <w:sz w:val="22"/>
        </w:rPr>
      </w:pPr>
      <w:r w:rsidRPr="00DB6250">
        <w:rPr>
          <w:rFonts w:cs="Arial"/>
          <w:b/>
          <w:sz w:val="22"/>
          <w:u w:val="single"/>
        </w:rPr>
        <w:t>Especificaciones</w:t>
      </w:r>
      <w:r w:rsidRPr="00DB6250">
        <w:rPr>
          <w:rFonts w:cs="Arial"/>
          <w:b/>
          <w:spacing w:val="40"/>
          <w:sz w:val="22"/>
          <w:u w:val="single"/>
        </w:rPr>
        <w:t xml:space="preserve"> </w:t>
      </w:r>
      <w:r w:rsidRPr="00DB6250">
        <w:rPr>
          <w:rFonts w:cs="Arial"/>
          <w:b/>
          <w:sz w:val="22"/>
          <w:u w:val="single"/>
        </w:rPr>
        <w:t>técnicas</w:t>
      </w:r>
      <w:r w:rsidRPr="00DB6250">
        <w:rPr>
          <w:rFonts w:cs="Arial"/>
          <w:b/>
          <w:spacing w:val="40"/>
          <w:sz w:val="22"/>
          <w:u w:val="single"/>
        </w:rPr>
        <w:t xml:space="preserve"> </w:t>
      </w:r>
      <w:r w:rsidRPr="00DB6250">
        <w:rPr>
          <w:rFonts w:cs="Arial"/>
          <w:b/>
          <w:sz w:val="22"/>
          <w:u w:val="single"/>
        </w:rPr>
        <w:t>para</w:t>
      </w:r>
      <w:r w:rsidRPr="00DB6250">
        <w:rPr>
          <w:rFonts w:cs="Arial"/>
          <w:b/>
          <w:spacing w:val="40"/>
          <w:sz w:val="22"/>
          <w:u w:val="single"/>
        </w:rPr>
        <w:t xml:space="preserve"> </w:t>
      </w:r>
      <w:r w:rsidRPr="00DB6250">
        <w:rPr>
          <w:rFonts w:cs="Arial"/>
          <w:b/>
          <w:sz w:val="22"/>
          <w:u w:val="single"/>
        </w:rPr>
        <w:t>el</w:t>
      </w:r>
      <w:r w:rsidRPr="00DB6250">
        <w:rPr>
          <w:rFonts w:cs="Arial"/>
          <w:b/>
          <w:spacing w:val="40"/>
          <w:sz w:val="22"/>
          <w:u w:val="single"/>
        </w:rPr>
        <w:t xml:space="preserve"> </w:t>
      </w:r>
      <w:r w:rsidRPr="00DB6250">
        <w:rPr>
          <w:rFonts w:cs="Arial"/>
          <w:b/>
          <w:sz w:val="22"/>
          <w:u w:val="single"/>
        </w:rPr>
        <w:t>manejo</w:t>
      </w:r>
      <w:r w:rsidRPr="00DB6250">
        <w:rPr>
          <w:rFonts w:cs="Arial"/>
          <w:b/>
          <w:spacing w:val="40"/>
          <w:sz w:val="22"/>
          <w:u w:val="single"/>
        </w:rPr>
        <w:t xml:space="preserve"> </w:t>
      </w:r>
      <w:r w:rsidRPr="00DB6250">
        <w:rPr>
          <w:rFonts w:cs="Arial"/>
          <w:b/>
          <w:sz w:val="22"/>
          <w:u w:val="single"/>
        </w:rPr>
        <w:t>de</w:t>
      </w:r>
      <w:r w:rsidRPr="00DB6250">
        <w:rPr>
          <w:rFonts w:cs="Arial"/>
          <w:b/>
          <w:spacing w:val="40"/>
          <w:sz w:val="22"/>
          <w:u w:val="single"/>
        </w:rPr>
        <w:t xml:space="preserve"> </w:t>
      </w:r>
      <w:r w:rsidRPr="00DB6250">
        <w:rPr>
          <w:rFonts w:cs="Arial"/>
          <w:b/>
          <w:sz w:val="22"/>
          <w:u w:val="single"/>
        </w:rPr>
        <w:t>los</w:t>
      </w:r>
      <w:r w:rsidRPr="00DB6250">
        <w:rPr>
          <w:rFonts w:cs="Arial"/>
          <w:b/>
          <w:spacing w:val="40"/>
          <w:sz w:val="22"/>
          <w:u w:val="single"/>
        </w:rPr>
        <w:t xml:space="preserve"> </w:t>
      </w:r>
      <w:r w:rsidRPr="00DB6250">
        <w:rPr>
          <w:rFonts w:cs="Arial"/>
          <w:b/>
          <w:sz w:val="22"/>
          <w:u w:val="single"/>
        </w:rPr>
        <w:t>principales</w:t>
      </w:r>
      <w:r w:rsidRPr="00DB6250">
        <w:rPr>
          <w:rFonts w:cs="Arial"/>
          <w:b/>
          <w:spacing w:val="40"/>
          <w:sz w:val="22"/>
          <w:u w:val="single"/>
        </w:rPr>
        <w:t xml:space="preserve"> </w:t>
      </w:r>
      <w:r w:rsidRPr="00DB6250">
        <w:rPr>
          <w:rFonts w:cs="Arial"/>
          <w:b/>
          <w:sz w:val="22"/>
          <w:u w:val="single"/>
        </w:rPr>
        <w:t>residuos</w:t>
      </w:r>
      <w:r w:rsidRPr="00DB6250">
        <w:rPr>
          <w:rFonts w:cs="Arial"/>
          <w:b/>
          <w:spacing w:val="40"/>
          <w:sz w:val="22"/>
          <w:u w:val="single"/>
        </w:rPr>
        <w:t xml:space="preserve"> </w:t>
      </w:r>
      <w:r w:rsidRPr="00DB6250">
        <w:rPr>
          <w:rFonts w:cs="Arial"/>
          <w:b/>
          <w:sz w:val="22"/>
          <w:u w:val="single"/>
        </w:rPr>
        <w:t>peligrosos</w:t>
      </w:r>
      <w:r w:rsidRPr="00DB6250">
        <w:rPr>
          <w:rFonts w:cs="Arial"/>
          <w:sz w:val="22"/>
        </w:rPr>
        <w:t xml:space="preserve"> </w:t>
      </w:r>
      <w:r w:rsidRPr="00DB6250">
        <w:rPr>
          <w:rFonts w:cs="Arial"/>
          <w:b/>
          <w:sz w:val="22"/>
          <w:u w:val="single"/>
        </w:rPr>
        <w:t>generados en la sede Archivo de Bogotá</w:t>
      </w:r>
    </w:p>
    <w:p w14:paraId="7DD6044D" w14:textId="77777777" w:rsidR="00286DAA" w:rsidRPr="00DB6250" w:rsidRDefault="00286DAA" w:rsidP="007C2F5F">
      <w:pPr>
        <w:rPr>
          <w:rFonts w:cs="Arial"/>
          <w:sz w:val="22"/>
        </w:rPr>
      </w:pPr>
    </w:p>
    <w:p w14:paraId="368131AD" w14:textId="5EDD075E" w:rsidR="00064C58" w:rsidRPr="00DB6250" w:rsidRDefault="00306ADC" w:rsidP="002B6F53">
      <w:pPr>
        <w:pStyle w:val="Textoindependiente"/>
        <w:rPr>
          <w:rFonts w:cs="Arial"/>
          <w:sz w:val="22"/>
        </w:rPr>
      </w:pPr>
      <w:r w:rsidRPr="00DB6250">
        <w:rPr>
          <w:rFonts w:cs="Arial"/>
          <w:sz w:val="22"/>
        </w:rPr>
        <w:t>Considerando, que en la sede Archivo de Bogotá se realizan actividades particulares en cumplimiento de su misionalidad de conservación documental, se generan residuos peligrosos</w:t>
      </w:r>
      <w:r w:rsidRPr="00DB6250">
        <w:rPr>
          <w:rFonts w:cs="Arial"/>
          <w:spacing w:val="-16"/>
          <w:sz w:val="22"/>
        </w:rPr>
        <w:t xml:space="preserve"> </w:t>
      </w:r>
      <w:r w:rsidRPr="00DB6250">
        <w:rPr>
          <w:rFonts w:cs="Arial"/>
          <w:sz w:val="22"/>
        </w:rPr>
        <w:t>diferentes</w:t>
      </w:r>
      <w:r w:rsidRPr="00DB6250">
        <w:rPr>
          <w:rFonts w:cs="Arial"/>
          <w:spacing w:val="-15"/>
          <w:sz w:val="22"/>
        </w:rPr>
        <w:t xml:space="preserve"> </w:t>
      </w:r>
      <w:r w:rsidRPr="00DB6250">
        <w:rPr>
          <w:rFonts w:cs="Arial"/>
          <w:sz w:val="22"/>
        </w:rPr>
        <w:t>a</w:t>
      </w:r>
      <w:r w:rsidRPr="00DB6250">
        <w:rPr>
          <w:rFonts w:cs="Arial"/>
          <w:spacing w:val="-15"/>
          <w:sz w:val="22"/>
        </w:rPr>
        <w:t xml:space="preserve"> </w:t>
      </w:r>
      <w:r w:rsidRPr="00DB6250">
        <w:rPr>
          <w:rFonts w:cs="Arial"/>
          <w:sz w:val="22"/>
        </w:rPr>
        <w:t>los</w:t>
      </w:r>
      <w:r w:rsidRPr="00DB6250">
        <w:rPr>
          <w:rFonts w:cs="Arial"/>
          <w:spacing w:val="-16"/>
          <w:sz w:val="22"/>
        </w:rPr>
        <w:t xml:space="preserve"> </w:t>
      </w:r>
      <w:r w:rsidRPr="00DB6250">
        <w:rPr>
          <w:rFonts w:cs="Arial"/>
          <w:sz w:val="22"/>
        </w:rPr>
        <w:t>generados</w:t>
      </w:r>
      <w:r w:rsidRPr="00DB6250">
        <w:rPr>
          <w:rFonts w:cs="Arial"/>
          <w:spacing w:val="-15"/>
          <w:sz w:val="22"/>
        </w:rPr>
        <w:t xml:space="preserve"> </w:t>
      </w:r>
      <w:r w:rsidRPr="00DB6250">
        <w:rPr>
          <w:rFonts w:cs="Arial"/>
          <w:sz w:val="22"/>
        </w:rPr>
        <w:t>en</w:t>
      </w:r>
      <w:r w:rsidRPr="00DB6250">
        <w:rPr>
          <w:rFonts w:cs="Arial"/>
          <w:spacing w:val="-15"/>
          <w:sz w:val="22"/>
        </w:rPr>
        <w:t xml:space="preserve"> </w:t>
      </w:r>
      <w:r w:rsidRPr="00DB6250">
        <w:rPr>
          <w:rFonts w:cs="Arial"/>
          <w:sz w:val="22"/>
        </w:rPr>
        <w:t>otras</w:t>
      </w:r>
      <w:r w:rsidRPr="00DB6250">
        <w:rPr>
          <w:rFonts w:cs="Arial"/>
          <w:spacing w:val="-15"/>
          <w:sz w:val="22"/>
        </w:rPr>
        <w:t xml:space="preserve"> </w:t>
      </w:r>
      <w:r w:rsidRPr="00DB6250">
        <w:rPr>
          <w:rFonts w:cs="Arial"/>
          <w:sz w:val="22"/>
        </w:rPr>
        <w:t>sedes,</w:t>
      </w:r>
      <w:r w:rsidRPr="00DB6250">
        <w:rPr>
          <w:rFonts w:cs="Arial"/>
          <w:spacing w:val="-14"/>
          <w:sz w:val="22"/>
        </w:rPr>
        <w:t xml:space="preserve"> </w:t>
      </w:r>
      <w:r w:rsidRPr="00DB6250">
        <w:rPr>
          <w:rFonts w:cs="Arial"/>
          <w:sz w:val="22"/>
        </w:rPr>
        <w:t>es</w:t>
      </w:r>
      <w:r w:rsidRPr="00DB6250">
        <w:rPr>
          <w:rFonts w:cs="Arial"/>
          <w:spacing w:val="-13"/>
          <w:sz w:val="22"/>
        </w:rPr>
        <w:t xml:space="preserve"> </w:t>
      </w:r>
      <w:r w:rsidRPr="00DB6250">
        <w:rPr>
          <w:rFonts w:cs="Arial"/>
          <w:sz w:val="22"/>
        </w:rPr>
        <w:t>por</w:t>
      </w:r>
      <w:r w:rsidRPr="00DB6250">
        <w:rPr>
          <w:rFonts w:cs="Arial"/>
          <w:spacing w:val="-16"/>
          <w:sz w:val="22"/>
        </w:rPr>
        <w:t xml:space="preserve"> </w:t>
      </w:r>
      <w:r w:rsidRPr="00DB6250">
        <w:rPr>
          <w:rFonts w:cs="Arial"/>
          <w:sz w:val="22"/>
        </w:rPr>
        <w:t>ello</w:t>
      </w:r>
      <w:r w:rsidRPr="00DB6250">
        <w:rPr>
          <w:rFonts w:cs="Arial"/>
          <w:spacing w:val="-14"/>
          <w:sz w:val="22"/>
        </w:rPr>
        <w:t xml:space="preserve"> </w:t>
      </w:r>
      <w:r w:rsidRPr="00DB6250">
        <w:rPr>
          <w:rFonts w:cs="Arial"/>
          <w:sz w:val="22"/>
        </w:rPr>
        <w:t>que</w:t>
      </w:r>
      <w:r w:rsidRPr="00DB6250">
        <w:rPr>
          <w:rFonts w:cs="Arial"/>
          <w:spacing w:val="-16"/>
          <w:sz w:val="22"/>
        </w:rPr>
        <w:t xml:space="preserve"> </w:t>
      </w:r>
      <w:r w:rsidRPr="00DB6250">
        <w:rPr>
          <w:rFonts w:cs="Arial"/>
          <w:sz w:val="22"/>
        </w:rPr>
        <w:t>se</w:t>
      </w:r>
      <w:r w:rsidRPr="00DB6250">
        <w:rPr>
          <w:rFonts w:cs="Arial"/>
          <w:spacing w:val="-14"/>
          <w:sz w:val="22"/>
        </w:rPr>
        <w:t xml:space="preserve"> </w:t>
      </w:r>
      <w:r w:rsidRPr="00DB6250">
        <w:rPr>
          <w:rFonts w:cs="Arial"/>
          <w:sz w:val="22"/>
        </w:rPr>
        <w:t>especifican</w:t>
      </w:r>
      <w:r w:rsidRPr="00DB6250">
        <w:rPr>
          <w:rFonts w:cs="Arial"/>
          <w:spacing w:val="-15"/>
          <w:sz w:val="22"/>
        </w:rPr>
        <w:t xml:space="preserve"> </w:t>
      </w:r>
      <w:r w:rsidRPr="00DB6250">
        <w:rPr>
          <w:rFonts w:cs="Arial"/>
          <w:sz w:val="22"/>
        </w:rPr>
        <w:t>algunos aspectos para su manejo interno, como se detalla a continuación:</w:t>
      </w:r>
    </w:p>
    <w:p w14:paraId="60708A1F" w14:textId="77777777" w:rsidR="00286DAA" w:rsidRPr="00DB6250" w:rsidRDefault="00286DAA" w:rsidP="002B6F53">
      <w:pPr>
        <w:pStyle w:val="Textoindependiente"/>
        <w:rPr>
          <w:rFonts w:cs="Arial"/>
          <w:sz w:val="22"/>
        </w:rPr>
      </w:pPr>
    </w:p>
    <w:p w14:paraId="155B98C9" w14:textId="235F486C" w:rsidR="00064C58" w:rsidRPr="00DB6250" w:rsidRDefault="00306ADC" w:rsidP="00634185">
      <w:pPr>
        <w:pStyle w:val="Prrafodelista"/>
        <w:numPr>
          <w:ilvl w:val="0"/>
          <w:numId w:val="26"/>
        </w:numPr>
        <w:tabs>
          <w:tab w:val="left" w:pos="788"/>
        </w:tabs>
        <w:rPr>
          <w:rFonts w:cs="Arial"/>
          <w:sz w:val="22"/>
        </w:rPr>
      </w:pPr>
      <w:r w:rsidRPr="00DB6250">
        <w:rPr>
          <w:rFonts w:cs="Arial"/>
          <w:sz w:val="22"/>
          <w:u w:val="single"/>
        </w:rPr>
        <w:lastRenderedPageBreak/>
        <w:t>Residuos</w:t>
      </w:r>
      <w:r w:rsidRPr="00DB6250">
        <w:rPr>
          <w:rFonts w:cs="Arial"/>
          <w:spacing w:val="-8"/>
          <w:sz w:val="22"/>
          <w:u w:val="single"/>
        </w:rPr>
        <w:t xml:space="preserve"> </w:t>
      </w:r>
      <w:r w:rsidRPr="00DB6250">
        <w:rPr>
          <w:rFonts w:cs="Arial"/>
          <w:sz w:val="22"/>
          <w:u w:val="single"/>
        </w:rPr>
        <w:t>biológicos,</w:t>
      </w:r>
      <w:r w:rsidRPr="00DB6250">
        <w:rPr>
          <w:rFonts w:cs="Arial"/>
          <w:spacing w:val="-5"/>
          <w:sz w:val="22"/>
          <w:u w:val="single"/>
        </w:rPr>
        <w:t xml:space="preserve"> </w:t>
      </w:r>
      <w:r w:rsidRPr="00DB6250">
        <w:rPr>
          <w:rFonts w:cs="Arial"/>
          <w:sz w:val="22"/>
          <w:u w:val="single"/>
        </w:rPr>
        <w:t>medios</w:t>
      </w:r>
      <w:r w:rsidRPr="00DB6250">
        <w:rPr>
          <w:rFonts w:cs="Arial"/>
          <w:spacing w:val="-5"/>
          <w:sz w:val="22"/>
          <w:u w:val="single"/>
        </w:rPr>
        <w:t xml:space="preserve"> </w:t>
      </w:r>
      <w:r w:rsidRPr="00DB6250">
        <w:rPr>
          <w:rFonts w:cs="Arial"/>
          <w:sz w:val="22"/>
          <w:u w:val="single"/>
        </w:rPr>
        <w:t>de</w:t>
      </w:r>
      <w:r w:rsidRPr="00DB6250">
        <w:rPr>
          <w:rFonts w:cs="Arial"/>
          <w:spacing w:val="-4"/>
          <w:sz w:val="22"/>
          <w:u w:val="single"/>
        </w:rPr>
        <w:t xml:space="preserve"> </w:t>
      </w:r>
      <w:r w:rsidRPr="00DB6250">
        <w:rPr>
          <w:rFonts w:cs="Arial"/>
          <w:sz w:val="22"/>
          <w:u w:val="single"/>
        </w:rPr>
        <w:t>cultivo</w:t>
      </w:r>
      <w:r w:rsidRPr="00DB6250">
        <w:rPr>
          <w:rFonts w:cs="Arial"/>
          <w:spacing w:val="-7"/>
          <w:sz w:val="22"/>
          <w:u w:val="single"/>
        </w:rPr>
        <w:t xml:space="preserve"> </w:t>
      </w:r>
      <w:r w:rsidRPr="00DB6250">
        <w:rPr>
          <w:rFonts w:cs="Arial"/>
          <w:sz w:val="22"/>
          <w:u w:val="single"/>
        </w:rPr>
        <w:t>y</w:t>
      </w:r>
      <w:r w:rsidRPr="00DB6250">
        <w:rPr>
          <w:rFonts w:cs="Arial"/>
          <w:spacing w:val="-4"/>
          <w:sz w:val="22"/>
          <w:u w:val="single"/>
        </w:rPr>
        <w:t xml:space="preserve"> </w:t>
      </w:r>
      <w:r w:rsidRPr="00DB6250">
        <w:rPr>
          <w:rFonts w:cs="Arial"/>
          <w:spacing w:val="-2"/>
          <w:sz w:val="22"/>
          <w:u w:val="single"/>
        </w:rPr>
        <w:t>biosanitarios</w:t>
      </w:r>
      <w:r w:rsidR="006D5214" w:rsidRPr="00DB6250">
        <w:rPr>
          <w:rFonts w:cs="Arial"/>
          <w:spacing w:val="-2"/>
          <w:sz w:val="22"/>
          <w:u w:val="single"/>
        </w:rPr>
        <w:t>:</w:t>
      </w:r>
    </w:p>
    <w:p w14:paraId="196A0EFC" w14:textId="77777777" w:rsidR="006D5214" w:rsidRPr="00DB6250" w:rsidRDefault="006D5214" w:rsidP="006D5214">
      <w:pPr>
        <w:pStyle w:val="Prrafodelista"/>
        <w:tabs>
          <w:tab w:val="left" w:pos="788"/>
        </w:tabs>
        <w:ind w:left="720" w:firstLine="0"/>
        <w:rPr>
          <w:rFonts w:cs="Arial"/>
          <w:sz w:val="22"/>
        </w:rPr>
      </w:pPr>
    </w:p>
    <w:p w14:paraId="76010FD0" w14:textId="3535312F" w:rsidR="00064C58" w:rsidRPr="00DB6250" w:rsidRDefault="00306ADC" w:rsidP="002B6F53">
      <w:pPr>
        <w:pStyle w:val="Textoindependiente"/>
        <w:rPr>
          <w:rFonts w:cs="Arial"/>
          <w:spacing w:val="-2"/>
          <w:sz w:val="22"/>
        </w:rPr>
      </w:pPr>
      <w:r w:rsidRPr="00DB6250">
        <w:rPr>
          <w:rFonts w:cs="Arial"/>
          <w:spacing w:val="-2"/>
          <w:sz w:val="22"/>
        </w:rPr>
        <w:t>Todos</w:t>
      </w:r>
      <w:r w:rsidRPr="00DB6250">
        <w:rPr>
          <w:rFonts w:cs="Arial"/>
          <w:spacing w:val="-7"/>
          <w:sz w:val="22"/>
        </w:rPr>
        <w:t xml:space="preserve"> </w:t>
      </w:r>
      <w:r w:rsidRPr="00DB6250">
        <w:rPr>
          <w:rFonts w:cs="Arial"/>
          <w:spacing w:val="-2"/>
          <w:sz w:val="22"/>
        </w:rPr>
        <w:t>los</w:t>
      </w:r>
      <w:r w:rsidRPr="00DB6250">
        <w:rPr>
          <w:rFonts w:cs="Arial"/>
          <w:spacing w:val="-5"/>
          <w:sz w:val="22"/>
        </w:rPr>
        <w:t xml:space="preserve"> </w:t>
      </w:r>
      <w:r w:rsidRPr="00DB6250">
        <w:rPr>
          <w:rFonts w:cs="Arial"/>
          <w:spacing w:val="-2"/>
          <w:sz w:val="22"/>
        </w:rPr>
        <w:t>residuos</w:t>
      </w:r>
      <w:r w:rsidRPr="00DB6250">
        <w:rPr>
          <w:rFonts w:cs="Arial"/>
          <w:spacing w:val="-8"/>
          <w:sz w:val="22"/>
        </w:rPr>
        <w:t xml:space="preserve"> </w:t>
      </w:r>
      <w:r w:rsidRPr="00DB6250">
        <w:rPr>
          <w:rFonts w:cs="Arial"/>
          <w:spacing w:val="-2"/>
          <w:sz w:val="22"/>
        </w:rPr>
        <w:t>biológicos</w:t>
      </w:r>
      <w:r w:rsidRPr="00DB6250">
        <w:rPr>
          <w:rFonts w:cs="Arial"/>
          <w:spacing w:val="-5"/>
          <w:sz w:val="22"/>
        </w:rPr>
        <w:t xml:space="preserve"> </w:t>
      </w:r>
      <w:r w:rsidRPr="00DB6250">
        <w:rPr>
          <w:rFonts w:cs="Arial"/>
          <w:spacing w:val="-2"/>
          <w:sz w:val="22"/>
        </w:rPr>
        <w:t>peligrosos</w:t>
      </w:r>
      <w:r w:rsidRPr="00DB6250">
        <w:rPr>
          <w:rFonts w:cs="Arial"/>
          <w:spacing w:val="-8"/>
          <w:sz w:val="22"/>
        </w:rPr>
        <w:t xml:space="preserve"> </w:t>
      </w:r>
      <w:r w:rsidRPr="00DB6250">
        <w:rPr>
          <w:rFonts w:cs="Arial"/>
          <w:spacing w:val="-2"/>
          <w:sz w:val="22"/>
        </w:rPr>
        <w:t>infecciosos</w:t>
      </w:r>
      <w:r w:rsidRPr="00DB6250">
        <w:rPr>
          <w:rFonts w:cs="Arial"/>
          <w:spacing w:val="-3"/>
          <w:sz w:val="22"/>
        </w:rPr>
        <w:t xml:space="preserve"> </w:t>
      </w:r>
      <w:r w:rsidRPr="00DB6250">
        <w:rPr>
          <w:rFonts w:cs="Arial"/>
          <w:spacing w:val="-2"/>
          <w:sz w:val="22"/>
        </w:rPr>
        <w:t>y</w:t>
      </w:r>
      <w:r w:rsidRPr="00DB6250">
        <w:rPr>
          <w:rFonts w:cs="Arial"/>
          <w:spacing w:val="-5"/>
          <w:sz w:val="22"/>
        </w:rPr>
        <w:t xml:space="preserve"> </w:t>
      </w:r>
      <w:r w:rsidRPr="00DB6250">
        <w:rPr>
          <w:rFonts w:cs="Arial"/>
          <w:spacing w:val="-2"/>
          <w:sz w:val="22"/>
        </w:rPr>
        <w:t>biosanitarios</w:t>
      </w:r>
      <w:r w:rsidRPr="00DB6250">
        <w:rPr>
          <w:rFonts w:cs="Arial"/>
          <w:spacing w:val="-7"/>
          <w:sz w:val="22"/>
        </w:rPr>
        <w:t xml:space="preserve"> </w:t>
      </w:r>
      <w:r w:rsidRPr="00DB6250">
        <w:rPr>
          <w:rFonts w:cs="Arial"/>
          <w:spacing w:val="-2"/>
          <w:sz w:val="22"/>
        </w:rPr>
        <w:t>deben</w:t>
      </w:r>
      <w:r w:rsidRPr="00DB6250">
        <w:rPr>
          <w:rFonts w:cs="Arial"/>
          <w:spacing w:val="-8"/>
          <w:sz w:val="22"/>
        </w:rPr>
        <w:t xml:space="preserve"> </w:t>
      </w:r>
      <w:r w:rsidRPr="00DB6250">
        <w:rPr>
          <w:rFonts w:cs="Arial"/>
          <w:spacing w:val="-2"/>
          <w:sz w:val="22"/>
        </w:rPr>
        <w:t>ser</w:t>
      </w:r>
      <w:r w:rsidRPr="00DB6250">
        <w:rPr>
          <w:rFonts w:cs="Arial"/>
          <w:spacing w:val="-3"/>
          <w:sz w:val="22"/>
        </w:rPr>
        <w:t xml:space="preserve"> </w:t>
      </w:r>
      <w:r w:rsidRPr="00DB6250">
        <w:rPr>
          <w:rFonts w:cs="Arial"/>
          <w:spacing w:val="-2"/>
          <w:sz w:val="22"/>
        </w:rPr>
        <w:t>eliminados</w:t>
      </w:r>
      <w:r w:rsidRPr="00DB6250">
        <w:rPr>
          <w:rFonts w:cs="Arial"/>
          <w:spacing w:val="-5"/>
          <w:sz w:val="22"/>
        </w:rPr>
        <w:t xml:space="preserve"> </w:t>
      </w:r>
      <w:r w:rsidRPr="00DB6250">
        <w:rPr>
          <w:rFonts w:cs="Arial"/>
          <w:spacing w:val="-2"/>
          <w:sz w:val="22"/>
        </w:rPr>
        <w:t xml:space="preserve">en </w:t>
      </w:r>
      <w:r w:rsidRPr="00DB6250">
        <w:rPr>
          <w:rFonts w:cs="Arial"/>
          <w:sz w:val="22"/>
        </w:rPr>
        <w:t>doble bolsa roja y rotulados como riesgo biológico. Además, los residuos biológicos cortopunzantes</w:t>
      </w:r>
      <w:r w:rsidRPr="00DB6250">
        <w:rPr>
          <w:rFonts w:cs="Arial"/>
          <w:spacing w:val="-12"/>
          <w:sz w:val="22"/>
        </w:rPr>
        <w:t xml:space="preserve"> </w:t>
      </w:r>
      <w:r w:rsidRPr="00DB6250">
        <w:rPr>
          <w:rFonts w:cs="Arial"/>
          <w:sz w:val="22"/>
        </w:rPr>
        <w:t>deben</w:t>
      </w:r>
      <w:r w:rsidRPr="00DB6250">
        <w:rPr>
          <w:rFonts w:cs="Arial"/>
          <w:spacing w:val="-12"/>
          <w:sz w:val="22"/>
        </w:rPr>
        <w:t xml:space="preserve"> </w:t>
      </w:r>
      <w:r w:rsidRPr="00DB6250">
        <w:rPr>
          <w:rFonts w:cs="Arial"/>
          <w:sz w:val="22"/>
        </w:rPr>
        <w:t>ser</w:t>
      </w:r>
      <w:r w:rsidRPr="00DB6250">
        <w:rPr>
          <w:rFonts w:cs="Arial"/>
          <w:spacing w:val="-9"/>
          <w:sz w:val="22"/>
        </w:rPr>
        <w:t xml:space="preserve"> </w:t>
      </w:r>
      <w:r w:rsidRPr="00DB6250">
        <w:rPr>
          <w:rFonts w:cs="Arial"/>
          <w:sz w:val="22"/>
        </w:rPr>
        <w:t>almacenados</w:t>
      </w:r>
      <w:r w:rsidRPr="00DB6250">
        <w:rPr>
          <w:rFonts w:cs="Arial"/>
          <w:spacing w:val="-12"/>
          <w:sz w:val="22"/>
        </w:rPr>
        <w:t xml:space="preserve"> </w:t>
      </w:r>
      <w:r w:rsidRPr="00DB6250">
        <w:rPr>
          <w:rFonts w:cs="Arial"/>
          <w:sz w:val="22"/>
        </w:rPr>
        <w:t>en</w:t>
      </w:r>
      <w:r w:rsidRPr="00DB6250">
        <w:rPr>
          <w:rFonts w:cs="Arial"/>
          <w:spacing w:val="-13"/>
          <w:sz w:val="22"/>
        </w:rPr>
        <w:t xml:space="preserve"> </w:t>
      </w:r>
      <w:r w:rsidRPr="00DB6250">
        <w:rPr>
          <w:rFonts w:cs="Arial"/>
          <w:sz w:val="22"/>
        </w:rPr>
        <w:t>recipientes</w:t>
      </w:r>
      <w:r w:rsidRPr="00DB6250">
        <w:rPr>
          <w:rFonts w:cs="Arial"/>
          <w:spacing w:val="-12"/>
          <w:sz w:val="22"/>
        </w:rPr>
        <w:t xml:space="preserve"> </w:t>
      </w:r>
      <w:r w:rsidRPr="00DB6250">
        <w:rPr>
          <w:rFonts w:cs="Arial"/>
          <w:sz w:val="22"/>
        </w:rPr>
        <w:t>resistentes</w:t>
      </w:r>
      <w:r w:rsidRPr="00DB6250">
        <w:rPr>
          <w:rFonts w:cs="Arial"/>
          <w:spacing w:val="-12"/>
          <w:sz w:val="22"/>
        </w:rPr>
        <w:t xml:space="preserve"> </w:t>
      </w:r>
      <w:r w:rsidRPr="00DB6250">
        <w:rPr>
          <w:rFonts w:cs="Arial"/>
          <w:sz w:val="22"/>
        </w:rPr>
        <w:t>a</w:t>
      </w:r>
      <w:r w:rsidRPr="00DB6250">
        <w:rPr>
          <w:rFonts w:cs="Arial"/>
          <w:spacing w:val="-10"/>
          <w:sz w:val="22"/>
        </w:rPr>
        <w:t xml:space="preserve"> </w:t>
      </w:r>
      <w:r w:rsidRPr="00DB6250">
        <w:rPr>
          <w:rFonts w:cs="Arial"/>
          <w:sz w:val="22"/>
        </w:rPr>
        <w:t>la</w:t>
      </w:r>
      <w:r w:rsidRPr="00DB6250">
        <w:rPr>
          <w:rFonts w:cs="Arial"/>
          <w:spacing w:val="-12"/>
          <w:sz w:val="22"/>
        </w:rPr>
        <w:t xml:space="preserve"> </w:t>
      </w:r>
      <w:r w:rsidRPr="00DB6250">
        <w:rPr>
          <w:rFonts w:cs="Arial"/>
          <w:sz w:val="22"/>
        </w:rPr>
        <w:t>punción</w:t>
      </w:r>
      <w:r w:rsidRPr="00DB6250">
        <w:rPr>
          <w:rFonts w:cs="Arial"/>
          <w:spacing w:val="-10"/>
          <w:sz w:val="22"/>
        </w:rPr>
        <w:t xml:space="preserve"> </w:t>
      </w:r>
      <w:r w:rsidRPr="00DB6250">
        <w:rPr>
          <w:rFonts w:cs="Arial"/>
          <w:sz w:val="22"/>
        </w:rPr>
        <w:t>con</w:t>
      </w:r>
      <w:r w:rsidRPr="00DB6250">
        <w:rPr>
          <w:rFonts w:cs="Arial"/>
          <w:spacing w:val="-13"/>
          <w:sz w:val="22"/>
        </w:rPr>
        <w:t xml:space="preserve"> </w:t>
      </w:r>
      <w:r w:rsidRPr="00DB6250">
        <w:rPr>
          <w:rFonts w:cs="Arial"/>
          <w:sz w:val="22"/>
        </w:rPr>
        <w:t>tapa</w:t>
      </w:r>
      <w:r w:rsidRPr="00DB6250">
        <w:rPr>
          <w:rFonts w:cs="Arial"/>
          <w:spacing w:val="-9"/>
          <w:sz w:val="22"/>
        </w:rPr>
        <w:t xml:space="preserve"> </w:t>
      </w:r>
      <w:r w:rsidRPr="00DB6250">
        <w:rPr>
          <w:rFonts w:cs="Arial"/>
          <w:sz w:val="22"/>
        </w:rPr>
        <w:t xml:space="preserve">de cierre seguro; una vez llenos hasta las 3 cuartas partes, se deben sellar para disposición </w:t>
      </w:r>
      <w:r w:rsidRPr="00DB6250">
        <w:rPr>
          <w:rFonts w:cs="Arial"/>
          <w:spacing w:val="-2"/>
          <w:sz w:val="22"/>
        </w:rPr>
        <w:t>final.</w:t>
      </w:r>
    </w:p>
    <w:p w14:paraId="54AC9A76" w14:textId="77777777" w:rsidR="000512FA" w:rsidRPr="00DB6250" w:rsidRDefault="000512FA" w:rsidP="002B6F53">
      <w:pPr>
        <w:pStyle w:val="Textoindependiente"/>
        <w:rPr>
          <w:rFonts w:cs="Arial"/>
          <w:sz w:val="22"/>
        </w:rPr>
      </w:pPr>
    </w:p>
    <w:p w14:paraId="21C892A1" w14:textId="166D8683" w:rsidR="00064C58" w:rsidRPr="00DB6250" w:rsidRDefault="00306ADC" w:rsidP="002B6F53">
      <w:pPr>
        <w:pStyle w:val="Textoindependiente"/>
        <w:rPr>
          <w:rFonts w:cs="Arial"/>
          <w:sz w:val="22"/>
        </w:rPr>
      </w:pPr>
      <w:r w:rsidRPr="00DB6250">
        <w:rPr>
          <w:rFonts w:cs="Arial"/>
          <w:sz w:val="22"/>
        </w:rPr>
        <w:t>Medios de cultivo líquidos y/o sólidos inoculados con diferentes microorganismos tanto bacterias como hongos ambientales y documentales, antes de inactivarlos por calor. Identificación</w:t>
      </w:r>
      <w:r w:rsidRPr="00DB6250">
        <w:rPr>
          <w:rFonts w:cs="Arial"/>
          <w:spacing w:val="-10"/>
          <w:sz w:val="22"/>
        </w:rPr>
        <w:t xml:space="preserve"> </w:t>
      </w:r>
      <w:r w:rsidRPr="00DB6250">
        <w:rPr>
          <w:rFonts w:cs="Arial"/>
          <w:sz w:val="22"/>
        </w:rPr>
        <w:t>de</w:t>
      </w:r>
      <w:r w:rsidRPr="00DB6250">
        <w:rPr>
          <w:rFonts w:cs="Arial"/>
          <w:spacing w:val="-13"/>
          <w:sz w:val="22"/>
        </w:rPr>
        <w:t xml:space="preserve"> </w:t>
      </w:r>
      <w:r w:rsidRPr="00DB6250">
        <w:rPr>
          <w:rFonts w:cs="Arial"/>
          <w:sz w:val="22"/>
        </w:rPr>
        <w:t>peligros:</w:t>
      </w:r>
      <w:r w:rsidRPr="00DB6250">
        <w:rPr>
          <w:rFonts w:cs="Arial"/>
          <w:spacing w:val="-9"/>
          <w:sz w:val="22"/>
        </w:rPr>
        <w:t xml:space="preserve"> </w:t>
      </w:r>
      <w:r w:rsidRPr="00DB6250">
        <w:rPr>
          <w:rFonts w:cs="Arial"/>
          <w:sz w:val="22"/>
        </w:rPr>
        <w:t>riesgos</w:t>
      </w:r>
      <w:r w:rsidRPr="00DB6250">
        <w:rPr>
          <w:rFonts w:cs="Arial"/>
          <w:spacing w:val="-12"/>
          <w:sz w:val="22"/>
        </w:rPr>
        <w:t xml:space="preserve"> </w:t>
      </w:r>
      <w:r w:rsidRPr="00DB6250">
        <w:rPr>
          <w:rFonts w:cs="Arial"/>
          <w:sz w:val="22"/>
        </w:rPr>
        <w:t>para</w:t>
      </w:r>
      <w:r w:rsidRPr="00DB6250">
        <w:rPr>
          <w:rFonts w:cs="Arial"/>
          <w:spacing w:val="-12"/>
          <w:sz w:val="22"/>
        </w:rPr>
        <w:t xml:space="preserve"> </w:t>
      </w:r>
      <w:r w:rsidRPr="00DB6250">
        <w:rPr>
          <w:rFonts w:cs="Arial"/>
          <w:sz w:val="22"/>
        </w:rPr>
        <w:t>la</w:t>
      </w:r>
      <w:r w:rsidRPr="00DB6250">
        <w:rPr>
          <w:rFonts w:cs="Arial"/>
          <w:spacing w:val="-10"/>
          <w:sz w:val="22"/>
        </w:rPr>
        <w:t xml:space="preserve"> </w:t>
      </w:r>
      <w:r w:rsidRPr="00DB6250">
        <w:rPr>
          <w:rFonts w:cs="Arial"/>
          <w:sz w:val="22"/>
        </w:rPr>
        <w:t>salud:</w:t>
      </w:r>
      <w:r w:rsidRPr="00DB6250">
        <w:rPr>
          <w:rFonts w:cs="Arial"/>
          <w:spacing w:val="-11"/>
          <w:sz w:val="22"/>
        </w:rPr>
        <w:t xml:space="preserve"> </w:t>
      </w:r>
      <w:r w:rsidRPr="00DB6250">
        <w:rPr>
          <w:rFonts w:cs="Arial"/>
          <w:sz w:val="22"/>
        </w:rPr>
        <w:t>Categoría</w:t>
      </w:r>
      <w:r w:rsidRPr="00DB6250">
        <w:rPr>
          <w:rFonts w:cs="Arial"/>
          <w:spacing w:val="-12"/>
          <w:sz w:val="22"/>
        </w:rPr>
        <w:t xml:space="preserve"> </w:t>
      </w:r>
      <w:r w:rsidRPr="00DB6250">
        <w:rPr>
          <w:rFonts w:cs="Arial"/>
          <w:sz w:val="22"/>
        </w:rPr>
        <w:t>II</w:t>
      </w:r>
      <w:r w:rsidRPr="00DB6250">
        <w:rPr>
          <w:rFonts w:cs="Arial"/>
          <w:spacing w:val="-11"/>
          <w:sz w:val="22"/>
        </w:rPr>
        <w:t xml:space="preserve"> </w:t>
      </w:r>
      <w:r w:rsidRPr="00DB6250">
        <w:rPr>
          <w:rFonts w:cs="Arial"/>
          <w:sz w:val="22"/>
        </w:rPr>
        <w:t>(mediano</w:t>
      </w:r>
      <w:r w:rsidRPr="00DB6250">
        <w:rPr>
          <w:rFonts w:cs="Arial"/>
          <w:spacing w:val="-10"/>
          <w:sz w:val="22"/>
        </w:rPr>
        <w:t xml:space="preserve"> </w:t>
      </w:r>
      <w:r w:rsidRPr="00DB6250">
        <w:rPr>
          <w:rFonts w:cs="Arial"/>
          <w:sz w:val="22"/>
        </w:rPr>
        <w:t>riesgo).</w:t>
      </w:r>
      <w:r w:rsidRPr="00DB6250">
        <w:rPr>
          <w:rFonts w:cs="Arial"/>
          <w:spacing w:val="-9"/>
          <w:sz w:val="22"/>
        </w:rPr>
        <w:t xml:space="preserve"> </w:t>
      </w:r>
      <w:r w:rsidRPr="00DB6250">
        <w:rPr>
          <w:rFonts w:cs="Arial"/>
          <w:sz w:val="22"/>
        </w:rPr>
        <w:t>Clasificación de los reactivos de uso IN VITRO según el INVIMA mediante Decreto 3770 de 2004.</w:t>
      </w:r>
    </w:p>
    <w:p w14:paraId="26ADEBE7" w14:textId="02CE0F48" w:rsidR="00064C58" w:rsidRPr="00DB6250" w:rsidRDefault="00064C58" w:rsidP="002B6F53">
      <w:pPr>
        <w:pStyle w:val="Textoindependiente"/>
        <w:rPr>
          <w:rFonts w:cs="Arial"/>
          <w:sz w:val="22"/>
        </w:rPr>
      </w:pPr>
    </w:p>
    <w:p w14:paraId="5902CF36" w14:textId="4D1CEF0C" w:rsidR="00064C58" w:rsidRPr="00DB6250" w:rsidRDefault="00306ADC" w:rsidP="002B6F53">
      <w:pPr>
        <w:pStyle w:val="Textoindependiente"/>
        <w:rPr>
          <w:rFonts w:cs="Arial"/>
          <w:sz w:val="22"/>
        </w:rPr>
      </w:pPr>
      <w:r w:rsidRPr="00DB6250">
        <w:rPr>
          <w:rFonts w:cs="Arial"/>
          <w:sz w:val="22"/>
        </w:rPr>
        <w:t>Medios de cultivo líquidos y/o sólidos inoculados con diferentes microorganismos tanto bacterias como hongos ambientales y documentales, después de inactivados por calor húmedo.</w:t>
      </w:r>
      <w:r w:rsidRPr="00DB6250">
        <w:rPr>
          <w:rFonts w:cs="Arial"/>
          <w:spacing w:val="-14"/>
          <w:sz w:val="22"/>
        </w:rPr>
        <w:t xml:space="preserve"> </w:t>
      </w:r>
      <w:r w:rsidRPr="00DB6250">
        <w:rPr>
          <w:rFonts w:cs="Arial"/>
          <w:sz w:val="22"/>
        </w:rPr>
        <w:t>Pueden</w:t>
      </w:r>
      <w:r w:rsidRPr="00DB6250">
        <w:rPr>
          <w:rFonts w:cs="Arial"/>
          <w:spacing w:val="-12"/>
          <w:sz w:val="22"/>
        </w:rPr>
        <w:t xml:space="preserve"> </w:t>
      </w:r>
      <w:r w:rsidRPr="00DB6250">
        <w:rPr>
          <w:rFonts w:cs="Arial"/>
          <w:sz w:val="22"/>
        </w:rPr>
        <w:t>quedar</w:t>
      </w:r>
      <w:r w:rsidRPr="00DB6250">
        <w:rPr>
          <w:rFonts w:cs="Arial"/>
          <w:spacing w:val="-16"/>
          <w:sz w:val="22"/>
        </w:rPr>
        <w:t xml:space="preserve"> </w:t>
      </w:r>
      <w:r w:rsidRPr="00DB6250">
        <w:rPr>
          <w:rFonts w:cs="Arial"/>
          <w:sz w:val="22"/>
        </w:rPr>
        <w:t>activas</w:t>
      </w:r>
      <w:r w:rsidRPr="00DB6250">
        <w:rPr>
          <w:rFonts w:cs="Arial"/>
          <w:spacing w:val="-11"/>
          <w:sz w:val="22"/>
        </w:rPr>
        <w:t xml:space="preserve"> </w:t>
      </w:r>
      <w:r w:rsidRPr="00DB6250">
        <w:rPr>
          <w:rFonts w:cs="Arial"/>
          <w:sz w:val="22"/>
        </w:rPr>
        <w:t>algunas</w:t>
      </w:r>
      <w:r w:rsidRPr="00DB6250">
        <w:rPr>
          <w:rFonts w:cs="Arial"/>
          <w:spacing w:val="-14"/>
          <w:sz w:val="22"/>
        </w:rPr>
        <w:t xml:space="preserve"> </w:t>
      </w:r>
      <w:r w:rsidRPr="00DB6250">
        <w:rPr>
          <w:rFonts w:cs="Arial"/>
          <w:sz w:val="22"/>
        </w:rPr>
        <w:t>micotoxinas</w:t>
      </w:r>
      <w:r w:rsidRPr="00DB6250">
        <w:rPr>
          <w:rFonts w:cs="Arial"/>
          <w:spacing w:val="-12"/>
          <w:sz w:val="22"/>
        </w:rPr>
        <w:t xml:space="preserve"> </w:t>
      </w:r>
      <w:r w:rsidRPr="00DB6250">
        <w:rPr>
          <w:rFonts w:cs="Arial"/>
          <w:sz w:val="22"/>
        </w:rPr>
        <w:t>(toxinas</w:t>
      </w:r>
      <w:r w:rsidRPr="00DB6250">
        <w:rPr>
          <w:rFonts w:cs="Arial"/>
          <w:spacing w:val="-12"/>
          <w:sz w:val="22"/>
        </w:rPr>
        <w:t xml:space="preserve"> </w:t>
      </w:r>
      <w:r w:rsidRPr="00DB6250">
        <w:rPr>
          <w:rFonts w:cs="Arial"/>
          <w:sz w:val="22"/>
        </w:rPr>
        <w:t>de</w:t>
      </w:r>
      <w:r w:rsidRPr="00DB6250">
        <w:rPr>
          <w:rFonts w:cs="Arial"/>
          <w:spacing w:val="-13"/>
          <w:sz w:val="22"/>
        </w:rPr>
        <w:t xml:space="preserve"> </w:t>
      </w:r>
      <w:r w:rsidRPr="00DB6250">
        <w:rPr>
          <w:rFonts w:cs="Arial"/>
          <w:sz w:val="22"/>
        </w:rPr>
        <w:t>hongos).</w:t>
      </w:r>
      <w:r w:rsidRPr="00DB6250">
        <w:rPr>
          <w:rFonts w:cs="Arial"/>
          <w:spacing w:val="-16"/>
          <w:sz w:val="22"/>
        </w:rPr>
        <w:t xml:space="preserve"> </w:t>
      </w:r>
      <w:r w:rsidRPr="00DB6250">
        <w:rPr>
          <w:rFonts w:cs="Arial"/>
          <w:sz w:val="22"/>
        </w:rPr>
        <w:t>Identificación</w:t>
      </w:r>
      <w:r w:rsidRPr="00DB6250">
        <w:rPr>
          <w:rFonts w:cs="Arial"/>
          <w:spacing w:val="-12"/>
          <w:sz w:val="22"/>
        </w:rPr>
        <w:t xml:space="preserve"> </w:t>
      </w:r>
      <w:r w:rsidRPr="00DB6250">
        <w:rPr>
          <w:rFonts w:cs="Arial"/>
          <w:sz w:val="22"/>
        </w:rPr>
        <w:t>de peligros:</w:t>
      </w:r>
      <w:r w:rsidRPr="00DB6250">
        <w:rPr>
          <w:rFonts w:cs="Arial"/>
          <w:spacing w:val="-11"/>
          <w:sz w:val="22"/>
        </w:rPr>
        <w:t xml:space="preserve"> </w:t>
      </w:r>
      <w:r w:rsidRPr="00DB6250">
        <w:rPr>
          <w:rFonts w:cs="Arial"/>
          <w:sz w:val="22"/>
        </w:rPr>
        <w:t>Riesgos</w:t>
      </w:r>
      <w:r w:rsidRPr="00DB6250">
        <w:rPr>
          <w:rFonts w:cs="Arial"/>
          <w:spacing w:val="-10"/>
          <w:sz w:val="22"/>
        </w:rPr>
        <w:t xml:space="preserve"> </w:t>
      </w:r>
      <w:r w:rsidRPr="00DB6250">
        <w:rPr>
          <w:rFonts w:cs="Arial"/>
          <w:sz w:val="22"/>
        </w:rPr>
        <w:t>para</w:t>
      </w:r>
      <w:r w:rsidRPr="00DB6250">
        <w:rPr>
          <w:rFonts w:cs="Arial"/>
          <w:spacing w:val="-12"/>
          <w:sz w:val="22"/>
        </w:rPr>
        <w:t xml:space="preserve"> </w:t>
      </w:r>
      <w:r w:rsidRPr="00DB6250">
        <w:rPr>
          <w:rFonts w:cs="Arial"/>
          <w:sz w:val="22"/>
        </w:rPr>
        <w:t>la</w:t>
      </w:r>
      <w:r w:rsidRPr="00DB6250">
        <w:rPr>
          <w:rFonts w:cs="Arial"/>
          <w:spacing w:val="-15"/>
          <w:sz w:val="22"/>
        </w:rPr>
        <w:t xml:space="preserve"> </w:t>
      </w:r>
      <w:r w:rsidRPr="00DB6250">
        <w:rPr>
          <w:rFonts w:cs="Arial"/>
          <w:sz w:val="22"/>
        </w:rPr>
        <w:t>salud:</w:t>
      </w:r>
      <w:r w:rsidRPr="00DB6250">
        <w:rPr>
          <w:rFonts w:cs="Arial"/>
          <w:spacing w:val="-9"/>
          <w:sz w:val="22"/>
        </w:rPr>
        <w:t xml:space="preserve"> </w:t>
      </w:r>
      <w:r w:rsidRPr="00DB6250">
        <w:rPr>
          <w:rFonts w:cs="Arial"/>
          <w:sz w:val="22"/>
        </w:rPr>
        <w:t>Categoría</w:t>
      </w:r>
      <w:r w:rsidRPr="00DB6250">
        <w:rPr>
          <w:rFonts w:cs="Arial"/>
          <w:spacing w:val="-12"/>
          <w:sz w:val="22"/>
        </w:rPr>
        <w:t xml:space="preserve"> </w:t>
      </w:r>
      <w:r w:rsidRPr="00DB6250">
        <w:rPr>
          <w:rFonts w:cs="Arial"/>
          <w:sz w:val="22"/>
        </w:rPr>
        <w:t>II</w:t>
      </w:r>
      <w:r w:rsidRPr="00DB6250">
        <w:rPr>
          <w:rFonts w:cs="Arial"/>
          <w:spacing w:val="-11"/>
          <w:sz w:val="22"/>
        </w:rPr>
        <w:t xml:space="preserve"> </w:t>
      </w:r>
      <w:r w:rsidRPr="00DB6250">
        <w:rPr>
          <w:rFonts w:cs="Arial"/>
          <w:sz w:val="22"/>
        </w:rPr>
        <w:t>(mediano</w:t>
      </w:r>
      <w:r w:rsidRPr="00DB6250">
        <w:rPr>
          <w:rFonts w:cs="Arial"/>
          <w:spacing w:val="-12"/>
          <w:sz w:val="22"/>
        </w:rPr>
        <w:t xml:space="preserve"> </w:t>
      </w:r>
      <w:r w:rsidRPr="00DB6250">
        <w:rPr>
          <w:rFonts w:cs="Arial"/>
          <w:sz w:val="22"/>
        </w:rPr>
        <w:t>riesgo).</w:t>
      </w:r>
      <w:r w:rsidRPr="00DB6250">
        <w:rPr>
          <w:rFonts w:cs="Arial"/>
          <w:spacing w:val="-10"/>
          <w:sz w:val="22"/>
        </w:rPr>
        <w:t xml:space="preserve"> </w:t>
      </w:r>
      <w:r w:rsidRPr="00DB6250">
        <w:rPr>
          <w:rFonts w:cs="Arial"/>
          <w:sz w:val="22"/>
        </w:rPr>
        <w:t>Clasificación</w:t>
      </w:r>
      <w:r w:rsidRPr="00DB6250">
        <w:rPr>
          <w:rFonts w:cs="Arial"/>
          <w:spacing w:val="-13"/>
          <w:sz w:val="22"/>
        </w:rPr>
        <w:t xml:space="preserve"> </w:t>
      </w:r>
      <w:r w:rsidRPr="00DB6250">
        <w:rPr>
          <w:rFonts w:cs="Arial"/>
          <w:sz w:val="22"/>
        </w:rPr>
        <w:t>de</w:t>
      </w:r>
      <w:r w:rsidRPr="00DB6250">
        <w:rPr>
          <w:rFonts w:cs="Arial"/>
          <w:spacing w:val="-13"/>
          <w:sz w:val="22"/>
        </w:rPr>
        <w:t xml:space="preserve"> </w:t>
      </w:r>
      <w:r w:rsidRPr="00DB6250">
        <w:rPr>
          <w:rFonts w:cs="Arial"/>
          <w:sz w:val="22"/>
        </w:rPr>
        <w:t>los</w:t>
      </w:r>
      <w:r w:rsidRPr="00DB6250">
        <w:rPr>
          <w:rFonts w:cs="Arial"/>
          <w:spacing w:val="-12"/>
          <w:sz w:val="22"/>
        </w:rPr>
        <w:t xml:space="preserve"> </w:t>
      </w:r>
      <w:r w:rsidRPr="00DB6250">
        <w:rPr>
          <w:rFonts w:cs="Arial"/>
          <w:sz w:val="22"/>
        </w:rPr>
        <w:t>reactivos de uso IN VITRO según el INVIMA mediante Decreto 3770 de 2004.</w:t>
      </w:r>
    </w:p>
    <w:p w14:paraId="6A0B6C3C" w14:textId="77777777" w:rsidR="006D5214" w:rsidRPr="00DB6250" w:rsidRDefault="006D5214" w:rsidP="002B6F53">
      <w:pPr>
        <w:pStyle w:val="Textoindependiente"/>
        <w:rPr>
          <w:rFonts w:cs="Arial"/>
          <w:sz w:val="22"/>
        </w:rPr>
      </w:pPr>
    </w:p>
    <w:p w14:paraId="5BD440DA" w14:textId="40DAC252" w:rsidR="00064C58" w:rsidRDefault="00306ADC" w:rsidP="002B6F53">
      <w:pPr>
        <w:pStyle w:val="Textoindependiente"/>
        <w:tabs>
          <w:tab w:val="left" w:pos="2158"/>
          <w:tab w:val="left" w:pos="3676"/>
          <w:tab w:val="left" w:pos="4276"/>
          <w:tab w:val="left" w:pos="5354"/>
          <w:tab w:val="left" w:pos="7178"/>
          <w:tab w:val="left" w:pos="8707"/>
        </w:tabs>
        <w:rPr>
          <w:rFonts w:cs="Arial"/>
          <w:sz w:val="22"/>
        </w:rPr>
      </w:pPr>
      <w:r w:rsidRPr="00DB6250">
        <w:rPr>
          <w:rFonts w:cs="Arial"/>
          <w:spacing w:val="-2"/>
          <w:sz w:val="22"/>
        </w:rPr>
        <w:t>Biocontaminados</w:t>
      </w:r>
      <w:r w:rsidR="006D5214" w:rsidRPr="00DB6250">
        <w:rPr>
          <w:rFonts w:cs="Arial"/>
          <w:sz w:val="22"/>
        </w:rPr>
        <w:t xml:space="preserve"> </w:t>
      </w:r>
      <w:r w:rsidRPr="00DB6250">
        <w:rPr>
          <w:rFonts w:cs="Arial"/>
          <w:spacing w:val="-2"/>
          <w:sz w:val="22"/>
        </w:rPr>
        <w:t>impregnados</w:t>
      </w:r>
      <w:r w:rsidR="006D5214" w:rsidRPr="00DB6250">
        <w:rPr>
          <w:rFonts w:cs="Arial"/>
          <w:sz w:val="22"/>
        </w:rPr>
        <w:t xml:space="preserve"> </w:t>
      </w:r>
      <w:r w:rsidRPr="00DB6250">
        <w:rPr>
          <w:rFonts w:cs="Arial"/>
          <w:spacing w:val="-4"/>
          <w:sz w:val="22"/>
        </w:rPr>
        <w:t>con</w:t>
      </w:r>
      <w:r w:rsidR="006D5214" w:rsidRPr="00DB6250">
        <w:rPr>
          <w:rFonts w:cs="Arial"/>
          <w:spacing w:val="-4"/>
          <w:sz w:val="22"/>
        </w:rPr>
        <w:t xml:space="preserve"> </w:t>
      </w:r>
      <w:r w:rsidRPr="00DB6250">
        <w:rPr>
          <w:rFonts w:cs="Arial"/>
          <w:spacing w:val="-2"/>
          <w:sz w:val="22"/>
        </w:rPr>
        <w:t>residuos</w:t>
      </w:r>
      <w:r w:rsidR="006D5214" w:rsidRPr="00DB6250">
        <w:rPr>
          <w:rFonts w:cs="Arial"/>
          <w:spacing w:val="-2"/>
          <w:sz w:val="22"/>
        </w:rPr>
        <w:t xml:space="preserve"> </w:t>
      </w:r>
      <w:r w:rsidRPr="00DB6250">
        <w:rPr>
          <w:rFonts w:cs="Arial"/>
          <w:spacing w:val="-2"/>
          <w:sz w:val="22"/>
        </w:rPr>
        <w:t>microbiológicos,</w:t>
      </w:r>
      <w:r w:rsidR="006D5214" w:rsidRPr="00DB6250">
        <w:rPr>
          <w:rFonts w:cs="Arial"/>
          <w:spacing w:val="-2"/>
          <w:sz w:val="22"/>
        </w:rPr>
        <w:t xml:space="preserve"> </w:t>
      </w:r>
      <w:r w:rsidRPr="00DB6250">
        <w:rPr>
          <w:rFonts w:cs="Arial"/>
          <w:spacing w:val="-2"/>
          <w:sz w:val="22"/>
        </w:rPr>
        <w:t>desactivados</w:t>
      </w:r>
      <w:r w:rsidR="006D5214" w:rsidRPr="00DB6250">
        <w:rPr>
          <w:rFonts w:cs="Arial"/>
          <w:sz w:val="22"/>
        </w:rPr>
        <w:t xml:space="preserve"> </w:t>
      </w:r>
      <w:r w:rsidRPr="00DB6250">
        <w:rPr>
          <w:rFonts w:cs="Arial"/>
          <w:spacing w:val="-4"/>
          <w:sz w:val="22"/>
        </w:rPr>
        <w:t xml:space="preserve">con </w:t>
      </w:r>
      <w:r w:rsidRPr="00DB6250">
        <w:rPr>
          <w:rFonts w:cs="Arial"/>
          <w:sz w:val="22"/>
        </w:rPr>
        <w:t>desinfectantes.</w:t>
      </w:r>
      <w:r w:rsidRPr="00DB6250">
        <w:rPr>
          <w:rFonts w:cs="Arial"/>
          <w:spacing w:val="-2"/>
          <w:sz w:val="22"/>
        </w:rPr>
        <w:t xml:space="preserve"> </w:t>
      </w:r>
      <w:r w:rsidRPr="00DB6250">
        <w:rPr>
          <w:rFonts w:cs="Arial"/>
          <w:sz w:val="22"/>
        </w:rPr>
        <w:t>(Algodones, gasa,</w:t>
      </w:r>
      <w:r w:rsidRPr="00DB6250">
        <w:rPr>
          <w:rFonts w:cs="Arial"/>
          <w:spacing w:val="-3"/>
          <w:sz w:val="22"/>
        </w:rPr>
        <w:t xml:space="preserve"> </w:t>
      </w:r>
      <w:r w:rsidRPr="00DB6250">
        <w:rPr>
          <w:rFonts w:cs="Arial"/>
          <w:sz w:val="22"/>
        </w:rPr>
        <w:t>filtros de</w:t>
      </w:r>
      <w:r w:rsidRPr="00DB6250">
        <w:rPr>
          <w:rFonts w:cs="Arial"/>
          <w:spacing w:val="-4"/>
          <w:sz w:val="22"/>
        </w:rPr>
        <w:t xml:space="preserve"> </w:t>
      </w:r>
      <w:r w:rsidRPr="00DB6250">
        <w:rPr>
          <w:rFonts w:cs="Arial"/>
          <w:sz w:val="22"/>
        </w:rPr>
        <w:t>gases, cortopunzantes): Riesgos para</w:t>
      </w:r>
      <w:r w:rsidRPr="00DB6250">
        <w:rPr>
          <w:rFonts w:cs="Arial"/>
          <w:spacing w:val="-1"/>
          <w:sz w:val="22"/>
        </w:rPr>
        <w:t xml:space="preserve"> </w:t>
      </w:r>
      <w:r w:rsidRPr="00DB6250">
        <w:rPr>
          <w:rFonts w:cs="Arial"/>
          <w:sz w:val="22"/>
        </w:rPr>
        <w:t>la</w:t>
      </w:r>
      <w:r w:rsidRPr="00DB6250">
        <w:rPr>
          <w:rFonts w:cs="Arial"/>
          <w:spacing w:val="-1"/>
          <w:sz w:val="22"/>
        </w:rPr>
        <w:t xml:space="preserve"> </w:t>
      </w:r>
      <w:r w:rsidRPr="00DB6250">
        <w:rPr>
          <w:rFonts w:cs="Arial"/>
          <w:sz w:val="22"/>
        </w:rPr>
        <w:t>salud Categoría</w:t>
      </w:r>
      <w:r w:rsidRPr="00DB6250">
        <w:rPr>
          <w:rFonts w:cs="Arial"/>
          <w:spacing w:val="39"/>
          <w:sz w:val="22"/>
        </w:rPr>
        <w:t xml:space="preserve"> </w:t>
      </w:r>
      <w:r w:rsidRPr="00DB6250">
        <w:rPr>
          <w:rFonts w:cs="Arial"/>
          <w:sz w:val="22"/>
        </w:rPr>
        <w:t>II</w:t>
      </w:r>
      <w:r w:rsidRPr="00DB6250">
        <w:rPr>
          <w:rFonts w:cs="Arial"/>
          <w:spacing w:val="40"/>
          <w:sz w:val="22"/>
        </w:rPr>
        <w:t xml:space="preserve"> </w:t>
      </w:r>
      <w:r w:rsidRPr="00DB6250">
        <w:rPr>
          <w:rFonts w:cs="Arial"/>
          <w:sz w:val="22"/>
        </w:rPr>
        <w:t>(mediano</w:t>
      </w:r>
      <w:r w:rsidRPr="00DB6250">
        <w:rPr>
          <w:rFonts w:cs="Arial"/>
          <w:spacing w:val="40"/>
          <w:sz w:val="22"/>
        </w:rPr>
        <w:t xml:space="preserve"> </w:t>
      </w:r>
      <w:r w:rsidRPr="00DB6250">
        <w:rPr>
          <w:rFonts w:cs="Arial"/>
          <w:sz w:val="22"/>
        </w:rPr>
        <w:t>riesgo).</w:t>
      </w:r>
      <w:r w:rsidRPr="00DB6250">
        <w:rPr>
          <w:rFonts w:cs="Arial"/>
          <w:spacing w:val="40"/>
          <w:sz w:val="22"/>
        </w:rPr>
        <w:t xml:space="preserve"> </w:t>
      </w:r>
      <w:r w:rsidRPr="00DB6250">
        <w:rPr>
          <w:rFonts w:cs="Arial"/>
          <w:sz w:val="22"/>
        </w:rPr>
        <w:t>Clasificación</w:t>
      </w:r>
      <w:r w:rsidRPr="00DB6250">
        <w:rPr>
          <w:rFonts w:cs="Arial"/>
          <w:spacing w:val="40"/>
          <w:sz w:val="22"/>
        </w:rPr>
        <w:t xml:space="preserve"> </w:t>
      </w:r>
      <w:r w:rsidRPr="00DB6250">
        <w:rPr>
          <w:rFonts w:cs="Arial"/>
          <w:sz w:val="22"/>
        </w:rPr>
        <w:t>de</w:t>
      </w:r>
      <w:r w:rsidRPr="00DB6250">
        <w:rPr>
          <w:rFonts w:cs="Arial"/>
          <w:spacing w:val="40"/>
          <w:sz w:val="22"/>
        </w:rPr>
        <w:t xml:space="preserve"> </w:t>
      </w:r>
      <w:r w:rsidRPr="00DB6250">
        <w:rPr>
          <w:rFonts w:cs="Arial"/>
          <w:sz w:val="22"/>
        </w:rPr>
        <w:t>los</w:t>
      </w:r>
      <w:r w:rsidRPr="00DB6250">
        <w:rPr>
          <w:rFonts w:cs="Arial"/>
          <w:spacing w:val="40"/>
          <w:sz w:val="22"/>
        </w:rPr>
        <w:t xml:space="preserve"> </w:t>
      </w:r>
      <w:r w:rsidRPr="00DB6250">
        <w:rPr>
          <w:rFonts w:cs="Arial"/>
          <w:sz w:val="22"/>
        </w:rPr>
        <w:t>reactivos</w:t>
      </w:r>
      <w:r w:rsidRPr="00DB6250">
        <w:rPr>
          <w:rFonts w:cs="Arial"/>
          <w:spacing w:val="40"/>
          <w:sz w:val="22"/>
        </w:rPr>
        <w:t xml:space="preserve"> </w:t>
      </w:r>
      <w:r w:rsidRPr="00DB6250">
        <w:rPr>
          <w:rFonts w:cs="Arial"/>
          <w:sz w:val="22"/>
        </w:rPr>
        <w:t>de</w:t>
      </w:r>
      <w:r w:rsidRPr="00DB6250">
        <w:rPr>
          <w:rFonts w:cs="Arial"/>
          <w:spacing w:val="40"/>
          <w:sz w:val="22"/>
        </w:rPr>
        <w:t xml:space="preserve"> </w:t>
      </w:r>
      <w:r w:rsidRPr="00DB6250">
        <w:rPr>
          <w:rFonts w:cs="Arial"/>
          <w:sz w:val="22"/>
        </w:rPr>
        <w:t>uso</w:t>
      </w:r>
      <w:r w:rsidRPr="00DB6250">
        <w:rPr>
          <w:rFonts w:cs="Arial"/>
          <w:spacing w:val="40"/>
          <w:sz w:val="22"/>
        </w:rPr>
        <w:t xml:space="preserve"> </w:t>
      </w:r>
      <w:r w:rsidRPr="00DB6250">
        <w:rPr>
          <w:rFonts w:cs="Arial"/>
          <w:sz w:val="22"/>
        </w:rPr>
        <w:t>IN</w:t>
      </w:r>
      <w:r w:rsidRPr="00DB6250">
        <w:rPr>
          <w:rFonts w:cs="Arial"/>
          <w:spacing w:val="40"/>
          <w:sz w:val="22"/>
        </w:rPr>
        <w:t xml:space="preserve"> </w:t>
      </w:r>
      <w:r w:rsidRPr="00DB6250">
        <w:rPr>
          <w:rFonts w:cs="Arial"/>
          <w:sz w:val="22"/>
        </w:rPr>
        <w:t>VITRO</w:t>
      </w:r>
      <w:r w:rsidRPr="00DB6250">
        <w:rPr>
          <w:rFonts w:cs="Arial"/>
          <w:spacing w:val="40"/>
          <w:sz w:val="22"/>
        </w:rPr>
        <w:t xml:space="preserve"> </w:t>
      </w:r>
      <w:r w:rsidRPr="00DB6250">
        <w:rPr>
          <w:rFonts w:cs="Arial"/>
          <w:sz w:val="22"/>
        </w:rPr>
        <w:t>según el</w:t>
      </w:r>
      <w:r w:rsidR="000E40B2" w:rsidRPr="00DB6250">
        <w:rPr>
          <w:rFonts w:cs="Arial"/>
          <w:sz w:val="22"/>
        </w:rPr>
        <w:t xml:space="preserve"> </w:t>
      </w:r>
      <w:r w:rsidRPr="00DB6250">
        <w:rPr>
          <w:rFonts w:cs="Arial"/>
          <w:sz w:val="22"/>
        </w:rPr>
        <w:t>INVIMA mediante decreto 3770 de 2004.</w:t>
      </w:r>
    </w:p>
    <w:p w14:paraId="48F941B9" w14:textId="77777777" w:rsidR="00DB6250" w:rsidRPr="00DB6250" w:rsidRDefault="00DB6250" w:rsidP="002B6F53">
      <w:pPr>
        <w:pStyle w:val="Textoindependiente"/>
        <w:tabs>
          <w:tab w:val="left" w:pos="2158"/>
          <w:tab w:val="left" w:pos="3676"/>
          <w:tab w:val="left" w:pos="4276"/>
          <w:tab w:val="left" w:pos="5354"/>
          <w:tab w:val="left" w:pos="7178"/>
          <w:tab w:val="left" w:pos="8707"/>
        </w:tabs>
        <w:rPr>
          <w:rFonts w:cs="Arial"/>
          <w:sz w:val="22"/>
        </w:rPr>
      </w:pPr>
    </w:p>
    <w:p w14:paraId="78C8DD28" w14:textId="7746908A" w:rsidR="00064C58" w:rsidRPr="00DB6250" w:rsidRDefault="00064C58" w:rsidP="002B6F53">
      <w:pPr>
        <w:pStyle w:val="Textoindependiente"/>
        <w:rPr>
          <w:rFonts w:cs="Arial"/>
          <w:sz w:val="22"/>
        </w:rPr>
      </w:pPr>
    </w:p>
    <w:p w14:paraId="4CD9524C" w14:textId="5ACD72FC" w:rsidR="00064C58" w:rsidRPr="00DB6250" w:rsidRDefault="00306ADC" w:rsidP="00634185">
      <w:pPr>
        <w:pStyle w:val="Prrafodelista"/>
        <w:numPr>
          <w:ilvl w:val="0"/>
          <w:numId w:val="26"/>
        </w:numPr>
        <w:tabs>
          <w:tab w:val="left" w:pos="788"/>
        </w:tabs>
        <w:rPr>
          <w:rFonts w:cs="Arial"/>
          <w:sz w:val="22"/>
        </w:rPr>
      </w:pPr>
      <w:r w:rsidRPr="00DB6250">
        <w:rPr>
          <w:rFonts w:cs="Arial"/>
          <w:sz w:val="22"/>
          <w:u w:val="single"/>
        </w:rPr>
        <w:t>Residuos</w:t>
      </w:r>
      <w:r w:rsidRPr="00DB6250">
        <w:rPr>
          <w:rFonts w:cs="Arial"/>
          <w:spacing w:val="-10"/>
          <w:sz w:val="22"/>
          <w:u w:val="single"/>
        </w:rPr>
        <w:t xml:space="preserve"> </w:t>
      </w:r>
      <w:r w:rsidRPr="00DB6250">
        <w:rPr>
          <w:rFonts w:cs="Arial"/>
          <w:spacing w:val="-2"/>
          <w:sz w:val="22"/>
          <w:u w:val="single"/>
        </w:rPr>
        <w:t>químicos:</w:t>
      </w:r>
    </w:p>
    <w:p w14:paraId="16C10FEF" w14:textId="77777777" w:rsidR="006D5214" w:rsidRPr="00DB6250" w:rsidRDefault="006D5214" w:rsidP="006D5214">
      <w:pPr>
        <w:pStyle w:val="Prrafodelista"/>
        <w:tabs>
          <w:tab w:val="left" w:pos="788"/>
        </w:tabs>
        <w:ind w:left="720" w:firstLine="0"/>
        <w:rPr>
          <w:rFonts w:cs="Arial"/>
          <w:sz w:val="22"/>
        </w:rPr>
      </w:pPr>
    </w:p>
    <w:p w14:paraId="483716BC" w14:textId="5E833680" w:rsidR="00064C58" w:rsidRPr="00DB6250" w:rsidRDefault="00306ADC" w:rsidP="002B6F53">
      <w:pPr>
        <w:pStyle w:val="Textoindependiente"/>
        <w:rPr>
          <w:rFonts w:cs="Arial"/>
          <w:sz w:val="22"/>
        </w:rPr>
      </w:pPr>
      <w:r w:rsidRPr="00DB6250">
        <w:rPr>
          <w:rFonts w:cs="Arial"/>
          <w:b/>
          <w:sz w:val="22"/>
        </w:rPr>
        <w:t>Fijador</w:t>
      </w:r>
      <w:r w:rsidRPr="00DB6250">
        <w:rPr>
          <w:rFonts w:cs="Arial"/>
          <w:b/>
          <w:spacing w:val="-16"/>
          <w:sz w:val="22"/>
        </w:rPr>
        <w:t xml:space="preserve"> </w:t>
      </w:r>
      <w:r w:rsidRPr="00DB6250">
        <w:rPr>
          <w:rFonts w:cs="Arial"/>
          <w:b/>
          <w:sz w:val="22"/>
        </w:rPr>
        <w:t>y</w:t>
      </w:r>
      <w:r w:rsidRPr="00DB6250">
        <w:rPr>
          <w:rFonts w:cs="Arial"/>
          <w:b/>
          <w:spacing w:val="-15"/>
          <w:sz w:val="22"/>
        </w:rPr>
        <w:t xml:space="preserve"> </w:t>
      </w:r>
      <w:r w:rsidRPr="00DB6250">
        <w:rPr>
          <w:rFonts w:cs="Arial"/>
          <w:b/>
          <w:sz w:val="22"/>
        </w:rPr>
        <w:t>revelador</w:t>
      </w:r>
      <w:r w:rsidRPr="00DB6250">
        <w:rPr>
          <w:rFonts w:cs="Arial"/>
          <w:b/>
          <w:spacing w:val="-15"/>
          <w:sz w:val="22"/>
        </w:rPr>
        <w:t xml:space="preserve"> </w:t>
      </w:r>
      <w:r w:rsidRPr="00DB6250">
        <w:rPr>
          <w:rFonts w:cs="Arial"/>
          <w:b/>
          <w:sz w:val="22"/>
        </w:rPr>
        <w:t>de</w:t>
      </w:r>
      <w:r w:rsidRPr="00DB6250">
        <w:rPr>
          <w:rFonts w:cs="Arial"/>
          <w:b/>
          <w:spacing w:val="-16"/>
          <w:sz w:val="22"/>
        </w:rPr>
        <w:t xml:space="preserve"> </w:t>
      </w:r>
      <w:r w:rsidRPr="00DB6250">
        <w:rPr>
          <w:rFonts w:cs="Arial"/>
          <w:b/>
          <w:sz w:val="22"/>
        </w:rPr>
        <w:t>microfilmación.</w:t>
      </w:r>
      <w:r w:rsidRPr="00DB6250">
        <w:rPr>
          <w:rFonts w:cs="Arial"/>
          <w:b/>
          <w:spacing w:val="-15"/>
          <w:sz w:val="22"/>
        </w:rPr>
        <w:t xml:space="preserve"> </w:t>
      </w:r>
      <w:r w:rsidRPr="00DB6250">
        <w:rPr>
          <w:rFonts w:cs="Arial"/>
          <w:sz w:val="22"/>
        </w:rPr>
        <w:t>Fijador</w:t>
      </w:r>
      <w:r w:rsidRPr="00DB6250">
        <w:rPr>
          <w:rFonts w:cs="Arial"/>
          <w:spacing w:val="-15"/>
          <w:sz w:val="22"/>
        </w:rPr>
        <w:t xml:space="preserve"> </w:t>
      </w:r>
      <w:r w:rsidRPr="00DB6250">
        <w:rPr>
          <w:rFonts w:cs="Arial"/>
          <w:sz w:val="22"/>
        </w:rPr>
        <w:t>G343C.</w:t>
      </w:r>
      <w:r w:rsidRPr="00DB6250">
        <w:rPr>
          <w:rFonts w:cs="Arial"/>
          <w:spacing w:val="-15"/>
          <w:sz w:val="22"/>
        </w:rPr>
        <w:t xml:space="preserve"> </w:t>
      </w:r>
      <w:r w:rsidRPr="00DB6250">
        <w:rPr>
          <w:rFonts w:cs="Arial"/>
          <w:sz w:val="22"/>
        </w:rPr>
        <w:t>Ingredientes:</w:t>
      </w:r>
      <w:r w:rsidRPr="00DB6250">
        <w:rPr>
          <w:rFonts w:cs="Arial"/>
          <w:spacing w:val="-16"/>
          <w:sz w:val="22"/>
        </w:rPr>
        <w:t xml:space="preserve"> </w:t>
      </w:r>
      <w:r w:rsidRPr="00DB6250">
        <w:rPr>
          <w:rFonts w:cs="Arial"/>
          <w:sz w:val="22"/>
        </w:rPr>
        <w:t>tiosulfato</w:t>
      </w:r>
      <w:r w:rsidRPr="00DB6250">
        <w:rPr>
          <w:rFonts w:cs="Arial"/>
          <w:spacing w:val="-11"/>
          <w:sz w:val="22"/>
        </w:rPr>
        <w:t xml:space="preserve"> </w:t>
      </w:r>
      <w:r w:rsidRPr="00DB6250">
        <w:rPr>
          <w:rFonts w:cs="Arial"/>
          <w:sz w:val="22"/>
        </w:rPr>
        <w:t>de</w:t>
      </w:r>
      <w:r w:rsidRPr="00DB6250">
        <w:rPr>
          <w:rFonts w:cs="Arial"/>
          <w:spacing w:val="-15"/>
          <w:sz w:val="22"/>
        </w:rPr>
        <w:t xml:space="preserve"> </w:t>
      </w:r>
      <w:r w:rsidRPr="00DB6250">
        <w:rPr>
          <w:rFonts w:cs="Arial"/>
          <w:sz w:val="22"/>
        </w:rPr>
        <w:t>amonio, ácido bórico, Acetato de sodio, sulfito de sodio. Es líquido concentrado. Identificación de riesgos: Riesgos para la salud: Contacto con los ojos: leve irritación Inhalación: ninguna. Cuando se calienta hasta descomposición hay emisión de vapores altamente tóxicos de dióxido de azufre Ingestión: posiblemente una muy leve irritación. Reactividad: ninguna Riesgo de incendio: ninguno Riesgos específicos: ninguno.</w:t>
      </w:r>
    </w:p>
    <w:p w14:paraId="046FFE12" w14:textId="6ACEB240" w:rsidR="00064C58" w:rsidRPr="00DB6250" w:rsidRDefault="00064C58" w:rsidP="002B6F53">
      <w:pPr>
        <w:pStyle w:val="Textoindependiente"/>
        <w:rPr>
          <w:rFonts w:cs="Arial"/>
          <w:sz w:val="22"/>
        </w:rPr>
      </w:pPr>
    </w:p>
    <w:p w14:paraId="5772AEDC" w14:textId="7D630526" w:rsidR="00064C58" w:rsidRPr="00DB6250" w:rsidRDefault="00306ADC" w:rsidP="002B6F53">
      <w:pPr>
        <w:pStyle w:val="Textoindependiente"/>
        <w:rPr>
          <w:rFonts w:cs="Arial"/>
          <w:sz w:val="22"/>
        </w:rPr>
      </w:pPr>
      <w:r w:rsidRPr="00DB6250">
        <w:rPr>
          <w:rFonts w:cs="Arial"/>
          <w:b/>
          <w:sz w:val="22"/>
        </w:rPr>
        <w:t xml:space="preserve">Revelador G231C Ingredientes. </w:t>
      </w:r>
      <w:r w:rsidRPr="00DB6250">
        <w:rPr>
          <w:rFonts w:cs="Arial"/>
          <w:sz w:val="22"/>
        </w:rPr>
        <w:t>Hidroquinona, carbonato de potasio 1-fenil-4-metil- 4hidroximetil-3</w:t>
      </w:r>
      <w:r w:rsidRPr="00DB6250">
        <w:rPr>
          <w:rFonts w:cs="Arial"/>
          <w:spacing w:val="-16"/>
          <w:sz w:val="22"/>
        </w:rPr>
        <w:t xml:space="preserve"> </w:t>
      </w:r>
      <w:r w:rsidRPr="00DB6250">
        <w:rPr>
          <w:rFonts w:cs="Arial"/>
          <w:sz w:val="22"/>
        </w:rPr>
        <w:t>pirasolidona.</w:t>
      </w:r>
      <w:r w:rsidRPr="00DB6250">
        <w:rPr>
          <w:rFonts w:cs="Arial"/>
          <w:spacing w:val="-15"/>
          <w:sz w:val="22"/>
        </w:rPr>
        <w:t xml:space="preserve"> </w:t>
      </w:r>
      <w:r w:rsidRPr="00DB6250">
        <w:rPr>
          <w:rFonts w:cs="Arial"/>
          <w:sz w:val="22"/>
        </w:rPr>
        <w:t>Es</w:t>
      </w:r>
      <w:r w:rsidRPr="00DB6250">
        <w:rPr>
          <w:rFonts w:cs="Arial"/>
          <w:spacing w:val="-15"/>
          <w:sz w:val="22"/>
        </w:rPr>
        <w:t xml:space="preserve"> </w:t>
      </w:r>
      <w:r w:rsidRPr="00DB6250">
        <w:rPr>
          <w:rFonts w:cs="Arial"/>
          <w:sz w:val="22"/>
        </w:rPr>
        <w:t>líquido</w:t>
      </w:r>
      <w:r w:rsidRPr="00DB6250">
        <w:rPr>
          <w:rFonts w:cs="Arial"/>
          <w:spacing w:val="-15"/>
          <w:sz w:val="22"/>
        </w:rPr>
        <w:t xml:space="preserve"> </w:t>
      </w:r>
      <w:r w:rsidRPr="00DB6250">
        <w:rPr>
          <w:rFonts w:cs="Arial"/>
          <w:sz w:val="22"/>
        </w:rPr>
        <w:t>concentrado.</w:t>
      </w:r>
      <w:r w:rsidRPr="00DB6250">
        <w:rPr>
          <w:rFonts w:cs="Arial"/>
          <w:spacing w:val="-14"/>
          <w:sz w:val="22"/>
        </w:rPr>
        <w:t xml:space="preserve"> </w:t>
      </w:r>
      <w:r w:rsidRPr="00DB6250">
        <w:rPr>
          <w:rFonts w:cs="Arial"/>
          <w:sz w:val="22"/>
        </w:rPr>
        <w:t>Identificación</w:t>
      </w:r>
      <w:r w:rsidRPr="00DB6250">
        <w:rPr>
          <w:rFonts w:cs="Arial"/>
          <w:spacing w:val="-15"/>
          <w:sz w:val="22"/>
        </w:rPr>
        <w:t xml:space="preserve"> </w:t>
      </w:r>
      <w:r w:rsidRPr="00DB6250">
        <w:rPr>
          <w:rFonts w:cs="Arial"/>
          <w:sz w:val="22"/>
        </w:rPr>
        <w:t>de</w:t>
      </w:r>
      <w:r w:rsidRPr="00DB6250">
        <w:rPr>
          <w:rFonts w:cs="Arial"/>
          <w:spacing w:val="-16"/>
          <w:sz w:val="22"/>
        </w:rPr>
        <w:t xml:space="preserve"> </w:t>
      </w:r>
      <w:r w:rsidRPr="00DB6250">
        <w:rPr>
          <w:rFonts w:cs="Arial"/>
          <w:sz w:val="22"/>
        </w:rPr>
        <w:t>riesgos:</w:t>
      </w:r>
      <w:r w:rsidRPr="00DB6250">
        <w:rPr>
          <w:rFonts w:cs="Arial"/>
          <w:spacing w:val="-14"/>
          <w:sz w:val="22"/>
        </w:rPr>
        <w:t xml:space="preserve"> </w:t>
      </w:r>
      <w:r w:rsidRPr="00DB6250">
        <w:rPr>
          <w:rFonts w:cs="Arial"/>
          <w:sz w:val="22"/>
        </w:rPr>
        <w:t>Riesgos</w:t>
      </w:r>
      <w:r w:rsidRPr="00DB6250">
        <w:rPr>
          <w:rFonts w:cs="Arial"/>
          <w:spacing w:val="-15"/>
          <w:sz w:val="22"/>
        </w:rPr>
        <w:t xml:space="preserve"> </w:t>
      </w:r>
      <w:r w:rsidRPr="00DB6250">
        <w:rPr>
          <w:rFonts w:cs="Arial"/>
          <w:sz w:val="22"/>
        </w:rPr>
        <w:t>para la salud: Contacto con los ojos: irritación Inhalación: ninguna. Cuando se calienta hasta descomposición hay emisión de vapores altamente tóxicos de dióxido de</w:t>
      </w:r>
      <w:r w:rsidRPr="00DB6250">
        <w:rPr>
          <w:rFonts w:cs="Arial"/>
          <w:spacing w:val="-2"/>
          <w:sz w:val="22"/>
        </w:rPr>
        <w:t xml:space="preserve"> </w:t>
      </w:r>
      <w:r w:rsidRPr="00DB6250">
        <w:rPr>
          <w:rFonts w:cs="Arial"/>
          <w:sz w:val="22"/>
        </w:rPr>
        <w:t>azufre</w:t>
      </w:r>
      <w:r w:rsidRPr="00DB6250">
        <w:rPr>
          <w:rFonts w:cs="Arial"/>
          <w:spacing w:val="-2"/>
          <w:sz w:val="22"/>
        </w:rPr>
        <w:t xml:space="preserve"> </w:t>
      </w:r>
      <w:r w:rsidRPr="00DB6250">
        <w:rPr>
          <w:rFonts w:cs="Arial"/>
          <w:sz w:val="22"/>
        </w:rPr>
        <w:t>Ingestión: posiblemente</w:t>
      </w:r>
      <w:r w:rsidRPr="00DB6250">
        <w:rPr>
          <w:rFonts w:cs="Arial"/>
          <w:spacing w:val="-10"/>
          <w:sz w:val="22"/>
        </w:rPr>
        <w:t xml:space="preserve"> </w:t>
      </w:r>
      <w:r w:rsidRPr="00DB6250">
        <w:rPr>
          <w:rFonts w:cs="Arial"/>
          <w:sz w:val="22"/>
        </w:rPr>
        <w:t>una</w:t>
      </w:r>
      <w:r w:rsidRPr="00DB6250">
        <w:rPr>
          <w:rFonts w:cs="Arial"/>
          <w:spacing w:val="-15"/>
          <w:sz w:val="22"/>
        </w:rPr>
        <w:t xml:space="preserve"> </w:t>
      </w:r>
      <w:r w:rsidRPr="00DB6250">
        <w:rPr>
          <w:rFonts w:cs="Arial"/>
          <w:sz w:val="22"/>
        </w:rPr>
        <w:t>muy</w:t>
      </w:r>
      <w:r w:rsidRPr="00DB6250">
        <w:rPr>
          <w:rFonts w:cs="Arial"/>
          <w:spacing w:val="-11"/>
          <w:sz w:val="22"/>
        </w:rPr>
        <w:t xml:space="preserve"> </w:t>
      </w:r>
      <w:r w:rsidRPr="00DB6250">
        <w:rPr>
          <w:rFonts w:cs="Arial"/>
          <w:sz w:val="22"/>
        </w:rPr>
        <w:t>leve</w:t>
      </w:r>
      <w:r w:rsidRPr="00DB6250">
        <w:rPr>
          <w:rFonts w:cs="Arial"/>
          <w:spacing w:val="-10"/>
          <w:sz w:val="22"/>
        </w:rPr>
        <w:t xml:space="preserve"> </w:t>
      </w:r>
      <w:r w:rsidRPr="00DB6250">
        <w:rPr>
          <w:rFonts w:cs="Arial"/>
          <w:sz w:val="22"/>
        </w:rPr>
        <w:t>irritación.</w:t>
      </w:r>
      <w:r w:rsidRPr="00DB6250">
        <w:rPr>
          <w:rFonts w:cs="Arial"/>
          <w:spacing w:val="-8"/>
          <w:sz w:val="22"/>
        </w:rPr>
        <w:t xml:space="preserve"> </w:t>
      </w:r>
      <w:r w:rsidRPr="00DB6250">
        <w:rPr>
          <w:rFonts w:cs="Arial"/>
          <w:sz w:val="22"/>
        </w:rPr>
        <w:t>Contacto</w:t>
      </w:r>
      <w:r w:rsidRPr="00DB6250">
        <w:rPr>
          <w:rFonts w:cs="Arial"/>
          <w:spacing w:val="-14"/>
          <w:sz w:val="22"/>
        </w:rPr>
        <w:t xml:space="preserve"> </w:t>
      </w:r>
      <w:r w:rsidRPr="00DB6250">
        <w:rPr>
          <w:rFonts w:cs="Arial"/>
          <w:sz w:val="22"/>
        </w:rPr>
        <w:t>con</w:t>
      </w:r>
      <w:r w:rsidRPr="00DB6250">
        <w:rPr>
          <w:rFonts w:cs="Arial"/>
          <w:spacing w:val="-9"/>
          <w:sz w:val="22"/>
        </w:rPr>
        <w:t xml:space="preserve"> </w:t>
      </w:r>
      <w:r w:rsidRPr="00DB6250">
        <w:rPr>
          <w:rFonts w:cs="Arial"/>
          <w:sz w:val="22"/>
        </w:rPr>
        <w:t>la</w:t>
      </w:r>
      <w:r w:rsidRPr="00DB6250">
        <w:rPr>
          <w:rFonts w:cs="Arial"/>
          <w:spacing w:val="-10"/>
          <w:sz w:val="22"/>
        </w:rPr>
        <w:t xml:space="preserve"> </w:t>
      </w:r>
      <w:r w:rsidRPr="00DB6250">
        <w:rPr>
          <w:rFonts w:cs="Arial"/>
          <w:sz w:val="22"/>
        </w:rPr>
        <w:t>piel:</w:t>
      </w:r>
      <w:r w:rsidRPr="00DB6250">
        <w:rPr>
          <w:rFonts w:cs="Arial"/>
          <w:spacing w:val="-9"/>
          <w:sz w:val="22"/>
        </w:rPr>
        <w:t xml:space="preserve"> </w:t>
      </w:r>
      <w:r w:rsidRPr="00DB6250">
        <w:rPr>
          <w:rFonts w:cs="Arial"/>
          <w:sz w:val="22"/>
        </w:rPr>
        <w:t>ligera</w:t>
      </w:r>
      <w:r w:rsidRPr="00DB6250">
        <w:rPr>
          <w:rFonts w:cs="Arial"/>
          <w:spacing w:val="-9"/>
          <w:sz w:val="22"/>
        </w:rPr>
        <w:t xml:space="preserve"> </w:t>
      </w:r>
      <w:r w:rsidRPr="00DB6250">
        <w:rPr>
          <w:rFonts w:cs="Arial"/>
          <w:sz w:val="22"/>
        </w:rPr>
        <w:t>irritación</w:t>
      </w:r>
      <w:r w:rsidRPr="00DB6250">
        <w:rPr>
          <w:rFonts w:cs="Arial"/>
          <w:spacing w:val="-14"/>
          <w:sz w:val="22"/>
        </w:rPr>
        <w:t xml:space="preserve"> </w:t>
      </w:r>
      <w:r w:rsidRPr="00DB6250">
        <w:rPr>
          <w:rFonts w:cs="Arial"/>
          <w:sz w:val="22"/>
        </w:rPr>
        <w:t>y</w:t>
      </w:r>
      <w:r w:rsidRPr="00DB6250">
        <w:rPr>
          <w:rFonts w:cs="Arial"/>
          <w:spacing w:val="-9"/>
          <w:sz w:val="22"/>
        </w:rPr>
        <w:t xml:space="preserve"> </w:t>
      </w:r>
      <w:r w:rsidRPr="00DB6250">
        <w:rPr>
          <w:rFonts w:cs="Arial"/>
          <w:sz w:val="22"/>
        </w:rPr>
        <w:t>posible</w:t>
      </w:r>
      <w:r w:rsidRPr="00DB6250">
        <w:rPr>
          <w:rFonts w:cs="Arial"/>
          <w:spacing w:val="-9"/>
          <w:sz w:val="22"/>
        </w:rPr>
        <w:t xml:space="preserve"> </w:t>
      </w:r>
      <w:r w:rsidRPr="00DB6250">
        <w:rPr>
          <w:rFonts w:cs="Arial"/>
          <w:sz w:val="22"/>
        </w:rPr>
        <w:t>eczema Tiosulfato de amonio Ácido bórico Acetato de sodio Sulfito de sodio Reactividad: ninguna Riesgo de incendio: ninguno Riesgos específicos: ninguno.</w:t>
      </w:r>
    </w:p>
    <w:p w14:paraId="52A49C74" w14:textId="77777777" w:rsidR="004B4A3A" w:rsidRPr="00DB6250" w:rsidRDefault="004B4A3A" w:rsidP="002B6F53">
      <w:pPr>
        <w:pStyle w:val="Textoindependiente"/>
        <w:rPr>
          <w:rFonts w:cs="Arial"/>
          <w:sz w:val="22"/>
        </w:rPr>
      </w:pPr>
    </w:p>
    <w:p w14:paraId="65AB2235" w14:textId="5C3D84AC" w:rsidR="00064C58" w:rsidRPr="00DB6250" w:rsidRDefault="00306ADC" w:rsidP="002B6F53">
      <w:pPr>
        <w:pStyle w:val="Textoindependiente"/>
        <w:rPr>
          <w:rFonts w:cs="Arial"/>
          <w:sz w:val="22"/>
        </w:rPr>
      </w:pPr>
      <w:r w:rsidRPr="00DB6250">
        <w:rPr>
          <w:rFonts w:cs="Arial"/>
          <w:b/>
          <w:sz w:val="22"/>
        </w:rPr>
        <w:t xml:space="preserve">Colorantes de tinción </w:t>
      </w:r>
      <w:r w:rsidRPr="00DB6250">
        <w:rPr>
          <w:rFonts w:cs="Arial"/>
          <w:sz w:val="22"/>
        </w:rPr>
        <w:t>(azul de lactofenol, cristal</w:t>
      </w:r>
      <w:r w:rsidRPr="00DB6250">
        <w:rPr>
          <w:rFonts w:cs="Arial"/>
          <w:spacing w:val="-1"/>
          <w:sz w:val="22"/>
        </w:rPr>
        <w:t xml:space="preserve"> </w:t>
      </w:r>
      <w:r w:rsidRPr="00DB6250">
        <w:rPr>
          <w:rFonts w:cs="Arial"/>
          <w:sz w:val="22"/>
        </w:rPr>
        <w:t xml:space="preserve">violeta, lugol, azul comassie en solución </w:t>
      </w:r>
      <w:r w:rsidRPr="00DB6250">
        <w:rPr>
          <w:rFonts w:cs="Arial"/>
          <w:spacing w:val="-2"/>
          <w:sz w:val="22"/>
        </w:rPr>
        <w:t>de</w:t>
      </w:r>
      <w:r w:rsidRPr="00DB6250">
        <w:rPr>
          <w:rFonts w:cs="Arial"/>
          <w:spacing w:val="-6"/>
          <w:sz w:val="22"/>
        </w:rPr>
        <w:t xml:space="preserve"> </w:t>
      </w:r>
      <w:r w:rsidRPr="00DB6250">
        <w:rPr>
          <w:rFonts w:cs="Arial"/>
          <w:spacing w:val="-2"/>
          <w:sz w:val="22"/>
        </w:rPr>
        <w:t>ácido</w:t>
      </w:r>
      <w:r w:rsidRPr="00DB6250">
        <w:rPr>
          <w:rFonts w:cs="Arial"/>
          <w:spacing w:val="-6"/>
          <w:sz w:val="22"/>
        </w:rPr>
        <w:t xml:space="preserve"> </w:t>
      </w:r>
      <w:r w:rsidRPr="00DB6250">
        <w:rPr>
          <w:rFonts w:cs="Arial"/>
          <w:spacing w:val="-2"/>
          <w:sz w:val="22"/>
        </w:rPr>
        <w:t>acético-etanol,</w:t>
      </w:r>
      <w:r w:rsidRPr="00DB6250">
        <w:rPr>
          <w:rFonts w:cs="Arial"/>
          <w:spacing w:val="-9"/>
          <w:sz w:val="22"/>
        </w:rPr>
        <w:t xml:space="preserve"> </w:t>
      </w:r>
      <w:r w:rsidRPr="00DB6250">
        <w:rPr>
          <w:rFonts w:cs="Arial"/>
          <w:spacing w:val="-2"/>
          <w:sz w:val="22"/>
        </w:rPr>
        <w:t>mezcla</w:t>
      </w:r>
      <w:r w:rsidRPr="00DB6250">
        <w:rPr>
          <w:rFonts w:cs="Arial"/>
          <w:spacing w:val="-6"/>
          <w:sz w:val="22"/>
        </w:rPr>
        <w:t xml:space="preserve"> </w:t>
      </w:r>
      <w:r w:rsidRPr="00DB6250">
        <w:rPr>
          <w:rFonts w:cs="Arial"/>
          <w:spacing w:val="-2"/>
          <w:sz w:val="22"/>
        </w:rPr>
        <w:t>etanol-acetona).</w:t>
      </w:r>
      <w:r w:rsidRPr="00DB6250">
        <w:rPr>
          <w:rFonts w:cs="Arial"/>
          <w:spacing w:val="-10"/>
          <w:sz w:val="22"/>
        </w:rPr>
        <w:t xml:space="preserve"> </w:t>
      </w:r>
      <w:r w:rsidRPr="00DB6250">
        <w:rPr>
          <w:rFonts w:cs="Arial"/>
          <w:spacing w:val="-2"/>
          <w:sz w:val="22"/>
        </w:rPr>
        <w:t>Azul</w:t>
      </w:r>
      <w:r w:rsidRPr="00DB6250">
        <w:rPr>
          <w:rFonts w:cs="Arial"/>
          <w:spacing w:val="-6"/>
          <w:sz w:val="22"/>
        </w:rPr>
        <w:t xml:space="preserve"> </w:t>
      </w:r>
      <w:r w:rsidRPr="00DB6250">
        <w:rPr>
          <w:rFonts w:cs="Arial"/>
          <w:spacing w:val="-2"/>
          <w:sz w:val="22"/>
        </w:rPr>
        <w:t>de</w:t>
      </w:r>
      <w:r w:rsidRPr="00DB6250">
        <w:rPr>
          <w:rFonts w:cs="Arial"/>
          <w:spacing w:val="-6"/>
          <w:sz w:val="22"/>
        </w:rPr>
        <w:t xml:space="preserve"> </w:t>
      </w:r>
      <w:r w:rsidRPr="00DB6250">
        <w:rPr>
          <w:rFonts w:cs="Arial"/>
          <w:spacing w:val="-2"/>
          <w:sz w:val="22"/>
        </w:rPr>
        <w:t>lactofenol.</w:t>
      </w:r>
      <w:r w:rsidRPr="00DB6250">
        <w:rPr>
          <w:rFonts w:cs="Arial"/>
          <w:spacing w:val="-3"/>
          <w:sz w:val="22"/>
        </w:rPr>
        <w:t xml:space="preserve"> </w:t>
      </w:r>
      <w:r w:rsidRPr="00DB6250">
        <w:rPr>
          <w:rFonts w:cs="Arial"/>
          <w:spacing w:val="-2"/>
          <w:sz w:val="22"/>
        </w:rPr>
        <w:t>Descripción Reactivo</w:t>
      </w:r>
      <w:r w:rsidRPr="00DB6250">
        <w:rPr>
          <w:rFonts w:cs="Arial"/>
          <w:spacing w:val="-6"/>
          <w:sz w:val="22"/>
        </w:rPr>
        <w:t xml:space="preserve"> </w:t>
      </w:r>
      <w:r w:rsidRPr="00DB6250">
        <w:rPr>
          <w:rFonts w:cs="Arial"/>
          <w:spacing w:val="-2"/>
          <w:sz w:val="22"/>
        </w:rPr>
        <w:t xml:space="preserve">de </w:t>
      </w:r>
      <w:r w:rsidRPr="00DB6250">
        <w:rPr>
          <w:rFonts w:cs="Arial"/>
          <w:sz w:val="22"/>
        </w:rPr>
        <w:t>laboratorio Composición: solución acuosa. Identificación de riesgos: Componentes peligrosos:</w:t>
      </w:r>
      <w:r w:rsidRPr="00DB6250">
        <w:rPr>
          <w:rFonts w:cs="Arial"/>
          <w:spacing w:val="-9"/>
          <w:sz w:val="22"/>
        </w:rPr>
        <w:t xml:space="preserve"> </w:t>
      </w:r>
      <w:r w:rsidRPr="00DB6250">
        <w:rPr>
          <w:rFonts w:cs="Arial"/>
          <w:sz w:val="22"/>
        </w:rPr>
        <w:t>Ácido</w:t>
      </w:r>
      <w:r w:rsidRPr="00DB6250">
        <w:rPr>
          <w:rFonts w:cs="Arial"/>
          <w:spacing w:val="-14"/>
          <w:sz w:val="22"/>
        </w:rPr>
        <w:t xml:space="preserve"> </w:t>
      </w:r>
      <w:r w:rsidRPr="00DB6250">
        <w:rPr>
          <w:rFonts w:cs="Arial"/>
          <w:sz w:val="22"/>
        </w:rPr>
        <w:t>láctico</w:t>
      </w:r>
      <w:r w:rsidRPr="00DB6250">
        <w:rPr>
          <w:rFonts w:cs="Arial"/>
          <w:spacing w:val="-16"/>
          <w:sz w:val="22"/>
        </w:rPr>
        <w:t xml:space="preserve"> </w:t>
      </w:r>
      <w:r w:rsidRPr="00DB6250">
        <w:rPr>
          <w:rFonts w:cs="Arial"/>
          <w:sz w:val="22"/>
        </w:rPr>
        <w:t>y</w:t>
      </w:r>
      <w:r w:rsidRPr="00DB6250">
        <w:rPr>
          <w:rFonts w:cs="Arial"/>
          <w:spacing w:val="-10"/>
          <w:sz w:val="22"/>
        </w:rPr>
        <w:t xml:space="preserve"> </w:t>
      </w:r>
      <w:r w:rsidRPr="00DB6250">
        <w:rPr>
          <w:rFonts w:cs="Arial"/>
          <w:sz w:val="22"/>
        </w:rPr>
        <w:t>fenol</w:t>
      </w:r>
      <w:r w:rsidRPr="00DB6250">
        <w:rPr>
          <w:rFonts w:cs="Arial"/>
          <w:spacing w:val="-12"/>
          <w:sz w:val="22"/>
        </w:rPr>
        <w:t xml:space="preserve"> </w:t>
      </w:r>
      <w:r w:rsidRPr="00DB6250">
        <w:rPr>
          <w:rFonts w:cs="Arial"/>
          <w:sz w:val="22"/>
        </w:rPr>
        <w:t>Riesgos</w:t>
      </w:r>
      <w:r w:rsidRPr="00DB6250">
        <w:rPr>
          <w:rFonts w:cs="Arial"/>
          <w:spacing w:val="-13"/>
          <w:sz w:val="22"/>
        </w:rPr>
        <w:t xml:space="preserve"> </w:t>
      </w:r>
      <w:r w:rsidRPr="00DB6250">
        <w:rPr>
          <w:rFonts w:cs="Arial"/>
          <w:sz w:val="22"/>
        </w:rPr>
        <w:t>para</w:t>
      </w:r>
      <w:r w:rsidRPr="00DB6250">
        <w:rPr>
          <w:rFonts w:cs="Arial"/>
          <w:spacing w:val="-11"/>
          <w:sz w:val="22"/>
        </w:rPr>
        <w:t xml:space="preserve"> </w:t>
      </w:r>
      <w:r w:rsidRPr="00DB6250">
        <w:rPr>
          <w:rFonts w:cs="Arial"/>
          <w:sz w:val="22"/>
        </w:rPr>
        <w:t>la</w:t>
      </w:r>
      <w:r w:rsidRPr="00DB6250">
        <w:rPr>
          <w:rFonts w:cs="Arial"/>
          <w:spacing w:val="-9"/>
          <w:sz w:val="22"/>
        </w:rPr>
        <w:t xml:space="preserve"> </w:t>
      </w:r>
      <w:r w:rsidRPr="00DB6250">
        <w:rPr>
          <w:rFonts w:cs="Arial"/>
          <w:sz w:val="22"/>
        </w:rPr>
        <w:t>salud:</w:t>
      </w:r>
      <w:r w:rsidRPr="00DB6250">
        <w:rPr>
          <w:rFonts w:cs="Arial"/>
          <w:spacing w:val="-9"/>
          <w:sz w:val="22"/>
        </w:rPr>
        <w:t xml:space="preserve"> </w:t>
      </w:r>
      <w:r w:rsidRPr="00DB6250">
        <w:rPr>
          <w:rFonts w:cs="Arial"/>
          <w:sz w:val="22"/>
        </w:rPr>
        <w:t>Irritante</w:t>
      </w:r>
      <w:r w:rsidRPr="00DB6250">
        <w:rPr>
          <w:rFonts w:cs="Arial"/>
          <w:spacing w:val="-11"/>
          <w:sz w:val="22"/>
        </w:rPr>
        <w:t xml:space="preserve"> </w:t>
      </w:r>
      <w:r w:rsidRPr="00DB6250">
        <w:rPr>
          <w:rFonts w:cs="Arial"/>
          <w:sz w:val="22"/>
        </w:rPr>
        <w:t>y</w:t>
      </w:r>
      <w:r w:rsidRPr="00DB6250">
        <w:rPr>
          <w:rFonts w:cs="Arial"/>
          <w:spacing w:val="-13"/>
          <w:sz w:val="22"/>
        </w:rPr>
        <w:t xml:space="preserve"> </w:t>
      </w:r>
      <w:r w:rsidRPr="00DB6250">
        <w:rPr>
          <w:rFonts w:cs="Arial"/>
          <w:sz w:val="22"/>
        </w:rPr>
        <w:t>tóxico</w:t>
      </w:r>
      <w:r w:rsidRPr="00DB6250">
        <w:rPr>
          <w:rFonts w:cs="Arial"/>
          <w:spacing w:val="-11"/>
          <w:sz w:val="22"/>
        </w:rPr>
        <w:t xml:space="preserve"> </w:t>
      </w:r>
      <w:r w:rsidRPr="00DB6250">
        <w:rPr>
          <w:rFonts w:cs="Arial"/>
          <w:sz w:val="22"/>
        </w:rPr>
        <w:t>Contacto</w:t>
      </w:r>
      <w:r w:rsidRPr="00DB6250">
        <w:rPr>
          <w:rFonts w:cs="Arial"/>
          <w:spacing w:val="-12"/>
          <w:sz w:val="22"/>
        </w:rPr>
        <w:t xml:space="preserve"> </w:t>
      </w:r>
      <w:r w:rsidRPr="00DB6250">
        <w:rPr>
          <w:rFonts w:cs="Arial"/>
          <w:sz w:val="22"/>
        </w:rPr>
        <w:t>con</w:t>
      </w:r>
      <w:r w:rsidRPr="00DB6250">
        <w:rPr>
          <w:rFonts w:cs="Arial"/>
          <w:spacing w:val="-14"/>
          <w:sz w:val="22"/>
        </w:rPr>
        <w:t xml:space="preserve"> </w:t>
      </w:r>
      <w:r w:rsidRPr="00DB6250">
        <w:rPr>
          <w:rFonts w:cs="Arial"/>
          <w:sz w:val="22"/>
        </w:rPr>
        <w:t>la</w:t>
      </w:r>
      <w:r w:rsidRPr="00DB6250">
        <w:rPr>
          <w:rFonts w:cs="Arial"/>
          <w:spacing w:val="-11"/>
          <w:sz w:val="22"/>
        </w:rPr>
        <w:t xml:space="preserve"> </w:t>
      </w:r>
      <w:r w:rsidRPr="00DB6250">
        <w:rPr>
          <w:rFonts w:cs="Arial"/>
          <w:sz w:val="22"/>
        </w:rPr>
        <w:t xml:space="preserve">piel: irritación, riesgo de absorción, provoca quemaduras Ingestión: irritación en mucosas de </w:t>
      </w:r>
      <w:r w:rsidRPr="00DB6250">
        <w:rPr>
          <w:rFonts w:cs="Arial"/>
          <w:sz w:val="22"/>
        </w:rPr>
        <w:lastRenderedPageBreak/>
        <w:t>boca, faringe, esófago y tracto digestivo Contacto con los ojos: fuerte irritación, lesiones oculares graves Inhalación: irritación</w:t>
      </w:r>
      <w:r w:rsidRPr="00DB6250">
        <w:rPr>
          <w:rFonts w:cs="Arial"/>
          <w:spacing w:val="-1"/>
          <w:sz w:val="22"/>
        </w:rPr>
        <w:t xml:space="preserve"> </w:t>
      </w:r>
      <w:r w:rsidRPr="00DB6250">
        <w:rPr>
          <w:rFonts w:cs="Arial"/>
          <w:sz w:val="22"/>
        </w:rPr>
        <w:t>de</w:t>
      </w:r>
      <w:r w:rsidRPr="00DB6250">
        <w:rPr>
          <w:rFonts w:cs="Arial"/>
          <w:spacing w:val="-1"/>
          <w:sz w:val="22"/>
        </w:rPr>
        <w:t xml:space="preserve"> </w:t>
      </w:r>
      <w:r w:rsidRPr="00DB6250">
        <w:rPr>
          <w:rFonts w:cs="Arial"/>
          <w:sz w:val="22"/>
        </w:rPr>
        <w:t>las mucosas, dificultad</w:t>
      </w:r>
      <w:r w:rsidRPr="00DB6250">
        <w:rPr>
          <w:rFonts w:cs="Arial"/>
          <w:spacing w:val="-1"/>
          <w:sz w:val="22"/>
        </w:rPr>
        <w:t xml:space="preserve"> </w:t>
      </w:r>
      <w:r w:rsidRPr="00DB6250">
        <w:rPr>
          <w:rFonts w:cs="Arial"/>
          <w:sz w:val="22"/>
        </w:rPr>
        <w:t>para</w:t>
      </w:r>
      <w:r w:rsidRPr="00DB6250">
        <w:rPr>
          <w:rFonts w:cs="Arial"/>
          <w:spacing w:val="-1"/>
          <w:sz w:val="22"/>
        </w:rPr>
        <w:t xml:space="preserve"> </w:t>
      </w:r>
      <w:r w:rsidRPr="00DB6250">
        <w:rPr>
          <w:rFonts w:cs="Arial"/>
          <w:sz w:val="22"/>
        </w:rPr>
        <w:t>respirar, tos. Riesgos de incendio: pueden producirse mezclas explosivas con el aire.</w:t>
      </w:r>
    </w:p>
    <w:p w14:paraId="166D9F63" w14:textId="05B8C293" w:rsidR="00064C58" w:rsidRPr="00DB6250" w:rsidRDefault="00306ADC" w:rsidP="002B6F53">
      <w:pPr>
        <w:pStyle w:val="Textoindependiente"/>
        <w:rPr>
          <w:rFonts w:cs="Arial"/>
          <w:sz w:val="22"/>
        </w:rPr>
      </w:pPr>
      <w:r w:rsidRPr="00DB6250">
        <w:rPr>
          <w:rFonts w:cs="Arial"/>
          <w:b/>
          <w:sz w:val="22"/>
        </w:rPr>
        <w:t>Cristal violeta – Violeta de Genciana</w:t>
      </w:r>
      <w:r w:rsidRPr="00DB6250">
        <w:rPr>
          <w:rFonts w:cs="Arial"/>
          <w:sz w:val="22"/>
        </w:rPr>
        <w:t>. Descripción: Reactivo de laboratorio – indicador – compuesto orgánico. Composición: compuesto orgánico, sólido, polvo cristalino. Identificación de riesgos: Riesgos para la salud: Inhalación: causa irritaciones del tracto respiratorio superior Contacto con la piel: irritaciones. Hidroquinona Carbonato de potasio Bromuro de potasio Dietilenglicol Sulfito de potasio 1-fenil-4-metil4-hidroximetil3- pirazolidona</w:t>
      </w:r>
      <w:r w:rsidRPr="00DB6250">
        <w:rPr>
          <w:rFonts w:cs="Arial"/>
          <w:spacing w:val="-1"/>
          <w:sz w:val="22"/>
        </w:rPr>
        <w:t xml:space="preserve"> </w:t>
      </w:r>
      <w:r w:rsidRPr="00DB6250">
        <w:rPr>
          <w:rFonts w:cs="Arial"/>
          <w:sz w:val="22"/>
        </w:rPr>
        <w:t>Contacto</w:t>
      </w:r>
      <w:r w:rsidRPr="00DB6250">
        <w:rPr>
          <w:rFonts w:cs="Arial"/>
          <w:spacing w:val="-1"/>
          <w:sz w:val="22"/>
        </w:rPr>
        <w:t xml:space="preserve"> </w:t>
      </w:r>
      <w:r w:rsidRPr="00DB6250">
        <w:rPr>
          <w:rFonts w:cs="Arial"/>
          <w:sz w:val="22"/>
        </w:rPr>
        <w:t>con</w:t>
      </w:r>
      <w:r w:rsidRPr="00DB6250">
        <w:rPr>
          <w:rFonts w:cs="Arial"/>
          <w:spacing w:val="-1"/>
          <w:sz w:val="22"/>
        </w:rPr>
        <w:t xml:space="preserve"> </w:t>
      </w:r>
      <w:r w:rsidRPr="00DB6250">
        <w:rPr>
          <w:rFonts w:cs="Arial"/>
          <w:sz w:val="22"/>
        </w:rPr>
        <w:t>los</w:t>
      </w:r>
      <w:r w:rsidRPr="00DB6250">
        <w:rPr>
          <w:rFonts w:cs="Arial"/>
          <w:spacing w:val="-1"/>
          <w:sz w:val="22"/>
        </w:rPr>
        <w:t xml:space="preserve"> </w:t>
      </w:r>
      <w:r w:rsidRPr="00DB6250">
        <w:rPr>
          <w:rFonts w:cs="Arial"/>
          <w:sz w:val="22"/>
        </w:rPr>
        <w:t>ojos: irritaciones, posibilidad</w:t>
      </w:r>
      <w:r w:rsidRPr="00DB6250">
        <w:rPr>
          <w:rFonts w:cs="Arial"/>
          <w:spacing w:val="-1"/>
          <w:sz w:val="22"/>
        </w:rPr>
        <w:t xml:space="preserve"> </w:t>
      </w:r>
      <w:r w:rsidRPr="00DB6250">
        <w:rPr>
          <w:rFonts w:cs="Arial"/>
          <w:sz w:val="22"/>
        </w:rPr>
        <w:t>de</w:t>
      </w:r>
      <w:r w:rsidRPr="00DB6250">
        <w:rPr>
          <w:rFonts w:cs="Arial"/>
          <w:spacing w:val="-2"/>
          <w:sz w:val="22"/>
        </w:rPr>
        <w:t xml:space="preserve"> </w:t>
      </w:r>
      <w:r w:rsidRPr="00DB6250">
        <w:rPr>
          <w:rFonts w:cs="Arial"/>
          <w:sz w:val="22"/>
        </w:rPr>
        <w:t>daño</w:t>
      </w:r>
      <w:r w:rsidRPr="00DB6250">
        <w:rPr>
          <w:rFonts w:cs="Arial"/>
          <w:spacing w:val="-2"/>
          <w:sz w:val="22"/>
        </w:rPr>
        <w:t xml:space="preserve"> </w:t>
      </w:r>
      <w:r w:rsidRPr="00DB6250">
        <w:rPr>
          <w:rFonts w:cs="Arial"/>
          <w:sz w:val="22"/>
        </w:rPr>
        <w:t>permanente</w:t>
      </w:r>
      <w:r w:rsidRPr="00DB6250">
        <w:rPr>
          <w:rFonts w:cs="Arial"/>
          <w:spacing w:val="-1"/>
          <w:sz w:val="22"/>
        </w:rPr>
        <w:t xml:space="preserve"> </w:t>
      </w:r>
      <w:r w:rsidRPr="00DB6250">
        <w:rPr>
          <w:rFonts w:cs="Arial"/>
          <w:sz w:val="22"/>
        </w:rPr>
        <w:t>Ingestión: nocivo, dolor abdominal, náuseas, vómitos, y diarrea. En casos extremos puede haber parálisis respiratoria. Riesgo de Incendio: combustible leve Riesgo de reactividad: normalmente estable.</w:t>
      </w:r>
    </w:p>
    <w:p w14:paraId="06885224" w14:textId="1C0D272C" w:rsidR="00064C58" w:rsidRPr="00DB6250" w:rsidRDefault="00064C58" w:rsidP="002B6F53">
      <w:pPr>
        <w:pStyle w:val="Textoindependiente"/>
        <w:rPr>
          <w:rFonts w:cs="Arial"/>
          <w:sz w:val="22"/>
        </w:rPr>
      </w:pPr>
    </w:p>
    <w:p w14:paraId="22BC1DFF" w14:textId="5F7046FE" w:rsidR="00064C58" w:rsidRPr="00DB6250" w:rsidRDefault="00306ADC" w:rsidP="002B6F53">
      <w:pPr>
        <w:pStyle w:val="Textoindependiente"/>
        <w:rPr>
          <w:rFonts w:cs="Arial"/>
          <w:sz w:val="22"/>
        </w:rPr>
      </w:pPr>
      <w:r w:rsidRPr="00DB6250">
        <w:rPr>
          <w:rFonts w:cs="Arial"/>
          <w:b/>
          <w:spacing w:val="-2"/>
          <w:sz w:val="22"/>
        </w:rPr>
        <w:t>Azul</w:t>
      </w:r>
      <w:r w:rsidRPr="00DB6250">
        <w:rPr>
          <w:rFonts w:cs="Arial"/>
          <w:b/>
          <w:spacing w:val="-13"/>
          <w:sz w:val="22"/>
        </w:rPr>
        <w:t xml:space="preserve"> </w:t>
      </w:r>
      <w:r w:rsidRPr="00DB6250">
        <w:rPr>
          <w:rFonts w:cs="Arial"/>
          <w:b/>
          <w:spacing w:val="-2"/>
          <w:sz w:val="22"/>
        </w:rPr>
        <w:t>de</w:t>
      </w:r>
      <w:r w:rsidRPr="00DB6250">
        <w:rPr>
          <w:rFonts w:cs="Arial"/>
          <w:b/>
          <w:spacing w:val="-8"/>
          <w:sz w:val="22"/>
        </w:rPr>
        <w:t xml:space="preserve"> </w:t>
      </w:r>
      <w:r w:rsidRPr="00DB6250">
        <w:rPr>
          <w:rFonts w:cs="Arial"/>
          <w:b/>
          <w:spacing w:val="-2"/>
          <w:sz w:val="22"/>
        </w:rPr>
        <w:t>coomassie.</w:t>
      </w:r>
      <w:r w:rsidRPr="00DB6250">
        <w:rPr>
          <w:rFonts w:cs="Arial"/>
          <w:b/>
          <w:spacing w:val="-10"/>
          <w:sz w:val="22"/>
        </w:rPr>
        <w:t xml:space="preserve"> </w:t>
      </w:r>
      <w:r w:rsidRPr="00DB6250">
        <w:rPr>
          <w:rFonts w:cs="Arial"/>
          <w:spacing w:val="-2"/>
          <w:sz w:val="22"/>
        </w:rPr>
        <w:t>Descripción:</w:t>
      </w:r>
      <w:r w:rsidRPr="00DB6250">
        <w:rPr>
          <w:rFonts w:cs="Arial"/>
          <w:spacing w:val="-5"/>
          <w:sz w:val="22"/>
        </w:rPr>
        <w:t xml:space="preserve"> </w:t>
      </w:r>
      <w:r w:rsidRPr="00DB6250">
        <w:rPr>
          <w:rFonts w:cs="Arial"/>
          <w:spacing w:val="-2"/>
          <w:sz w:val="22"/>
        </w:rPr>
        <w:t>Reactivo</w:t>
      </w:r>
      <w:r w:rsidRPr="00DB6250">
        <w:rPr>
          <w:rFonts w:cs="Arial"/>
          <w:spacing w:val="-8"/>
          <w:sz w:val="22"/>
        </w:rPr>
        <w:t xml:space="preserve"> </w:t>
      </w:r>
      <w:r w:rsidRPr="00DB6250">
        <w:rPr>
          <w:rFonts w:cs="Arial"/>
          <w:spacing w:val="-2"/>
          <w:sz w:val="22"/>
        </w:rPr>
        <w:t>de</w:t>
      </w:r>
      <w:r w:rsidRPr="00DB6250">
        <w:rPr>
          <w:rFonts w:cs="Arial"/>
          <w:spacing w:val="-14"/>
          <w:sz w:val="22"/>
        </w:rPr>
        <w:t xml:space="preserve"> </w:t>
      </w:r>
      <w:r w:rsidRPr="00DB6250">
        <w:rPr>
          <w:rFonts w:cs="Arial"/>
          <w:spacing w:val="-2"/>
          <w:sz w:val="22"/>
        </w:rPr>
        <w:t>laboratorio</w:t>
      </w:r>
      <w:r w:rsidRPr="00DB6250">
        <w:rPr>
          <w:rFonts w:cs="Arial"/>
          <w:spacing w:val="-6"/>
          <w:sz w:val="22"/>
        </w:rPr>
        <w:t xml:space="preserve"> </w:t>
      </w:r>
      <w:r w:rsidRPr="00DB6250">
        <w:rPr>
          <w:rFonts w:cs="Arial"/>
          <w:spacing w:val="-2"/>
          <w:sz w:val="22"/>
        </w:rPr>
        <w:t>–</w:t>
      </w:r>
      <w:r w:rsidRPr="00DB6250">
        <w:rPr>
          <w:rFonts w:cs="Arial"/>
          <w:spacing w:val="-8"/>
          <w:sz w:val="22"/>
        </w:rPr>
        <w:t xml:space="preserve"> </w:t>
      </w:r>
      <w:r w:rsidRPr="00DB6250">
        <w:rPr>
          <w:rFonts w:cs="Arial"/>
          <w:spacing w:val="-2"/>
          <w:sz w:val="22"/>
        </w:rPr>
        <w:t>indicador</w:t>
      </w:r>
      <w:r w:rsidRPr="00DB6250">
        <w:rPr>
          <w:rFonts w:cs="Arial"/>
          <w:spacing w:val="-10"/>
          <w:sz w:val="22"/>
        </w:rPr>
        <w:t xml:space="preserve"> </w:t>
      </w:r>
      <w:r w:rsidRPr="00DB6250">
        <w:rPr>
          <w:rFonts w:cs="Arial"/>
          <w:spacing w:val="-2"/>
          <w:sz w:val="22"/>
        </w:rPr>
        <w:t>–</w:t>
      </w:r>
      <w:r w:rsidRPr="00DB6250">
        <w:rPr>
          <w:rFonts w:cs="Arial"/>
          <w:spacing w:val="-11"/>
          <w:sz w:val="22"/>
        </w:rPr>
        <w:t xml:space="preserve"> </w:t>
      </w:r>
      <w:r w:rsidRPr="00DB6250">
        <w:rPr>
          <w:rFonts w:cs="Arial"/>
          <w:spacing w:val="-2"/>
          <w:sz w:val="22"/>
        </w:rPr>
        <w:t>compuesto</w:t>
      </w:r>
      <w:r w:rsidRPr="00DB6250">
        <w:rPr>
          <w:rFonts w:cs="Arial"/>
          <w:spacing w:val="-12"/>
          <w:sz w:val="22"/>
        </w:rPr>
        <w:t xml:space="preserve"> </w:t>
      </w:r>
      <w:r w:rsidRPr="00DB6250">
        <w:rPr>
          <w:rFonts w:cs="Arial"/>
          <w:spacing w:val="-2"/>
          <w:sz w:val="22"/>
        </w:rPr>
        <w:t xml:space="preserve">orgánico. </w:t>
      </w:r>
      <w:r w:rsidRPr="00DB6250">
        <w:rPr>
          <w:rFonts w:cs="Arial"/>
          <w:sz w:val="22"/>
        </w:rPr>
        <w:t>Composición: compuesto orgánico, sólido, cristales color azul. Identificación de riesgos: Riesgos</w:t>
      </w:r>
      <w:r w:rsidRPr="00DB6250">
        <w:rPr>
          <w:rFonts w:cs="Arial"/>
          <w:spacing w:val="33"/>
          <w:sz w:val="22"/>
        </w:rPr>
        <w:t xml:space="preserve"> </w:t>
      </w:r>
      <w:r w:rsidRPr="00DB6250">
        <w:rPr>
          <w:rFonts w:cs="Arial"/>
          <w:sz w:val="22"/>
        </w:rPr>
        <w:t>para</w:t>
      </w:r>
      <w:r w:rsidRPr="00DB6250">
        <w:rPr>
          <w:rFonts w:cs="Arial"/>
          <w:spacing w:val="31"/>
          <w:sz w:val="22"/>
        </w:rPr>
        <w:t xml:space="preserve"> </w:t>
      </w:r>
      <w:r w:rsidRPr="00DB6250">
        <w:rPr>
          <w:rFonts w:cs="Arial"/>
          <w:sz w:val="22"/>
        </w:rPr>
        <w:t>la</w:t>
      </w:r>
      <w:r w:rsidRPr="00DB6250">
        <w:rPr>
          <w:rFonts w:cs="Arial"/>
          <w:spacing w:val="33"/>
          <w:sz w:val="22"/>
        </w:rPr>
        <w:t xml:space="preserve"> </w:t>
      </w:r>
      <w:r w:rsidRPr="00DB6250">
        <w:rPr>
          <w:rFonts w:cs="Arial"/>
          <w:sz w:val="22"/>
        </w:rPr>
        <w:t>salud:</w:t>
      </w:r>
      <w:r w:rsidRPr="00DB6250">
        <w:rPr>
          <w:rFonts w:cs="Arial"/>
          <w:spacing w:val="32"/>
          <w:sz w:val="22"/>
        </w:rPr>
        <w:t xml:space="preserve"> </w:t>
      </w:r>
      <w:r w:rsidRPr="00DB6250">
        <w:rPr>
          <w:rFonts w:cs="Arial"/>
          <w:sz w:val="22"/>
        </w:rPr>
        <w:t>Inhalación:</w:t>
      </w:r>
      <w:r w:rsidRPr="00DB6250">
        <w:rPr>
          <w:rFonts w:cs="Arial"/>
          <w:spacing w:val="34"/>
          <w:sz w:val="22"/>
        </w:rPr>
        <w:t xml:space="preserve"> </w:t>
      </w:r>
      <w:r w:rsidRPr="00DB6250">
        <w:rPr>
          <w:rFonts w:cs="Arial"/>
          <w:sz w:val="22"/>
        </w:rPr>
        <w:t>nocivo,</w:t>
      </w:r>
      <w:r w:rsidRPr="00DB6250">
        <w:rPr>
          <w:rFonts w:cs="Arial"/>
          <w:spacing w:val="32"/>
          <w:sz w:val="22"/>
        </w:rPr>
        <w:t xml:space="preserve"> </w:t>
      </w:r>
      <w:r w:rsidRPr="00DB6250">
        <w:rPr>
          <w:rFonts w:cs="Arial"/>
          <w:sz w:val="22"/>
        </w:rPr>
        <w:t>produce</w:t>
      </w:r>
      <w:r w:rsidRPr="00DB6250">
        <w:rPr>
          <w:rFonts w:cs="Arial"/>
          <w:spacing w:val="33"/>
          <w:sz w:val="22"/>
        </w:rPr>
        <w:t xml:space="preserve"> </w:t>
      </w:r>
      <w:r w:rsidRPr="00DB6250">
        <w:rPr>
          <w:rFonts w:cs="Arial"/>
          <w:sz w:val="22"/>
        </w:rPr>
        <w:t>tos,</w:t>
      </w:r>
      <w:r w:rsidRPr="00DB6250">
        <w:rPr>
          <w:rFonts w:cs="Arial"/>
          <w:spacing w:val="36"/>
          <w:sz w:val="22"/>
        </w:rPr>
        <w:t xml:space="preserve"> </w:t>
      </w:r>
      <w:r w:rsidRPr="00DB6250">
        <w:rPr>
          <w:rFonts w:cs="Arial"/>
          <w:sz w:val="22"/>
        </w:rPr>
        <w:t>dolor</w:t>
      </w:r>
      <w:r w:rsidRPr="00DB6250">
        <w:rPr>
          <w:rFonts w:cs="Arial"/>
          <w:spacing w:val="32"/>
          <w:sz w:val="22"/>
        </w:rPr>
        <w:t xml:space="preserve"> </w:t>
      </w:r>
      <w:r w:rsidRPr="00DB6250">
        <w:rPr>
          <w:rFonts w:cs="Arial"/>
          <w:sz w:val="22"/>
        </w:rPr>
        <w:t>al</w:t>
      </w:r>
      <w:r w:rsidRPr="00DB6250">
        <w:rPr>
          <w:rFonts w:cs="Arial"/>
          <w:spacing w:val="32"/>
          <w:sz w:val="22"/>
        </w:rPr>
        <w:t xml:space="preserve"> </w:t>
      </w:r>
      <w:r w:rsidRPr="00DB6250">
        <w:rPr>
          <w:rFonts w:cs="Arial"/>
          <w:sz w:val="22"/>
        </w:rPr>
        <w:t>pecho,</w:t>
      </w:r>
      <w:r w:rsidRPr="00DB6250">
        <w:rPr>
          <w:rFonts w:cs="Arial"/>
          <w:spacing w:val="32"/>
          <w:sz w:val="22"/>
        </w:rPr>
        <w:t xml:space="preserve"> </w:t>
      </w:r>
      <w:r w:rsidRPr="00DB6250">
        <w:rPr>
          <w:rFonts w:cs="Arial"/>
          <w:sz w:val="22"/>
        </w:rPr>
        <w:t>irritación</w:t>
      </w:r>
      <w:r w:rsidRPr="00DB6250">
        <w:rPr>
          <w:rFonts w:cs="Arial"/>
          <w:spacing w:val="30"/>
          <w:sz w:val="22"/>
        </w:rPr>
        <w:t xml:space="preserve"> </w:t>
      </w:r>
      <w:r w:rsidRPr="00DB6250">
        <w:rPr>
          <w:rFonts w:cs="Arial"/>
          <w:sz w:val="22"/>
        </w:rPr>
        <w:t>de</w:t>
      </w:r>
      <w:r w:rsidRPr="00DB6250">
        <w:rPr>
          <w:rFonts w:cs="Arial"/>
          <w:spacing w:val="33"/>
          <w:sz w:val="22"/>
        </w:rPr>
        <w:t xml:space="preserve"> </w:t>
      </w:r>
      <w:r w:rsidRPr="00DB6250">
        <w:rPr>
          <w:rFonts w:cs="Arial"/>
          <w:sz w:val="22"/>
        </w:rPr>
        <w:t>las</w:t>
      </w:r>
      <w:r w:rsidR="006D5214" w:rsidRPr="00DB6250">
        <w:rPr>
          <w:rFonts w:cs="Arial"/>
          <w:sz w:val="22"/>
        </w:rPr>
        <w:t xml:space="preserve"> </w:t>
      </w:r>
      <w:r w:rsidRPr="00DB6250">
        <w:rPr>
          <w:rFonts w:cs="Arial"/>
          <w:sz w:val="22"/>
        </w:rPr>
        <w:t>membranas mucosas y en el tracto respiratorio superior Contacto con la piel: irritaciones, enrojecimiento</w:t>
      </w:r>
      <w:r w:rsidRPr="00DB6250">
        <w:rPr>
          <w:rFonts w:cs="Arial"/>
          <w:spacing w:val="-1"/>
          <w:sz w:val="22"/>
        </w:rPr>
        <w:t xml:space="preserve"> </w:t>
      </w:r>
      <w:r w:rsidRPr="00DB6250">
        <w:rPr>
          <w:rFonts w:cs="Arial"/>
          <w:sz w:val="22"/>
        </w:rPr>
        <w:t>y dolor Contacto con</w:t>
      </w:r>
      <w:r w:rsidRPr="00DB6250">
        <w:rPr>
          <w:rFonts w:cs="Arial"/>
          <w:spacing w:val="-1"/>
          <w:sz w:val="22"/>
        </w:rPr>
        <w:t xml:space="preserve"> </w:t>
      </w:r>
      <w:r w:rsidRPr="00DB6250">
        <w:rPr>
          <w:rFonts w:cs="Arial"/>
          <w:sz w:val="22"/>
        </w:rPr>
        <w:t>los</w:t>
      </w:r>
      <w:r w:rsidRPr="00DB6250">
        <w:rPr>
          <w:rFonts w:cs="Arial"/>
          <w:spacing w:val="-1"/>
          <w:sz w:val="22"/>
        </w:rPr>
        <w:t xml:space="preserve"> </w:t>
      </w:r>
      <w:r w:rsidRPr="00DB6250">
        <w:rPr>
          <w:rFonts w:cs="Arial"/>
          <w:sz w:val="22"/>
        </w:rPr>
        <w:t>ojos: irritaciones, comezón, enrojecimiento y dolor Ingestión: nocivo, náuseas, vómitos, diarrea, irritaciones gastrointestinales. Riesgo de Incendio: ligeramente combustible Riesgo de reactividad: normalmente estable.</w:t>
      </w:r>
    </w:p>
    <w:p w14:paraId="25D79282" w14:textId="2E7ACC10" w:rsidR="00064C58" w:rsidRPr="00DB6250" w:rsidRDefault="00064C58" w:rsidP="002B6F53">
      <w:pPr>
        <w:pStyle w:val="Textoindependiente"/>
        <w:rPr>
          <w:rFonts w:cs="Arial"/>
          <w:sz w:val="22"/>
        </w:rPr>
      </w:pPr>
    </w:p>
    <w:p w14:paraId="5A1C5B05" w14:textId="38F97E51" w:rsidR="00064C58" w:rsidRPr="00DB6250" w:rsidRDefault="00306ADC" w:rsidP="002B6F53">
      <w:pPr>
        <w:pStyle w:val="Textoindependiente"/>
        <w:rPr>
          <w:rFonts w:cs="Arial"/>
          <w:sz w:val="22"/>
        </w:rPr>
      </w:pPr>
      <w:r w:rsidRPr="00DB6250">
        <w:rPr>
          <w:rFonts w:cs="Arial"/>
          <w:b/>
          <w:sz w:val="22"/>
        </w:rPr>
        <w:t xml:space="preserve">Lugol. </w:t>
      </w:r>
      <w:r w:rsidRPr="00DB6250">
        <w:rPr>
          <w:rFonts w:cs="Arial"/>
          <w:sz w:val="22"/>
        </w:rPr>
        <w:t>Descripción: Reactivo de laboratorio para tinción de Gram Composición: solución acuosa con componentes orgánicos e inorgánicos peligrosos. Identificación de riesgos: Riesgos para la salud: Inhalación: nocivo, produce tos, dolor al pecho, irritación de las membranas mucosas y en el tracto respiratorio superior Contacto con la piel: irritaciones leves</w:t>
      </w:r>
      <w:r w:rsidRPr="00DB6250">
        <w:rPr>
          <w:rFonts w:cs="Arial"/>
          <w:spacing w:val="-3"/>
          <w:sz w:val="22"/>
        </w:rPr>
        <w:t xml:space="preserve"> </w:t>
      </w:r>
      <w:r w:rsidRPr="00DB6250">
        <w:rPr>
          <w:rFonts w:cs="Arial"/>
          <w:sz w:val="22"/>
        </w:rPr>
        <w:t>Contacto</w:t>
      </w:r>
      <w:r w:rsidRPr="00DB6250">
        <w:rPr>
          <w:rFonts w:cs="Arial"/>
          <w:spacing w:val="-6"/>
          <w:sz w:val="22"/>
        </w:rPr>
        <w:t xml:space="preserve"> </w:t>
      </w:r>
      <w:r w:rsidRPr="00DB6250">
        <w:rPr>
          <w:rFonts w:cs="Arial"/>
          <w:sz w:val="22"/>
        </w:rPr>
        <w:t>con</w:t>
      </w:r>
      <w:r w:rsidRPr="00DB6250">
        <w:rPr>
          <w:rFonts w:cs="Arial"/>
          <w:spacing w:val="-4"/>
          <w:sz w:val="22"/>
        </w:rPr>
        <w:t xml:space="preserve"> </w:t>
      </w:r>
      <w:r w:rsidRPr="00DB6250">
        <w:rPr>
          <w:rFonts w:cs="Arial"/>
          <w:sz w:val="22"/>
        </w:rPr>
        <w:t>los</w:t>
      </w:r>
      <w:r w:rsidRPr="00DB6250">
        <w:rPr>
          <w:rFonts w:cs="Arial"/>
          <w:spacing w:val="-6"/>
          <w:sz w:val="22"/>
        </w:rPr>
        <w:t xml:space="preserve"> </w:t>
      </w:r>
      <w:r w:rsidRPr="00DB6250">
        <w:rPr>
          <w:rFonts w:cs="Arial"/>
          <w:sz w:val="22"/>
        </w:rPr>
        <w:t>ojos:</w:t>
      </w:r>
      <w:r w:rsidRPr="00DB6250">
        <w:rPr>
          <w:rFonts w:cs="Arial"/>
          <w:spacing w:val="-3"/>
          <w:sz w:val="22"/>
        </w:rPr>
        <w:t xml:space="preserve"> </w:t>
      </w:r>
      <w:r w:rsidRPr="00DB6250">
        <w:rPr>
          <w:rFonts w:cs="Arial"/>
          <w:sz w:val="22"/>
        </w:rPr>
        <w:t>irritaciones</w:t>
      </w:r>
      <w:r w:rsidRPr="00DB6250">
        <w:rPr>
          <w:rFonts w:cs="Arial"/>
          <w:spacing w:val="-6"/>
          <w:sz w:val="22"/>
        </w:rPr>
        <w:t xml:space="preserve"> </w:t>
      </w:r>
      <w:r w:rsidRPr="00DB6250">
        <w:rPr>
          <w:rFonts w:cs="Arial"/>
          <w:sz w:val="22"/>
        </w:rPr>
        <w:t>leves</w:t>
      </w:r>
      <w:r w:rsidRPr="00DB6250">
        <w:rPr>
          <w:rFonts w:cs="Arial"/>
          <w:spacing w:val="-6"/>
          <w:sz w:val="22"/>
        </w:rPr>
        <w:t xml:space="preserve"> </w:t>
      </w:r>
      <w:r w:rsidRPr="00DB6250">
        <w:rPr>
          <w:rFonts w:cs="Arial"/>
          <w:sz w:val="22"/>
        </w:rPr>
        <w:t>Ingestión:</w:t>
      </w:r>
      <w:r w:rsidRPr="00DB6250">
        <w:rPr>
          <w:rFonts w:cs="Arial"/>
          <w:spacing w:val="-5"/>
          <w:sz w:val="22"/>
        </w:rPr>
        <w:t xml:space="preserve"> </w:t>
      </w:r>
      <w:r w:rsidRPr="00DB6250">
        <w:rPr>
          <w:rFonts w:cs="Arial"/>
          <w:sz w:val="22"/>
        </w:rPr>
        <w:t>nocivo</w:t>
      </w:r>
      <w:r w:rsidRPr="00DB6250">
        <w:rPr>
          <w:rFonts w:cs="Arial"/>
          <w:spacing w:val="-4"/>
          <w:sz w:val="22"/>
        </w:rPr>
        <w:t xml:space="preserve"> </w:t>
      </w:r>
      <w:r w:rsidRPr="00DB6250">
        <w:rPr>
          <w:rFonts w:cs="Arial"/>
          <w:sz w:val="22"/>
        </w:rPr>
        <w:t>para</w:t>
      </w:r>
      <w:r w:rsidRPr="00DB6250">
        <w:rPr>
          <w:rFonts w:cs="Arial"/>
          <w:spacing w:val="-4"/>
          <w:sz w:val="22"/>
        </w:rPr>
        <w:t xml:space="preserve"> </w:t>
      </w:r>
      <w:r w:rsidRPr="00DB6250">
        <w:rPr>
          <w:rFonts w:cs="Arial"/>
          <w:sz w:val="22"/>
        </w:rPr>
        <w:t>organismos</w:t>
      </w:r>
      <w:r w:rsidRPr="00DB6250">
        <w:rPr>
          <w:rFonts w:cs="Arial"/>
          <w:spacing w:val="-4"/>
          <w:sz w:val="22"/>
        </w:rPr>
        <w:t xml:space="preserve"> </w:t>
      </w:r>
      <w:r w:rsidRPr="00DB6250">
        <w:rPr>
          <w:rFonts w:cs="Arial"/>
          <w:sz w:val="22"/>
        </w:rPr>
        <w:t>acuáticos Riesgo de Incendio: incombustible Riesgo de reactividad: normalmente estable.</w:t>
      </w:r>
    </w:p>
    <w:p w14:paraId="0CDCA7D6" w14:textId="566FAEE2" w:rsidR="00064C58" w:rsidRPr="00DB6250" w:rsidRDefault="00064C58" w:rsidP="002B6F53">
      <w:pPr>
        <w:pStyle w:val="Textoindependiente"/>
        <w:rPr>
          <w:rFonts w:cs="Arial"/>
          <w:sz w:val="22"/>
        </w:rPr>
      </w:pPr>
    </w:p>
    <w:p w14:paraId="081F6821" w14:textId="79B29800" w:rsidR="00064C58" w:rsidRPr="00DB6250" w:rsidRDefault="00306ADC" w:rsidP="002B6F53">
      <w:pPr>
        <w:pStyle w:val="Textoindependiente"/>
        <w:rPr>
          <w:rFonts w:cs="Arial"/>
          <w:sz w:val="22"/>
        </w:rPr>
      </w:pPr>
      <w:r w:rsidRPr="00DB6250">
        <w:rPr>
          <w:rFonts w:cs="Arial"/>
          <w:b/>
          <w:sz w:val="22"/>
        </w:rPr>
        <w:t xml:space="preserve">Etanol. </w:t>
      </w:r>
      <w:r w:rsidRPr="00DB6250">
        <w:rPr>
          <w:rFonts w:cs="Arial"/>
          <w:sz w:val="22"/>
        </w:rPr>
        <w:t xml:space="preserve">Descripción Líquido incoloro con olor característico. Inflamable. Identificación de </w:t>
      </w:r>
      <w:r w:rsidRPr="00DB6250">
        <w:rPr>
          <w:rFonts w:cs="Arial"/>
          <w:spacing w:val="-2"/>
          <w:sz w:val="22"/>
        </w:rPr>
        <w:t>riesgos:</w:t>
      </w:r>
      <w:r w:rsidRPr="00DB6250">
        <w:rPr>
          <w:rFonts w:cs="Arial"/>
          <w:spacing w:val="-8"/>
          <w:sz w:val="22"/>
        </w:rPr>
        <w:t xml:space="preserve"> </w:t>
      </w:r>
      <w:r w:rsidRPr="00DB6250">
        <w:rPr>
          <w:rFonts w:cs="Arial"/>
          <w:spacing w:val="-2"/>
          <w:sz w:val="22"/>
        </w:rPr>
        <w:t>Riesgos</w:t>
      </w:r>
      <w:r w:rsidRPr="00DB6250">
        <w:rPr>
          <w:rFonts w:cs="Arial"/>
          <w:spacing w:val="-9"/>
          <w:sz w:val="22"/>
        </w:rPr>
        <w:t xml:space="preserve"> </w:t>
      </w:r>
      <w:r w:rsidRPr="00DB6250">
        <w:rPr>
          <w:rFonts w:cs="Arial"/>
          <w:spacing w:val="-2"/>
          <w:sz w:val="22"/>
        </w:rPr>
        <w:t>para</w:t>
      </w:r>
      <w:r w:rsidRPr="00DB6250">
        <w:rPr>
          <w:rFonts w:cs="Arial"/>
          <w:spacing w:val="-9"/>
          <w:sz w:val="22"/>
        </w:rPr>
        <w:t xml:space="preserve"> </w:t>
      </w:r>
      <w:r w:rsidRPr="00DB6250">
        <w:rPr>
          <w:rFonts w:cs="Arial"/>
          <w:spacing w:val="-2"/>
          <w:sz w:val="22"/>
        </w:rPr>
        <w:t>la</w:t>
      </w:r>
      <w:r w:rsidRPr="00DB6250">
        <w:rPr>
          <w:rFonts w:cs="Arial"/>
          <w:spacing w:val="-11"/>
          <w:sz w:val="22"/>
        </w:rPr>
        <w:t xml:space="preserve"> </w:t>
      </w:r>
      <w:r w:rsidRPr="00DB6250">
        <w:rPr>
          <w:rFonts w:cs="Arial"/>
          <w:spacing w:val="-2"/>
          <w:sz w:val="22"/>
        </w:rPr>
        <w:t>salud:</w:t>
      </w:r>
      <w:r w:rsidRPr="00DB6250">
        <w:rPr>
          <w:rFonts w:cs="Arial"/>
          <w:spacing w:val="-4"/>
          <w:sz w:val="22"/>
        </w:rPr>
        <w:t xml:space="preserve"> </w:t>
      </w:r>
      <w:r w:rsidRPr="00DB6250">
        <w:rPr>
          <w:rFonts w:cs="Arial"/>
          <w:spacing w:val="-2"/>
          <w:sz w:val="22"/>
        </w:rPr>
        <w:t>Inhalación:</w:t>
      </w:r>
      <w:r w:rsidRPr="00DB6250">
        <w:rPr>
          <w:rFonts w:cs="Arial"/>
          <w:spacing w:val="-13"/>
          <w:sz w:val="22"/>
        </w:rPr>
        <w:t xml:space="preserve"> </w:t>
      </w:r>
      <w:r w:rsidRPr="00DB6250">
        <w:rPr>
          <w:rFonts w:cs="Arial"/>
          <w:spacing w:val="-2"/>
          <w:sz w:val="22"/>
        </w:rPr>
        <w:t>tos,</w:t>
      </w:r>
      <w:r w:rsidRPr="00DB6250">
        <w:rPr>
          <w:rFonts w:cs="Arial"/>
          <w:spacing w:val="-10"/>
          <w:sz w:val="22"/>
        </w:rPr>
        <w:t xml:space="preserve"> </w:t>
      </w:r>
      <w:r w:rsidRPr="00DB6250">
        <w:rPr>
          <w:rFonts w:cs="Arial"/>
          <w:spacing w:val="-2"/>
          <w:sz w:val="22"/>
        </w:rPr>
        <w:t>somnolencia,</w:t>
      </w:r>
      <w:r w:rsidRPr="00DB6250">
        <w:rPr>
          <w:rFonts w:cs="Arial"/>
          <w:spacing w:val="-6"/>
          <w:sz w:val="22"/>
        </w:rPr>
        <w:t xml:space="preserve"> </w:t>
      </w:r>
      <w:r w:rsidRPr="00DB6250">
        <w:rPr>
          <w:rFonts w:cs="Arial"/>
          <w:spacing w:val="-2"/>
          <w:sz w:val="22"/>
        </w:rPr>
        <w:t>dolor</w:t>
      </w:r>
      <w:r w:rsidRPr="00DB6250">
        <w:rPr>
          <w:rFonts w:cs="Arial"/>
          <w:spacing w:val="-8"/>
          <w:sz w:val="22"/>
        </w:rPr>
        <w:t xml:space="preserve"> </w:t>
      </w:r>
      <w:r w:rsidRPr="00DB6250">
        <w:rPr>
          <w:rFonts w:cs="Arial"/>
          <w:spacing w:val="-2"/>
          <w:sz w:val="22"/>
        </w:rPr>
        <w:t>de</w:t>
      </w:r>
      <w:r w:rsidRPr="00DB6250">
        <w:rPr>
          <w:rFonts w:cs="Arial"/>
          <w:spacing w:val="-9"/>
          <w:sz w:val="22"/>
        </w:rPr>
        <w:t xml:space="preserve"> </w:t>
      </w:r>
      <w:r w:rsidRPr="00DB6250">
        <w:rPr>
          <w:rFonts w:cs="Arial"/>
          <w:spacing w:val="-2"/>
          <w:sz w:val="22"/>
        </w:rPr>
        <w:t>garganta,</w:t>
      </w:r>
      <w:r w:rsidRPr="00DB6250">
        <w:rPr>
          <w:rFonts w:cs="Arial"/>
          <w:spacing w:val="-9"/>
          <w:sz w:val="22"/>
        </w:rPr>
        <w:t xml:space="preserve"> </w:t>
      </w:r>
      <w:r w:rsidRPr="00DB6250">
        <w:rPr>
          <w:rFonts w:cs="Arial"/>
          <w:spacing w:val="-2"/>
          <w:sz w:val="22"/>
        </w:rPr>
        <w:t>fatiga</w:t>
      </w:r>
      <w:r w:rsidRPr="00DB6250">
        <w:rPr>
          <w:rFonts w:cs="Arial"/>
          <w:spacing w:val="-9"/>
          <w:sz w:val="22"/>
        </w:rPr>
        <w:t xml:space="preserve"> </w:t>
      </w:r>
      <w:r w:rsidRPr="00DB6250">
        <w:rPr>
          <w:rFonts w:cs="Arial"/>
          <w:spacing w:val="-2"/>
          <w:sz w:val="22"/>
        </w:rPr>
        <w:t>y</w:t>
      </w:r>
      <w:r w:rsidRPr="00DB6250">
        <w:rPr>
          <w:rFonts w:cs="Arial"/>
          <w:spacing w:val="-8"/>
          <w:sz w:val="22"/>
        </w:rPr>
        <w:t xml:space="preserve"> </w:t>
      </w:r>
      <w:r w:rsidRPr="00DB6250">
        <w:rPr>
          <w:rFonts w:cs="Arial"/>
          <w:spacing w:val="-2"/>
          <w:sz w:val="22"/>
        </w:rPr>
        <w:t xml:space="preserve">dolor </w:t>
      </w:r>
      <w:r w:rsidRPr="00DB6250">
        <w:rPr>
          <w:rFonts w:cs="Arial"/>
          <w:sz w:val="22"/>
        </w:rPr>
        <w:t>de</w:t>
      </w:r>
      <w:r w:rsidRPr="00DB6250">
        <w:rPr>
          <w:rFonts w:cs="Arial"/>
          <w:spacing w:val="-3"/>
          <w:sz w:val="22"/>
        </w:rPr>
        <w:t xml:space="preserve"> </w:t>
      </w:r>
      <w:r w:rsidRPr="00DB6250">
        <w:rPr>
          <w:rFonts w:cs="Arial"/>
          <w:sz w:val="22"/>
        </w:rPr>
        <w:t>cabeza.</w:t>
      </w:r>
      <w:r w:rsidRPr="00DB6250">
        <w:rPr>
          <w:rFonts w:cs="Arial"/>
          <w:spacing w:val="-4"/>
          <w:sz w:val="22"/>
        </w:rPr>
        <w:t xml:space="preserve"> </w:t>
      </w:r>
      <w:r w:rsidRPr="00DB6250">
        <w:rPr>
          <w:rFonts w:cs="Arial"/>
          <w:sz w:val="22"/>
        </w:rPr>
        <w:t>Contacto</w:t>
      </w:r>
      <w:r w:rsidRPr="00DB6250">
        <w:rPr>
          <w:rFonts w:cs="Arial"/>
          <w:spacing w:val="-5"/>
          <w:sz w:val="22"/>
        </w:rPr>
        <w:t xml:space="preserve"> </w:t>
      </w:r>
      <w:r w:rsidRPr="00DB6250">
        <w:rPr>
          <w:rFonts w:cs="Arial"/>
          <w:sz w:val="22"/>
        </w:rPr>
        <w:t>con</w:t>
      </w:r>
      <w:r w:rsidRPr="00DB6250">
        <w:rPr>
          <w:rFonts w:cs="Arial"/>
          <w:spacing w:val="-5"/>
          <w:sz w:val="22"/>
        </w:rPr>
        <w:t xml:space="preserve"> </w:t>
      </w:r>
      <w:r w:rsidRPr="00DB6250">
        <w:rPr>
          <w:rFonts w:cs="Arial"/>
          <w:sz w:val="22"/>
        </w:rPr>
        <w:t>la</w:t>
      </w:r>
      <w:r w:rsidRPr="00DB6250">
        <w:rPr>
          <w:rFonts w:cs="Arial"/>
          <w:spacing w:val="-5"/>
          <w:sz w:val="22"/>
        </w:rPr>
        <w:t xml:space="preserve"> </w:t>
      </w:r>
      <w:r w:rsidRPr="00DB6250">
        <w:rPr>
          <w:rFonts w:cs="Arial"/>
          <w:sz w:val="22"/>
        </w:rPr>
        <w:t>piel:</w:t>
      </w:r>
      <w:r w:rsidRPr="00DB6250">
        <w:rPr>
          <w:rFonts w:cs="Arial"/>
          <w:spacing w:val="-1"/>
          <w:sz w:val="22"/>
        </w:rPr>
        <w:t xml:space="preserve"> </w:t>
      </w:r>
      <w:r w:rsidRPr="00DB6250">
        <w:rPr>
          <w:rFonts w:cs="Arial"/>
          <w:sz w:val="22"/>
        </w:rPr>
        <w:t>puede</w:t>
      </w:r>
      <w:r w:rsidRPr="00DB6250">
        <w:rPr>
          <w:rFonts w:cs="Arial"/>
          <w:spacing w:val="-5"/>
          <w:sz w:val="22"/>
        </w:rPr>
        <w:t xml:space="preserve"> </w:t>
      </w:r>
      <w:r w:rsidRPr="00DB6250">
        <w:rPr>
          <w:rFonts w:cs="Arial"/>
          <w:sz w:val="22"/>
        </w:rPr>
        <w:t>producir</w:t>
      </w:r>
      <w:r w:rsidRPr="00DB6250">
        <w:rPr>
          <w:rFonts w:cs="Arial"/>
          <w:spacing w:val="-4"/>
          <w:sz w:val="22"/>
        </w:rPr>
        <w:t xml:space="preserve"> </w:t>
      </w:r>
      <w:r w:rsidRPr="00DB6250">
        <w:rPr>
          <w:rFonts w:cs="Arial"/>
          <w:sz w:val="22"/>
        </w:rPr>
        <w:t>sequedad</w:t>
      </w:r>
      <w:r w:rsidRPr="00DB6250">
        <w:rPr>
          <w:rFonts w:cs="Arial"/>
          <w:spacing w:val="-3"/>
          <w:sz w:val="22"/>
        </w:rPr>
        <w:t xml:space="preserve"> </w:t>
      </w:r>
      <w:r w:rsidRPr="00DB6250">
        <w:rPr>
          <w:rFonts w:cs="Arial"/>
          <w:sz w:val="22"/>
        </w:rPr>
        <w:t>en</w:t>
      </w:r>
      <w:r w:rsidRPr="00DB6250">
        <w:rPr>
          <w:rFonts w:cs="Arial"/>
          <w:spacing w:val="-5"/>
          <w:sz w:val="22"/>
        </w:rPr>
        <w:t xml:space="preserve"> </w:t>
      </w:r>
      <w:r w:rsidRPr="00DB6250">
        <w:rPr>
          <w:rFonts w:cs="Arial"/>
          <w:sz w:val="22"/>
        </w:rPr>
        <w:t>la</w:t>
      </w:r>
      <w:r w:rsidRPr="00DB6250">
        <w:rPr>
          <w:rFonts w:cs="Arial"/>
          <w:spacing w:val="-5"/>
          <w:sz w:val="22"/>
        </w:rPr>
        <w:t xml:space="preserve"> </w:t>
      </w:r>
      <w:r w:rsidRPr="00DB6250">
        <w:rPr>
          <w:rFonts w:cs="Arial"/>
          <w:sz w:val="22"/>
        </w:rPr>
        <w:t>piel</w:t>
      </w:r>
      <w:r w:rsidRPr="00DB6250">
        <w:rPr>
          <w:rFonts w:cs="Arial"/>
          <w:spacing w:val="-4"/>
          <w:sz w:val="22"/>
        </w:rPr>
        <w:t xml:space="preserve"> </w:t>
      </w:r>
      <w:r w:rsidRPr="00DB6250">
        <w:rPr>
          <w:rFonts w:cs="Arial"/>
          <w:sz w:val="22"/>
        </w:rPr>
        <w:t>Contacto</w:t>
      </w:r>
      <w:r w:rsidRPr="00DB6250">
        <w:rPr>
          <w:rFonts w:cs="Arial"/>
          <w:spacing w:val="-5"/>
          <w:sz w:val="22"/>
        </w:rPr>
        <w:t xml:space="preserve"> </w:t>
      </w:r>
      <w:r w:rsidRPr="00DB6250">
        <w:rPr>
          <w:rFonts w:cs="Arial"/>
          <w:sz w:val="22"/>
        </w:rPr>
        <w:t>con</w:t>
      </w:r>
      <w:r w:rsidRPr="00DB6250">
        <w:rPr>
          <w:rFonts w:cs="Arial"/>
          <w:spacing w:val="-5"/>
          <w:sz w:val="22"/>
        </w:rPr>
        <w:t xml:space="preserve"> </w:t>
      </w:r>
      <w:r w:rsidRPr="00DB6250">
        <w:rPr>
          <w:rFonts w:cs="Arial"/>
          <w:sz w:val="22"/>
        </w:rPr>
        <w:t>los</w:t>
      </w:r>
      <w:r w:rsidRPr="00DB6250">
        <w:rPr>
          <w:rFonts w:cs="Arial"/>
          <w:spacing w:val="-5"/>
          <w:sz w:val="22"/>
        </w:rPr>
        <w:t xml:space="preserve"> </w:t>
      </w:r>
      <w:r w:rsidRPr="00DB6250">
        <w:rPr>
          <w:rFonts w:cs="Arial"/>
          <w:sz w:val="22"/>
        </w:rPr>
        <w:t xml:space="preserve">ojos: </w:t>
      </w:r>
      <w:r w:rsidRPr="00DB6250">
        <w:rPr>
          <w:rFonts w:cs="Arial"/>
          <w:spacing w:val="-2"/>
          <w:sz w:val="22"/>
        </w:rPr>
        <w:t>enrojecimiento,</w:t>
      </w:r>
      <w:r w:rsidRPr="00DB6250">
        <w:rPr>
          <w:rFonts w:cs="Arial"/>
          <w:spacing w:val="-6"/>
          <w:sz w:val="22"/>
        </w:rPr>
        <w:t xml:space="preserve"> </w:t>
      </w:r>
      <w:r w:rsidRPr="00DB6250">
        <w:rPr>
          <w:rFonts w:cs="Arial"/>
          <w:spacing w:val="-2"/>
          <w:sz w:val="22"/>
        </w:rPr>
        <w:t>dolor</w:t>
      </w:r>
      <w:r w:rsidRPr="00DB6250">
        <w:rPr>
          <w:rFonts w:cs="Arial"/>
          <w:spacing w:val="-5"/>
          <w:sz w:val="22"/>
        </w:rPr>
        <w:t xml:space="preserve"> </w:t>
      </w:r>
      <w:r w:rsidRPr="00DB6250">
        <w:rPr>
          <w:rFonts w:cs="Arial"/>
          <w:spacing w:val="-2"/>
          <w:sz w:val="22"/>
        </w:rPr>
        <w:t>y</w:t>
      </w:r>
      <w:r w:rsidRPr="00DB6250">
        <w:rPr>
          <w:rFonts w:cs="Arial"/>
          <w:spacing w:val="-7"/>
          <w:sz w:val="22"/>
        </w:rPr>
        <w:t xml:space="preserve"> </w:t>
      </w:r>
      <w:r w:rsidRPr="00DB6250">
        <w:rPr>
          <w:rFonts w:cs="Arial"/>
          <w:spacing w:val="-2"/>
          <w:sz w:val="22"/>
        </w:rPr>
        <w:t>quemazón</w:t>
      </w:r>
      <w:r w:rsidRPr="00DB6250">
        <w:rPr>
          <w:rFonts w:cs="Arial"/>
          <w:spacing w:val="-8"/>
          <w:sz w:val="22"/>
        </w:rPr>
        <w:t xml:space="preserve"> </w:t>
      </w:r>
      <w:r w:rsidRPr="00DB6250">
        <w:rPr>
          <w:rFonts w:cs="Arial"/>
          <w:spacing w:val="-2"/>
          <w:sz w:val="22"/>
        </w:rPr>
        <w:t>Ingestión:</w:t>
      </w:r>
      <w:r w:rsidRPr="00DB6250">
        <w:rPr>
          <w:rFonts w:cs="Arial"/>
          <w:spacing w:val="-3"/>
          <w:sz w:val="22"/>
        </w:rPr>
        <w:t xml:space="preserve"> </w:t>
      </w:r>
      <w:r w:rsidRPr="00DB6250">
        <w:rPr>
          <w:rFonts w:cs="Arial"/>
          <w:spacing w:val="-2"/>
          <w:sz w:val="22"/>
        </w:rPr>
        <w:t>náuseas y</w:t>
      </w:r>
      <w:r w:rsidRPr="00DB6250">
        <w:rPr>
          <w:rFonts w:cs="Arial"/>
          <w:spacing w:val="-5"/>
          <w:sz w:val="22"/>
        </w:rPr>
        <w:t xml:space="preserve"> </w:t>
      </w:r>
      <w:r w:rsidRPr="00DB6250">
        <w:rPr>
          <w:rFonts w:cs="Arial"/>
          <w:spacing w:val="-2"/>
          <w:sz w:val="22"/>
        </w:rPr>
        <w:t>dolor</w:t>
      </w:r>
      <w:r w:rsidRPr="00DB6250">
        <w:rPr>
          <w:rFonts w:cs="Arial"/>
          <w:spacing w:val="-5"/>
          <w:sz w:val="22"/>
        </w:rPr>
        <w:t xml:space="preserve"> </w:t>
      </w:r>
      <w:r w:rsidRPr="00DB6250">
        <w:rPr>
          <w:rFonts w:cs="Arial"/>
          <w:spacing w:val="-2"/>
          <w:sz w:val="22"/>
        </w:rPr>
        <w:t>abdominal</w:t>
      </w:r>
      <w:r w:rsidRPr="00DB6250">
        <w:rPr>
          <w:rFonts w:cs="Arial"/>
          <w:spacing w:val="-6"/>
          <w:sz w:val="22"/>
        </w:rPr>
        <w:t xml:space="preserve"> </w:t>
      </w:r>
      <w:r w:rsidRPr="00DB6250">
        <w:rPr>
          <w:rFonts w:cs="Arial"/>
          <w:spacing w:val="-2"/>
          <w:sz w:val="22"/>
        </w:rPr>
        <w:t>Riesgo</w:t>
      </w:r>
      <w:r w:rsidRPr="00DB6250">
        <w:rPr>
          <w:rFonts w:cs="Arial"/>
          <w:spacing w:val="-5"/>
          <w:sz w:val="22"/>
        </w:rPr>
        <w:t xml:space="preserve"> </w:t>
      </w:r>
      <w:r w:rsidRPr="00DB6250">
        <w:rPr>
          <w:rFonts w:cs="Arial"/>
          <w:spacing w:val="-2"/>
          <w:sz w:val="22"/>
        </w:rPr>
        <w:t>de</w:t>
      </w:r>
      <w:r w:rsidRPr="00DB6250">
        <w:rPr>
          <w:rFonts w:cs="Arial"/>
          <w:spacing w:val="-8"/>
          <w:sz w:val="22"/>
        </w:rPr>
        <w:t xml:space="preserve"> </w:t>
      </w:r>
      <w:r w:rsidRPr="00DB6250">
        <w:rPr>
          <w:rFonts w:cs="Arial"/>
          <w:spacing w:val="-2"/>
          <w:sz w:val="22"/>
        </w:rPr>
        <w:t xml:space="preserve">Incendio: </w:t>
      </w:r>
      <w:r w:rsidRPr="00DB6250">
        <w:rPr>
          <w:rFonts w:cs="Arial"/>
          <w:sz w:val="22"/>
        </w:rPr>
        <w:t>Fácilmente</w:t>
      </w:r>
      <w:r w:rsidRPr="00DB6250">
        <w:rPr>
          <w:rFonts w:cs="Arial"/>
          <w:spacing w:val="-7"/>
          <w:sz w:val="22"/>
        </w:rPr>
        <w:t xml:space="preserve"> </w:t>
      </w:r>
      <w:r w:rsidRPr="00DB6250">
        <w:rPr>
          <w:rFonts w:cs="Arial"/>
          <w:sz w:val="22"/>
        </w:rPr>
        <w:t>inflamable.</w:t>
      </w:r>
      <w:r w:rsidRPr="00DB6250">
        <w:rPr>
          <w:rFonts w:cs="Arial"/>
          <w:spacing w:val="-6"/>
          <w:sz w:val="22"/>
        </w:rPr>
        <w:t xml:space="preserve"> </w:t>
      </w:r>
      <w:r w:rsidRPr="00DB6250">
        <w:rPr>
          <w:rFonts w:cs="Arial"/>
          <w:sz w:val="22"/>
        </w:rPr>
        <w:t>El</w:t>
      </w:r>
      <w:r w:rsidRPr="00DB6250">
        <w:rPr>
          <w:rFonts w:cs="Arial"/>
          <w:spacing w:val="-8"/>
          <w:sz w:val="22"/>
        </w:rPr>
        <w:t xml:space="preserve"> </w:t>
      </w:r>
      <w:r w:rsidRPr="00DB6250">
        <w:rPr>
          <w:rFonts w:cs="Arial"/>
          <w:sz w:val="22"/>
        </w:rPr>
        <w:t>vapor</w:t>
      </w:r>
      <w:r w:rsidRPr="00DB6250">
        <w:rPr>
          <w:rFonts w:cs="Arial"/>
          <w:spacing w:val="-7"/>
          <w:sz w:val="22"/>
        </w:rPr>
        <w:t xml:space="preserve"> </w:t>
      </w:r>
      <w:r w:rsidRPr="00DB6250">
        <w:rPr>
          <w:rFonts w:cs="Arial"/>
          <w:sz w:val="22"/>
        </w:rPr>
        <w:t>se</w:t>
      </w:r>
      <w:r w:rsidRPr="00DB6250">
        <w:rPr>
          <w:rFonts w:cs="Arial"/>
          <w:spacing w:val="-7"/>
          <w:sz w:val="22"/>
        </w:rPr>
        <w:t xml:space="preserve"> </w:t>
      </w:r>
      <w:r w:rsidRPr="00DB6250">
        <w:rPr>
          <w:rFonts w:cs="Arial"/>
          <w:sz w:val="22"/>
        </w:rPr>
        <w:t>mezcla</w:t>
      </w:r>
      <w:r w:rsidRPr="00DB6250">
        <w:rPr>
          <w:rFonts w:cs="Arial"/>
          <w:spacing w:val="-7"/>
          <w:sz w:val="22"/>
        </w:rPr>
        <w:t xml:space="preserve"> </w:t>
      </w:r>
      <w:r w:rsidRPr="00DB6250">
        <w:rPr>
          <w:rFonts w:cs="Arial"/>
          <w:sz w:val="22"/>
        </w:rPr>
        <w:t>bien</w:t>
      </w:r>
      <w:r w:rsidRPr="00DB6250">
        <w:rPr>
          <w:rFonts w:cs="Arial"/>
          <w:spacing w:val="-8"/>
          <w:sz w:val="22"/>
        </w:rPr>
        <w:t xml:space="preserve"> </w:t>
      </w:r>
      <w:r w:rsidRPr="00DB6250">
        <w:rPr>
          <w:rFonts w:cs="Arial"/>
          <w:sz w:val="22"/>
        </w:rPr>
        <w:t>con</w:t>
      </w:r>
      <w:r w:rsidRPr="00DB6250">
        <w:rPr>
          <w:rFonts w:cs="Arial"/>
          <w:spacing w:val="-7"/>
          <w:sz w:val="22"/>
        </w:rPr>
        <w:t xml:space="preserve"> </w:t>
      </w:r>
      <w:r w:rsidRPr="00DB6250">
        <w:rPr>
          <w:rFonts w:cs="Arial"/>
          <w:sz w:val="22"/>
        </w:rPr>
        <w:t>el</w:t>
      </w:r>
      <w:r w:rsidRPr="00DB6250">
        <w:rPr>
          <w:rFonts w:cs="Arial"/>
          <w:spacing w:val="-8"/>
          <w:sz w:val="22"/>
        </w:rPr>
        <w:t xml:space="preserve"> </w:t>
      </w:r>
      <w:r w:rsidRPr="00DB6250">
        <w:rPr>
          <w:rFonts w:cs="Arial"/>
          <w:sz w:val="22"/>
        </w:rPr>
        <w:t>aire,</w:t>
      </w:r>
      <w:r w:rsidRPr="00DB6250">
        <w:rPr>
          <w:rFonts w:cs="Arial"/>
          <w:spacing w:val="-9"/>
          <w:sz w:val="22"/>
        </w:rPr>
        <w:t xml:space="preserve"> </w:t>
      </w:r>
      <w:r w:rsidRPr="00DB6250">
        <w:rPr>
          <w:rFonts w:cs="Arial"/>
          <w:sz w:val="22"/>
        </w:rPr>
        <w:t>formándose</w:t>
      </w:r>
      <w:r w:rsidRPr="00DB6250">
        <w:rPr>
          <w:rFonts w:cs="Arial"/>
          <w:spacing w:val="-10"/>
          <w:sz w:val="22"/>
        </w:rPr>
        <w:t xml:space="preserve"> </w:t>
      </w:r>
      <w:r w:rsidRPr="00DB6250">
        <w:rPr>
          <w:rFonts w:cs="Arial"/>
          <w:sz w:val="22"/>
        </w:rPr>
        <w:t>fácilmente</w:t>
      </w:r>
      <w:r w:rsidRPr="00DB6250">
        <w:rPr>
          <w:rFonts w:cs="Arial"/>
          <w:spacing w:val="-10"/>
          <w:sz w:val="22"/>
        </w:rPr>
        <w:t xml:space="preserve"> </w:t>
      </w:r>
      <w:r w:rsidRPr="00DB6250">
        <w:rPr>
          <w:rFonts w:cs="Arial"/>
          <w:sz w:val="22"/>
        </w:rPr>
        <w:t>mezclas explosivas. Riesgo de reactividad: normalmente estable.</w:t>
      </w:r>
    </w:p>
    <w:p w14:paraId="37EA73FC" w14:textId="537E2D30" w:rsidR="00064C58" w:rsidRPr="00DB6250" w:rsidRDefault="00064C58" w:rsidP="002B6F53">
      <w:pPr>
        <w:pStyle w:val="Textoindependiente"/>
        <w:rPr>
          <w:rFonts w:cs="Arial"/>
          <w:sz w:val="22"/>
        </w:rPr>
      </w:pPr>
    </w:p>
    <w:p w14:paraId="387054A7" w14:textId="546B1853" w:rsidR="00064C58" w:rsidRPr="00DB6250" w:rsidRDefault="00306ADC" w:rsidP="002B6F53">
      <w:pPr>
        <w:pStyle w:val="Textoindependiente"/>
        <w:rPr>
          <w:rFonts w:cs="Arial"/>
          <w:sz w:val="22"/>
        </w:rPr>
      </w:pPr>
      <w:r w:rsidRPr="00DB6250">
        <w:rPr>
          <w:rFonts w:cs="Arial"/>
          <w:b/>
          <w:sz w:val="22"/>
        </w:rPr>
        <w:t xml:space="preserve">Acetona. </w:t>
      </w:r>
      <w:r w:rsidRPr="00DB6250">
        <w:rPr>
          <w:rFonts w:cs="Arial"/>
          <w:sz w:val="22"/>
        </w:rPr>
        <w:t>Identificación</w:t>
      </w:r>
      <w:r w:rsidRPr="00DB6250">
        <w:rPr>
          <w:rFonts w:cs="Arial"/>
          <w:spacing w:val="-2"/>
          <w:sz w:val="22"/>
        </w:rPr>
        <w:t xml:space="preserve"> </w:t>
      </w:r>
      <w:r w:rsidRPr="00DB6250">
        <w:rPr>
          <w:rFonts w:cs="Arial"/>
          <w:sz w:val="22"/>
        </w:rPr>
        <w:t>de riesgos: Riesgos para la salud: Inhalación: nocivo. Los</w:t>
      </w:r>
      <w:r w:rsidRPr="00DB6250">
        <w:rPr>
          <w:rFonts w:cs="Arial"/>
          <w:spacing w:val="-1"/>
          <w:sz w:val="22"/>
        </w:rPr>
        <w:t xml:space="preserve"> </w:t>
      </w:r>
      <w:r w:rsidRPr="00DB6250">
        <w:rPr>
          <w:rFonts w:cs="Arial"/>
          <w:sz w:val="22"/>
        </w:rPr>
        <w:t>vapores son irritantes a las membranas y mucosas del tracto respiratorio superior (nariz, garganta) Contacto con la piel: irritación y resecamiento, pudiendo ocasionar una dermatitis. Al ser absorbida a trasvés de la piel, puede causar toxicidad sistemática Contacto con los ojos: irritación severa Ingestión: en altas concentraciones puede causar danos a los riñones, cambios metabólicos y coma. Irritante. Efecto tóxico sobre el sistema nervioso central “, narcosis”,</w:t>
      </w:r>
      <w:r w:rsidRPr="00DB6250">
        <w:rPr>
          <w:rFonts w:cs="Arial"/>
          <w:spacing w:val="-2"/>
          <w:sz w:val="22"/>
        </w:rPr>
        <w:t xml:space="preserve"> </w:t>
      </w:r>
      <w:r w:rsidRPr="00DB6250">
        <w:rPr>
          <w:rFonts w:cs="Arial"/>
          <w:sz w:val="22"/>
        </w:rPr>
        <w:t>caracterizado</w:t>
      </w:r>
      <w:r w:rsidRPr="00DB6250">
        <w:rPr>
          <w:rFonts w:cs="Arial"/>
          <w:spacing w:val="-8"/>
          <w:sz w:val="22"/>
        </w:rPr>
        <w:t xml:space="preserve"> </w:t>
      </w:r>
      <w:r w:rsidRPr="00DB6250">
        <w:rPr>
          <w:rFonts w:cs="Arial"/>
          <w:sz w:val="22"/>
        </w:rPr>
        <w:t>por</w:t>
      </w:r>
      <w:r w:rsidRPr="00DB6250">
        <w:rPr>
          <w:rFonts w:cs="Arial"/>
          <w:spacing w:val="-3"/>
          <w:sz w:val="22"/>
        </w:rPr>
        <w:t xml:space="preserve"> </w:t>
      </w:r>
      <w:r w:rsidRPr="00DB6250">
        <w:rPr>
          <w:rFonts w:cs="Arial"/>
          <w:sz w:val="22"/>
        </w:rPr>
        <w:t>dolor</w:t>
      </w:r>
      <w:r w:rsidRPr="00DB6250">
        <w:rPr>
          <w:rFonts w:cs="Arial"/>
          <w:spacing w:val="-5"/>
          <w:sz w:val="22"/>
        </w:rPr>
        <w:t xml:space="preserve"> </w:t>
      </w:r>
      <w:r w:rsidRPr="00DB6250">
        <w:rPr>
          <w:rFonts w:cs="Arial"/>
          <w:sz w:val="22"/>
        </w:rPr>
        <w:t>de</w:t>
      </w:r>
      <w:r w:rsidRPr="00DB6250">
        <w:rPr>
          <w:rFonts w:cs="Arial"/>
          <w:spacing w:val="-6"/>
          <w:sz w:val="22"/>
        </w:rPr>
        <w:t xml:space="preserve"> </w:t>
      </w:r>
      <w:r w:rsidRPr="00DB6250">
        <w:rPr>
          <w:rFonts w:cs="Arial"/>
          <w:sz w:val="22"/>
        </w:rPr>
        <w:t>cabeza,</w:t>
      </w:r>
      <w:r w:rsidRPr="00DB6250">
        <w:rPr>
          <w:rFonts w:cs="Arial"/>
          <w:spacing w:val="-2"/>
          <w:sz w:val="22"/>
        </w:rPr>
        <w:t xml:space="preserve"> </w:t>
      </w:r>
      <w:r w:rsidRPr="00DB6250">
        <w:rPr>
          <w:rFonts w:cs="Arial"/>
          <w:sz w:val="22"/>
        </w:rPr>
        <w:t>vértigo,</w:t>
      </w:r>
      <w:r w:rsidRPr="00DB6250">
        <w:rPr>
          <w:rFonts w:cs="Arial"/>
          <w:spacing w:val="-2"/>
          <w:sz w:val="22"/>
        </w:rPr>
        <w:t xml:space="preserve"> </w:t>
      </w:r>
      <w:r w:rsidRPr="00DB6250">
        <w:rPr>
          <w:rFonts w:cs="Arial"/>
          <w:sz w:val="22"/>
        </w:rPr>
        <w:t>náuseas,</w:t>
      </w:r>
      <w:r w:rsidRPr="00DB6250">
        <w:rPr>
          <w:rFonts w:cs="Arial"/>
          <w:spacing w:val="-2"/>
          <w:sz w:val="22"/>
        </w:rPr>
        <w:t xml:space="preserve"> </w:t>
      </w:r>
      <w:r w:rsidRPr="00DB6250">
        <w:rPr>
          <w:rFonts w:cs="Arial"/>
          <w:sz w:val="22"/>
        </w:rPr>
        <w:t>perdida</w:t>
      </w:r>
      <w:r w:rsidRPr="00DB6250">
        <w:rPr>
          <w:rFonts w:cs="Arial"/>
          <w:spacing w:val="-4"/>
          <w:sz w:val="22"/>
        </w:rPr>
        <w:t xml:space="preserve"> </w:t>
      </w:r>
      <w:r w:rsidRPr="00DB6250">
        <w:rPr>
          <w:rFonts w:cs="Arial"/>
          <w:sz w:val="22"/>
        </w:rPr>
        <w:t>de</w:t>
      </w:r>
      <w:r w:rsidRPr="00DB6250">
        <w:rPr>
          <w:rFonts w:cs="Arial"/>
          <w:spacing w:val="-6"/>
          <w:sz w:val="22"/>
        </w:rPr>
        <w:t xml:space="preserve"> </w:t>
      </w:r>
      <w:r w:rsidRPr="00DB6250">
        <w:rPr>
          <w:rFonts w:cs="Arial"/>
          <w:sz w:val="22"/>
        </w:rPr>
        <w:t>la</w:t>
      </w:r>
      <w:r w:rsidRPr="00DB6250">
        <w:rPr>
          <w:rFonts w:cs="Arial"/>
          <w:spacing w:val="-4"/>
          <w:sz w:val="22"/>
        </w:rPr>
        <w:t xml:space="preserve"> </w:t>
      </w:r>
      <w:r w:rsidRPr="00DB6250">
        <w:rPr>
          <w:rFonts w:cs="Arial"/>
          <w:sz w:val="22"/>
        </w:rPr>
        <w:t>coordinación. Riesgo de Incendio: extremadamente inflamable. Riesgo de reactividad: normalmente estable. Efectos sobre el ambiente: peligroso para la vida acuática. Contacto con los ojos: Puede causar lesiones graves en los ojos. Inhalación: Irritante grave para las vías respiratorias y las membranas mucosas. Ingestión: Podría causar daños serios al tracto digestivo. Reactividad: 0 (No tiene peligro): El material es estable si se usa y se almacena adecuadamente. Riesgo de incendio: No tiene peligro. Riesgos específicos: Corrosivo.</w:t>
      </w:r>
    </w:p>
    <w:p w14:paraId="7F4A9890" w14:textId="6B23916F" w:rsidR="00064C58" w:rsidRPr="00DB6250" w:rsidRDefault="00306ADC" w:rsidP="00634185">
      <w:pPr>
        <w:pStyle w:val="Prrafodelista"/>
        <w:numPr>
          <w:ilvl w:val="0"/>
          <w:numId w:val="26"/>
        </w:numPr>
        <w:tabs>
          <w:tab w:val="left" w:pos="788"/>
        </w:tabs>
        <w:rPr>
          <w:rFonts w:cs="Arial"/>
          <w:sz w:val="22"/>
        </w:rPr>
      </w:pPr>
      <w:r w:rsidRPr="00DB6250">
        <w:rPr>
          <w:rFonts w:cs="Arial"/>
          <w:sz w:val="22"/>
          <w:u w:val="single"/>
        </w:rPr>
        <w:lastRenderedPageBreak/>
        <w:t>Tratamiento</w:t>
      </w:r>
      <w:r w:rsidRPr="00DB6250">
        <w:rPr>
          <w:rFonts w:cs="Arial"/>
          <w:spacing w:val="-11"/>
          <w:sz w:val="22"/>
          <w:u w:val="single"/>
        </w:rPr>
        <w:t xml:space="preserve"> </w:t>
      </w:r>
      <w:r w:rsidRPr="00DB6250">
        <w:rPr>
          <w:rFonts w:cs="Arial"/>
          <w:sz w:val="22"/>
          <w:u w:val="single"/>
        </w:rPr>
        <w:t>de</w:t>
      </w:r>
      <w:r w:rsidRPr="00DB6250">
        <w:rPr>
          <w:rFonts w:cs="Arial"/>
          <w:spacing w:val="-9"/>
          <w:sz w:val="22"/>
          <w:u w:val="single"/>
        </w:rPr>
        <w:t xml:space="preserve"> </w:t>
      </w:r>
      <w:r w:rsidRPr="00DB6250">
        <w:rPr>
          <w:rFonts w:cs="Arial"/>
          <w:sz w:val="22"/>
          <w:u w:val="single"/>
        </w:rPr>
        <w:t>residuos</w:t>
      </w:r>
      <w:r w:rsidRPr="00DB6250">
        <w:rPr>
          <w:rFonts w:cs="Arial"/>
          <w:spacing w:val="-9"/>
          <w:sz w:val="22"/>
          <w:u w:val="single"/>
        </w:rPr>
        <w:t xml:space="preserve"> </w:t>
      </w:r>
      <w:r w:rsidRPr="00DB6250">
        <w:rPr>
          <w:rFonts w:cs="Arial"/>
          <w:sz w:val="22"/>
          <w:u w:val="single"/>
        </w:rPr>
        <w:t>peligrosos</w:t>
      </w:r>
      <w:r w:rsidRPr="00DB6250">
        <w:rPr>
          <w:rFonts w:cs="Arial"/>
          <w:spacing w:val="-7"/>
          <w:sz w:val="22"/>
          <w:u w:val="single"/>
        </w:rPr>
        <w:t xml:space="preserve"> </w:t>
      </w:r>
      <w:r w:rsidRPr="00DB6250">
        <w:rPr>
          <w:rFonts w:cs="Arial"/>
          <w:sz w:val="22"/>
          <w:u w:val="single"/>
        </w:rPr>
        <w:t>biológicos</w:t>
      </w:r>
      <w:r w:rsidRPr="00DB6250">
        <w:rPr>
          <w:rFonts w:cs="Arial"/>
          <w:spacing w:val="-4"/>
          <w:sz w:val="22"/>
          <w:u w:val="single"/>
        </w:rPr>
        <w:t xml:space="preserve"> </w:t>
      </w:r>
      <w:r w:rsidRPr="00DB6250">
        <w:rPr>
          <w:rFonts w:cs="Arial"/>
          <w:sz w:val="22"/>
          <w:u w:val="single"/>
        </w:rPr>
        <w:t>–</w:t>
      </w:r>
      <w:r w:rsidRPr="00DB6250">
        <w:rPr>
          <w:rFonts w:cs="Arial"/>
          <w:spacing w:val="-11"/>
          <w:sz w:val="22"/>
          <w:u w:val="single"/>
        </w:rPr>
        <w:t xml:space="preserve"> </w:t>
      </w:r>
      <w:r w:rsidRPr="00DB6250">
        <w:rPr>
          <w:rFonts w:cs="Arial"/>
          <w:sz w:val="22"/>
          <w:u w:val="single"/>
        </w:rPr>
        <w:t>medios</w:t>
      </w:r>
      <w:r w:rsidRPr="00DB6250">
        <w:rPr>
          <w:rFonts w:cs="Arial"/>
          <w:spacing w:val="-7"/>
          <w:sz w:val="22"/>
          <w:u w:val="single"/>
        </w:rPr>
        <w:t xml:space="preserve"> </w:t>
      </w:r>
      <w:r w:rsidRPr="00DB6250">
        <w:rPr>
          <w:rFonts w:cs="Arial"/>
          <w:sz w:val="22"/>
          <w:u w:val="single"/>
        </w:rPr>
        <w:t>de</w:t>
      </w:r>
      <w:r w:rsidRPr="00DB6250">
        <w:rPr>
          <w:rFonts w:cs="Arial"/>
          <w:spacing w:val="-7"/>
          <w:sz w:val="22"/>
          <w:u w:val="single"/>
        </w:rPr>
        <w:t xml:space="preserve"> </w:t>
      </w:r>
      <w:r w:rsidRPr="00DB6250">
        <w:rPr>
          <w:rFonts w:cs="Arial"/>
          <w:sz w:val="22"/>
          <w:u w:val="single"/>
        </w:rPr>
        <w:t>cultivo</w:t>
      </w:r>
      <w:r w:rsidRPr="00DB6250">
        <w:rPr>
          <w:rFonts w:cs="Arial"/>
          <w:spacing w:val="-4"/>
          <w:sz w:val="22"/>
          <w:u w:val="single"/>
        </w:rPr>
        <w:t xml:space="preserve"> </w:t>
      </w:r>
      <w:r w:rsidRPr="00DB6250">
        <w:rPr>
          <w:rFonts w:cs="Arial"/>
          <w:spacing w:val="-2"/>
          <w:sz w:val="22"/>
          <w:u w:val="single"/>
        </w:rPr>
        <w:t>contaminados</w:t>
      </w:r>
      <w:r w:rsidR="006D5214" w:rsidRPr="00DB6250">
        <w:rPr>
          <w:rFonts w:cs="Arial"/>
          <w:spacing w:val="-2"/>
          <w:sz w:val="22"/>
          <w:u w:val="single"/>
        </w:rPr>
        <w:t>:</w:t>
      </w:r>
    </w:p>
    <w:p w14:paraId="4E8F4A48" w14:textId="77777777" w:rsidR="006D5214" w:rsidRPr="000F0A6D" w:rsidRDefault="006D5214" w:rsidP="006D5214">
      <w:pPr>
        <w:pStyle w:val="Prrafodelista"/>
        <w:tabs>
          <w:tab w:val="left" w:pos="788"/>
        </w:tabs>
        <w:ind w:left="720" w:firstLine="0"/>
        <w:rPr>
          <w:rFonts w:cs="Arial"/>
          <w:sz w:val="14"/>
          <w:szCs w:val="14"/>
        </w:rPr>
      </w:pPr>
    </w:p>
    <w:p w14:paraId="6BCBBEF3" w14:textId="20B3DE39" w:rsidR="00064C58" w:rsidRPr="00DB6250" w:rsidRDefault="00306ADC" w:rsidP="002B6F53">
      <w:pPr>
        <w:pStyle w:val="Textoindependiente"/>
        <w:rPr>
          <w:rFonts w:cs="Arial"/>
          <w:sz w:val="22"/>
        </w:rPr>
      </w:pPr>
      <w:r w:rsidRPr="00DB6250">
        <w:rPr>
          <w:rFonts w:cs="Arial"/>
          <w:sz w:val="22"/>
        </w:rPr>
        <w:t>El</w:t>
      </w:r>
      <w:r w:rsidRPr="00DB6250">
        <w:rPr>
          <w:rFonts w:cs="Arial"/>
          <w:spacing w:val="-16"/>
          <w:sz w:val="22"/>
        </w:rPr>
        <w:t xml:space="preserve"> </w:t>
      </w:r>
      <w:r w:rsidRPr="00DB6250">
        <w:rPr>
          <w:rFonts w:cs="Arial"/>
          <w:sz w:val="22"/>
        </w:rPr>
        <w:t>laboratorio</w:t>
      </w:r>
      <w:r w:rsidRPr="00DB6250">
        <w:rPr>
          <w:rFonts w:cs="Arial"/>
          <w:spacing w:val="-15"/>
          <w:sz w:val="22"/>
        </w:rPr>
        <w:t xml:space="preserve"> </w:t>
      </w:r>
      <w:r w:rsidRPr="00DB6250">
        <w:rPr>
          <w:rFonts w:cs="Arial"/>
          <w:sz w:val="22"/>
        </w:rPr>
        <w:t>de</w:t>
      </w:r>
      <w:r w:rsidRPr="00DB6250">
        <w:rPr>
          <w:rFonts w:cs="Arial"/>
          <w:spacing w:val="-15"/>
          <w:sz w:val="22"/>
        </w:rPr>
        <w:t xml:space="preserve"> </w:t>
      </w:r>
      <w:r w:rsidRPr="00DB6250">
        <w:rPr>
          <w:rFonts w:cs="Arial"/>
          <w:sz w:val="22"/>
        </w:rPr>
        <w:t>química,</w:t>
      </w:r>
      <w:r w:rsidRPr="00DB6250">
        <w:rPr>
          <w:rFonts w:cs="Arial"/>
          <w:spacing w:val="-14"/>
          <w:sz w:val="22"/>
        </w:rPr>
        <w:t xml:space="preserve"> </w:t>
      </w:r>
      <w:r w:rsidRPr="00DB6250">
        <w:rPr>
          <w:rFonts w:cs="Arial"/>
          <w:sz w:val="22"/>
        </w:rPr>
        <w:t>física</w:t>
      </w:r>
      <w:r w:rsidRPr="00DB6250">
        <w:rPr>
          <w:rFonts w:cs="Arial"/>
          <w:spacing w:val="-14"/>
          <w:sz w:val="22"/>
        </w:rPr>
        <w:t xml:space="preserve"> </w:t>
      </w:r>
      <w:r w:rsidRPr="00DB6250">
        <w:rPr>
          <w:rFonts w:cs="Arial"/>
          <w:sz w:val="22"/>
        </w:rPr>
        <w:t>y</w:t>
      </w:r>
      <w:r w:rsidRPr="00DB6250">
        <w:rPr>
          <w:rFonts w:cs="Arial"/>
          <w:spacing w:val="-16"/>
          <w:sz w:val="22"/>
        </w:rPr>
        <w:t xml:space="preserve"> </w:t>
      </w:r>
      <w:r w:rsidRPr="00DB6250">
        <w:rPr>
          <w:rFonts w:cs="Arial"/>
          <w:sz w:val="22"/>
        </w:rPr>
        <w:t>biología</w:t>
      </w:r>
      <w:r w:rsidRPr="00DB6250">
        <w:rPr>
          <w:rFonts w:cs="Arial"/>
          <w:spacing w:val="-14"/>
          <w:sz w:val="22"/>
        </w:rPr>
        <w:t xml:space="preserve"> </w:t>
      </w:r>
      <w:r w:rsidRPr="00DB6250">
        <w:rPr>
          <w:rFonts w:cs="Arial"/>
          <w:sz w:val="22"/>
        </w:rPr>
        <w:t>del</w:t>
      </w:r>
      <w:r w:rsidRPr="00DB6250">
        <w:rPr>
          <w:rFonts w:cs="Arial"/>
          <w:spacing w:val="-16"/>
          <w:sz w:val="22"/>
        </w:rPr>
        <w:t xml:space="preserve"> </w:t>
      </w:r>
      <w:r w:rsidRPr="00DB6250">
        <w:rPr>
          <w:rFonts w:cs="Arial"/>
          <w:sz w:val="22"/>
        </w:rPr>
        <w:t>Archivo</w:t>
      </w:r>
      <w:r w:rsidRPr="00DB6250">
        <w:rPr>
          <w:rFonts w:cs="Arial"/>
          <w:spacing w:val="-10"/>
          <w:sz w:val="22"/>
        </w:rPr>
        <w:t xml:space="preserve"> </w:t>
      </w:r>
      <w:r w:rsidRPr="00DB6250">
        <w:rPr>
          <w:rFonts w:cs="Arial"/>
          <w:sz w:val="22"/>
        </w:rPr>
        <w:t>de</w:t>
      </w:r>
      <w:r w:rsidRPr="00DB6250">
        <w:rPr>
          <w:rFonts w:cs="Arial"/>
          <w:spacing w:val="-15"/>
          <w:sz w:val="22"/>
        </w:rPr>
        <w:t xml:space="preserve"> </w:t>
      </w:r>
      <w:r w:rsidRPr="00DB6250">
        <w:rPr>
          <w:rFonts w:cs="Arial"/>
          <w:sz w:val="22"/>
        </w:rPr>
        <w:t>Bogotá</w:t>
      </w:r>
      <w:r w:rsidRPr="00DB6250">
        <w:rPr>
          <w:rFonts w:cs="Arial"/>
          <w:spacing w:val="-14"/>
          <w:sz w:val="22"/>
        </w:rPr>
        <w:t xml:space="preserve"> </w:t>
      </w:r>
      <w:r w:rsidRPr="00DB6250">
        <w:rPr>
          <w:rFonts w:cs="Arial"/>
          <w:sz w:val="22"/>
        </w:rPr>
        <w:t>genera</w:t>
      </w:r>
      <w:r w:rsidRPr="00DB6250">
        <w:rPr>
          <w:rFonts w:cs="Arial"/>
          <w:spacing w:val="-15"/>
          <w:sz w:val="22"/>
        </w:rPr>
        <w:t xml:space="preserve"> </w:t>
      </w:r>
      <w:r w:rsidRPr="00DB6250">
        <w:rPr>
          <w:rFonts w:cs="Arial"/>
          <w:sz w:val="22"/>
        </w:rPr>
        <w:t>residuos</w:t>
      </w:r>
      <w:r w:rsidRPr="00DB6250">
        <w:rPr>
          <w:rFonts w:cs="Arial"/>
          <w:spacing w:val="-14"/>
          <w:sz w:val="22"/>
        </w:rPr>
        <w:t xml:space="preserve"> </w:t>
      </w:r>
      <w:r w:rsidRPr="00DB6250">
        <w:rPr>
          <w:rFonts w:cs="Arial"/>
          <w:sz w:val="22"/>
        </w:rPr>
        <w:t>peligrosos biológicos que corresponden a medios de cultivo contaminados con hongos y/o bacterias ambientales, algunos de los cuales pueden llegar a ser perjudiciales si no son inactivados en el menor tiempo posible. Por esta razón se debe:</w:t>
      </w:r>
    </w:p>
    <w:p w14:paraId="02696D30" w14:textId="2F60E6CE" w:rsidR="00064C58" w:rsidRPr="00DB6250" w:rsidRDefault="00064C58" w:rsidP="002B6F53">
      <w:pPr>
        <w:pStyle w:val="Textoindependiente"/>
        <w:rPr>
          <w:rFonts w:cs="Arial"/>
          <w:sz w:val="22"/>
        </w:rPr>
      </w:pPr>
    </w:p>
    <w:p w14:paraId="218E761F" w14:textId="52E33EFF" w:rsidR="00064C58" w:rsidRPr="00DB6250" w:rsidRDefault="00306ADC" w:rsidP="000F0A6D">
      <w:pPr>
        <w:pStyle w:val="Prrafodelista"/>
        <w:numPr>
          <w:ilvl w:val="0"/>
          <w:numId w:val="31"/>
        </w:numPr>
        <w:ind w:left="567"/>
        <w:rPr>
          <w:rFonts w:cs="Arial"/>
          <w:sz w:val="22"/>
        </w:rPr>
      </w:pPr>
      <w:r w:rsidRPr="00DB6250">
        <w:rPr>
          <w:rFonts w:cs="Arial"/>
          <w:sz w:val="22"/>
        </w:rPr>
        <w:t>Desactivar</w:t>
      </w:r>
      <w:r w:rsidRPr="00DB6250">
        <w:rPr>
          <w:rFonts w:cs="Arial"/>
          <w:spacing w:val="-16"/>
          <w:sz w:val="22"/>
        </w:rPr>
        <w:t xml:space="preserve"> </w:t>
      </w:r>
      <w:r w:rsidRPr="00DB6250">
        <w:rPr>
          <w:rFonts w:cs="Arial"/>
          <w:sz w:val="22"/>
        </w:rPr>
        <w:t>el</w:t>
      </w:r>
      <w:r w:rsidRPr="00DB6250">
        <w:rPr>
          <w:rFonts w:cs="Arial"/>
          <w:spacing w:val="-19"/>
          <w:sz w:val="22"/>
        </w:rPr>
        <w:t xml:space="preserve"> </w:t>
      </w:r>
      <w:r w:rsidRPr="00DB6250">
        <w:rPr>
          <w:rFonts w:cs="Arial"/>
          <w:sz w:val="22"/>
        </w:rPr>
        <w:t>material</w:t>
      </w:r>
      <w:r w:rsidRPr="00DB6250">
        <w:rPr>
          <w:rFonts w:cs="Arial"/>
          <w:spacing w:val="-16"/>
          <w:sz w:val="22"/>
        </w:rPr>
        <w:t xml:space="preserve"> </w:t>
      </w:r>
      <w:r w:rsidRPr="00DB6250">
        <w:rPr>
          <w:rFonts w:cs="Arial"/>
          <w:sz w:val="22"/>
        </w:rPr>
        <w:t>biológico</w:t>
      </w:r>
      <w:r w:rsidRPr="00DB6250">
        <w:rPr>
          <w:rFonts w:cs="Arial"/>
          <w:spacing w:val="-15"/>
          <w:sz w:val="22"/>
        </w:rPr>
        <w:t xml:space="preserve"> </w:t>
      </w:r>
      <w:r w:rsidRPr="00DB6250">
        <w:rPr>
          <w:rFonts w:cs="Arial"/>
          <w:sz w:val="22"/>
        </w:rPr>
        <w:t>por</w:t>
      </w:r>
      <w:r w:rsidRPr="00DB6250">
        <w:rPr>
          <w:rFonts w:cs="Arial"/>
          <w:spacing w:val="-15"/>
          <w:sz w:val="22"/>
        </w:rPr>
        <w:t xml:space="preserve"> </w:t>
      </w:r>
      <w:r w:rsidRPr="00DB6250">
        <w:rPr>
          <w:rFonts w:cs="Arial"/>
          <w:sz w:val="22"/>
        </w:rPr>
        <w:t>el</w:t>
      </w:r>
      <w:r w:rsidRPr="00DB6250">
        <w:rPr>
          <w:rFonts w:cs="Arial"/>
          <w:spacing w:val="-17"/>
          <w:sz w:val="22"/>
        </w:rPr>
        <w:t xml:space="preserve"> </w:t>
      </w:r>
      <w:r w:rsidRPr="00DB6250">
        <w:rPr>
          <w:rFonts w:cs="Arial"/>
          <w:sz w:val="22"/>
        </w:rPr>
        <w:t>método</w:t>
      </w:r>
      <w:r w:rsidRPr="00DB6250">
        <w:rPr>
          <w:rFonts w:cs="Arial"/>
          <w:spacing w:val="-16"/>
          <w:sz w:val="22"/>
        </w:rPr>
        <w:t xml:space="preserve"> </w:t>
      </w:r>
      <w:r w:rsidRPr="00DB6250">
        <w:rPr>
          <w:rFonts w:cs="Arial"/>
          <w:sz w:val="22"/>
        </w:rPr>
        <w:t>de</w:t>
      </w:r>
      <w:r w:rsidRPr="00DB6250">
        <w:rPr>
          <w:rFonts w:cs="Arial"/>
          <w:spacing w:val="-19"/>
          <w:sz w:val="22"/>
        </w:rPr>
        <w:t xml:space="preserve"> </w:t>
      </w:r>
      <w:r w:rsidRPr="00DB6250">
        <w:rPr>
          <w:rFonts w:cs="Arial"/>
          <w:sz w:val="22"/>
        </w:rPr>
        <w:t>calor</w:t>
      </w:r>
      <w:r w:rsidRPr="00DB6250">
        <w:rPr>
          <w:rFonts w:cs="Arial"/>
          <w:spacing w:val="-16"/>
          <w:sz w:val="22"/>
        </w:rPr>
        <w:t xml:space="preserve"> </w:t>
      </w:r>
      <w:r w:rsidRPr="00DB6250">
        <w:rPr>
          <w:rFonts w:cs="Arial"/>
          <w:sz w:val="22"/>
        </w:rPr>
        <w:t>húmedo</w:t>
      </w:r>
      <w:r w:rsidRPr="00DB6250">
        <w:rPr>
          <w:rFonts w:cs="Arial"/>
          <w:spacing w:val="-19"/>
          <w:sz w:val="22"/>
        </w:rPr>
        <w:t xml:space="preserve"> </w:t>
      </w:r>
      <w:r w:rsidRPr="00DB6250">
        <w:rPr>
          <w:rFonts w:cs="Arial"/>
          <w:sz w:val="22"/>
        </w:rPr>
        <w:t>(15</w:t>
      </w:r>
      <w:r w:rsidRPr="00DB6250">
        <w:rPr>
          <w:rFonts w:cs="Arial"/>
          <w:spacing w:val="-17"/>
          <w:sz w:val="22"/>
        </w:rPr>
        <w:t xml:space="preserve"> </w:t>
      </w:r>
      <w:r w:rsidRPr="00DB6250">
        <w:rPr>
          <w:rFonts w:cs="Arial"/>
          <w:sz w:val="22"/>
        </w:rPr>
        <w:t>PSI,</w:t>
      </w:r>
      <w:r w:rsidRPr="00DB6250">
        <w:rPr>
          <w:rFonts w:cs="Arial"/>
          <w:spacing w:val="-15"/>
          <w:sz w:val="22"/>
        </w:rPr>
        <w:t xml:space="preserve"> </w:t>
      </w:r>
      <w:r w:rsidRPr="00DB6250">
        <w:rPr>
          <w:rFonts w:cs="Arial"/>
          <w:sz w:val="22"/>
        </w:rPr>
        <w:t>121ºC</w:t>
      </w:r>
      <w:r w:rsidRPr="00DB6250">
        <w:rPr>
          <w:rFonts w:cs="Arial"/>
          <w:spacing w:val="-15"/>
          <w:sz w:val="22"/>
        </w:rPr>
        <w:t xml:space="preserve"> </w:t>
      </w:r>
      <w:r w:rsidRPr="00DB6250">
        <w:rPr>
          <w:rFonts w:cs="Arial"/>
          <w:sz w:val="22"/>
        </w:rPr>
        <w:t>durante 25 minutos).</w:t>
      </w:r>
    </w:p>
    <w:p w14:paraId="058A2490" w14:textId="77777777" w:rsidR="00064C58" w:rsidRPr="00DB6250" w:rsidRDefault="00306ADC" w:rsidP="000F0A6D">
      <w:pPr>
        <w:pStyle w:val="Prrafodelista"/>
        <w:numPr>
          <w:ilvl w:val="0"/>
          <w:numId w:val="31"/>
        </w:numPr>
        <w:ind w:left="567"/>
        <w:rPr>
          <w:rFonts w:cs="Arial"/>
          <w:sz w:val="22"/>
        </w:rPr>
      </w:pPr>
      <w:r w:rsidRPr="00DB6250">
        <w:rPr>
          <w:rFonts w:cs="Arial"/>
          <w:sz w:val="22"/>
        </w:rPr>
        <w:t xml:space="preserve">Introducir el material biológico inactivado dentro de bolsa roja, las cuales deben ser </w:t>
      </w:r>
      <w:r w:rsidRPr="00DB6250">
        <w:rPr>
          <w:rFonts w:cs="Arial"/>
          <w:spacing w:val="-2"/>
          <w:sz w:val="22"/>
        </w:rPr>
        <w:t>rotulados.</w:t>
      </w:r>
    </w:p>
    <w:p w14:paraId="09ABBECC" w14:textId="239AD27F" w:rsidR="00064C58" w:rsidRPr="00DB6250" w:rsidRDefault="00306ADC" w:rsidP="000F0A6D">
      <w:pPr>
        <w:pStyle w:val="Prrafodelista"/>
        <w:numPr>
          <w:ilvl w:val="0"/>
          <w:numId w:val="31"/>
        </w:numPr>
        <w:ind w:left="567"/>
        <w:rPr>
          <w:rFonts w:cs="Arial"/>
          <w:sz w:val="22"/>
        </w:rPr>
      </w:pPr>
      <w:r w:rsidRPr="00DB6250">
        <w:rPr>
          <w:rFonts w:cs="Arial"/>
          <w:sz w:val="22"/>
        </w:rPr>
        <w:t>Depositar</w:t>
      </w:r>
      <w:r w:rsidRPr="00DB6250">
        <w:rPr>
          <w:rFonts w:cs="Arial"/>
          <w:spacing w:val="-16"/>
          <w:sz w:val="22"/>
        </w:rPr>
        <w:t xml:space="preserve"> </w:t>
      </w:r>
      <w:r w:rsidRPr="00DB6250">
        <w:rPr>
          <w:rFonts w:cs="Arial"/>
          <w:sz w:val="22"/>
        </w:rPr>
        <w:t>el</w:t>
      </w:r>
      <w:r w:rsidRPr="00DB6250">
        <w:rPr>
          <w:rFonts w:cs="Arial"/>
          <w:spacing w:val="-15"/>
          <w:sz w:val="22"/>
        </w:rPr>
        <w:t xml:space="preserve"> </w:t>
      </w:r>
      <w:r w:rsidRPr="00DB6250">
        <w:rPr>
          <w:rFonts w:cs="Arial"/>
          <w:sz w:val="22"/>
        </w:rPr>
        <w:t>material</w:t>
      </w:r>
      <w:r w:rsidRPr="00DB6250">
        <w:rPr>
          <w:rFonts w:cs="Arial"/>
          <w:spacing w:val="-15"/>
          <w:sz w:val="22"/>
        </w:rPr>
        <w:t xml:space="preserve"> </w:t>
      </w:r>
      <w:r w:rsidRPr="00DB6250">
        <w:rPr>
          <w:rFonts w:cs="Arial"/>
          <w:sz w:val="22"/>
        </w:rPr>
        <w:t>biológico</w:t>
      </w:r>
      <w:r w:rsidRPr="00DB6250">
        <w:rPr>
          <w:rFonts w:cs="Arial"/>
          <w:spacing w:val="-16"/>
          <w:sz w:val="22"/>
        </w:rPr>
        <w:t xml:space="preserve"> </w:t>
      </w:r>
      <w:r w:rsidRPr="00DB6250">
        <w:rPr>
          <w:rFonts w:cs="Arial"/>
          <w:sz w:val="22"/>
        </w:rPr>
        <w:t>en</w:t>
      </w:r>
      <w:r w:rsidRPr="00DB6250">
        <w:rPr>
          <w:rFonts w:cs="Arial"/>
          <w:spacing w:val="-15"/>
          <w:sz w:val="22"/>
        </w:rPr>
        <w:t xml:space="preserve"> </w:t>
      </w:r>
      <w:r w:rsidRPr="00DB6250">
        <w:rPr>
          <w:rFonts w:cs="Arial"/>
          <w:sz w:val="22"/>
        </w:rPr>
        <w:t>un</w:t>
      </w:r>
      <w:r w:rsidRPr="00DB6250">
        <w:rPr>
          <w:rFonts w:cs="Arial"/>
          <w:spacing w:val="-15"/>
          <w:sz w:val="22"/>
        </w:rPr>
        <w:t xml:space="preserve"> </w:t>
      </w:r>
      <w:r w:rsidRPr="00DB6250">
        <w:rPr>
          <w:rFonts w:cs="Arial"/>
          <w:sz w:val="22"/>
        </w:rPr>
        <w:t>área</w:t>
      </w:r>
      <w:r w:rsidRPr="00DB6250">
        <w:rPr>
          <w:rFonts w:cs="Arial"/>
          <w:spacing w:val="-15"/>
          <w:sz w:val="22"/>
        </w:rPr>
        <w:t xml:space="preserve"> </w:t>
      </w:r>
      <w:r w:rsidRPr="00DB6250">
        <w:rPr>
          <w:rFonts w:cs="Arial"/>
          <w:sz w:val="22"/>
        </w:rPr>
        <w:t>específica</w:t>
      </w:r>
      <w:r w:rsidRPr="00DB6250">
        <w:rPr>
          <w:rFonts w:cs="Arial"/>
          <w:spacing w:val="-13"/>
          <w:sz w:val="22"/>
        </w:rPr>
        <w:t xml:space="preserve"> </w:t>
      </w:r>
      <w:r w:rsidRPr="00DB6250">
        <w:rPr>
          <w:rFonts w:cs="Arial"/>
          <w:sz w:val="22"/>
        </w:rPr>
        <w:t>del</w:t>
      </w:r>
      <w:r w:rsidRPr="00DB6250">
        <w:rPr>
          <w:rFonts w:cs="Arial"/>
          <w:spacing w:val="-14"/>
          <w:sz w:val="22"/>
        </w:rPr>
        <w:t xml:space="preserve"> </w:t>
      </w:r>
      <w:r w:rsidRPr="00DB6250">
        <w:rPr>
          <w:rFonts w:cs="Arial"/>
          <w:sz w:val="22"/>
        </w:rPr>
        <w:t>laboratorio,</w:t>
      </w:r>
      <w:r w:rsidRPr="00DB6250">
        <w:rPr>
          <w:rFonts w:cs="Arial"/>
          <w:spacing w:val="-15"/>
          <w:sz w:val="22"/>
        </w:rPr>
        <w:t xml:space="preserve"> </w:t>
      </w:r>
      <w:r w:rsidRPr="00DB6250">
        <w:rPr>
          <w:rFonts w:cs="Arial"/>
          <w:sz w:val="22"/>
        </w:rPr>
        <w:t>la</w:t>
      </w:r>
      <w:r w:rsidRPr="00DB6250">
        <w:rPr>
          <w:rFonts w:cs="Arial"/>
          <w:spacing w:val="-15"/>
          <w:sz w:val="22"/>
        </w:rPr>
        <w:t xml:space="preserve"> </w:t>
      </w:r>
      <w:r w:rsidRPr="00DB6250">
        <w:rPr>
          <w:rFonts w:cs="Arial"/>
          <w:sz w:val="22"/>
        </w:rPr>
        <w:t>cual</w:t>
      </w:r>
      <w:r w:rsidRPr="00DB6250">
        <w:rPr>
          <w:rFonts w:cs="Arial"/>
          <w:spacing w:val="-15"/>
          <w:sz w:val="22"/>
        </w:rPr>
        <w:t xml:space="preserve"> </w:t>
      </w:r>
      <w:r w:rsidRPr="00DB6250">
        <w:rPr>
          <w:rFonts w:cs="Arial"/>
          <w:sz w:val="22"/>
        </w:rPr>
        <w:t>debe</w:t>
      </w:r>
      <w:r w:rsidRPr="00DB6250">
        <w:rPr>
          <w:rFonts w:cs="Arial"/>
          <w:spacing w:val="-15"/>
          <w:sz w:val="22"/>
        </w:rPr>
        <w:t xml:space="preserve"> </w:t>
      </w:r>
      <w:r w:rsidRPr="00DB6250">
        <w:rPr>
          <w:rFonts w:cs="Arial"/>
          <w:sz w:val="22"/>
        </w:rPr>
        <w:t>estar identificada adecuadamente.</w:t>
      </w:r>
    </w:p>
    <w:p w14:paraId="1CC35E9F" w14:textId="1A5B55C1" w:rsidR="00064C58" w:rsidRPr="00DB6250" w:rsidRDefault="00306ADC" w:rsidP="000F0A6D">
      <w:pPr>
        <w:pStyle w:val="Prrafodelista"/>
        <w:numPr>
          <w:ilvl w:val="0"/>
          <w:numId w:val="31"/>
        </w:numPr>
        <w:ind w:left="567"/>
        <w:rPr>
          <w:rFonts w:cs="Arial"/>
          <w:sz w:val="22"/>
        </w:rPr>
      </w:pPr>
      <w:r w:rsidRPr="00DB6250">
        <w:rPr>
          <w:rFonts w:cs="Arial"/>
          <w:sz w:val="22"/>
        </w:rPr>
        <w:t>Transportar</w:t>
      </w:r>
      <w:r w:rsidRPr="00DB6250">
        <w:rPr>
          <w:rFonts w:cs="Arial"/>
          <w:spacing w:val="-13"/>
          <w:sz w:val="22"/>
        </w:rPr>
        <w:t xml:space="preserve"> </w:t>
      </w:r>
      <w:r w:rsidRPr="00DB6250">
        <w:rPr>
          <w:rFonts w:cs="Arial"/>
          <w:sz w:val="22"/>
        </w:rPr>
        <w:t>los</w:t>
      </w:r>
      <w:r w:rsidRPr="00DB6250">
        <w:rPr>
          <w:rFonts w:cs="Arial"/>
          <w:spacing w:val="-16"/>
          <w:sz w:val="22"/>
        </w:rPr>
        <w:t xml:space="preserve"> </w:t>
      </w:r>
      <w:r w:rsidRPr="00DB6250">
        <w:rPr>
          <w:rFonts w:cs="Arial"/>
          <w:sz w:val="22"/>
        </w:rPr>
        <w:t>residuos</w:t>
      </w:r>
      <w:r w:rsidRPr="00DB6250">
        <w:rPr>
          <w:rFonts w:cs="Arial"/>
          <w:spacing w:val="-15"/>
          <w:sz w:val="22"/>
        </w:rPr>
        <w:t xml:space="preserve"> </w:t>
      </w:r>
      <w:r w:rsidRPr="00DB6250">
        <w:rPr>
          <w:rFonts w:cs="Arial"/>
          <w:sz w:val="22"/>
        </w:rPr>
        <w:t>de</w:t>
      </w:r>
      <w:r w:rsidRPr="00DB6250">
        <w:rPr>
          <w:rFonts w:cs="Arial"/>
          <w:spacing w:val="-12"/>
          <w:sz w:val="22"/>
        </w:rPr>
        <w:t xml:space="preserve"> </w:t>
      </w:r>
      <w:r w:rsidRPr="00DB6250">
        <w:rPr>
          <w:rFonts w:cs="Arial"/>
          <w:sz w:val="22"/>
        </w:rPr>
        <w:t>riesgo</w:t>
      </w:r>
      <w:r w:rsidRPr="00DB6250">
        <w:rPr>
          <w:rFonts w:cs="Arial"/>
          <w:spacing w:val="-12"/>
          <w:sz w:val="22"/>
        </w:rPr>
        <w:t xml:space="preserve"> </w:t>
      </w:r>
      <w:r w:rsidRPr="00DB6250">
        <w:rPr>
          <w:rFonts w:cs="Arial"/>
          <w:sz w:val="22"/>
        </w:rPr>
        <w:t>biológico</w:t>
      </w:r>
      <w:r w:rsidRPr="00DB6250">
        <w:rPr>
          <w:rFonts w:cs="Arial"/>
          <w:spacing w:val="-13"/>
          <w:sz w:val="22"/>
        </w:rPr>
        <w:t xml:space="preserve"> </w:t>
      </w:r>
      <w:r w:rsidRPr="00DB6250">
        <w:rPr>
          <w:rFonts w:cs="Arial"/>
          <w:sz w:val="22"/>
        </w:rPr>
        <w:t>siguiendo</w:t>
      </w:r>
      <w:r w:rsidRPr="00DB6250">
        <w:rPr>
          <w:rFonts w:cs="Arial"/>
          <w:spacing w:val="-12"/>
          <w:sz w:val="22"/>
        </w:rPr>
        <w:t xml:space="preserve"> </w:t>
      </w:r>
      <w:r w:rsidRPr="00DB6250">
        <w:rPr>
          <w:rFonts w:cs="Arial"/>
          <w:sz w:val="22"/>
        </w:rPr>
        <w:t>la</w:t>
      </w:r>
      <w:r w:rsidRPr="00DB6250">
        <w:rPr>
          <w:rFonts w:cs="Arial"/>
          <w:spacing w:val="-13"/>
          <w:sz w:val="22"/>
        </w:rPr>
        <w:t xml:space="preserve"> </w:t>
      </w:r>
      <w:r w:rsidRPr="00DB6250">
        <w:rPr>
          <w:rFonts w:cs="Arial"/>
          <w:sz w:val="22"/>
        </w:rPr>
        <w:t>ruta</w:t>
      </w:r>
      <w:r w:rsidRPr="00DB6250">
        <w:rPr>
          <w:rFonts w:cs="Arial"/>
          <w:spacing w:val="-12"/>
          <w:sz w:val="22"/>
        </w:rPr>
        <w:t xml:space="preserve"> </w:t>
      </w:r>
      <w:r w:rsidRPr="00DB6250">
        <w:rPr>
          <w:rFonts w:cs="Arial"/>
          <w:sz w:val="22"/>
        </w:rPr>
        <w:t>de</w:t>
      </w:r>
      <w:r w:rsidRPr="00DB6250">
        <w:rPr>
          <w:rFonts w:cs="Arial"/>
          <w:spacing w:val="-13"/>
          <w:sz w:val="22"/>
        </w:rPr>
        <w:t xml:space="preserve"> </w:t>
      </w:r>
      <w:r w:rsidRPr="00DB6250">
        <w:rPr>
          <w:rFonts w:cs="Arial"/>
          <w:sz w:val="22"/>
        </w:rPr>
        <w:t>evacuación</w:t>
      </w:r>
      <w:r w:rsidRPr="00DB6250">
        <w:rPr>
          <w:rFonts w:cs="Arial"/>
          <w:spacing w:val="-12"/>
          <w:sz w:val="22"/>
        </w:rPr>
        <w:t xml:space="preserve"> </w:t>
      </w:r>
      <w:r w:rsidRPr="00DB6250">
        <w:rPr>
          <w:rFonts w:cs="Arial"/>
          <w:sz w:val="22"/>
        </w:rPr>
        <w:t>diseñada para tal fin.</w:t>
      </w:r>
    </w:p>
    <w:p w14:paraId="0E11AA52" w14:textId="10D232BE" w:rsidR="00064C58" w:rsidRPr="00DB6250" w:rsidRDefault="00306ADC" w:rsidP="000F0A6D">
      <w:pPr>
        <w:pStyle w:val="Prrafodelista"/>
        <w:numPr>
          <w:ilvl w:val="0"/>
          <w:numId w:val="31"/>
        </w:numPr>
        <w:ind w:left="567"/>
        <w:rPr>
          <w:rFonts w:cs="Arial"/>
          <w:sz w:val="22"/>
        </w:rPr>
      </w:pPr>
      <w:r w:rsidRPr="00DB6250">
        <w:rPr>
          <w:rFonts w:cs="Arial"/>
          <w:sz w:val="22"/>
        </w:rPr>
        <w:t xml:space="preserve">Almacenar temporalmente los residuos de riesgo biológico en los contenedores identificados que se encuentran en el cuarto de residuos peligrosos del Archivo de </w:t>
      </w:r>
      <w:r w:rsidRPr="00DB6250">
        <w:rPr>
          <w:rFonts w:cs="Arial"/>
          <w:spacing w:val="-2"/>
          <w:sz w:val="22"/>
        </w:rPr>
        <w:t>Bogotá.</w:t>
      </w:r>
    </w:p>
    <w:p w14:paraId="56BFB3E0" w14:textId="4A944FF6" w:rsidR="00064C58" w:rsidRPr="00DB6250" w:rsidRDefault="00306ADC" w:rsidP="000F0A6D">
      <w:pPr>
        <w:pStyle w:val="Prrafodelista"/>
        <w:numPr>
          <w:ilvl w:val="0"/>
          <w:numId w:val="31"/>
        </w:numPr>
        <w:ind w:left="567"/>
        <w:rPr>
          <w:rFonts w:cs="Arial"/>
          <w:sz w:val="22"/>
        </w:rPr>
      </w:pPr>
      <w:r w:rsidRPr="00DB6250">
        <w:rPr>
          <w:rFonts w:cs="Arial"/>
          <w:sz w:val="22"/>
        </w:rPr>
        <w:t>Entregar los residuos de riesgo biológico a una empresa autorizada por la autoridad ambiental, para su manejo, desactivación y disposición final.</w:t>
      </w:r>
    </w:p>
    <w:p w14:paraId="13647909" w14:textId="36CC6B08" w:rsidR="00064C58" w:rsidRPr="00DB6250" w:rsidRDefault="00064C58" w:rsidP="002B6F53">
      <w:pPr>
        <w:pStyle w:val="Textoindependiente"/>
        <w:rPr>
          <w:rFonts w:cs="Arial"/>
          <w:sz w:val="22"/>
        </w:rPr>
      </w:pPr>
    </w:p>
    <w:p w14:paraId="10840DE3" w14:textId="42A9BA56" w:rsidR="00064C58" w:rsidRPr="00DB6250" w:rsidRDefault="00306ADC" w:rsidP="00D52E58">
      <w:pPr>
        <w:pStyle w:val="Prrafodelista"/>
        <w:numPr>
          <w:ilvl w:val="0"/>
          <w:numId w:val="1"/>
        </w:numPr>
        <w:tabs>
          <w:tab w:val="left" w:pos="788"/>
        </w:tabs>
        <w:rPr>
          <w:rFonts w:cs="Arial"/>
          <w:sz w:val="22"/>
        </w:rPr>
      </w:pPr>
      <w:r w:rsidRPr="00DB6250">
        <w:rPr>
          <w:rFonts w:cs="Arial"/>
          <w:sz w:val="22"/>
          <w:u w:val="single"/>
        </w:rPr>
        <w:t>Desactivación</w:t>
      </w:r>
      <w:r w:rsidRPr="00DB6250">
        <w:rPr>
          <w:rFonts w:cs="Arial"/>
          <w:spacing w:val="-12"/>
          <w:sz w:val="22"/>
          <w:u w:val="single"/>
        </w:rPr>
        <w:t xml:space="preserve"> </w:t>
      </w:r>
      <w:r w:rsidRPr="00DB6250">
        <w:rPr>
          <w:rFonts w:cs="Arial"/>
          <w:sz w:val="22"/>
          <w:u w:val="single"/>
        </w:rPr>
        <w:t>de</w:t>
      </w:r>
      <w:r w:rsidRPr="00DB6250">
        <w:rPr>
          <w:rFonts w:cs="Arial"/>
          <w:spacing w:val="-10"/>
          <w:sz w:val="22"/>
          <w:u w:val="single"/>
        </w:rPr>
        <w:t xml:space="preserve"> </w:t>
      </w:r>
      <w:r w:rsidRPr="00DB6250">
        <w:rPr>
          <w:rFonts w:cs="Arial"/>
          <w:sz w:val="22"/>
          <w:u w:val="single"/>
        </w:rPr>
        <w:t>alta</w:t>
      </w:r>
      <w:r w:rsidRPr="00DB6250">
        <w:rPr>
          <w:rFonts w:cs="Arial"/>
          <w:spacing w:val="-8"/>
          <w:sz w:val="22"/>
          <w:u w:val="single"/>
        </w:rPr>
        <w:t xml:space="preserve"> </w:t>
      </w:r>
      <w:r w:rsidRPr="00DB6250">
        <w:rPr>
          <w:rFonts w:cs="Arial"/>
          <w:sz w:val="22"/>
          <w:u w:val="single"/>
        </w:rPr>
        <w:t>eficiencia</w:t>
      </w:r>
      <w:r w:rsidRPr="00DB6250">
        <w:rPr>
          <w:rFonts w:cs="Arial"/>
          <w:spacing w:val="-9"/>
          <w:sz w:val="22"/>
          <w:u w:val="single"/>
        </w:rPr>
        <w:t xml:space="preserve"> </w:t>
      </w:r>
      <w:r w:rsidRPr="00DB6250">
        <w:rPr>
          <w:rFonts w:cs="Arial"/>
          <w:sz w:val="22"/>
          <w:u w:val="single"/>
        </w:rPr>
        <w:t>de</w:t>
      </w:r>
      <w:r w:rsidRPr="00DB6250">
        <w:rPr>
          <w:rFonts w:cs="Arial"/>
          <w:spacing w:val="-9"/>
          <w:sz w:val="22"/>
          <w:u w:val="single"/>
        </w:rPr>
        <w:t xml:space="preserve"> </w:t>
      </w:r>
      <w:r w:rsidRPr="00DB6250">
        <w:rPr>
          <w:rFonts w:cs="Arial"/>
          <w:sz w:val="22"/>
          <w:u w:val="single"/>
        </w:rPr>
        <w:t>los</w:t>
      </w:r>
      <w:r w:rsidRPr="00DB6250">
        <w:rPr>
          <w:rFonts w:cs="Arial"/>
          <w:spacing w:val="-10"/>
          <w:sz w:val="22"/>
          <w:u w:val="single"/>
        </w:rPr>
        <w:t xml:space="preserve"> </w:t>
      </w:r>
      <w:r w:rsidRPr="00DB6250">
        <w:rPr>
          <w:rFonts w:cs="Arial"/>
          <w:sz w:val="22"/>
          <w:u w:val="single"/>
        </w:rPr>
        <w:t>residuos</w:t>
      </w:r>
      <w:r w:rsidRPr="00DB6250">
        <w:rPr>
          <w:rFonts w:cs="Arial"/>
          <w:spacing w:val="-11"/>
          <w:sz w:val="22"/>
          <w:u w:val="single"/>
        </w:rPr>
        <w:t xml:space="preserve"> </w:t>
      </w:r>
      <w:r w:rsidRPr="00DB6250">
        <w:rPr>
          <w:rFonts w:cs="Arial"/>
          <w:sz w:val="22"/>
          <w:u w:val="single"/>
        </w:rPr>
        <w:t>microbiológicos</w:t>
      </w:r>
      <w:r w:rsidRPr="00DB6250">
        <w:rPr>
          <w:rFonts w:cs="Arial"/>
          <w:spacing w:val="-6"/>
          <w:sz w:val="22"/>
          <w:u w:val="single"/>
        </w:rPr>
        <w:t xml:space="preserve"> </w:t>
      </w:r>
      <w:r w:rsidRPr="00DB6250">
        <w:rPr>
          <w:rFonts w:cs="Arial"/>
          <w:spacing w:val="-2"/>
          <w:sz w:val="22"/>
          <w:u w:val="single"/>
        </w:rPr>
        <w:t>generados</w:t>
      </w:r>
      <w:r w:rsidR="006D5214" w:rsidRPr="00DB6250">
        <w:rPr>
          <w:rFonts w:cs="Arial"/>
          <w:spacing w:val="-2"/>
          <w:sz w:val="22"/>
          <w:u w:val="single"/>
        </w:rPr>
        <w:t>:</w:t>
      </w:r>
    </w:p>
    <w:p w14:paraId="045E5933" w14:textId="18686C9C" w:rsidR="006D5214" w:rsidRPr="00DB6250" w:rsidRDefault="006D5214" w:rsidP="006D5214">
      <w:pPr>
        <w:tabs>
          <w:tab w:val="left" w:pos="788"/>
        </w:tabs>
        <w:rPr>
          <w:rFonts w:cs="Arial"/>
          <w:sz w:val="22"/>
        </w:rPr>
      </w:pPr>
    </w:p>
    <w:p w14:paraId="3515791C" w14:textId="0CFF1B3C" w:rsidR="00064C58" w:rsidRPr="00DB6250" w:rsidRDefault="00306ADC" w:rsidP="002B6F53">
      <w:pPr>
        <w:pStyle w:val="Textoindependiente"/>
        <w:rPr>
          <w:rFonts w:cs="Arial"/>
          <w:sz w:val="22"/>
        </w:rPr>
      </w:pPr>
      <w:r w:rsidRPr="00DB6250">
        <w:rPr>
          <w:rFonts w:cs="Arial"/>
          <w:spacing w:val="-2"/>
          <w:sz w:val="22"/>
        </w:rPr>
        <w:t>Los</w:t>
      </w:r>
      <w:r w:rsidRPr="00DB6250">
        <w:rPr>
          <w:rFonts w:cs="Arial"/>
          <w:spacing w:val="-6"/>
          <w:sz w:val="22"/>
        </w:rPr>
        <w:t xml:space="preserve"> </w:t>
      </w:r>
      <w:r w:rsidRPr="00DB6250">
        <w:rPr>
          <w:rFonts w:cs="Arial"/>
          <w:spacing w:val="-2"/>
          <w:sz w:val="22"/>
        </w:rPr>
        <w:t>profesionales</w:t>
      </w:r>
      <w:r w:rsidRPr="00DB6250">
        <w:rPr>
          <w:rFonts w:cs="Arial"/>
          <w:spacing w:val="-6"/>
          <w:sz w:val="22"/>
        </w:rPr>
        <w:t xml:space="preserve"> </w:t>
      </w:r>
      <w:r w:rsidRPr="00DB6250">
        <w:rPr>
          <w:rFonts w:cs="Arial"/>
          <w:spacing w:val="-2"/>
          <w:sz w:val="22"/>
        </w:rPr>
        <w:t>del</w:t>
      </w:r>
      <w:r w:rsidRPr="00DB6250">
        <w:rPr>
          <w:rFonts w:cs="Arial"/>
          <w:spacing w:val="-7"/>
          <w:sz w:val="22"/>
        </w:rPr>
        <w:t xml:space="preserve"> </w:t>
      </w:r>
      <w:r w:rsidRPr="00DB6250">
        <w:rPr>
          <w:rFonts w:cs="Arial"/>
          <w:spacing w:val="-2"/>
          <w:sz w:val="22"/>
        </w:rPr>
        <w:t>laboratorio</w:t>
      </w:r>
      <w:r w:rsidRPr="00DB6250">
        <w:rPr>
          <w:rFonts w:cs="Arial"/>
          <w:spacing w:val="-5"/>
          <w:sz w:val="22"/>
        </w:rPr>
        <w:t xml:space="preserve"> </w:t>
      </w:r>
      <w:r w:rsidRPr="00DB6250">
        <w:rPr>
          <w:rFonts w:cs="Arial"/>
          <w:spacing w:val="-2"/>
          <w:sz w:val="22"/>
        </w:rPr>
        <w:t>de</w:t>
      </w:r>
      <w:r w:rsidRPr="00DB6250">
        <w:rPr>
          <w:rFonts w:cs="Arial"/>
          <w:spacing w:val="-6"/>
          <w:sz w:val="22"/>
        </w:rPr>
        <w:t xml:space="preserve"> </w:t>
      </w:r>
      <w:r w:rsidRPr="00DB6250">
        <w:rPr>
          <w:rFonts w:cs="Arial"/>
          <w:spacing w:val="-2"/>
          <w:sz w:val="22"/>
        </w:rPr>
        <w:t>química,</w:t>
      </w:r>
      <w:r w:rsidRPr="00DB6250">
        <w:rPr>
          <w:rFonts w:cs="Arial"/>
          <w:spacing w:val="-7"/>
          <w:sz w:val="22"/>
        </w:rPr>
        <w:t xml:space="preserve"> </w:t>
      </w:r>
      <w:r w:rsidRPr="00DB6250">
        <w:rPr>
          <w:rFonts w:cs="Arial"/>
          <w:spacing w:val="-2"/>
          <w:sz w:val="22"/>
        </w:rPr>
        <w:t>física</w:t>
      </w:r>
      <w:r w:rsidRPr="00DB6250">
        <w:rPr>
          <w:rFonts w:cs="Arial"/>
          <w:spacing w:val="-6"/>
          <w:sz w:val="22"/>
        </w:rPr>
        <w:t xml:space="preserve"> </w:t>
      </w:r>
      <w:r w:rsidRPr="00DB6250">
        <w:rPr>
          <w:rFonts w:cs="Arial"/>
          <w:spacing w:val="-2"/>
          <w:sz w:val="22"/>
        </w:rPr>
        <w:t>y</w:t>
      </w:r>
      <w:r w:rsidRPr="00DB6250">
        <w:rPr>
          <w:rFonts w:cs="Arial"/>
          <w:spacing w:val="-6"/>
          <w:sz w:val="22"/>
        </w:rPr>
        <w:t xml:space="preserve"> </w:t>
      </w:r>
      <w:r w:rsidRPr="00DB6250">
        <w:rPr>
          <w:rFonts w:cs="Arial"/>
          <w:spacing w:val="-2"/>
          <w:sz w:val="22"/>
        </w:rPr>
        <w:t>biología</w:t>
      </w:r>
      <w:r w:rsidRPr="00DB6250">
        <w:rPr>
          <w:rFonts w:cs="Arial"/>
          <w:spacing w:val="-6"/>
          <w:sz w:val="22"/>
        </w:rPr>
        <w:t xml:space="preserve"> </w:t>
      </w:r>
      <w:r w:rsidRPr="00DB6250">
        <w:rPr>
          <w:rFonts w:cs="Arial"/>
          <w:spacing w:val="-2"/>
          <w:sz w:val="22"/>
        </w:rPr>
        <w:t>deben</w:t>
      </w:r>
      <w:r w:rsidRPr="00DB6250">
        <w:rPr>
          <w:rFonts w:cs="Arial"/>
          <w:spacing w:val="-12"/>
          <w:sz w:val="22"/>
        </w:rPr>
        <w:t xml:space="preserve"> </w:t>
      </w:r>
      <w:r w:rsidRPr="00DB6250">
        <w:rPr>
          <w:rFonts w:cs="Arial"/>
          <w:spacing w:val="-2"/>
          <w:sz w:val="22"/>
        </w:rPr>
        <w:t>realizar</w:t>
      </w:r>
      <w:r w:rsidRPr="00DB6250">
        <w:rPr>
          <w:rFonts w:cs="Arial"/>
          <w:spacing w:val="-5"/>
          <w:sz w:val="22"/>
        </w:rPr>
        <w:t xml:space="preserve"> </w:t>
      </w:r>
      <w:r w:rsidRPr="00DB6250">
        <w:rPr>
          <w:rFonts w:cs="Arial"/>
          <w:spacing w:val="-2"/>
          <w:sz w:val="22"/>
        </w:rPr>
        <w:t xml:space="preserve">la desactivación </w:t>
      </w:r>
      <w:r w:rsidRPr="00DB6250">
        <w:rPr>
          <w:rFonts w:cs="Arial"/>
          <w:sz w:val="22"/>
        </w:rPr>
        <w:t>de alta eficiencia de microorganismos por medio de la autoclave. Este procedimiento somete a los microorganismos contenidos en los residuos biológicos a altas temperaturas y presiones, con lo cual se logra su esterilización.</w:t>
      </w:r>
    </w:p>
    <w:p w14:paraId="13D3F121" w14:textId="31C48DFC" w:rsidR="00064C58" w:rsidRPr="00DB6250" w:rsidRDefault="00064C58" w:rsidP="002B6F53">
      <w:pPr>
        <w:pStyle w:val="Textoindependiente"/>
        <w:rPr>
          <w:rFonts w:cs="Arial"/>
          <w:sz w:val="22"/>
        </w:rPr>
      </w:pPr>
    </w:p>
    <w:p w14:paraId="44D63D2E" w14:textId="1DC40E48" w:rsidR="00064C58" w:rsidRPr="00DB6250" w:rsidRDefault="00306ADC" w:rsidP="002B6F53">
      <w:pPr>
        <w:rPr>
          <w:rFonts w:cs="Arial"/>
          <w:sz w:val="22"/>
        </w:rPr>
      </w:pPr>
      <w:r w:rsidRPr="00DB6250">
        <w:rPr>
          <w:rFonts w:cs="Arial"/>
          <w:b/>
          <w:sz w:val="22"/>
        </w:rPr>
        <w:t>Recolección</w:t>
      </w:r>
      <w:r w:rsidRPr="00DB6250">
        <w:rPr>
          <w:rFonts w:cs="Arial"/>
          <w:b/>
          <w:spacing w:val="-8"/>
          <w:sz w:val="22"/>
        </w:rPr>
        <w:t xml:space="preserve"> </w:t>
      </w:r>
      <w:r w:rsidRPr="00DB6250">
        <w:rPr>
          <w:rFonts w:cs="Arial"/>
          <w:b/>
          <w:sz w:val="22"/>
        </w:rPr>
        <w:t>de</w:t>
      </w:r>
      <w:r w:rsidRPr="00DB6250">
        <w:rPr>
          <w:rFonts w:cs="Arial"/>
          <w:b/>
          <w:spacing w:val="-5"/>
          <w:sz w:val="22"/>
        </w:rPr>
        <w:t xml:space="preserve"> </w:t>
      </w:r>
      <w:r w:rsidRPr="00DB6250">
        <w:rPr>
          <w:rFonts w:cs="Arial"/>
          <w:b/>
          <w:sz w:val="22"/>
        </w:rPr>
        <w:t>residuos</w:t>
      </w:r>
      <w:r w:rsidRPr="00DB6250">
        <w:rPr>
          <w:rFonts w:cs="Arial"/>
          <w:b/>
          <w:spacing w:val="-5"/>
          <w:sz w:val="22"/>
        </w:rPr>
        <w:t xml:space="preserve"> </w:t>
      </w:r>
      <w:r w:rsidRPr="00DB6250">
        <w:rPr>
          <w:rFonts w:cs="Arial"/>
          <w:b/>
          <w:sz w:val="22"/>
        </w:rPr>
        <w:t>biosanitarios.</w:t>
      </w:r>
      <w:r w:rsidRPr="00DB6250">
        <w:rPr>
          <w:rFonts w:cs="Arial"/>
          <w:b/>
          <w:spacing w:val="-3"/>
          <w:sz w:val="22"/>
        </w:rPr>
        <w:t xml:space="preserve"> </w:t>
      </w:r>
      <w:r w:rsidRPr="00DB6250">
        <w:rPr>
          <w:rFonts w:cs="Arial"/>
          <w:sz w:val="22"/>
        </w:rPr>
        <w:t>Las</w:t>
      </w:r>
      <w:r w:rsidRPr="00DB6250">
        <w:rPr>
          <w:rFonts w:cs="Arial"/>
          <w:spacing w:val="-7"/>
          <w:sz w:val="22"/>
        </w:rPr>
        <w:t xml:space="preserve"> </w:t>
      </w:r>
      <w:r w:rsidRPr="00DB6250">
        <w:rPr>
          <w:rFonts w:cs="Arial"/>
          <w:sz w:val="22"/>
        </w:rPr>
        <w:t>áreas</w:t>
      </w:r>
      <w:r w:rsidRPr="00DB6250">
        <w:rPr>
          <w:rFonts w:cs="Arial"/>
          <w:spacing w:val="-5"/>
          <w:sz w:val="22"/>
        </w:rPr>
        <w:t xml:space="preserve"> </w:t>
      </w:r>
      <w:r w:rsidRPr="00DB6250">
        <w:rPr>
          <w:rFonts w:cs="Arial"/>
          <w:sz w:val="22"/>
        </w:rPr>
        <w:t>técnicas</w:t>
      </w:r>
      <w:r w:rsidRPr="00DB6250">
        <w:rPr>
          <w:rFonts w:cs="Arial"/>
          <w:spacing w:val="-7"/>
          <w:sz w:val="22"/>
        </w:rPr>
        <w:t xml:space="preserve"> </w:t>
      </w:r>
      <w:r w:rsidRPr="00DB6250">
        <w:rPr>
          <w:rFonts w:cs="Arial"/>
          <w:sz w:val="22"/>
        </w:rPr>
        <w:t>del</w:t>
      </w:r>
      <w:r w:rsidRPr="00DB6250">
        <w:rPr>
          <w:rFonts w:cs="Arial"/>
          <w:spacing w:val="-6"/>
          <w:sz w:val="22"/>
        </w:rPr>
        <w:t xml:space="preserve"> </w:t>
      </w:r>
      <w:r w:rsidRPr="00DB6250">
        <w:rPr>
          <w:rFonts w:cs="Arial"/>
          <w:sz w:val="22"/>
        </w:rPr>
        <w:t>Archivo</w:t>
      </w:r>
      <w:r w:rsidRPr="00DB6250">
        <w:rPr>
          <w:rFonts w:cs="Arial"/>
          <w:spacing w:val="-7"/>
          <w:sz w:val="22"/>
        </w:rPr>
        <w:t xml:space="preserve"> </w:t>
      </w:r>
      <w:r w:rsidRPr="00DB6250">
        <w:rPr>
          <w:rFonts w:cs="Arial"/>
          <w:sz w:val="22"/>
        </w:rPr>
        <w:t>de</w:t>
      </w:r>
      <w:r w:rsidRPr="00DB6250">
        <w:rPr>
          <w:rFonts w:cs="Arial"/>
          <w:spacing w:val="-5"/>
          <w:sz w:val="22"/>
        </w:rPr>
        <w:t xml:space="preserve"> </w:t>
      </w:r>
      <w:r w:rsidRPr="00DB6250">
        <w:rPr>
          <w:rFonts w:cs="Arial"/>
          <w:sz w:val="22"/>
        </w:rPr>
        <w:t>Bogotá</w:t>
      </w:r>
      <w:r w:rsidRPr="00DB6250">
        <w:rPr>
          <w:rFonts w:cs="Arial"/>
          <w:spacing w:val="-7"/>
          <w:sz w:val="22"/>
        </w:rPr>
        <w:t xml:space="preserve"> </w:t>
      </w:r>
      <w:r w:rsidRPr="00DB6250">
        <w:rPr>
          <w:rFonts w:cs="Arial"/>
          <w:sz w:val="22"/>
        </w:rPr>
        <w:t>donde se generan residuos biosanitarios son:</w:t>
      </w:r>
    </w:p>
    <w:p w14:paraId="69F5DE68" w14:textId="05649A87" w:rsidR="00064C58" w:rsidRPr="000F0A6D" w:rsidRDefault="00064C58" w:rsidP="002B6F53">
      <w:pPr>
        <w:pStyle w:val="Textoindependiente"/>
        <w:rPr>
          <w:rFonts w:cs="Arial"/>
          <w:sz w:val="14"/>
          <w:szCs w:val="14"/>
        </w:rPr>
      </w:pPr>
    </w:p>
    <w:p w14:paraId="18622DAD" w14:textId="29F725B1" w:rsidR="00064C58" w:rsidRPr="00DB6250" w:rsidRDefault="00306ADC" w:rsidP="000F0A6D">
      <w:pPr>
        <w:pStyle w:val="Prrafodelista"/>
        <w:numPr>
          <w:ilvl w:val="1"/>
          <w:numId w:val="1"/>
        </w:numPr>
        <w:ind w:left="709"/>
        <w:rPr>
          <w:rFonts w:cs="Arial"/>
          <w:sz w:val="22"/>
        </w:rPr>
      </w:pPr>
      <w:r w:rsidRPr="00DB6250">
        <w:rPr>
          <w:rFonts w:cs="Arial"/>
          <w:sz w:val="22"/>
        </w:rPr>
        <w:t>Descripción</w:t>
      </w:r>
      <w:r w:rsidRPr="00DB6250">
        <w:rPr>
          <w:rFonts w:cs="Arial"/>
          <w:spacing w:val="-11"/>
          <w:sz w:val="22"/>
        </w:rPr>
        <w:t xml:space="preserve"> </w:t>
      </w:r>
      <w:r w:rsidRPr="00DB6250">
        <w:rPr>
          <w:rFonts w:cs="Arial"/>
          <w:sz w:val="22"/>
        </w:rPr>
        <w:t>de</w:t>
      </w:r>
      <w:r w:rsidRPr="00DB6250">
        <w:rPr>
          <w:rFonts w:cs="Arial"/>
          <w:spacing w:val="-7"/>
          <w:sz w:val="22"/>
        </w:rPr>
        <w:t xml:space="preserve"> </w:t>
      </w:r>
      <w:r w:rsidRPr="00DB6250">
        <w:rPr>
          <w:rFonts w:cs="Arial"/>
          <w:sz w:val="22"/>
        </w:rPr>
        <w:t>documentos</w:t>
      </w:r>
      <w:r w:rsidRPr="00DB6250">
        <w:rPr>
          <w:rFonts w:cs="Arial"/>
          <w:spacing w:val="-12"/>
          <w:sz w:val="22"/>
        </w:rPr>
        <w:t xml:space="preserve"> </w:t>
      </w:r>
      <w:r w:rsidRPr="00DB6250">
        <w:rPr>
          <w:rFonts w:cs="Arial"/>
          <w:spacing w:val="-2"/>
          <w:sz w:val="22"/>
        </w:rPr>
        <w:t>textuales</w:t>
      </w:r>
    </w:p>
    <w:p w14:paraId="097EFCEC" w14:textId="24E14621" w:rsidR="00064C58" w:rsidRPr="00DB6250" w:rsidRDefault="00306ADC" w:rsidP="000F0A6D">
      <w:pPr>
        <w:pStyle w:val="Prrafodelista"/>
        <w:numPr>
          <w:ilvl w:val="1"/>
          <w:numId w:val="1"/>
        </w:numPr>
        <w:ind w:left="709"/>
        <w:rPr>
          <w:rFonts w:cs="Arial"/>
          <w:sz w:val="22"/>
        </w:rPr>
      </w:pPr>
      <w:r w:rsidRPr="00DB6250">
        <w:rPr>
          <w:rFonts w:cs="Arial"/>
          <w:sz w:val="22"/>
        </w:rPr>
        <w:t>Descripción</w:t>
      </w:r>
      <w:r w:rsidRPr="00DB6250">
        <w:rPr>
          <w:rFonts w:cs="Arial"/>
          <w:spacing w:val="-9"/>
          <w:sz w:val="22"/>
        </w:rPr>
        <w:t xml:space="preserve"> </w:t>
      </w:r>
      <w:r w:rsidRPr="00DB6250">
        <w:rPr>
          <w:rFonts w:cs="Arial"/>
          <w:sz w:val="22"/>
        </w:rPr>
        <w:t>de</w:t>
      </w:r>
      <w:r w:rsidRPr="00DB6250">
        <w:rPr>
          <w:rFonts w:cs="Arial"/>
          <w:spacing w:val="-6"/>
          <w:sz w:val="22"/>
        </w:rPr>
        <w:t xml:space="preserve"> </w:t>
      </w:r>
      <w:r w:rsidRPr="00DB6250">
        <w:rPr>
          <w:rFonts w:cs="Arial"/>
          <w:sz w:val="22"/>
        </w:rPr>
        <w:t>documentos</w:t>
      </w:r>
      <w:r w:rsidRPr="00DB6250">
        <w:rPr>
          <w:rFonts w:cs="Arial"/>
          <w:spacing w:val="-8"/>
          <w:sz w:val="22"/>
        </w:rPr>
        <w:t xml:space="preserve"> </w:t>
      </w:r>
      <w:r w:rsidRPr="00DB6250">
        <w:rPr>
          <w:rFonts w:cs="Arial"/>
          <w:sz w:val="22"/>
        </w:rPr>
        <w:t>gráficos</w:t>
      </w:r>
      <w:r w:rsidRPr="00DB6250">
        <w:rPr>
          <w:rFonts w:cs="Arial"/>
          <w:spacing w:val="-10"/>
          <w:sz w:val="22"/>
        </w:rPr>
        <w:t xml:space="preserve"> </w:t>
      </w:r>
      <w:r w:rsidRPr="00DB6250">
        <w:rPr>
          <w:rFonts w:cs="Arial"/>
          <w:sz w:val="22"/>
        </w:rPr>
        <w:t>y</w:t>
      </w:r>
      <w:r w:rsidRPr="00DB6250">
        <w:rPr>
          <w:rFonts w:cs="Arial"/>
          <w:spacing w:val="-10"/>
          <w:sz w:val="22"/>
        </w:rPr>
        <w:t xml:space="preserve"> </w:t>
      </w:r>
      <w:r w:rsidRPr="00DB6250">
        <w:rPr>
          <w:rFonts w:cs="Arial"/>
          <w:spacing w:val="-2"/>
          <w:sz w:val="22"/>
        </w:rPr>
        <w:t>cartográficos</w:t>
      </w:r>
    </w:p>
    <w:p w14:paraId="67B9B09D" w14:textId="1081F7A9" w:rsidR="00064C58" w:rsidRPr="00DB6250" w:rsidRDefault="00306ADC" w:rsidP="000F0A6D">
      <w:pPr>
        <w:pStyle w:val="Prrafodelista"/>
        <w:numPr>
          <w:ilvl w:val="1"/>
          <w:numId w:val="1"/>
        </w:numPr>
        <w:ind w:left="709"/>
        <w:rPr>
          <w:rFonts w:cs="Arial"/>
          <w:sz w:val="22"/>
        </w:rPr>
      </w:pPr>
      <w:r w:rsidRPr="00DB6250">
        <w:rPr>
          <w:rFonts w:cs="Arial"/>
          <w:spacing w:val="-2"/>
          <w:sz w:val="22"/>
        </w:rPr>
        <w:t>Digitalización</w:t>
      </w:r>
    </w:p>
    <w:p w14:paraId="59B970CB" w14:textId="523F378A" w:rsidR="00064C58" w:rsidRPr="00DB6250" w:rsidRDefault="00306ADC" w:rsidP="000F0A6D">
      <w:pPr>
        <w:pStyle w:val="Prrafodelista"/>
        <w:numPr>
          <w:ilvl w:val="1"/>
          <w:numId w:val="1"/>
        </w:numPr>
        <w:ind w:left="709"/>
        <w:rPr>
          <w:rFonts w:cs="Arial"/>
          <w:sz w:val="22"/>
        </w:rPr>
      </w:pPr>
      <w:r w:rsidRPr="00DB6250">
        <w:rPr>
          <w:rFonts w:cs="Arial"/>
          <w:spacing w:val="-2"/>
          <w:sz w:val="22"/>
        </w:rPr>
        <w:t>Microfilmación</w:t>
      </w:r>
    </w:p>
    <w:p w14:paraId="3A28FBF4" w14:textId="47FC3966" w:rsidR="00064C58" w:rsidRPr="00DB6250" w:rsidRDefault="00306ADC" w:rsidP="000F0A6D">
      <w:pPr>
        <w:pStyle w:val="Prrafodelista"/>
        <w:numPr>
          <w:ilvl w:val="1"/>
          <w:numId w:val="1"/>
        </w:numPr>
        <w:ind w:left="709"/>
        <w:rPr>
          <w:rFonts w:cs="Arial"/>
          <w:sz w:val="22"/>
        </w:rPr>
      </w:pPr>
      <w:r w:rsidRPr="00DB6250">
        <w:rPr>
          <w:rFonts w:cs="Arial"/>
          <w:sz w:val="22"/>
        </w:rPr>
        <w:t>Cuarto</w:t>
      </w:r>
      <w:r w:rsidRPr="00DB6250">
        <w:rPr>
          <w:rFonts w:cs="Arial"/>
          <w:spacing w:val="-5"/>
          <w:sz w:val="22"/>
        </w:rPr>
        <w:t xml:space="preserve"> </w:t>
      </w:r>
      <w:r w:rsidRPr="00DB6250">
        <w:rPr>
          <w:rFonts w:cs="Arial"/>
          <w:sz w:val="22"/>
        </w:rPr>
        <w:t>de</w:t>
      </w:r>
      <w:r w:rsidRPr="00DB6250">
        <w:rPr>
          <w:rFonts w:cs="Arial"/>
          <w:spacing w:val="-6"/>
          <w:sz w:val="22"/>
        </w:rPr>
        <w:t xml:space="preserve"> </w:t>
      </w:r>
      <w:r w:rsidRPr="00DB6250">
        <w:rPr>
          <w:rFonts w:cs="Arial"/>
          <w:spacing w:val="-2"/>
          <w:sz w:val="22"/>
        </w:rPr>
        <w:t>revelado</w:t>
      </w:r>
    </w:p>
    <w:p w14:paraId="5156A22C" w14:textId="63074412" w:rsidR="00064C58" w:rsidRPr="00DB6250" w:rsidRDefault="00306ADC" w:rsidP="000F0A6D">
      <w:pPr>
        <w:pStyle w:val="Prrafodelista"/>
        <w:numPr>
          <w:ilvl w:val="1"/>
          <w:numId w:val="1"/>
        </w:numPr>
        <w:ind w:left="709"/>
        <w:rPr>
          <w:rFonts w:cs="Arial"/>
          <w:sz w:val="22"/>
        </w:rPr>
      </w:pPr>
      <w:r w:rsidRPr="00DB6250">
        <w:rPr>
          <w:rFonts w:cs="Arial"/>
          <w:spacing w:val="-2"/>
          <w:sz w:val="22"/>
        </w:rPr>
        <w:t>Intervenciones</w:t>
      </w:r>
    </w:p>
    <w:p w14:paraId="0398465C" w14:textId="19465158" w:rsidR="00064C58" w:rsidRPr="00DB6250" w:rsidRDefault="00306ADC" w:rsidP="000F0A6D">
      <w:pPr>
        <w:pStyle w:val="Prrafodelista"/>
        <w:numPr>
          <w:ilvl w:val="1"/>
          <w:numId w:val="1"/>
        </w:numPr>
        <w:ind w:left="709"/>
        <w:rPr>
          <w:rFonts w:cs="Arial"/>
          <w:sz w:val="22"/>
        </w:rPr>
      </w:pPr>
      <w:r w:rsidRPr="00DB6250">
        <w:rPr>
          <w:rFonts w:cs="Arial"/>
          <w:spacing w:val="-2"/>
          <w:sz w:val="22"/>
        </w:rPr>
        <w:t>Almacenamiento</w:t>
      </w:r>
    </w:p>
    <w:p w14:paraId="03CFD8C5" w14:textId="7C73747F" w:rsidR="00064C58" w:rsidRPr="00DB6250" w:rsidRDefault="00306ADC" w:rsidP="000F0A6D">
      <w:pPr>
        <w:pStyle w:val="Prrafodelista"/>
        <w:numPr>
          <w:ilvl w:val="1"/>
          <w:numId w:val="1"/>
        </w:numPr>
        <w:ind w:left="709"/>
        <w:rPr>
          <w:rFonts w:cs="Arial"/>
          <w:sz w:val="22"/>
        </w:rPr>
      </w:pPr>
      <w:r w:rsidRPr="00DB6250">
        <w:rPr>
          <w:rFonts w:cs="Arial"/>
          <w:spacing w:val="-2"/>
          <w:sz w:val="22"/>
        </w:rPr>
        <w:t>Encuadernación</w:t>
      </w:r>
    </w:p>
    <w:p w14:paraId="57BBAA86" w14:textId="3427DA64" w:rsidR="00064C58" w:rsidRPr="00DB6250" w:rsidRDefault="00306ADC" w:rsidP="000F0A6D">
      <w:pPr>
        <w:pStyle w:val="Prrafodelista"/>
        <w:numPr>
          <w:ilvl w:val="1"/>
          <w:numId w:val="1"/>
        </w:numPr>
        <w:ind w:left="709"/>
        <w:rPr>
          <w:rFonts w:cs="Arial"/>
          <w:sz w:val="22"/>
        </w:rPr>
      </w:pPr>
      <w:r w:rsidRPr="00DB6250">
        <w:rPr>
          <w:rFonts w:cs="Arial"/>
          <w:sz w:val="22"/>
        </w:rPr>
        <w:t>Laboratorio</w:t>
      </w:r>
      <w:r w:rsidRPr="00DB6250">
        <w:rPr>
          <w:rFonts w:cs="Arial"/>
          <w:spacing w:val="-7"/>
          <w:sz w:val="22"/>
        </w:rPr>
        <w:t xml:space="preserve"> </w:t>
      </w:r>
      <w:r w:rsidRPr="00DB6250">
        <w:rPr>
          <w:rFonts w:cs="Arial"/>
          <w:sz w:val="22"/>
        </w:rPr>
        <w:t>de</w:t>
      </w:r>
      <w:r w:rsidRPr="00DB6250">
        <w:rPr>
          <w:rFonts w:cs="Arial"/>
          <w:spacing w:val="-9"/>
          <w:sz w:val="22"/>
        </w:rPr>
        <w:t xml:space="preserve"> </w:t>
      </w:r>
      <w:r w:rsidRPr="00DB6250">
        <w:rPr>
          <w:rFonts w:cs="Arial"/>
          <w:sz w:val="22"/>
        </w:rPr>
        <w:t>física,</w:t>
      </w:r>
      <w:r w:rsidRPr="00DB6250">
        <w:rPr>
          <w:rFonts w:cs="Arial"/>
          <w:spacing w:val="-7"/>
          <w:sz w:val="22"/>
        </w:rPr>
        <w:t xml:space="preserve"> </w:t>
      </w:r>
      <w:r w:rsidRPr="00DB6250">
        <w:rPr>
          <w:rFonts w:cs="Arial"/>
          <w:sz w:val="22"/>
        </w:rPr>
        <w:t>química</w:t>
      </w:r>
      <w:r w:rsidRPr="00DB6250">
        <w:rPr>
          <w:rFonts w:cs="Arial"/>
          <w:spacing w:val="-7"/>
          <w:sz w:val="22"/>
        </w:rPr>
        <w:t xml:space="preserve"> </w:t>
      </w:r>
      <w:r w:rsidRPr="00DB6250">
        <w:rPr>
          <w:rFonts w:cs="Arial"/>
          <w:sz w:val="22"/>
        </w:rPr>
        <w:t>y</w:t>
      </w:r>
      <w:r w:rsidRPr="00DB6250">
        <w:rPr>
          <w:rFonts w:cs="Arial"/>
          <w:spacing w:val="-9"/>
          <w:sz w:val="22"/>
        </w:rPr>
        <w:t xml:space="preserve"> </w:t>
      </w:r>
      <w:r w:rsidRPr="00DB6250">
        <w:rPr>
          <w:rFonts w:cs="Arial"/>
          <w:spacing w:val="-2"/>
          <w:sz w:val="22"/>
        </w:rPr>
        <w:t>biología</w:t>
      </w:r>
    </w:p>
    <w:p w14:paraId="5589AFEB" w14:textId="34983751" w:rsidR="00064C58" w:rsidRPr="00DB6250" w:rsidRDefault="00306ADC" w:rsidP="000F0A6D">
      <w:pPr>
        <w:pStyle w:val="Prrafodelista"/>
        <w:numPr>
          <w:ilvl w:val="1"/>
          <w:numId w:val="1"/>
        </w:numPr>
        <w:ind w:left="709"/>
        <w:rPr>
          <w:rFonts w:cs="Arial"/>
          <w:sz w:val="22"/>
        </w:rPr>
      </w:pPr>
      <w:r w:rsidRPr="00DB6250">
        <w:rPr>
          <w:rFonts w:cs="Arial"/>
          <w:sz w:val="22"/>
        </w:rPr>
        <w:t>Limpieza</w:t>
      </w:r>
      <w:r w:rsidRPr="00DB6250">
        <w:rPr>
          <w:rFonts w:cs="Arial"/>
          <w:spacing w:val="-10"/>
          <w:sz w:val="22"/>
        </w:rPr>
        <w:t xml:space="preserve"> </w:t>
      </w:r>
      <w:r w:rsidRPr="00DB6250">
        <w:rPr>
          <w:rFonts w:cs="Arial"/>
          <w:spacing w:val="-2"/>
          <w:sz w:val="22"/>
        </w:rPr>
        <w:t>documental.</w:t>
      </w:r>
    </w:p>
    <w:p w14:paraId="39C0A1BD" w14:textId="77777777" w:rsidR="007C2F5F" w:rsidRPr="000F0A6D" w:rsidRDefault="007C2F5F" w:rsidP="002B6F53">
      <w:pPr>
        <w:pStyle w:val="Textoindependiente"/>
        <w:rPr>
          <w:rFonts w:cs="Arial"/>
          <w:szCs w:val="20"/>
        </w:rPr>
      </w:pPr>
    </w:p>
    <w:p w14:paraId="1E2EB106" w14:textId="58FD4004" w:rsidR="00064C58" w:rsidRPr="00DB6250" w:rsidRDefault="00306ADC" w:rsidP="002B6F53">
      <w:pPr>
        <w:pStyle w:val="Textoindependiente"/>
        <w:rPr>
          <w:rFonts w:cs="Arial"/>
          <w:sz w:val="22"/>
        </w:rPr>
      </w:pPr>
      <w:r w:rsidRPr="00DB6250">
        <w:rPr>
          <w:rFonts w:cs="Arial"/>
          <w:sz w:val="22"/>
        </w:rPr>
        <w:t>En</w:t>
      </w:r>
      <w:r w:rsidRPr="00DB6250">
        <w:rPr>
          <w:rFonts w:cs="Arial"/>
          <w:spacing w:val="-6"/>
          <w:sz w:val="22"/>
        </w:rPr>
        <w:t xml:space="preserve"> </w:t>
      </w:r>
      <w:r w:rsidRPr="00DB6250">
        <w:rPr>
          <w:rFonts w:cs="Arial"/>
          <w:sz w:val="22"/>
        </w:rPr>
        <w:t>cada</w:t>
      </w:r>
      <w:r w:rsidRPr="00DB6250">
        <w:rPr>
          <w:rFonts w:cs="Arial"/>
          <w:spacing w:val="-11"/>
          <w:sz w:val="22"/>
        </w:rPr>
        <w:t xml:space="preserve"> </w:t>
      </w:r>
      <w:r w:rsidRPr="00DB6250">
        <w:rPr>
          <w:rFonts w:cs="Arial"/>
          <w:sz w:val="22"/>
        </w:rPr>
        <w:t>una</w:t>
      </w:r>
      <w:r w:rsidRPr="00DB6250">
        <w:rPr>
          <w:rFonts w:cs="Arial"/>
          <w:spacing w:val="-9"/>
          <w:sz w:val="22"/>
        </w:rPr>
        <w:t xml:space="preserve"> </w:t>
      </w:r>
      <w:r w:rsidRPr="00DB6250">
        <w:rPr>
          <w:rFonts w:cs="Arial"/>
          <w:sz w:val="22"/>
        </w:rPr>
        <w:t>de</w:t>
      </w:r>
      <w:r w:rsidRPr="00DB6250">
        <w:rPr>
          <w:rFonts w:cs="Arial"/>
          <w:spacing w:val="-9"/>
          <w:sz w:val="22"/>
        </w:rPr>
        <w:t xml:space="preserve"> </w:t>
      </w:r>
      <w:r w:rsidRPr="00DB6250">
        <w:rPr>
          <w:rFonts w:cs="Arial"/>
          <w:sz w:val="22"/>
        </w:rPr>
        <w:t>las</w:t>
      </w:r>
      <w:r w:rsidRPr="00DB6250">
        <w:rPr>
          <w:rFonts w:cs="Arial"/>
          <w:spacing w:val="-11"/>
          <w:sz w:val="22"/>
        </w:rPr>
        <w:t xml:space="preserve"> </w:t>
      </w:r>
      <w:r w:rsidRPr="00DB6250">
        <w:rPr>
          <w:rFonts w:cs="Arial"/>
          <w:sz w:val="22"/>
        </w:rPr>
        <w:t>áreas</w:t>
      </w:r>
      <w:r w:rsidRPr="00DB6250">
        <w:rPr>
          <w:rFonts w:cs="Arial"/>
          <w:spacing w:val="-8"/>
          <w:sz w:val="22"/>
        </w:rPr>
        <w:t xml:space="preserve"> </w:t>
      </w:r>
      <w:r w:rsidRPr="00DB6250">
        <w:rPr>
          <w:rFonts w:cs="Arial"/>
          <w:sz w:val="22"/>
        </w:rPr>
        <w:t>mencionadas</w:t>
      </w:r>
      <w:r w:rsidRPr="00DB6250">
        <w:rPr>
          <w:rFonts w:cs="Arial"/>
          <w:spacing w:val="-11"/>
          <w:sz w:val="22"/>
        </w:rPr>
        <w:t xml:space="preserve"> </w:t>
      </w:r>
      <w:r w:rsidRPr="00DB6250">
        <w:rPr>
          <w:rFonts w:cs="Arial"/>
          <w:sz w:val="22"/>
        </w:rPr>
        <w:t>se</w:t>
      </w:r>
      <w:r w:rsidRPr="00DB6250">
        <w:rPr>
          <w:rFonts w:cs="Arial"/>
          <w:spacing w:val="-9"/>
          <w:sz w:val="22"/>
        </w:rPr>
        <w:t xml:space="preserve"> </w:t>
      </w:r>
      <w:r w:rsidRPr="00DB6250">
        <w:rPr>
          <w:rFonts w:cs="Arial"/>
          <w:sz w:val="22"/>
        </w:rPr>
        <w:t>debe</w:t>
      </w:r>
      <w:r w:rsidRPr="00DB6250">
        <w:rPr>
          <w:rFonts w:cs="Arial"/>
          <w:spacing w:val="-16"/>
          <w:sz w:val="22"/>
        </w:rPr>
        <w:t xml:space="preserve"> </w:t>
      </w:r>
      <w:r w:rsidRPr="00DB6250">
        <w:rPr>
          <w:rFonts w:cs="Arial"/>
          <w:sz w:val="22"/>
        </w:rPr>
        <w:t>encontrar</w:t>
      </w:r>
      <w:r w:rsidRPr="00DB6250">
        <w:rPr>
          <w:rFonts w:cs="Arial"/>
          <w:spacing w:val="-6"/>
          <w:sz w:val="22"/>
        </w:rPr>
        <w:t xml:space="preserve"> </w:t>
      </w:r>
      <w:r w:rsidRPr="00DB6250">
        <w:rPr>
          <w:rFonts w:cs="Arial"/>
          <w:sz w:val="22"/>
        </w:rPr>
        <w:t>un</w:t>
      </w:r>
      <w:r w:rsidRPr="00DB6250">
        <w:rPr>
          <w:rFonts w:cs="Arial"/>
          <w:spacing w:val="-9"/>
          <w:sz w:val="22"/>
        </w:rPr>
        <w:t xml:space="preserve"> </w:t>
      </w:r>
      <w:r w:rsidRPr="00DB6250">
        <w:rPr>
          <w:rFonts w:cs="Arial"/>
          <w:sz w:val="22"/>
        </w:rPr>
        <w:t>punto</w:t>
      </w:r>
      <w:r w:rsidRPr="00DB6250">
        <w:rPr>
          <w:rFonts w:cs="Arial"/>
          <w:spacing w:val="-11"/>
          <w:sz w:val="22"/>
        </w:rPr>
        <w:t xml:space="preserve"> </w:t>
      </w:r>
      <w:r w:rsidRPr="00DB6250">
        <w:rPr>
          <w:rFonts w:cs="Arial"/>
          <w:sz w:val="22"/>
        </w:rPr>
        <w:t>de</w:t>
      </w:r>
      <w:r w:rsidRPr="00DB6250">
        <w:rPr>
          <w:rFonts w:cs="Arial"/>
          <w:spacing w:val="-11"/>
          <w:sz w:val="22"/>
        </w:rPr>
        <w:t xml:space="preserve"> </w:t>
      </w:r>
      <w:r w:rsidRPr="00DB6250">
        <w:rPr>
          <w:rFonts w:cs="Arial"/>
          <w:sz w:val="22"/>
        </w:rPr>
        <w:t>recolección</w:t>
      </w:r>
      <w:r w:rsidRPr="00DB6250">
        <w:rPr>
          <w:rFonts w:cs="Arial"/>
          <w:spacing w:val="-6"/>
          <w:sz w:val="22"/>
        </w:rPr>
        <w:t xml:space="preserve"> </w:t>
      </w:r>
      <w:r w:rsidRPr="00DB6250">
        <w:rPr>
          <w:rFonts w:cs="Arial"/>
          <w:sz w:val="22"/>
        </w:rPr>
        <w:t>con</w:t>
      </w:r>
      <w:r w:rsidRPr="00DB6250">
        <w:rPr>
          <w:rFonts w:cs="Arial"/>
          <w:spacing w:val="-12"/>
          <w:sz w:val="22"/>
        </w:rPr>
        <w:t xml:space="preserve"> </w:t>
      </w:r>
      <w:r w:rsidRPr="00DB6250">
        <w:rPr>
          <w:rFonts w:cs="Arial"/>
          <w:sz w:val="22"/>
        </w:rPr>
        <w:t xml:space="preserve">una bolsa de color rojo identificada con un rótulo similar al que se muestra en la figura </w:t>
      </w:r>
      <w:r w:rsidR="004B0DCB" w:rsidRPr="00DB6250">
        <w:rPr>
          <w:rFonts w:cs="Arial"/>
          <w:sz w:val="22"/>
        </w:rPr>
        <w:t>2</w:t>
      </w:r>
      <w:r w:rsidRPr="00DB6250">
        <w:rPr>
          <w:rFonts w:cs="Arial"/>
          <w:sz w:val="22"/>
        </w:rPr>
        <w:t xml:space="preserve">. Una </w:t>
      </w:r>
      <w:r w:rsidRPr="00DB6250">
        <w:rPr>
          <w:rFonts w:cs="Arial"/>
          <w:spacing w:val="-2"/>
          <w:sz w:val="22"/>
        </w:rPr>
        <w:t>vez</w:t>
      </w:r>
      <w:r w:rsidRPr="00DB6250">
        <w:rPr>
          <w:rFonts w:cs="Arial"/>
          <w:spacing w:val="-14"/>
          <w:sz w:val="22"/>
        </w:rPr>
        <w:t xml:space="preserve"> </w:t>
      </w:r>
      <w:r w:rsidRPr="00DB6250">
        <w:rPr>
          <w:rFonts w:cs="Arial"/>
          <w:spacing w:val="-2"/>
          <w:sz w:val="22"/>
        </w:rPr>
        <w:t>se</w:t>
      </w:r>
      <w:r w:rsidRPr="00DB6250">
        <w:rPr>
          <w:rFonts w:cs="Arial"/>
          <w:spacing w:val="-13"/>
          <w:sz w:val="22"/>
        </w:rPr>
        <w:t xml:space="preserve"> </w:t>
      </w:r>
      <w:r w:rsidRPr="00DB6250">
        <w:rPr>
          <w:rFonts w:cs="Arial"/>
          <w:spacing w:val="-2"/>
          <w:sz w:val="22"/>
        </w:rPr>
        <w:t>completa</w:t>
      </w:r>
      <w:r w:rsidRPr="00DB6250">
        <w:rPr>
          <w:rFonts w:cs="Arial"/>
          <w:spacing w:val="-13"/>
          <w:sz w:val="22"/>
        </w:rPr>
        <w:t xml:space="preserve"> </w:t>
      </w:r>
      <w:r w:rsidRPr="00DB6250">
        <w:rPr>
          <w:rFonts w:cs="Arial"/>
          <w:spacing w:val="-2"/>
          <w:sz w:val="22"/>
        </w:rPr>
        <w:t>la</w:t>
      </w:r>
      <w:r w:rsidRPr="00DB6250">
        <w:rPr>
          <w:rFonts w:cs="Arial"/>
          <w:spacing w:val="-14"/>
          <w:sz w:val="22"/>
        </w:rPr>
        <w:t xml:space="preserve"> </w:t>
      </w:r>
      <w:r w:rsidRPr="00DB6250">
        <w:rPr>
          <w:rFonts w:cs="Arial"/>
          <w:spacing w:val="-2"/>
          <w:sz w:val="22"/>
        </w:rPr>
        <w:t>capacidad</w:t>
      </w:r>
      <w:r w:rsidRPr="00DB6250">
        <w:rPr>
          <w:rFonts w:cs="Arial"/>
          <w:spacing w:val="-13"/>
          <w:sz w:val="22"/>
        </w:rPr>
        <w:t xml:space="preserve"> </w:t>
      </w:r>
      <w:r w:rsidRPr="00DB6250">
        <w:rPr>
          <w:rFonts w:cs="Arial"/>
          <w:spacing w:val="-2"/>
          <w:sz w:val="22"/>
        </w:rPr>
        <w:t>de</w:t>
      </w:r>
      <w:r w:rsidRPr="00DB6250">
        <w:rPr>
          <w:rFonts w:cs="Arial"/>
          <w:spacing w:val="-13"/>
          <w:sz w:val="22"/>
        </w:rPr>
        <w:t xml:space="preserve"> </w:t>
      </w:r>
      <w:r w:rsidRPr="00DB6250">
        <w:rPr>
          <w:rFonts w:cs="Arial"/>
          <w:spacing w:val="-2"/>
          <w:sz w:val="22"/>
        </w:rPr>
        <w:t>la</w:t>
      </w:r>
      <w:r w:rsidRPr="00DB6250">
        <w:rPr>
          <w:rFonts w:cs="Arial"/>
          <w:spacing w:val="-13"/>
          <w:sz w:val="22"/>
        </w:rPr>
        <w:t xml:space="preserve"> </w:t>
      </w:r>
      <w:r w:rsidRPr="00DB6250">
        <w:rPr>
          <w:rFonts w:cs="Arial"/>
          <w:spacing w:val="-2"/>
          <w:sz w:val="22"/>
        </w:rPr>
        <w:t>bolsa</w:t>
      </w:r>
      <w:r w:rsidRPr="00DB6250">
        <w:rPr>
          <w:rFonts w:cs="Arial"/>
          <w:spacing w:val="-14"/>
          <w:sz w:val="22"/>
        </w:rPr>
        <w:t xml:space="preserve"> </w:t>
      </w:r>
      <w:r w:rsidRPr="00DB6250">
        <w:rPr>
          <w:rFonts w:cs="Arial"/>
          <w:spacing w:val="-2"/>
          <w:sz w:val="22"/>
        </w:rPr>
        <w:t>roja,</w:t>
      </w:r>
      <w:r w:rsidRPr="00DB6250">
        <w:rPr>
          <w:rFonts w:cs="Arial"/>
          <w:spacing w:val="-13"/>
          <w:sz w:val="22"/>
        </w:rPr>
        <w:t xml:space="preserve"> </w:t>
      </w:r>
      <w:r w:rsidRPr="00DB6250">
        <w:rPr>
          <w:rFonts w:cs="Arial"/>
          <w:spacing w:val="-2"/>
          <w:sz w:val="22"/>
        </w:rPr>
        <w:t>se</w:t>
      </w:r>
      <w:r w:rsidRPr="00DB6250">
        <w:rPr>
          <w:rFonts w:cs="Arial"/>
          <w:spacing w:val="-13"/>
          <w:sz w:val="22"/>
        </w:rPr>
        <w:t xml:space="preserve"> </w:t>
      </w:r>
      <w:r w:rsidRPr="00DB6250">
        <w:rPr>
          <w:rFonts w:cs="Arial"/>
          <w:spacing w:val="-2"/>
          <w:sz w:val="22"/>
        </w:rPr>
        <w:t>debe</w:t>
      </w:r>
      <w:r w:rsidRPr="00DB6250">
        <w:rPr>
          <w:rFonts w:cs="Arial"/>
          <w:spacing w:val="-14"/>
          <w:sz w:val="22"/>
        </w:rPr>
        <w:t xml:space="preserve"> </w:t>
      </w:r>
      <w:r w:rsidRPr="00DB6250">
        <w:rPr>
          <w:rFonts w:cs="Arial"/>
          <w:spacing w:val="-2"/>
          <w:sz w:val="22"/>
        </w:rPr>
        <w:t>transportar</w:t>
      </w:r>
      <w:r w:rsidRPr="00DB6250">
        <w:rPr>
          <w:rFonts w:cs="Arial"/>
          <w:spacing w:val="-13"/>
          <w:sz w:val="22"/>
        </w:rPr>
        <w:t xml:space="preserve"> </w:t>
      </w:r>
      <w:r w:rsidRPr="00DB6250">
        <w:rPr>
          <w:rFonts w:cs="Arial"/>
          <w:spacing w:val="-2"/>
          <w:sz w:val="22"/>
        </w:rPr>
        <w:t>hasta</w:t>
      </w:r>
      <w:r w:rsidRPr="00DB6250">
        <w:rPr>
          <w:rFonts w:cs="Arial"/>
          <w:spacing w:val="-13"/>
          <w:sz w:val="22"/>
        </w:rPr>
        <w:t xml:space="preserve"> </w:t>
      </w:r>
      <w:r w:rsidRPr="00DB6250">
        <w:rPr>
          <w:rFonts w:cs="Arial"/>
          <w:spacing w:val="-2"/>
          <w:sz w:val="22"/>
        </w:rPr>
        <w:t>el</w:t>
      </w:r>
      <w:r w:rsidRPr="00DB6250">
        <w:rPr>
          <w:rFonts w:cs="Arial"/>
          <w:spacing w:val="-13"/>
          <w:sz w:val="22"/>
        </w:rPr>
        <w:t xml:space="preserve"> </w:t>
      </w:r>
      <w:r w:rsidRPr="00DB6250">
        <w:rPr>
          <w:rFonts w:cs="Arial"/>
          <w:spacing w:val="-2"/>
          <w:sz w:val="22"/>
        </w:rPr>
        <w:t>cuarto</w:t>
      </w:r>
      <w:r w:rsidRPr="00DB6250">
        <w:rPr>
          <w:rFonts w:cs="Arial"/>
          <w:spacing w:val="-14"/>
          <w:sz w:val="22"/>
        </w:rPr>
        <w:t xml:space="preserve"> </w:t>
      </w:r>
      <w:r w:rsidRPr="00DB6250">
        <w:rPr>
          <w:rFonts w:cs="Arial"/>
          <w:spacing w:val="-2"/>
          <w:sz w:val="22"/>
        </w:rPr>
        <w:t>de</w:t>
      </w:r>
      <w:r w:rsidRPr="00DB6250">
        <w:rPr>
          <w:rFonts w:cs="Arial"/>
          <w:spacing w:val="-13"/>
          <w:sz w:val="22"/>
        </w:rPr>
        <w:t xml:space="preserve"> </w:t>
      </w:r>
      <w:r w:rsidRPr="00DB6250">
        <w:rPr>
          <w:rFonts w:cs="Arial"/>
          <w:spacing w:val="-2"/>
          <w:sz w:val="22"/>
        </w:rPr>
        <w:t xml:space="preserve">residuos </w:t>
      </w:r>
      <w:r w:rsidRPr="00DB6250">
        <w:rPr>
          <w:rFonts w:cs="Arial"/>
          <w:sz w:val="22"/>
        </w:rPr>
        <w:t>peligrosos siguiendo la ruta de evacuación diseñada para tal fin, depositar en los contenedores</w:t>
      </w:r>
      <w:r w:rsidRPr="00DB6250">
        <w:rPr>
          <w:rFonts w:cs="Arial"/>
          <w:spacing w:val="-12"/>
          <w:sz w:val="22"/>
        </w:rPr>
        <w:t xml:space="preserve"> </w:t>
      </w:r>
      <w:r w:rsidRPr="00DB6250">
        <w:rPr>
          <w:rFonts w:cs="Arial"/>
          <w:sz w:val="22"/>
        </w:rPr>
        <w:t>identificados</w:t>
      </w:r>
      <w:r w:rsidRPr="00DB6250">
        <w:rPr>
          <w:rFonts w:cs="Arial"/>
          <w:spacing w:val="-10"/>
          <w:sz w:val="22"/>
        </w:rPr>
        <w:t xml:space="preserve"> </w:t>
      </w:r>
      <w:r w:rsidRPr="00DB6250">
        <w:rPr>
          <w:rFonts w:cs="Arial"/>
          <w:sz w:val="22"/>
        </w:rPr>
        <w:t>y</w:t>
      </w:r>
      <w:r w:rsidRPr="00DB6250">
        <w:rPr>
          <w:rFonts w:cs="Arial"/>
          <w:spacing w:val="-12"/>
          <w:sz w:val="22"/>
        </w:rPr>
        <w:t xml:space="preserve"> </w:t>
      </w:r>
      <w:r w:rsidRPr="00DB6250">
        <w:rPr>
          <w:rFonts w:cs="Arial"/>
          <w:sz w:val="22"/>
        </w:rPr>
        <w:t>entregar</w:t>
      </w:r>
      <w:r w:rsidRPr="00DB6250">
        <w:rPr>
          <w:rFonts w:cs="Arial"/>
          <w:spacing w:val="-11"/>
          <w:sz w:val="22"/>
        </w:rPr>
        <w:t xml:space="preserve"> </w:t>
      </w:r>
      <w:r w:rsidRPr="00DB6250">
        <w:rPr>
          <w:rFonts w:cs="Arial"/>
          <w:sz w:val="22"/>
        </w:rPr>
        <w:t>a</w:t>
      </w:r>
      <w:r w:rsidRPr="00DB6250">
        <w:rPr>
          <w:rFonts w:cs="Arial"/>
          <w:spacing w:val="-10"/>
          <w:sz w:val="22"/>
        </w:rPr>
        <w:t xml:space="preserve"> </w:t>
      </w:r>
      <w:r w:rsidRPr="00DB6250">
        <w:rPr>
          <w:rFonts w:cs="Arial"/>
          <w:sz w:val="22"/>
        </w:rPr>
        <w:t>la</w:t>
      </w:r>
      <w:r w:rsidRPr="00DB6250">
        <w:rPr>
          <w:rFonts w:cs="Arial"/>
          <w:spacing w:val="-12"/>
          <w:sz w:val="22"/>
        </w:rPr>
        <w:t xml:space="preserve"> </w:t>
      </w:r>
      <w:r w:rsidRPr="00DB6250">
        <w:rPr>
          <w:rFonts w:cs="Arial"/>
          <w:sz w:val="22"/>
        </w:rPr>
        <w:t>empresa</w:t>
      </w:r>
      <w:r w:rsidRPr="00DB6250">
        <w:rPr>
          <w:rFonts w:cs="Arial"/>
          <w:spacing w:val="-10"/>
          <w:sz w:val="22"/>
        </w:rPr>
        <w:t xml:space="preserve"> </w:t>
      </w:r>
      <w:r w:rsidRPr="00DB6250">
        <w:rPr>
          <w:rFonts w:cs="Arial"/>
          <w:sz w:val="22"/>
        </w:rPr>
        <w:t>autorizada</w:t>
      </w:r>
      <w:r w:rsidRPr="00DB6250">
        <w:rPr>
          <w:rFonts w:cs="Arial"/>
          <w:spacing w:val="-10"/>
          <w:sz w:val="22"/>
        </w:rPr>
        <w:t xml:space="preserve"> </w:t>
      </w:r>
      <w:r w:rsidRPr="00DB6250">
        <w:rPr>
          <w:rFonts w:cs="Arial"/>
          <w:sz w:val="22"/>
        </w:rPr>
        <w:t>por</w:t>
      </w:r>
      <w:r w:rsidRPr="00DB6250">
        <w:rPr>
          <w:rFonts w:cs="Arial"/>
          <w:spacing w:val="-9"/>
          <w:sz w:val="22"/>
        </w:rPr>
        <w:t xml:space="preserve"> </w:t>
      </w:r>
      <w:r w:rsidRPr="00DB6250">
        <w:rPr>
          <w:rFonts w:cs="Arial"/>
          <w:sz w:val="22"/>
        </w:rPr>
        <w:t>la</w:t>
      </w:r>
      <w:r w:rsidRPr="00DB6250">
        <w:rPr>
          <w:rFonts w:cs="Arial"/>
          <w:spacing w:val="-12"/>
          <w:sz w:val="22"/>
        </w:rPr>
        <w:t xml:space="preserve"> </w:t>
      </w:r>
      <w:r w:rsidRPr="00DB6250">
        <w:rPr>
          <w:rFonts w:cs="Arial"/>
          <w:sz w:val="22"/>
        </w:rPr>
        <w:t>Secretaría</w:t>
      </w:r>
      <w:r w:rsidRPr="00DB6250">
        <w:rPr>
          <w:rFonts w:cs="Arial"/>
          <w:spacing w:val="-12"/>
          <w:sz w:val="22"/>
        </w:rPr>
        <w:t xml:space="preserve"> </w:t>
      </w:r>
      <w:r w:rsidRPr="00DB6250">
        <w:rPr>
          <w:rFonts w:cs="Arial"/>
          <w:sz w:val="22"/>
        </w:rPr>
        <w:t>General</w:t>
      </w:r>
      <w:r w:rsidRPr="00DB6250">
        <w:rPr>
          <w:rFonts w:cs="Arial"/>
          <w:spacing w:val="-13"/>
          <w:sz w:val="22"/>
        </w:rPr>
        <w:t xml:space="preserve"> </w:t>
      </w:r>
      <w:r w:rsidRPr="00DB6250">
        <w:rPr>
          <w:rFonts w:cs="Arial"/>
          <w:sz w:val="22"/>
        </w:rPr>
        <w:t>de la Alcaldía Mayor de Bogotá D.C. para su manejo, desactivación y disposición final.</w:t>
      </w:r>
    </w:p>
    <w:p w14:paraId="004A072E" w14:textId="71D5DE90" w:rsidR="00064C58" w:rsidRPr="00DB6250" w:rsidRDefault="00064C58" w:rsidP="002B6F53">
      <w:pPr>
        <w:pStyle w:val="Textoindependiente"/>
        <w:rPr>
          <w:rFonts w:cs="Arial"/>
          <w:sz w:val="22"/>
        </w:rPr>
      </w:pPr>
    </w:p>
    <w:p w14:paraId="33021494" w14:textId="4219BCCD" w:rsidR="00064C58" w:rsidRPr="00DB6250" w:rsidRDefault="00306ADC" w:rsidP="002B6F53">
      <w:pPr>
        <w:pStyle w:val="Textoindependiente"/>
        <w:rPr>
          <w:rFonts w:cs="Arial"/>
          <w:sz w:val="22"/>
        </w:rPr>
      </w:pPr>
      <w:r w:rsidRPr="00DB6250">
        <w:rPr>
          <w:rFonts w:cs="Arial"/>
          <w:b/>
          <w:sz w:val="22"/>
        </w:rPr>
        <w:t xml:space="preserve">Recolección de residuos cortopunzantes. </w:t>
      </w:r>
      <w:r w:rsidRPr="00DB6250">
        <w:rPr>
          <w:rFonts w:cs="Arial"/>
          <w:sz w:val="22"/>
        </w:rPr>
        <w:t>Estos residuos deben ser recolectados en envases plásticos resistentes a la ruptura o perforación hasta alcanzar su capacidad, debidamente rotulados; finalmente, se cierran y se entregan a la empresa autorizada.</w:t>
      </w:r>
    </w:p>
    <w:p w14:paraId="71DC3354" w14:textId="706CCDC0" w:rsidR="00064C58" w:rsidRPr="00DB6250" w:rsidRDefault="00064C58" w:rsidP="002B6F53">
      <w:pPr>
        <w:pStyle w:val="Textoindependiente"/>
        <w:rPr>
          <w:rFonts w:cs="Arial"/>
          <w:sz w:val="22"/>
        </w:rPr>
      </w:pPr>
    </w:p>
    <w:p w14:paraId="72B1CC65" w14:textId="1D386BFB" w:rsidR="00064C58" w:rsidRPr="00DB6250" w:rsidRDefault="00306ADC" w:rsidP="007C2F5F">
      <w:pPr>
        <w:rPr>
          <w:rFonts w:cs="Arial"/>
          <w:sz w:val="22"/>
        </w:rPr>
      </w:pPr>
      <w:r w:rsidRPr="00DB6250">
        <w:rPr>
          <w:rFonts w:cs="Arial"/>
          <w:b/>
          <w:sz w:val="22"/>
        </w:rPr>
        <w:t>Recolección</w:t>
      </w:r>
      <w:r w:rsidRPr="00DB6250">
        <w:rPr>
          <w:rFonts w:cs="Arial"/>
          <w:b/>
          <w:spacing w:val="-16"/>
          <w:sz w:val="22"/>
        </w:rPr>
        <w:t xml:space="preserve"> </w:t>
      </w:r>
      <w:r w:rsidRPr="00DB6250">
        <w:rPr>
          <w:rFonts w:cs="Arial"/>
          <w:b/>
          <w:sz w:val="22"/>
        </w:rPr>
        <w:t>de</w:t>
      </w:r>
      <w:r w:rsidRPr="00DB6250">
        <w:rPr>
          <w:rFonts w:cs="Arial"/>
          <w:b/>
          <w:spacing w:val="-13"/>
          <w:sz w:val="22"/>
        </w:rPr>
        <w:t xml:space="preserve"> </w:t>
      </w:r>
      <w:r w:rsidRPr="00DB6250">
        <w:rPr>
          <w:rFonts w:cs="Arial"/>
          <w:b/>
          <w:sz w:val="22"/>
        </w:rPr>
        <w:t>baterías.</w:t>
      </w:r>
      <w:r w:rsidRPr="00DB6250">
        <w:rPr>
          <w:rFonts w:cs="Arial"/>
          <w:b/>
          <w:spacing w:val="-10"/>
          <w:sz w:val="22"/>
        </w:rPr>
        <w:t xml:space="preserve"> </w:t>
      </w:r>
      <w:r w:rsidRPr="00DB6250">
        <w:rPr>
          <w:rFonts w:cs="Arial"/>
          <w:sz w:val="22"/>
        </w:rPr>
        <w:t>Las</w:t>
      </w:r>
      <w:r w:rsidRPr="00DB6250">
        <w:rPr>
          <w:rFonts w:cs="Arial"/>
          <w:spacing w:val="-14"/>
          <w:sz w:val="22"/>
        </w:rPr>
        <w:t xml:space="preserve"> </w:t>
      </w:r>
      <w:r w:rsidRPr="00DB6250">
        <w:rPr>
          <w:rFonts w:cs="Arial"/>
          <w:sz w:val="22"/>
        </w:rPr>
        <w:t>baterías</w:t>
      </w:r>
      <w:r w:rsidRPr="00DB6250">
        <w:rPr>
          <w:rFonts w:cs="Arial"/>
          <w:spacing w:val="-12"/>
          <w:sz w:val="22"/>
        </w:rPr>
        <w:t xml:space="preserve"> </w:t>
      </w:r>
      <w:r w:rsidRPr="00DB6250">
        <w:rPr>
          <w:rFonts w:cs="Arial"/>
          <w:sz w:val="22"/>
        </w:rPr>
        <w:t>generadas</w:t>
      </w:r>
      <w:r w:rsidRPr="00DB6250">
        <w:rPr>
          <w:rFonts w:cs="Arial"/>
          <w:spacing w:val="-11"/>
          <w:sz w:val="22"/>
        </w:rPr>
        <w:t xml:space="preserve"> </w:t>
      </w:r>
      <w:r w:rsidRPr="00DB6250">
        <w:rPr>
          <w:rFonts w:cs="Arial"/>
          <w:sz w:val="22"/>
        </w:rPr>
        <w:t>por</w:t>
      </w:r>
      <w:r w:rsidRPr="00DB6250">
        <w:rPr>
          <w:rFonts w:cs="Arial"/>
          <w:spacing w:val="-13"/>
          <w:sz w:val="22"/>
        </w:rPr>
        <w:t xml:space="preserve"> </w:t>
      </w:r>
      <w:r w:rsidRPr="00DB6250">
        <w:rPr>
          <w:rFonts w:cs="Arial"/>
          <w:sz w:val="22"/>
        </w:rPr>
        <w:t>lo</w:t>
      </w:r>
      <w:r w:rsidRPr="00DB6250">
        <w:rPr>
          <w:rFonts w:cs="Arial"/>
          <w:spacing w:val="-12"/>
          <w:sz w:val="22"/>
        </w:rPr>
        <w:t xml:space="preserve"> </w:t>
      </w:r>
      <w:r w:rsidRPr="00DB6250">
        <w:rPr>
          <w:rFonts w:cs="Arial"/>
          <w:sz w:val="22"/>
        </w:rPr>
        <w:t>equipos</w:t>
      </w:r>
      <w:r w:rsidRPr="00DB6250">
        <w:rPr>
          <w:rFonts w:cs="Arial"/>
          <w:spacing w:val="-14"/>
          <w:sz w:val="22"/>
        </w:rPr>
        <w:t xml:space="preserve"> </w:t>
      </w:r>
      <w:r w:rsidRPr="00DB6250">
        <w:rPr>
          <w:rFonts w:cs="Arial"/>
          <w:sz w:val="22"/>
        </w:rPr>
        <w:t>de</w:t>
      </w:r>
      <w:r w:rsidRPr="00DB6250">
        <w:rPr>
          <w:rFonts w:cs="Arial"/>
          <w:spacing w:val="-15"/>
          <w:sz w:val="22"/>
        </w:rPr>
        <w:t xml:space="preserve"> </w:t>
      </w:r>
      <w:r w:rsidRPr="00DB6250">
        <w:rPr>
          <w:rFonts w:cs="Arial"/>
          <w:sz w:val="22"/>
        </w:rPr>
        <w:t>medición</w:t>
      </w:r>
      <w:r w:rsidRPr="00DB6250">
        <w:rPr>
          <w:rFonts w:cs="Arial"/>
          <w:spacing w:val="-12"/>
          <w:sz w:val="22"/>
        </w:rPr>
        <w:t xml:space="preserve"> </w:t>
      </w:r>
      <w:r w:rsidRPr="00DB6250">
        <w:rPr>
          <w:rFonts w:cs="Arial"/>
          <w:sz w:val="22"/>
        </w:rPr>
        <w:t>de</w:t>
      </w:r>
      <w:r w:rsidRPr="00DB6250">
        <w:rPr>
          <w:rFonts w:cs="Arial"/>
          <w:spacing w:val="-12"/>
          <w:sz w:val="22"/>
        </w:rPr>
        <w:t xml:space="preserve"> </w:t>
      </w:r>
      <w:r w:rsidRPr="00DB6250">
        <w:rPr>
          <w:rFonts w:cs="Arial"/>
          <w:spacing w:val="-2"/>
          <w:sz w:val="22"/>
        </w:rPr>
        <w:t>humedad</w:t>
      </w:r>
      <w:r w:rsidR="007C2F5F" w:rsidRPr="00DB6250">
        <w:rPr>
          <w:rFonts w:cs="Arial"/>
          <w:spacing w:val="-2"/>
          <w:sz w:val="22"/>
        </w:rPr>
        <w:t xml:space="preserve"> </w:t>
      </w:r>
      <w:r w:rsidRPr="00DB6250">
        <w:rPr>
          <w:rFonts w:cs="Arial"/>
          <w:sz w:val="22"/>
        </w:rPr>
        <w:t>relativa</w:t>
      </w:r>
      <w:r w:rsidRPr="00DB6250">
        <w:rPr>
          <w:rFonts w:cs="Arial"/>
          <w:spacing w:val="-13"/>
          <w:sz w:val="22"/>
        </w:rPr>
        <w:t xml:space="preserve"> </w:t>
      </w:r>
      <w:r w:rsidRPr="00DB6250">
        <w:rPr>
          <w:rFonts w:cs="Arial"/>
          <w:sz w:val="22"/>
        </w:rPr>
        <w:t>y</w:t>
      </w:r>
      <w:r w:rsidRPr="00DB6250">
        <w:rPr>
          <w:rFonts w:cs="Arial"/>
          <w:spacing w:val="-12"/>
          <w:sz w:val="22"/>
        </w:rPr>
        <w:t xml:space="preserve"> </w:t>
      </w:r>
      <w:r w:rsidRPr="00DB6250">
        <w:rPr>
          <w:rFonts w:cs="Arial"/>
          <w:sz w:val="22"/>
        </w:rPr>
        <w:t>la</w:t>
      </w:r>
      <w:r w:rsidRPr="00DB6250">
        <w:rPr>
          <w:rFonts w:cs="Arial"/>
          <w:spacing w:val="-12"/>
          <w:sz w:val="22"/>
        </w:rPr>
        <w:t xml:space="preserve"> </w:t>
      </w:r>
      <w:r w:rsidRPr="00DB6250">
        <w:rPr>
          <w:rFonts w:cs="Arial"/>
          <w:sz w:val="22"/>
        </w:rPr>
        <w:t>temperatura</w:t>
      </w:r>
      <w:r w:rsidRPr="00DB6250">
        <w:rPr>
          <w:rFonts w:cs="Arial"/>
          <w:spacing w:val="-13"/>
          <w:sz w:val="22"/>
        </w:rPr>
        <w:t xml:space="preserve"> </w:t>
      </w:r>
      <w:r w:rsidRPr="00DB6250">
        <w:rPr>
          <w:rFonts w:cs="Arial"/>
          <w:sz w:val="22"/>
        </w:rPr>
        <w:t>deben</w:t>
      </w:r>
      <w:r w:rsidRPr="00DB6250">
        <w:rPr>
          <w:rFonts w:cs="Arial"/>
          <w:spacing w:val="-10"/>
          <w:sz w:val="22"/>
        </w:rPr>
        <w:t xml:space="preserve"> </w:t>
      </w:r>
      <w:r w:rsidRPr="00DB6250">
        <w:rPr>
          <w:rFonts w:cs="Arial"/>
          <w:sz w:val="22"/>
        </w:rPr>
        <w:t>ser</w:t>
      </w:r>
      <w:r w:rsidRPr="00DB6250">
        <w:rPr>
          <w:rFonts w:cs="Arial"/>
          <w:spacing w:val="-11"/>
          <w:sz w:val="22"/>
        </w:rPr>
        <w:t xml:space="preserve"> </w:t>
      </w:r>
      <w:r w:rsidRPr="00DB6250">
        <w:rPr>
          <w:rFonts w:cs="Arial"/>
          <w:sz w:val="22"/>
        </w:rPr>
        <w:t>almacenadas</w:t>
      </w:r>
      <w:r w:rsidRPr="00DB6250">
        <w:rPr>
          <w:rFonts w:cs="Arial"/>
          <w:spacing w:val="-16"/>
          <w:sz w:val="22"/>
        </w:rPr>
        <w:t xml:space="preserve"> </w:t>
      </w:r>
      <w:r w:rsidRPr="00DB6250">
        <w:rPr>
          <w:rFonts w:cs="Arial"/>
          <w:sz w:val="22"/>
        </w:rPr>
        <w:t>en</w:t>
      </w:r>
      <w:r w:rsidRPr="00DB6250">
        <w:rPr>
          <w:rFonts w:cs="Arial"/>
          <w:spacing w:val="-8"/>
          <w:sz w:val="22"/>
        </w:rPr>
        <w:t xml:space="preserve"> </w:t>
      </w:r>
      <w:r w:rsidRPr="00DB6250">
        <w:rPr>
          <w:rFonts w:cs="Arial"/>
          <w:sz w:val="22"/>
        </w:rPr>
        <w:t>una</w:t>
      </w:r>
      <w:r w:rsidRPr="00DB6250">
        <w:rPr>
          <w:rFonts w:cs="Arial"/>
          <w:spacing w:val="-12"/>
          <w:sz w:val="22"/>
        </w:rPr>
        <w:t xml:space="preserve"> </w:t>
      </w:r>
      <w:r w:rsidRPr="00DB6250">
        <w:rPr>
          <w:rFonts w:cs="Arial"/>
          <w:sz w:val="22"/>
        </w:rPr>
        <w:t>bolsa</w:t>
      </w:r>
      <w:r w:rsidRPr="00DB6250">
        <w:rPr>
          <w:rFonts w:cs="Arial"/>
          <w:spacing w:val="-12"/>
          <w:sz w:val="22"/>
        </w:rPr>
        <w:t xml:space="preserve"> </w:t>
      </w:r>
      <w:r w:rsidRPr="00DB6250">
        <w:rPr>
          <w:rFonts w:cs="Arial"/>
          <w:sz w:val="22"/>
        </w:rPr>
        <w:t>de</w:t>
      </w:r>
      <w:r w:rsidRPr="00DB6250">
        <w:rPr>
          <w:rFonts w:cs="Arial"/>
          <w:spacing w:val="-12"/>
          <w:sz w:val="22"/>
        </w:rPr>
        <w:t xml:space="preserve"> </w:t>
      </w:r>
      <w:r w:rsidRPr="00DB6250">
        <w:rPr>
          <w:rFonts w:cs="Arial"/>
          <w:sz w:val="22"/>
        </w:rPr>
        <w:t>plástico</w:t>
      </w:r>
      <w:r w:rsidRPr="00DB6250">
        <w:rPr>
          <w:rFonts w:cs="Arial"/>
          <w:spacing w:val="-16"/>
          <w:sz w:val="22"/>
        </w:rPr>
        <w:t xml:space="preserve"> </w:t>
      </w:r>
      <w:r w:rsidRPr="00DB6250">
        <w:rPr>
          <w:rFonts w:cs="Arial"/>
          <w:sz w:val="22"/>
        </w:rPr>
        <w:t>o</w:t>
      </w:r>
      <w:r w:rsidRPr="00DB6250">
        <w:rPr>
          <w:rFonts w:cs="Arial"/>
          <w:spacing w:val="-9"/>
          <w:sz w:val="22"/>
        </w:rPr>
        <w:t xml:space="preserve"> </w:t>
      </w:r>
      <w:r w:rsidRPr="00DB6250">
        <w:rPr>
          <w:rFonts w:cs="Arial"/>
          <w:sz w:val="22"/>
        </w:rPr>
        <w:t>envase</w:t>
      </w:r>
      <w:r w:rsidRPr="00DB6250">
        <w:rPr>
          <w:rFonts w:cs="Arial"/>
          <w:spacing w:val="-12"/>
          <w:sz w:val="22"/>
        </w:rPr>
        <w:t xml:space="preserve"> </w:t>
      </w:r>
      <w:r w:rsidRPr="00DB6250">
        <w:rPr>
          <w:rFonts w:cs="Arial"/>
          <w:sz w:val="22"/>
        </w:rPr>
        <w:t>plástico y una vez se completa la capacidad de éste se debe solicitar su recolección al área de Almacén de la Secretaría General de Alcaldía Mayor de Bogotá D.C.</w:t>
      </w:r>
    </w:p>
    <w:p w14:paraId="29FB4111" w14:textId="0840655B" w:rsidR="00064C58" w:rsidRPr="00DB6250" w:rsidRDefault="00064C58" w:rsidP="002B6F53">
      <w:pPr>
        <w:pStyle w:val="Textoindependiente"/>
        <w:rPr>
          <w:rFonts w:cs="Arial"/>
          <w:sz w:val="22"/>
        </w:rPr>
      </w:pPr>
    </w:p>
    <w:p w14:paraId="26FC051D" w14:textId="7526076E" w:rsidR="00064C58" w:rsidRPr="00DB6250" w:rsidRDefault="00306ADC" w:rsidP="007C2F5F">
      <w:pPr>
        <w:rPr>
          <w:rFonts w:cs="Arial"/>
          <w:sz w:val="22"/>
        </w:rPr>
      </w:pPr>
      <w:r w:rsidRPr="00DB6250">
        <w:rPr>
          <w:rFonts w:cs="Arial"/>
          <w:b/>
          <w:sz w:val="22"/>
          <w:u w:val="single"/>
        </w:rPr>
        <w:t>Reporte mensual de generación de residuos peligrosos y residuos de aparatos</w:t>
      </w:r>
      <w:r w:rsidRPr="00DB6250">
        <w:rPr>
          <w:rFonts w:cs="Arial"/>
          <w:sz w:val="22"/>
        </w:rPr>
        <w:t xml:space="preserve"> </w:t>
      </w:r>
      <w:r w:rsidRPr="00DB6250">
        <w:rPr>
          <w:rFonts w:cs="Arial"/>
          <w:b/>
          <w:sz w:val="22"/>
          <w:u w:val="single"/>
        </w:rPr>
        <w:t>eléctricos y electrónicos</w:t>
      </w:r>
    </w:p>
    <w:p w14:paraId="2D5CFE81" w14:textId="4EF7F28F" w:rsidR="00064C58" w:rsidRPr="00DB6250" w:rsidRDefault="00064C58" w:rsidP="002B6F53">
      <w:pPr>
        <w:pStyle w:val="Textoindependiente"/>
        <w:rPr>
          <w:rFonts w:cs="Arial"/>
          <w:b/>
          <w:sz w:val="22"/>
        </w:rPr>
      </w:pPr>
    </w:p>
    <w:p w14:paraId="639C73F4" w14:textId="4912C09F" w:rsidR="00064C58" w:rsidRPr="00DB6250" w:rsidRDefault="00306ADC" w:rsidP="002B6F53">
      <w:pPr>
        <w:pStyle w:val="Textoindependiente"/>
        <w:rPr>
          <w:rFonts w:cs="Arial"/>
          <w:sz w:val="22"/>
        </w:rPr>
      </w:pPr>
      <w:r w:rsidRPr="00DB6250">
        <w:rPr>
          <w:rFonts w:cs="Arial"/>
          <w:sz w:val="22"/>
        </w:rPr>
        <w:t>Para efectuar seguimiento de los residuos peligrosos y residuos de aparatos eléctricos y electrónicos</w:t>
      </w:r>
      <w:r w:rsidRPr="00DB6250">
        <w:rPr>
          <w:rFonts w:cs="Arial"/>
          <w:spacing w:val="-7"/>
          <w:sz w:val="22"/>
        </w:rPr>
        <w:t xml:space="preserve"> </w:t>
      </w:r>
      <w:r w:rsidRPr="00DB6250">
        <w:rPr>
          <w:rFonts w:cs="Arial"/>
          <w:sz w:val="22"/>
        </w:rPr>
        <w:t>generados,</w:t>
      </w:r>
      <w:r w:rsidRPr="00DB6250">
        <w:rPr>
          <w:rFonts w:cs="Arial"/>
          <w:spacing w:val="-16"/>
          <w:sz w:val="22"/>
        </w:rPr>
        <w:t xml:space="preserve"> </w:t>
      </w:r>
      <w:r w:rsidRPr="00DB6250">
        <w:rPr>
          <w:rFonts w:cs="Arial"/>
          <w:sz w:val="22"/>
        </w:rPr>
        <w:t>la Entidad ha establecido el registro de estos, en la Bitácora de Generación de Residuos (formato 4233</w:t>
      </w:r>
      <w:r w:rsidR="002A11A8">
        <w:rPr>
          <w:rFonts w:cs="Arial"/>
          <w:sz w:val="22"/>
        </w:rPr>
        <w:t>0</w:t>
      </w:r>
      <w:r w:rsidRPr="00DB6250">
        <w:rPr>
          <w:rFonts w:cs="Arial"/>
          <w:sz w:val="22"/>
        </w:rPr>
        <w:t xml:space="preserve">00-FT-1170) que se diligencia de manera electrónica, por parte del delegado ambiental de </w:t>
      </w:r>
      <w:r w:rsidR="004605CD" w:rsidRPr="00DB6250">
        <w:rPr>
          <w:rFonts w:cs="Arial"/>
          <w:sz w:val="22"/>
        </w:rPr>
        <w:t>cada</w:t>
      </w:r>
      <w:r w:rsidRPr="00DB6250">
        <w:rPr>
          <w:rFonts w:cs="Arial"/>
          <w:sz w:val="22"/>
        </w:rPr>
        <w:t xml:space="preserve"> sede o la persona asignada para</w:t>
      </w:r>
      <w:r w:rsidRPr="00DB6250">
        <w:rPr>
          <w:rFonts w:cs="Arial"/>
          <w:spacing w:val="-15"/>
          <w:sz w:val="22"/>
        </w:rPr>
        <w:t xml:space="preserve"> </w:t>
      </w:r>
      <w:r w:rsidRPr="00DB6250">
        <w:rPr>
          <w:rFonts w:cs="Arial"/>
          <w:sz w:val="22"/>
        </w:rPr>
        <w:t>este</w:t>
      </w:r>
      <w:r w:rsidRPr="00DB6250">
        <w:rPr>
          <w:rFonts w:cs="Arial"/>
          <w:spacing w:val="-16"/>
          <w:sz w:val="22"/>
        </w:rPr>
        <w:t xml:space="preserve"> </w:t>
      </w:r>
      <w:r w:rsidRPr="00DB6250">
        <w:rPr>
          <w:rFonts w:cs="Arial"/>
          <w:sz w:val="22"/>
        </w:rPr>
        <w:t>fin</w:t>
      </w:r>
      <w:r w:rsidR="004B4A3A" w:rsidRPr="00DB6250">
        <w:rPr>
          <w:rFonts w:cs="Arial"/>
          <w:sz w:val="22"/>
        </w:rPr>
        <w:t xml:space="preserve"> y debe ser enviada al </w:t>
      </w:r>
      <w:r w:rsidR="0046046A" w:rsidRPr="00DB6250">
        <w:rPr>
          <w:rFonts w:cs="Arial"/>
          <w:sz w:val="22"/>
        </w:rPr>
        <w:t xml:space="preserve">correo electrónico </w:t>
      </w:r>
      <w:hyperlink r:id="rId37" w:history="1">
        <w:r w:rsidR="0046046A" w:rsidRPr="00DB6250">
          <w:rPr>
            <w:rStyle w:val="Hipervnculo"/>
            <w:rFonts w:cs="Arial"/>
            <w:color w:val="auto"/>
            <w:sz w:val="22"/>
          </w:rPr>
          <w:t>gestionambiental@alcaldiabogota.gov.co</w:t>
        </w:r>
      </w:hyperlink>
      <w:r w:rsidR="00C54386" w:rsidRPr="00DB6250">
        <w:rPr>
          <w:rFonts w:cs="Arial"/>
          <w:sz w:val="22"/>
        </w:rPr>
        <w:t>,</w:t>
      </w:r>
      <w:r w:rsidR="0046046A" w:rsidRPr="00DB6250">
        <w:rPr>
          <w:rFonts w:cs="Arial"/>
          <w:sz w:val="22"/>
        </w:rPr>
        <w:t xml:space="preserve"> los primeros cinco (5) días del mes siguiente al reporte. A</w:t>
      </w:r>
      <w:r w:rsidRPr="00DB6250">
        <w:rPr>
          <w:rFonts w:cs="Arial"/>
          <w:spacing w:val="-16"/>
          <w:sz w:val="22"/>
        </w:rPr>
        <w:t xml:space="preserve"> </w:t>
      </w:r>
      <w:r w:rsidRPr="00DB6250">
        <w:rPr>
          <w:rFonts w:cs="Arial"/>
          <w:sz w:val="22"/>
        </w:rPr>
        <w:t>continuación,</w:t>
      </w:r>
      <w:r w:rsidRPr="00DB6250">
        <w:rPr>
          <w:rFonts w:cs="Arial"/>
          <w:spacing w:val="-15"/>
          <w:sz w:val="22"/>
        </w:rPr>
        <w:t xml:space="preserve"> </w:t>
      </w:r>
      <w:r w:rsidRPr="00DB6250">
        <w:rPr>
          <w:rFonts w:cs="Arial"/>
          <w:sz w:val="22"/>
        </w:rPr>
        <w:t>se</w:t>
      </w:r>
      <w:r w:rsidRPr="00DB6250">
        <w:rPr>
          <w:rFonts w:cs="Arial"/>
          <w:spacing w:val="-14"/>
          <w:sz w:val="22"/>
        </w:rPr>
        <w:t xml:space="preserve"> </w:t>
      </w:r>
      <w:r w:rsidRPr="00DB6250">
        <w:rPr>
          <w:rFonts w:cs="Arial"/>
          <w:sz w:val="22"/>
        </w:rPr>
        <w:t>relaciona</w:t>
      </w:r>
      <w:r w:rsidRPr="00DB6250">
        <w:rPr>
          <w:rFonts w:cs="Arial"/>
          <w:spacing w:val="-16"/>
          <w:sz w:val="22"/>
        </w:rPr>
        <w:t xml:space="preserve"> </w:t>
      </w:r>
      <w:r w:rsidRPr="00DB6250">
        <w:rPr>
          <w:rFonts w:cs="Arial"/>
          <w:sz w:val="22"/>
        </w:rPr>
        <w:t>en</w:t>
      </w:r>
      <w:r w:rsidRPr="00DB6250">
        <w:rPr>
          <w:rFonts w:cs="Arial"/>
          <w:spacing w:val="-15"/>
          <w:sz w:val="22"/>
        </w:rPr>
        <w:t xml:space="preserve"> </w:t>
      </w:r>
      <w:r w:rsidRPr="00DB6250">
        <w:rPr>
          <w:rFonts w:cs="Arial"/>
          <w:sz w:val="22"/>
        </w:rPr>
        <w:t>la</w:t>
      </w:r>
      <w:r w:rsidRPr="00DB6250">
        <w:rPr>
          <w:rFonts w:cs="Arial"/>
          <w:spacing w:val="-15"/>
          <w:sz w:val="22"/>
        </w:rPr>
        <w:t xml:space="preserve"> </w:t>
      </w:r>
      <w:r w:rsidRPr="00DB6250">
        <w:rPr>
          <w:rFonts w:cs="Arial"/>
          <w:sz w:val="22"/>
        </w:rPr>
        <w:t>bitácora</w:t>
      </w:r>
      <w:r w:rsidRPr="00DB6250">
        <w:rPr>
          <w:rFonts w:cs="Arial"/>
          <w:spacing w:val="-15"/>
          <w:sz w:val="22"/>
        </w:rPr>
        <w:t xml:space="preserve"> </w:t>
      </w:r>
      <w:r w:rsidRPr="00DB6250">
        <w:rPr>
          <w:rFonts w:cs="Arial"/>
          <w:sz w:val="22"/>
        </w:rPr>
        <w:t>en</w:t>
      </w:r>
      <w:r w:rsidRPr="00DB6250">
        <w:rPr>
          <w:rFonts w:cs="Arial"/>
          <w:spacing w:val="-16"/>
          <w:sz w:val="22"/>
        </w:rPr>
        <w:t xml:space="preserve"> </w:t>
      </w:r>
      <w:r w:rsidRPr="00DB6250">
        <w:rPr>
          <w:rFonts w:cs="Arial"/>
          <w:sz w:val="22"/>
        </w:rPr>
        <w:t>mención:</w:t>
      </w:r>
    </w:p>
    <w:p w14:paraId="660E4D1B" w14:textId="77777777" w:rsidR="007C2F5F" w:rsidRPr="00E10923" w:rsidRDefault="007C2F5F" w:rsidP="002B6F53">
      <w:pPr>
        <w:pStyle w:val="Textoindependiente"/>
        <w:rPr>
          <w:rFonts w:cs="Arial"/>
          <w:szCs w:val="20"/>
        </w:rPr>
      </w:pPr>
    </w:p>
    <w:p w14:paraId="0419305C" w14:textId="4B42C307" w:rsidR="00064C58" w:rsidRPr="00E10923" w:rsidRDefault="00EA3D17" w:rsidP="00EA3D17">
      <w:pPr>
        <w:pStyle w:val="Descripcin"/>
        <w:rPr>
          <w:rFonts w:cs="Arial"/>
          <w:b w:val="0"/>
          <w:szCs w:val="20"/>
        </w:rPr>
      </w:pPr>
      <w:bookmarkStart w:id="225" w:name="_Toc207196134"/>
      <w:r>
        <w:t xml:space="preserve">Imagen </w:t>
      </w:r>
      <w:r>
        <w:fldChar w:fldCharType="begin"/>
      </w:r>
      <w:r>
        <w:instrText xml:space="preserve"> SEQ Imagen \* ARABIC </w:instrText>
      </w:r>
      <w:r>
        <w:fldChar w:fldCharType="separate"/>
      </w:r>
      <w:r>
        <w:rPr>
          <w:noProof/>
        </w:rPr>
        <w:t>3</w:t>
      </w:r>
      <w:r>
        <w:fldChar w:fldCharType="end"/>
      </w:r>
      <w:r>
        <w:t>.</w:t>
      </w:r>
      <w:r w:rsidR="001A3BC5">
        <w:t xml:space="preserve"> </w:t>
      </w:r>
      <w:r w:rsidR="00306ADC" w:rsidRPr="00E10923">
        <w:rPr>
          <w:rFonts w:cs="Arial"/>
          <w:szCs w:val="20"/>
        </w:rPr>
        <w:t>Bitácora</w:t>
      </w:r>
      <w:r w:rsidR="00306ADC" w:rsidRPr="00E10923">
        <w:rPr>
          <w:rFonts w:cs="Arial"/>
          <w:spacing w:val="-7"/>
          <w:szCs w:val="20"/>
        </w:rPr>
        <w:t xml:space="preserve"> </w:t>
      </w:r>
      <w:r w:rsidR="00306ADC" w:rsidRPr="00E10923">
        <w:rPr>
          <w:rFonts w:cs="Arial"/>
          <w:szCs w:val="20"/>
        </w:rPr>
        <w:t>de</w:t>
      </w:r>
      <w:r w:rsidR="00306ADC" w:rsidRPr="00E10923">
        <w:rPr>
          <w:rFonts w:cs="Arial"/>
          <w:spacing w:val="-7"/>
          <w:szCs w:val="20"/>
        </w:rPr>
        <w:t xml:space="preserve"> </w:t>
      </w:r>
      <w:r w:rsidR="00306ADC" w:rsidRPr="00E10923">
        <w:rPr>
          <w:rFonts w:cs="Arial"/>
          <w:szCs w:val="20"/>
        </w:rPr>
        <w:t>Generación</w:t>
      </w:r>
      <w:r w:rsidR="00306ADC" w:rsidRPr="00E10923">
        <w:rPr>
          <w:rFonts w:cs="Arial"/>
          <w:spacing w:val="-5"/>
          <w:szCs w:val="20"/>
        </w:rPr>
        <w:t xml:space="preserve"> </w:t>
      </w:r>
      <w:r w:rsidR="00306ADC" w:rsidRPr="00E10923">
        <w:rPr>
          <w:rFonts w:cs="Arial"/>
          <w:szCs w:val="20"/>
        </w:rPr>
        <w:t>de</w:t>
      </w:r>
      <w:r w:rsidR="00306ADC" w:rsidRPr="00E10923">
        <w:rPr>
          <w:rFonts w:cs="Arial"/>
          <w:spacing w:val="-10"/>
          <w:szCs w:val="20"/>
        </w:rPr>
        <w:t xml:space="preserve"> </w:t>
      </w:r>
      <w:r w:rsidR="00306ADC" w:rsidRPr="00E10923">
        <w:rPr>
          <w:rFonts w:cs="Arial"/>
          <w:szCs w:val="20"/>
        </w:rPr>
        <w:t>Residuos</w:t>
      </w:r>
      <w:r w:rsidR="00306ADC" w:rsidRPr="00E10923">
        <w:rPr>
          <w:rFonts w:cs="Arial"/>
          <w:spacing w:val="-6"/>
          <w:szCs w:val="20"/>
        </w:rPr>
        <w:t xml:space="preserve"> </w:t>
      </w:r>
      <w:r w:rsidR="00306ADC" w:rsidRPr="00E10923">
        <w:rPr>
          <w:rFonts w:cs="Arial"/>
          <w:szCs w:val="20"/>
        </w:rPr>
        <w:t>(</w:t>
      </w:r>
      <w:r w:rsidR="002E6AB4">
        <w:rPr>
          <w:rFonts w:cs="Arial"/>
          <w:szCs w:val="20"/>
        </w:rPr>
        <w:t xml:space="preserve">sección </w:t>
      </w:r>
      <w:r w:rsidR="00306ADC" w:rsidRPr="00E10923">
        <w:rPr>
          <w:rFonts w:cs="Arial"/>
          <w:szCs w:val="20"/>
        </w:rPr>
        <w:t>residuos</w:t>
      </w:r>
      <w:r w:rsidR="00306ADC" w:rsidRPr="00E10923">
        <w:rPr>
          <w:rFonts w:cs="Arial"/>
          <w:spacing w:val="-5"/>
          <w:szCs w:val="20"/>
        </w:rPr>
        <w:t xml:space="preserve"> </w:t>
      </w:r>
      <w:r w:rsidR="00306ADC" w:rsidRPr="00E10923">
        <w:rPr>
          <w:rFonts w:cs="Arial"/>
          <w:spacing w:val="-2"/>
          <w:szCs w:val="20"/>
        </w:rPr>
        <w:t>peligrosos)</w:t>
      </w:r>
      <w:bookmarkEnd w:id="225"/>
    </w:p>
    <w:p w14:paraId="02C90118" w14:textId="068DC594" w:rsidR="00064C58" w:rsidRPr="00E10923" w:rsidRDefault="00306ADC" w:rsidP="00091FA3">
      <w:pPr>
        <w:pStyle w:val="Textoindependiente"/>
        <w:jc w:val="center"/>
        <w:rPr>
          <w:rFonts w:cs="Arial"/>
          <w:sz w:val="16"/>
          <w:szCs w:val="16"/>
        </w:rPr>
      </w:pPr>
      <w:r w:rsidRPr="00E10923">
        <w:rPr>
          <w:rFonts w:cs="Arial"/>
          <w:noProof/>
          <w:szCs w:val="20"/>
          <w:lang w:val="es-CO" w:eastAsia="ja-JP"/>
        </w:rPr>
        <mc:AlternateContent>
          <mc:Choice Requires="wpg">
            <w:drawing>
              <wp:anchor distT="0" distB="0" distL="0" distR="0" simplePos="0" relativeHeight="251658250" behindDoc="1" locked="0" layoutInCell="1" allowOverlap="1" wp14:anchorId="77BAA1B4" wp14:editId="4DDA70D3">
                <wp:simplePos x="0" y="0"/>
                <wp:positionH relativeFrom="page">
                  <wp:posOffset>1089660</wp:posOffset>
                </wp:positionH>
                <wp:positionV relativeFrom="paragraph">
                  <wp:posOffset>82676</wp:posOffset>
                </wp:positionV>
                <wp:extent cx="5651500" cy="190182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1901825"/>
                          <a:chOff x="0" y="0"/>
                          <a:chExt cx="5651500" cy="1901825"/>
                        </a:xfrm>
                      </wpg:grpSpPr>
                      <pic:pic xmlns:pic="http://schemas.openxmlformats.org/drawingml/2006/picture">
                        <pic:nvPicPr>
                          <pic:cNvPr id="55" name="Image 55"/>
                          <pic:cNvPicPr/>
                        </pic:nvPicPr>
                        <pic:blipFill>
                          <a:blip r:embed="rId38" cstate="print"/>
                          <a:stretch>
                            <a:fillRect/>
                          </a:stretch>
                        </pic:blipFill>
                        <pic:spPr>
                          <a:xfrm>
                            <a:off x="9525" y="9461"/>
                            <a:ext cx="5590795" cy="1882775"/>
                          </a:xfrm>
                          <a:prstGeom prst="rect">
                            <a:avLst/>
                          </a:prstGeom>
                        </pic:spPr>
                      </pic:pic>
                      <wps:wsp>
                        <wps:cNvPr id="56" name="Graphic 56"/>
                        <wps:cNvSpPr/>
                        <wps:spPr>
                          <a:xfrm>
                            <a:off x="4762" y="4762"/>
                            <a:ext cx="5641975" cy="1892300"/>
                          </a:xfrm>
                          <a:custGeom>
                            <a:avLst/>
                            <a:gdLst/>
                            <a:ahLst/>
                            <a:cxnLst/>
                            <a:rect l="l" t="t" r="r" b="b"/>
                            <a:pathLst>
                              <a:path w="5641975" h="1892300">
                                <a:moveTo>
                                  <a:pt x="0" y="1892300"/>
                                </a:moveTo>
                                <a:lnTo>
                                  <a:pt x="5641467" y="1892300"/>
                                </a:lnTo>
                                <a:lnTo>
                                  <a:pt x="5641467" y="0"/>
                                </a:lnTo>
                                <a:lnTo>
                                  <a:pt x="0" y="0"/>
                                </a:lnTo>
                                <a:lnTo>
                                  <a:pt x="0" y="18923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EA7BCA" id="Group 54" o:spid="_x0000_s1026" style="position:absolute;margin-left:85.8pt;margin-top:6.5pt;width:445pt;height:149.75pt;z-index:-251641856;mso-wrap-distance-left:0;mso-wrap-distance-right:0;mso-position-horizontal-relative:page" coordsize="56515,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JIMgQMAAJAIAAAOAAAAZHJzL2Uyb0RvYy54bWycVttu2zgQfV+g/0Do&#10;vZHtWr4IcYpF0wYBim6wzaLPNEVJRCmSJelL/n5neJFdu4t2a8DS0DMcHp45Q/r27XGQZM+tE1pt&#10;iunNpCBcMd0I1W2Kf54/vF4VxHmqGiq14pvihbvi7d2rP24PpuYz3WvZcEsgiXL1wWyK3ntTl6Vj&#10;PR+ou9GGK3C22g7Uw9B2ZWPpAbIPspxNJovyoG1jrGbcOfj1PjqLu5C/bTnzf7Wt457ITQHYfHja&#10;8Nzis7y7pXVnqekFSzDob6AYqFCw6JjqnnpKdlZcpRoEs9rp1t8wPZS6bQXjYQ+wm+nkYjcPVu9M&#10;2EtXHzoz0gTUXvD022nZp/2TJaLZFNW8IIoOUKOwLIExkHMwXQ0xD9Z8Nk827hDMj5p9deAuL/04&#10;7k7Bx9YOOAk2So6B9ZeRdX70hMGP1aKaVhMoDgPfdD2ZrmZVrAvroXhX81j//iczS1rHhQO8EY4R&#10;rIZvohGsKxp/LjeY5XeWFynJ8Es5Bmq/7sxrqLihXmyFFP4lqBdqi6DU/kkwZBcHZxWpckUeB9px&#10;UgVacgzOwApcJdhKYT4IKZF3tBNUEP2FaH6w2yjIe812A1c+dpjlElBr5XphXEFszYctB8HYx2YK&#10;RYPu9iAaY4XysWzOW+5Zj+u3gONvaEIESuvREUCfcOIWXJLXhWLWFYiBgDDW88U0ph91U60nyzV4&#10;g25Wq9lyGQgaq09rY51/4HogaABiQAKU05ruP7qEKYckJiOMgA9Qof7hXHKZQxhdsfi/Wu9zTw0H&#10;CJj2rNCLXOiHdBJVC9xrisLOS6P/YGm+XMwCS8GAWFqPLC3m0zUQk1haz95Aq8VyZKrZLrJ0zgyc&#10;ZE3kCNjqs8WOKpvIJR6qMhyqHnQB/BYEDtVtLBNIHedhUjTJATs9Yemh0VcRCvoHvefPOkT6U7vn&#10;iAj2FCPVeSzmnC+WYfffz8hx+W1C7vP4TESOyO8YCSdSPqxAUtmX3+cxP16XSe14BI8EhA4YSYGM&#10;57RLhfwEsSMNTkvR5B52ttu+k5bsKd5h4ZMK+F0YCvmeuj7GBVcKkwrWRi1F9aC11c0LnPsHkNum&#10;cN92FI80+ahA3nhLZsNmY5sN6+U7He7SUC5Y8/n4hVqTOsyD7D7prPKrRouxOFPpP3detyJ04QlR&#10;AgodF6xw7QXi0hWN9+r5OESd/kjc/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hrkuLfAAAACwEAAA8AAABkcnMvZG93bnJldi54bWxMj0FLw0AQhe+C/2EZwZvdpKFRYjalFPVU&#10;BFtBvG2z0yQ0Oxuy2yT9905O9jZv5vHme/l6sq0YsPeNIwXxIgKBVDrTUKXg+/D+9ALCB01Gt45Q&#10;wRU9rIv7u1xnxo30hcM+VIJDyGdaQR1Cl0npyxqt9gvXIfHt5HqrA8u+kqbXI4fbVi6jKJVWN8Qf&#10;at3htsbyvL9YBR+jHjdJ/Dbszqft9few+vzZxajU48O0eQURcAr/ZpjxGR0KZjq6CxkvWtbPccpW&#10;HhLuNBuidN4cFSTxcgWyyOVth+IPAAD//wMAUEsDBAoAAAAAAAAAIQB4TuoJ4HEAAOBxAAAUAAAA&#10;ZHJzL21lZGlhL2ltYWdlMS5wbmeJUE5HDQoaCgAAAA1JSERSAAAEPwAAAVIIAgAAAHr54zoAAAAG&#10;YktHRAD/AP8A/6C9p5MAAAAJcEhZcwAADsQAAA7EAZUrDhsAACAASURBVHic7N17fBNV3j/wb2hV&#10;EMULq1SaH4ZoUzVYimutuKJGqlHCiqlb3GdduZh9apalrE/R0H24qFzWbFbqLkUc0Uh51svS7jbL&#10;JWCwJbuAYq1iqURJq2nEtFsv62WF5dr298ckk0kyM5n0Qpv083752qWTM2e+52QyZ87MOTOK9vb2&#10;rVu3FhcXEwwBCoWiu7t7oKOAwQ77CQAA9KsUa2hSrDiDlkKhIKJhAx0GAAAAAACALOi9AAAAAABA&#10;ckDvBQAAAAAAkgN6LwAAAAAAkBzQewEAgL7gtxdmF9r9Ax0GAAwZfnthNg47Q0/6QAcAAACpwM3Y&#10;NIzXpBroOABgqPDXOT1GHHaGHvReAACgD+isXt1AxwAAQ4nKVOMd6BhgAGDkGCQXd1k2X2EZe8PY&#10;by8UXE5E5HeXFRaGl7v94dz87jLuk8LgJzFZhXPipS5zk4z8AQYU/+fC7bLRezh/J49dQSB1dqHd&#10;77cXhnOMSBS1lPdLYZdELIjNXjjT2B+jRAnFVhRYHi5jdJwxZYzYFBeInHoQ/SZiy8IrYNyaiQ6t&#10;zM2PR6LyI2JO6BsXrD3B+KV3G5EK74M6hJQk1FKHlgs0vlF7X2FZ8IPw74SI/PaE8uzrEokdOMIL&#10;w/u74FEo5icQ/asKJY04agouFAgjlMot/EOWUabYhbEHhVBqyajEtLe3P//8890wNBDRQIfQS7sW&#10;aTSaRbu6u7u7u1t3LdJoNMYXW7u7W180Bv/FJgr/FU7THUzGrc6us6u1u7u7dReXQWRWUZsOpwjl&#10;Ip5/Ekv+/QTYXZPbF1tfNIZ209YXjcL7qNgK3QJr8f6MTMn9TEI/B5G1RJbwYhCNM17AYivGLOdW&#10;aX3RGFVW44ut0WXkrRsupJx6kK5YXmkWLVoU/iROzRiNi3jbMhqDibm1JCo/nHMPv3Hh9FHxS2Yi&#10;XOG9r0NIKvIaGpGWWqLxjWjEeR+ETx/4KVr5+fSmQZffbkZmvGtRxBa5s4yYA6HgQi6PiN97nJWE&#10;j5ESh9y4R+PoAMQXRhc6XlQx2M4L7r1A8lLpzBYteZx1/qgPdHoNkaellchvr3CQ1lIeHBSrMpVb&#10;tOSosPuJ3IzNQ8YSk05FRCqdqcbrrZEaO+v3NRO7MZWpxuv1WnUkmT/AQPLbKxxGxhoayqUylVso&#10;9qcSsYavmYz68AolRoHfViw3Y9Mw4Z+OzuqykI0JXYEzMgyZE7hQrrO6LM0yf0A9DDhMNdWg9bS0&#10;EqmmGniV469zkmGqipfQzdjI4uIqM7qQoTQi9SArTr+9ojnLrNeIliCqZjQaLmK/jzQaoVXiVX7v&#10;KpCrPXnxR68rVOG9rENIRWIttdzGV2UqMRI5XO6oPLlVVTqrN8E8e8dvL3VqjFouGJfDWMJtscTI&#10;HpJMNd7gAUc11aBlwxdcyN65MDdbGIs2vI3WFk/w98JLKbiwDwgFILww/KG5OVTNPYwKvRdIQW6X&#10;g0ibNZ78dU4PafknIqqpBrbD4/c1s2kS47HpudvQJJV/70oA0Dv+OqcnfLZHRKQy1Uh2z9mmwxy+&#10;d6+zSvfnWW6XI+pnFNUE6ayJ9V9Uao3MH1DPAubx1zk9bPD8s2mBzovLoY1cwj+PCKcRqQc5cQY3&#10;qtNrojpF/Awjakav17BdB39dS5Y+S3gV6crvXQWGa09m/FGbjq3wXtYhpCKxljqBxnd8lpao2Rde&#10;7nY5iDRqVXTCM9Kg++2lTkO5OfyL1Vl5h5LY34DAsTxqYbD3xV/L72vmslGpNWzpBRf2BYEARBYG&#10;o7NXhDtsPY0KvRdIXn43Y+Mfazw2PTt40tystTDl0m1ba4tH8PgVlVV4ICZ7GYaIPA6znj+vBmBQ&#10;kuqbO8wC45hVphqvt6QlZtePJ/pnpFJH3gnQWRlK4PLl+KzwxTrBOMMbEg9YbMWI5XqnwRU8Bw6f&#10;Tcd2XoTKKES0HuJXLLdRnd4ofvGRXzNE47OaXW52VbX4Ny1Z+Yl+42K1JzP+iE0LV3gv6hBSknRL&#10;LYtKHRqMEUtiHkm/YPsuIicnfnth+JZEcEF2tt5GFrMuIlXswiitLR6ZC6PxfuP9VSNuhh+8rKgE&#10;oPcCSSj4+9KbHVojr5eitbi8XsZIRB6NWqcSW5sVczkmgtbi8rJ4F/hUphoXYzFqicjjsJWi+YRB&#10;jWuuw5MluXM+I+Pl4V/F1lmDC10Gp75n54h+X3PUEp3Z4JT9g+G3ZuJxxglYbMXQcsZIvBEiFD6b&#10;Fuq8jM/S9uQyZWQ9SFWsv87pCV4xMTtI9PQ/sp1XTTWQz0+tLZro67KR4lV+At+4WO3JjD+CVIWH&#10;ya9DSE3SLbUsUgMtdNbg/nxGSPVd3GURFwSIKNhn93pLWvh7u+DCKJEXOiQWxvTeeEdOq+hxpVd9&#10;vqhb2YKhyoDeCySh8O+rxqpTRX6mszJGIgc7WiL2ti93a1jqcow4lc5krXExRi27rkT+PSsZQN/g&#10;D98Ktnbxmmh3WURTxI3AlhZ7sV1ooIPKVG5wltrl/NwEhmn1acAsdkqFnre+aqqBWloFz6UFBrPF&#10;PF5Hoh7ixumvcxJ3vcTLiN29iK4ZlZqcdXZXc7zxr6KV3+MKjKo9mfFHhxVT4b2pQ0hRYi11oo0v&#10;//aNTh8zE6ZHeSaK18vX2zzkMIeuJ/nthdlmYsRGQ+r0Anu74MIQlVoTvnrla2ZLL7SQuyAg0VcR&#10;CKhHa7FiD2MCocqA3gukHJ3ZoqXgTDuVqcRIHlsp+9hDv9teyk4AVAWTOSq4TwqlryOEHlLqJ1KN&#10;z6LgpRyJ/AEGkspUYuRPFGDHekvR6Y0O/hwJgRHYgquZLc1m/hN4hcc0qEzlBqfZFm+QgLvM7JD7&#10;A+phwOGALFr++qqphmYX0yJ0I0BnjuzqCBVSvB7ixemvc2p4RRYZfCVQMzq9xmZrlnFqJVL5vahA&#10;fu3Ji18gj5gK73kdQsoSa6nlNr7sCPPI6yn8PP1ue0Xo0NjPDXrwOpLX6/W6LFoyst0Vv71Qb9Mw&#10;UfPo+I9PD+3tgguFjc/SBp82wLuaJLjwDPP7mqN6gz2MCm+rhNSjMpUYbWaHjXGbrDqd1cVklVaY&#10;9TYiIq3RwpSbgg/tMNW4qKw09InWwrhMOiI/ETvvxRbMzsh4rTpSmcqZllKzWe9g8wmNWBPPH2BA&#10;6axel70wYkeu0RG7hzvM2RF9GSPjtep0Vi9Tlp2dHVymtbhkTYxWmWq86vB6oc0IpCu3OPW22A8i&#10;gjFGtOKCcfJLKBSwWAGjW3o2IHNhVrCcqqmGZpvT4FLFLaNg3YjXg3TF+uucGn0NLyOd3miusOsN&#10;kjVDRMFBF+pgkSUJV34Pv3FejubCLMYgGL9ZFzer2ArvaR1CChNpqeM1vuFGXGtkXFE/ncg8Sas1&#10;lphl5Nkf/HVOD5GH91M3Ml6rzurycQfv0N6uElooTGWqYVqy9dk2NqFOfOEZ1triochnjPQwKkV7&#10;e/vWrVuLi4v7PkgYfBQKBfe0bAAx2E8AAKBfpVhDk2LFGbQUCgVh5BgAAAAAACQL9F6k8N/rCQAA&#10;AAAAA2sI9V6OHz/+2WefEdGJEyfYJa+88srx48clVmlqanrllVfORHAAAAAAABDPEJq1/+abb/75&#10;z39+4YUXPvzwQ4ZhxowZ85e//OXGG2+8/PLL09OF6+Hbb7/99NNPz3CcAAAAAAAgaAjde3nppZe2&#10;b9/+7bffTpw4MSMjY8WKFR999NG9997rdDrFVhk2bFhaWtqZDBIAAAAAAMQMld6L1+vdvn17e3v7&#10;m2++OWzYsGXLlt16661EpNVqb7/99oGODgAAAAAA4hsqvZfKyspvv/2WiFwuFxF99dVXo0ePfvbZ&#10;Z6+44ooRI0YMdHQAAAAAABBfCs57+fTTT/ft25ebmztu3Lhzzz2XiD7//PM//elP7Ke1tbXff//9&#10;WWedVVFRMXbs2M8//7yzs1Ns3gsAAAAAAAweKXjWPnr06M2bNxcXF48fP/62226bMmXKBx980NbW&#10;xn7a3Nz83nvv3XbbbeyfY8aMGbBAAQAAAAAgEekSc9aT1HnnnbdmzZqWlpb33nuvqalpzZo1w4aF&#10;B8h1dna+8cYbXO9lCGJfUwogDfsJAAD0qxRraFKsOINZusFg2Lp160CH0ccuueSSl1566Y477vji&#10;iy+IqKuri//ptm3bli5dOnz48AGKboDh/ZsQl0KhwH4CAAD9J8UamhQrzqDFdhFTbdZ+V1fXl19+&#10;SUQ5OTl//OMfzznnnNg0Bw8efPDBB3fs2MG9thIAoI/57YXZhXb/QIfRr4ZCGQFSBn6wkCpSp/fy&#10;9ttvNzU17d+/v6Kigl3y05/+9Fe/+lVsyq6urr/85S/Tp0+/+eabn3766SNHjpzZSAEg9bkZm4ap&#10;MakGOo7+NBTKCJAy8IOFlJE6s/bPOeecOXPmfPXVV2lpaWPHjv3pT3964YUXnnXWWWLpu7q6vvnm&#10;G4oZVwYA0Hs6q1c30DH0t6FQRoCUgR8spIzUufcyadKk3/3ud59//rnf73/vvfeGDRv2/fffS0zp&#10;WbZsWX19/aOPPjpq1KgzGScAhPnthdkRuGEN/E/K3KLpwx+yH4WTkrss9LffXsj/gL8k9iPiZxAz&#10;ysJdJhKrcIxRSyO2JLFpgWJGRhIRv3hKGdEKLOnHMkancJdlx9QBf/ORX66cYnK5yfnS5ewzYpsW&#10;LazAClywwvUWLXLHk9pFxX9B8ndsOXtmZG2IJ479JkRqQ7quBnIX7VXlSx6phIZsie66YusmWsO9&#10;rA2AQSp1ei9EpFKprrrqqh/96Ec//vGPR40adeDAgebmZn4C/sPHLrnkktGjR5/xGIXV1dW9/vrr&#10;Ax0FwIAwMt4wdliD316odxpcwWUMmfktf0R6l6XZHP5MqyVf6N9uV7NW25u43C4yapx13HbJby/M&#10;NhO3dUZj08eckEhGTg6z/DODiGKGKiaBlHKijdXPZVSZyi1aRwV3Ll/hMDJW/uVgdxlv85FfrkiF&#10;SKwhi5x9RvS7ECqsylQTjEXLrVhjUsWrN14dRO948fDDYzS20jgVIJR/InumWGLBb0K0NohIoq4k&#10;9O8u2rvKJzP/3D/eT1hq1xVctwc13LvaABisUqr38u23377wwgtOp/OSSy4hIpfLdfr0afajH/zg&#10;B7NmzXK5XL/+9a/ZJZs3b+7s7Ozxto4fP15TU9PQ0NDW1vb666+/8847RPT++++/+uqr//znPxsa&#10;Gtxu96lTpwKBwOuvv15fX79v375du3a98cYbX3/99YEDB44cOXLs2DG32/32228TUUtLy2WXXfbd&#10;d98dPHiwt7UAkPSihmfrrC4L2RjBJlY11aD1tLQG/9JoKHTi4feRRtOLGPz2iuYss553IuNmbGRx&#10;hc+1hcKSjtzIMHSmThXkRNuztXpXRpWpxOhhk7sZG1nMEUNZ/L5mMup1/LTSZ5JRHSCVqdxCiZx7&#10;9m6fSegLlblXx+54CRmfxfs9CBHMP6GCiCRO+LvrmX7dRXtZ+Tqry9JcIbP3nPiu28MaHjwHJYA+&#10;k1K9l7y8vBtuuOGCCy6YPHnysWPH/vrXvxLRhAkTnnzyyb17927cuLGgoODpp59+5JFHiGjfvn0t&#10;LS093tazzz773HPPvfPOOy+//PKTTz65Z8+e3bt3P/zww9XV1bt27Xrssccef/zx8vLyV199dfny&#10;5bW1tTt27PjFL36xZs2aQ4cOFRUV7du3z+fzlZSU/M///M9rr73m9XoVCoXb7Z4zZ86xY8f6rEYA&#10;kpHb5dBmjecvUU01aB0uoRbWX+f08BLr9Rr21M1f15Klz+p5DP46JxmmqnR6Taidd7scWsNUVURY&#10;phpv5J2DeJHrrGfoVEFOtD1bq9dl1FkZo6PC7rZXNFvKoy5Hq6YatA7eJWidVfpSvL/O6QmfzwXj&#10;TXBacq/2GflfqMy9OnbHS0jU70EwgWD+Ce2ZgokT/e56pl930V5WPhGp1BqZfbYe7Lo9q+HBc1AC&#10;6Dsp1Xvha2lp0Wg0L7/88u7du5ctW5adnc0uT09Pf/rpp0tLS48ePfqPf/yjx/l/+OGH//3f//2r&#10;X/3qxIkTDz300COPPFJZWblgwQKHw6HT6TIyMn7/+9/X19f/+9//njt3bllZ2fLlyydPnmy1WkeO&#10;HDlixIiPP/74xIkTOp3uN7/5TV1d3enTp0+dOtXS0jJq1Kje9KkAkpDDHDsiW6NWRaRRqTVC6bOz&#10;9U6Di9+Cj89qdrnZ0xC1xDlcPMHTGCKd3hhu56OjEiIVORF7qiDr6mxEMSUfcyqSUk60sc5EGXVm&#10;C9nMNk1J7KmXylTj9Za06AWKLVJMyXN1WeLvM1LfhewvNH69kdiOFwcvPH2ch0pJ5J9AQYQTS3x3&#10;farfdtEeVX6U8VnhoYfxfsJSu67guj2t4T47KAEMFqnzzLEoV1xxRXV1teAzx9LS0n73u991dnZW&#10;V1ebTKb09J5UwqxZsx599NFLL7105MiRf/jDH84///xjx47l5OQQ0fDhwz/77LOlS5fefvvtCoXi&#10;D3/4ww9+8AOj0djd3a1QKJqamm699dZPPvkkPz//rbfe+uijj0wm01tvvXXkyBG/35+Xl+fxeNh8&#10;AIYGIxPvlgA7ZoL0kendZdnmmKv3qqkGqvMTtWj0JvJV9DAkf53T4/Hos23Bv91WnW58lrbZ5yed&#10;SmK9OJGzdGZDRal9as1U6RXlVIt4yp5Fe6bKqJpq0No0erHi6axer5WIHbBfSK4aE5FohXhaWolU&#10;wcQ2DxGR1hJcRZ74+4z0dyHzC40VW29CO178fOTvKtL5J1QQkcSx351KVmRy9eMu2rPKj9La4qHQ&#10;/bt434vUriu+bh/UcI8PSinLby/U28jS57sr9JuUvfcycuRItuvS3d19LNKpU6fYOzB33nnn4cOH&#10;e5b/rbfearPZnn322e+//764uPiee+4ZNmxYIBBgPz333HM7OzuvueYahUJhMpnuuusuIlIoFJ2d&#10;ne++++7bb7/99ttv/+tf/7rooos6OztzcnIUCsU333yzf//+N95446OPPuqrSgBISrFXPmNHWVBo&#10;/LY+asiDSk3OOrurmX9ZU6XWUDM3NTtI4sKnv85JltAkVy/DRiMwJiTmAT3yIleZyg3OUrvU5IRe&#10;k4hWojYGvIzusoiNqUwlRslZHPwxMMHZy4wx+JH8L11on0mErMLKqTfBHa8Pxcs/oW8tOnGi351U&#10;1gOxi/ZJ5QsMbBMhseuKZt6jGh48B6XBy1/n9BjxJpykkrK9F86LL75488033xpy8803l5SUdHV1&#10;paenL1y4MCMjo2fZVlZW7ty584ILLlAoFP/4xz+qqqruuOOO5cuXL1myZNu2bZdeeumvf/3rmpqa&#10;o0eP7tmz59VXX+3s7Dx9+vRXX33V1tb20ksvZWVlffjhh9dcc83999//yiuvDBs2rKmpadKkSQzD&#10;HDx48OTJk31bCQBJRWe2NJv5j2HVx0zvJqLQE6yihmzr9BqbrTnyDEKnD80UJyIiv73URuLnGP46&#10;J39QU6j115kjO0tCYcmMXGUqNzjN7NVW+XjPcm1tkZ7dIBmtRG0MdBl1emPE9xk7Zj9mKyVG/lQA&#10;crsc4bzkfulC+0xC5BQ2fr2J7Hh9Rkb+CX1rkYkT/u4kDMAu2heV7y4zO4wC4yEFSey6InpYw/16&#10;UEoNMuYEwiCTsiPHWF1dXX/+85/379/PX+jz+crKylQqVVpa2rnnntuznC+//HKPx2OxWI4ePXr2&#10;2Wd3dnbOmjXr7LPPbmxsvPbaay+99NLJkyd3dnZedNFFI0aMIKLu7u6HHnpIpVI99NBDEyZMKC4u&#10;Zu+6TJgw4a233rrgggtOnz590UUX/fCHP5w1a1ZvHoaWJNxl2WbekVprtJRbTSreDfTI5UREfndZ&#10;aYXD4wkuLzGbdKpgMr+7rNTsYD/RWkrKTTqBrCyuGhNFLtQamXKrThUMx8h4rRSMSxu6hcxlw31q&#10;ZLzW8eKZh9YM3Ykup1J9dIMQTCNRoqFOZarxqsu46WpGxlsj3LSoTOUWp95cmOUKj3kYn6UlUquI&#10;/OF0OquXCecX/n6JiMhhzubtjEaLpVmjr+FtRKc3mivsZp0pMqqoXBKLnA2cHaPitxfqW0qiW8/I&#10;qNg9kHFlBwe2aC0uq0oipS46En60ErUhsVavyiiXSGh+0WKSzup12QvD433C4Uh+6ZGE9hkeoU1H&#10;nTXKKGy8evPXOYV2PL0hZheVOVJM3o6tNyRaEJHECdR3XGd8F+1x5Ud8GvmhyB7LL6TgrusXW7eH&#10;NdyfP9h+wja8/Apzl2WbHdrYFlWoZY84cyBylxWGzg+MTI1Vx2vxdSR6auEXbNBT4P6MO/oshyPc&#10;Eg1W7e3tzz//fHdPNTY2VldX19TU1NTUOByOxsbGqASnTp2qra21Wq0rVqzYsmXL999/H5tJW1vb&#10;q6+++sQTT9hsttra2hMnTsRupaKi4vHHH6+srPzss8/Yhd9+++0zzzzz1FNPWWP89re/Xbt27YkT&#10;J7xer+DLKF966SU5pdu9e/dTTz2VeK0MXkQ00CGwdi3SaDSLdnV3d3d3t+5apNFojC+2dne3vmgM&#10;/otNFP4rnKY7mIxbnV1nV2t3d3frLi6DyKyCIhbycuHC2bVIwwol4hZwny7aJZU5F1d0En6JwwsE&#10;SzTwBs1+MlTsWjRovnsAgDNCoqGJbhK59jJ+yx5x5sCuGT4niGrxJRpi6QY9weIMGq0vGnklijkj&#10;GURnIeLY0/je3nt54YUXnn32We7P888//5FHHlm2bBk7Fb69vb2kpGTr1q2nTp0iIoVCcfPNN69b&#10;t27ChAncKi+//PITTzzxySefBANKT7/jjjtWr1599dVXE9GJEyd++9vf/uEPf/j3v//NJrjiiiue&#10;euqpoqKib775ZsmSJUePHhUM7JJLLpk1a9bf//53bsWf/OQnO3fuZP/cunXr3Llze1l26CMqndmi&#10;ddicdX5T5JRBnV5DDkdLKxHZKxyk5SZoBy8RVdjNOlMrY/OQkWGvlqh0phovO13XH3+7phKjzexw&#10;uaOvNGi1Wk9wPqXb5WD/TOB2uqPCbtbFmzPsFy+RSv6mIDX4fVn6BGaZAwCkNNVUg9bmcbiCj07w&#10;+5qJZM4o4p05qIJrepx1fpOJOzsIk2iIQ0lkNehJo7UlNOVJNdWgtQXrN3hji7E4zUnzzNvezntR&#10;KBT8P7///vsVK1a89tprRPTdd9898MADNTU1bNeFiLq7u/fs2XPfffe1tganhr300ksmk4nruhDR&#10;6dOnd+zYwb325Iknnli+fDnXAyGiTz75ZPbs2Tt27BgxYsQ555wjFtjw4cNPnDjBvcB+5MiRjz32&#10;WFZW8Fkgb7/9dkdHRy/Lzurq6sI0lX7idjnYqZr+Oqcn8silmmrQksdZ52cPaj0cXT0+S0uxk0OJ&#10;NBotOVxuNgKtwZDAC+y0Wi154r8rQKJE8rcFqUJlMiXHvXoAgDNBNdWgJQrOPYptMKVwZw5hHpu+&#10;sMztj04ZtyGW2aAnDb+vmasY3rMxdFav11tj6u2z58+ovum9KBSK4uLixx9/fOzYsURkt9uJ6Lnn&#10;nvv73//OJrvwwgtHjx7N/ru5ufnJJ58kopaWlt/85jfsqb9Cobj00ksvuOACNs2DDz44fPjwN998&#10;85lnnmGXDB8+fMyYMezmjh07ZrFY2tvbu7q6xALr6ur6+OOP9+7dy/55ww035OXl3X333eyf//zn&#10;P3ft2tXLshPR//3f/91xxx0/+tGPzGaz3+/v7u5euHCh0Wi89957Z8yYceDAgS1bttx3332HDh0i&#10;orq6ujlz5hw5cqS2trawsLCwsHD69OnPPPPMV1999dBDDxmNxsLCQrvdzhWqrq7OaDS+8cYb7J92&#10;u/3hhx9OxXdZ+t2MjX8E8diCj7M3N2stTPTr7KK0tngknv/PZSX8ZHyVWhN8amWkLL1BSw6X2+9r&#10;JtKo1YlkbiixaMlRMVSf3QIAANBbvO5LTCdDsPEVPnNQmcotWiIij8OsLyxL9K02Kdagt7akzFMZ&#10;+uaZYwqF4uGHH37iiSfMZjMRdXR0fPrppxs3bmQ/ve+++/bt29fQ0PDII48MGzaMiBwOx6effvrq&#10;q69+8cUXRDR69OiNGzfu379///79CxYsePTRR+fPn69QKJ5//vkTJ04Q0TXXXPP666/v379/w4YN&#10;7DyWgwcP7t27d82aNRUVFRUVFdxNldzc3GeffXbNmjVPP/30wYMHv/rqK3b53XffrVAo7rrrLu7t&#10;Li6Xq5elfuGFF2bPnn3w4MFTp05VVlZ+8MEHCoVi8+bN27Zt83g8TU1N//nPfz788MOamppNmzYR&#10;0ccff7xp06YTJ040Nzc7HI6GhoaDBw8GAoEjR4689tprbrf77bff/sUvfsHV2+bNm//2t7/t2LGD&#10;/fOdd95xOBzcjaxUEHwfl97s0Bp5vRStxRV8dqRHo9apxNZmid0+4WXl9Xq9wq8kFr1xM16tIWp2&#10;MU4PxTynN17m400lRvLYKpzSgQMAAIAwtvvS7PPH3iERbHzFzhxUphoXYzFqicjjsJUm2H9JrQad&#10;/zLVJNdnT0xuamrav39/bW0tEV188cWffPLJxx9/TERqtXrdunVXXXXV+PHjf/e73+Xn5xPRv//9&#10;73/84x91dXVEpFAoVqxY8eCDD1522WV79uxRKpWXXHIJ+6L6999/n4jOOuusZ5555tZbbx07duzs&#10;2bN/+ctfsls8cODAgw8+OH/+/Pnz5yuVSnbhlVdeOW/evJKSkp/+9Kc7duxg5/eMGjVq+vTpRJSb&#10;m3vttdeyKXft2vX555/3uLxffvnlE088kZ+f/957773zzjtvvfXW7bfffvr0aYVCMWPGjA8++MDj&#10;8UyePJm9kVJVVXXixImzzz57xIgRCoVi2LBh55577o4dOz766COr1cqm+c1vftPU1DRhwoSXXnqp&#10;q6urq6vrww8/vPzyyz/44AP2EWRnnXXW8OHDMgxozQAAIABJREFUexzwYGRkQs/Wr7HqVJGf6ayM&#10;kSj4eMjYUVXc4Uzs9ol8gjdudHojeRwOT48GpenMFi1JT5WRKFHCmwMAAEgxwWaSYRJoGyPOHMI5&#10;6UzWGhdj1EadLchqiGU06ElDpdZwFeD3NYuPWxn8+qb30tXV9ctf/vKmm27avXs3Ed10003ff//9&#10;6dOniSg/P//SSy9lk5199tkFBQXsv71e75dffklEY8aMuffee4noyJEjy5cvt1gsixYtslgsu3bt&#10;Yqe7XHbZZddffz23rTvvvJO9gdPW1sYu6ezs5B4xzP2jo6Nj37597L8nTZqk0WiIaOTIkdzgsba2&#10;tvr6+h4Xee/eve3t7UuWLFEqlWefffZ11103cuTIrq6u7u7uc845Z/jw4eyzmLu6us4///zDhw/v&#10;27ePfXsmS6FQXHDBBSNGjOAWpqen/+AHP/jhD3/45ZdfdnV1ffnll62trTNnzmxpaWlvb+9xnElM&#10;Z7ZoiRwVdj87wZ48tlK7209Efre91OYh9rn6OjN7Yzf0SWF2duSby0SxI9ZE7q0EL1H0rDuhMpXE&#10;ee2YVIkAID7e22+IfWNhxC/fXRb6m/2IJ5iKe8lhTILgeBS/vTDqYBJcRWAFXiyxgck7IEVsRSjv&#10;qKzcZTFFEqkcgKTEdi4cjoQu7PHPHMIHBj+RanwWRQ+2kNUQy2jQk8b4LG2wagRfAZ1E+uzey6lT&#10;p7ieQ0NDw7fffsv+Oy0tjZ/s7LPPZv/BnugTUXp6OnsGr1AouGFd7IpsgrS0NH4mXBrpl6Ls2bOH&#10;m5c/Y8YMLgdu8Fh3d/fWrVt7VFYiooMHD44cOTI3N5eITp8+feTIkePHj7PhffTRR8899xz7wICu&#10;rq7MzEytVsveUWHXVSgUJ0+e3LBhwwsvvPDNN9+wnbHTp0+3tbXt2bNn4sSJ6enp77///r///e+C&#10;ggJ2+FmP40xm7CEjOGNOZ3UxFnKa9dnZ2XqzU2NhXMFHhalMNS6LhvuEwp/wR8fy2vfQQr252chL&#10;G7XxqQYtScyoEcs8iD2AShIvEQDE43aRURP5lAutlrgxpG5Xs5b3Ewzf5/W6LM3m2DN7XoLI8SjR&#10;V3GJuFeje10WLbcit4ZAYD3Aj4fRxA53cZdlm4kRK1LfxAAwwILtcEznRarxjTxzUJnKGaPWwbaz&#10;NjLGzKSV1RDLaNCThMpUw2hs+uzsbL3TkNynHL1830tJSQkRKRSKF154Yf/+/Y899hgRjRw58umn&#10;n2YfCKbVar/77jsu/R133MFu9/nnn2dHkQ0bNmzTpk3d3d1Hjx6dPHky9xixdevWsaO8hg8fvm/f&#10;Pi4Hq9XKJvj5z3/OLjl9+vQtt9zCLjQajezCn//85+yS888//9ChQ9zqx44du+6669iPxo8f//XX&#10;X0uUTuJ9L2VlZRdffHFHR0d3d/fLL7+cmZlZVFR09OhRNmaFQnHfffd1d3c/8cQT11577erVqzMz&#10;M1etWnXJJZf861//ev7554koLS1txIgRH3zwwWeffXbhhRdecMEFl1xyyaWXXlpfX9/d3f3UU09d&#10;ffXV33333bXXXmu1Wru7u3/1q1/9v//3//iV2QOUBM8jh4GH/QQGt9YXjcYXW3ct4l7A0PqiUbNo&#10;0aLwexsWLVoUfJ1B9HsN2HV5y6MT8BJqFu3atSj8YVRKgRWFA0vsFQoCAXOvmRJ+VQNXJuEYAAal&#10;FGtoUqw4gxZ7At9ns/avu+66SZMm/exnP0tLSzt69OiYMWMuv/xyIvJ4PP/7v//77bffHj9+fPXq&#10;1W63m+2Q3HrrrWyXo6urq6yszO12p6Wl/elPf5o8eTKb56hRo3Jycojo+PHjjz322Mcff3zy5Mmd&#10;O3dyTyG74YYbxOL5+uuvuaeN5eXlXXHFFdxHw4cP53pQhw8ffvfdd3tW5FGjRh09evQ///kPEY0b&#10;N+6iiy76+OOPu7u7T548qdfrP/jgg/LycjblqVOnZsyYQUSbN29m+2ZdXV3Dhw/fsmXLu+++q9Fo&#10;Tp061dXVddVVV40ePfrqq6/Oy8sjoqampq+++qqsrOxf//oXO8It6uHUAABDlL/OSYapKp1eE/Ew&#10;U71ew47p9te1ZOmzJNeVvS2dlSGB+y8JBdYr/jqnJ3K4S+yYD5Wphrv50x8xAAAMJn3Te+nu7l67&#10;du1vf/vbxx57rLOzc8SIETfccMNPfvIT9tNnn312ypQpU6ZMefTRR9nJMHfddZdGo/nZz342cuRI&#10;ImptbTUYDLfffnthYeGePXvYtdLT000mEzuqau/evbfddtvUqVMLCwvZqfZKpfK+++4Ti2fPnj1+&#10;v5/9d2FhIX9AGhHde++9bC+is7Pzb3/7W8+KfN111504cYJ9nPGUKVNMpuDLjLq6ukaPHq3VaseN&#10;G8cuOX369OWXX37HHXfs37+fGzyWlpZ27bXXXnPNNWeffTbb55k9e7bVat27d+977713/PjxhoYG&#10;hULx97///eTJkwcOHDh27NiwYcOiBtcBAAxBXAdEpzcGXwjBGp/VHHzAKqkjHrcRfL5hdnZ2tt4m&#10;NP2WlyA7+gHrOitDFbJmkYgGlrCIgDVMzDMTxR8n0ncxAAAMUn1zKtzd3b1hwwbuz6lTp15xxRUl&#10;JSVbtmw5ePAgEbH/y8rIyHjyyScVCkVubu7ixYv/93//l4iOHTv21ltv8fM8efLkbbfdNmvWrMrK&#10;SiJqa2vjpukrFIonn3ySfbeMoJ07d7L/OP/886dOnRr1aU5OTnZ2dlNTExHt3r376NGjbCcqITfd&#10;dNOECRMef/xxjUajUqlef/117tU333333eHDh0+fPs2+oKa7uzstLe3nP/95ZWUl23kjos7Ozk8+&#10;+YS9CcMuOX78+JQpU8477zyHwzFq1KhPP/30hRdeeOCBB15++eWHH344EAikpaWdOnXK5/ONHDly&#10;5MiR3LMQAACGEn+d0+Px6LNtwb+Dr+MmItVUA9X5iVo0ehP5KsKrGBkvN8Tbby/UM26TNeL0n58g&#10;ls5sqCi1T62JbkxkBybCXZZtdghuXzqe4JOTVMSWhu2PaS2uGpMq4RgAAJJOb++9RL0vMj09/dZb&#10;b/3jH/+YlpaWkZHx2muvsZNbOBqN5uWXX2aHhBGRxWJ56qmnLrrooticT506pVAo/vjHP86ePZt/&#10;w+HCCy98+umnH3roIX5i7m33nZ2dX3/99ZYtW9g/J0+ezD5tjO/cc89lh3IR0aFDh3r25LHzzz//&#10;6aef/s9//nP77bdPnDhx165dbEeFiJxOp1arnTBhgsPhSEtLO3HixMmTJ2+88carrrrq+++/Z8ft&#10;HT9+fNq0addcc80DDzxw8uTJkydPnjhx4uKLL9br9S+//PKOHTtOnTqVm5ubnp5+/fXXnzx58q23&#10;3ho2bNg///nP/Px8rVa7aNGiHsQMAJD0/HVO4l734GUibjCo1OSss7uapR50rlJHtwnxqUzlBmdp&#10;nFfWSQUmTGcNpU5o+qxqqkEbyjz4BAHG2NMYAACSTm/vvTz88MM6nY59old3d/fo0aMnTZp0/vnn&#10;s59OmDDh9ddfdzgcu3fvPnXq1A033FBUVHTZZZdxq6elpZWVlf34xz+uqanxeDznnXeeRqM566yz&#10;urq6brzxRiIaNWqU3W7/r//6r23btn3xxRfZ2dk/+clPuM4Pa9iwYY888kggEOju7r7qqqs6Ozsf&#10;ffTRzs7Orq6um266iR17FuWuu+6yWq2nTp06ffr0zp07b7/99h6UXa/Xu1yu11577eKLL54yZUpH&#10;R8c555yzePFi9hWc3d3dubm5Go1mzJgxaWlp55xzTkVFxUcffTRy5Mgf/ehHv//97xUKRVdXl1Kp&#10;HDNmzDPPPMNO+Fm0aNGePXvGjRu3bt069hWcV1555bp166644oorrrgiIyODzfnqq6/uQcAAAMnO&#10;X+fUlNSoQn/q9Eazy201c39qzOZmi0sluC4REbldDm2WWfxzYSpTuaFQb/OQ6LNTpQPrUypTiTHb&#10;XJjlCo0oc7scRBaxGHD3BQBSS297L9deey33/kdBF1544dy5c+fOnSuRRqvVarWij6NLS0vT6/V6&#10;vV4sgUKhuP/++/lLfv3rX0tsjogmTZo0YcIE9m2YO3fuXLZsGft6lkTdeOONbC+LM2vWrKg03NMF&#10;CgoK2Nfd5OTkRHXAFixYwP7juuuu4x6Jxho+fDj3gs6bb765B0ECAKQKf51To6/hLdDpjeYKu94Q&#10;/HN8lpZIrSLy89dymLMd3B9GxmuSTMCmsUbdv1GZyi1OvY1ESAQWmXm8QWGy6Kxel70wPEDMyHhr&#10;dOS3C8Zg1uFFUgCQShTt7e1bt24tLi4e6EjOtCVLlqxatYqI0tPTd+/ezT3rjG/Pnj1vvvlmWVnZ&#10;GY+uv3DD2wAkYD8BAIB+lWINTYoVZ9BiJ5n32dsqk860adPYV2eePn26trZ2oMMBAAAAAIA4hm7v&#10;5Yc//CE3XO2vf/0r++aWKPw34wAAAAAAwMAaui8POeecc2bNmpWWlsa+8/6LL75QqVRRadLS0s46&#10;66yBiA4AAAAAAKIN3XkvrJMnT7JDFdPT02OfTnbkyJEjR46wT/pKDRiXCXJgPwEAgH6VYg1NihVn&#10;0GLnvQzdey8sduqLmPPOO++88847Y8EAAAAAAICEoTvvBQAAAAAAkku60+kc6BjgjGJvugFIw34C&#10;AAD9KsUamhQrzmCWbjAYtm7dOtBhwJmDcZkQF8bvAgBAv0qxhibFijNoDfX3vQAAAAAAQHJB7wUA&#10;AAAAAJIDei8AABDDXZadXeYe6CiGKL+9MLvQ7h/oMAAGP3dZNg5VQ89Qf2IyAADEcrscRsarG+gw&#10;hiY3Y9MwXpNqoOMAGOz89gqH1uKy4lA1xAz1t1UONZhVBnJgPwEAgH6VYg1NihVn0MKsfZDBby/M&#10;zuaGMPjtheE/yO8uKyzMZhWW2d3Bxe6y4CIunT2YqszN+yO8oj8iUbzlEaMpoj4tLHP7hZYH15K8&#10;wSyWlURJQx+FPikMfhJVTdxfCdaM3S9W/9FJeZlKhApDTMxuEtz3/fbC7DJ37McRPy93WezIpdAO&#10;LP1DDP/CBLYQ9fMT2opE5MJ5CuXAD5VbWWxdv70wKrJgFcVZJeGiCVYgt614NSkcYZ9UmkRxpNYV&#10;qmXxqouMJzb4eJUgtkVIcfwvPTt8bsCKbCLDS2PbZa79lzqrEcswJcX+DpMJei8gg8fGxOzi7jK9&#10;2UEGl9fr9XpdhmabWR/5O/A46/xERNTa4olaV2thV/MyRnLYSrnjRNzlXm9N7GiK0KcuCzn4QUiv&#10;JUgwK/GS+u2FenOzgXF5vV4XYyCbuVTOMU9OzUTEHF3/KlNNqJqIjEw4edwvBYaY4N7B7tTNZn6b&#10;HNqLXBYtl4zb6dwuMmpC+ykR29CZicuN0dj0vOZf7zSEdlyGzPymnxdAbAgxWxGO3MuQmd/KRuQp&#10;8Ot2l/FCjdqm6LoOs9hPRWyVxIomUYH8NOI1KRFhX1SaVHEE15WqZRnxiBKvBDlbhBQV3JVcjNHD&#10;Pzfw1zk9xGtTidg9yNbM7kIuRuMRbpeFzmpEMoTBCL0XkMVREfnz99srHKS1lAebQJWp3KLlJ9Jq&#10;teRpaSUicrscpNVqBbPV6TUUSidnuSSVqcRI5HD1wek6LyuJkroZm4eMJSadiohUOlONnG6SzJqJ&#10;El3/guJ9KTCkqaYaZO1rROS3VzRnmfW8s283YyP+2HKd1WUhtvl3MzYNE97xeZ8IhhD+WcduRYzO&#10;6rI0y92R/fYKh5HhQlWZyi0UfxNGhqH4vQNx8YomUYEc6ZpMNMKEKi1aZHGE+H3NZNSHa7nEGOeE&#10;T2Y84pWQ8BYh9ah0Zos23Lfw1zk9ZDQa+X0RN2PzcM2gSmcV7KsTCbeqghmm2FMBuEEgTEvswuQp&#10;KHovEJ9Wq426UOGvc3pIa5iq4paophq0/OsVGo2WPft3uxykNRg0gjm7XQ7iNUiRy7VZ4xMMdHyW&#10;lqjZ54+bUH5WEiX1+5p7EqS8muGLrX9B8b8UGMr8dU7i7x1xU+r0mtBe53Y5tFHrqkw1XquO/Sjy&#10;R6CaatAKX0Tw1zk9XOLYrUhQqTUyd2R/ndMTeUhRmWrk3HzVWXvTf4lTNIkK5MStyUQjlF9pMSKK&#10;I5z5VIPWwbv7obPGvXYjJx6JSujBFiG1sW1ellnPu27pdjmINGpVnFWFW1WhDFOMu8zczA7xKCGH&#10;J3qhy9Lcm4s4ZxJ6LyCDoYS9iJ/AvZAsvUFLDpfb72sm0qjVER96bHq2m292kNaoHx+7vFlrYcq5&#10;lolbHmc0qkrNv2Ujdy0ZWQlqbfHIOUpGk1czETH3oP4BiIgcZm64uN4WPU5RBNfN0emN4RZcYk+P&#10;/kilDnfJeQFkZ+udBlfohFN4K6LGZ4VvHEXkKfDrljrtllpXZ2VI4HKs2CoJFk3OoUKqJiUiFJNI&#10;pYkXR2RdlanG6y1pSeQgy49HnGgl9GCLkGL8bsbGXaTjLtjphHsb4QkzAifkQq2qcIY6q9frTZVn&#10;mrldDmMJ+8vWmS1abmGwSlWmEjmH48EAT0wGOcabSow2s62C5A49IRqv1hA1u5hmDxlLdOTif6a1&#10;BFtGv7tMbzaXZrlqpnLLW8uyzQ6PRq1TxaaPI3w3xJfAWnGyEsXd6eFFKoesmolaJfH6ByAiIxNu&#10;dv32Qj3jNlnj3C301zk9Ho8+2xb8223V6cZnaRPY0/2+ZiJ9ZADusmxzsyV8RUJoK1J5trZ4KEug&#10;UEI8La1EKgoOgPcQBX9Y8dfVmQ0Vpfap7OEoRGyVRIqWWAVy+DUpEaGYRCpNtDiS6+qsXq+ViK3q&#10;QgpWspx45IushNgtqkTXhNThMGc72H9pjcErm2xfwzJVRaTSG8nhcEUdRXRWr9fqLss2O4RyjG1V&#10;42aY/CJ+TCq1hkKDxzy28BFLm5X4oerMw70XkIcdbeoJXr2NHZIUO2xJpzeSx+HwSPUB2Esckbc4&#10;dFbGKGuGqojE74ZIZSVRUtHbM9EXTKODklMz0SLrX5CcLwWGMIH9UoC/zknhZ0cw7IU4gTE/oefV&#10;xN46iR27RaH5C9xDJAS3IkFg5JUI/mir4IMJGKOM9YJrm8oNztLE7nLKKZpEBYbzkVWTCUQov9Ik&#10;iiOaeVlE9CpTiTHeTEUuHpVaEzvClz0aSlRCD7YIKSP8AIgaq05FFJpfHxyuYHZQ8GaJyH0YIVGt&#10;qkiGKSWiEfD7mrl/8x+wkRxXBNB7AZnYiewRf3lspeyzCP1ueyk7gV3FWyM4TECq/fQLTnBhb2gm&#10;PN2cvacsMIsmcbysJEqqM7O3nkOfFIbuUI/PYofU+okbSBtRQhk1EyOy/sWTxPlSYOiKnVIgwF/n&#10;1PB2mdDJpM4ceUbrLtPbyGLWEZHObGnmPU2K90kklancog1elRDZimjkZWaH7B1ZZSox8qdHsAPh&#10;ZVOZyg1Os9xRdtw68YomUYEcmTUpM8KEKk20OKJ0emNEkrh7Fz8end7In3Pgt5faQnOyxCsh4S1C&#10;KmP7GsbwM+i0oe4Lr132u+0VEr/+iFZVNMOUmrWv0xtDp1ZuJnQQ4S8Ufoj9IISRYyCbzmzROrg2&#10;U2d1MVmlFWa9jYhIa7Qw5aaoi4RTDVqbx6NRq4gir5BF3KRkbwP7I9Y0lRhtZoeNcZvM0eljBzGE&#10;P9UaGd5TfYTXCt+AFhimJZiVeElVphoXlZWGPtFaGJdJR0QqUznTUmo26x28EiZcM0bGGzHIJ7L+&#10;BcX/UmBo4e3uREb29e1+ifT+OqdGX8NboNMbzRV2s85kqvGqy7Kzs4PLeT8eVeRHRsZbI7zTqUzl&#10;FqfeXJjFGMS2ohKNnPerj/go5lMindXrshdG/JJqdMQWXGjdqDNgNkwb97eMVeQUTbwCebnIq8no&#10;CIVDTazShIvDjukVXFdn9TIC5fHLikdkZXbbYpUgsRIMNcG+RvgZdFMNWpuHHesV0S6TVmssMeuI&#10;BLsf4VZVPEO90IpJS2d1+diDo9Zo1HILGVc2e8TUWlxW1QDGJ5uivb1969atxcXFAx0JnAl4FyzI&#10;gf0EAAD6VYo1NClWnEFLoVAQ7r0AAAAAACS38HNK+Hpxl7LPM+w7uPcytODaAMiB/QQAAPpVijU0&#10;KVacQYu994JZ+wAAAAAAkBzQewEAAAAAgOSA3gsAAAAAACQH9F4AAAAAACA5BJ85xk6CgaEA3zXI&#10;gf0EAAD6VYo1NClWnMFsmNPpHOgYAAAAAAAA4ks3GAxbt27FU94AAAAAAGCQw7wXAAAAAABIDui9&#10;AAAAAABAckDvBQAAAAAAkgN6LwAAAAAAkBzQewEAAAAAgOSA3gsAAAAAACQH9F4AAAAAACA5pLP/&#10;h/eDAgAAAADAIDfM6XQOdAwAAAAAAADxKdrb27du3bp8S+NARwIAAAAAACCszfkcYd4LAAAAAAAk&#10;C/ReAAAAAAAgOaD3AgAAAAAAyQG9FwAAAAAASA7ovQAAAAAAQHJA7wUAAAAAAJIDei8AAAAAAJAc&#10;0HsBAAAAAIDkgN4LAIAIXXFg27rA0ryBjgMAAACC0HsBABA28+Zcqt8wbUXDQAcCAAAAQekDHQAA&#10;wCBVtWJe1UDHAAAAAHzovQBAKsmr3Da3IHKRr941f8XmpvCnjaXT11dR5hJmsVkZk0H9BuWKBuI+&#10;Df4ZSZ1Xabm7QJlBREQdtdX2ORvbRD4lX71r7Subq3zi4QVca82bed0kyU0LZhLoqN1kn+NuE9sE&#10;UQezYPlKn2QmEZHEy0SdV2mZW6AMFlCoeuUEyabkl5q3RKoaJWKQLmNH7erlc9ySBaQZu9fo1QHX&#10;NHNUhjExq/OWPHD3nfkZ6mDtNe60rV8p/4vuTQH7oHIAAJIVRo4BQIpT5+u3MzNyElvn+jvZjk3+&#10;pJnRH83YvWYud+JIlFFQtDg8Nyb6U1Ln68vXLFuiFt+UUl/OD09i02KUGQULF++enSkzudxIROVV&#10;rgmeGRNbvXKmBiUUZPxq7FEMlFGwUOq7SIB6xu41c82hrgsRqZW55jXrKnXia/CrtzcF7K/KAQBI&#10;Dui9AEDqaSydPk/J/rfAVUtEyjFXRadpW2kOJvARUcA1jU2/ooGIcqZMVBPV1jcS5U6LOB/NXGLR&#10;q4l81RvY9NOqO4iI8u9eouZ9Wh/8VDl9VWl9B1GG2cLvFfDD2xAVnvimRcs4bXUjEamLDOHeDlec&#10;4H9RN15kRSKaiXqsmvuUXUu0oyUZpCgZ1Sg/hnApVpXWE1HGnVMyYz6SriUZES7YwASIiArul/NF&#10;96aAfVo5AABJCL0XAEhxaiIKfH4ogTUy75mcQdS4/ZXPfUQFN/OuW7M3RgKu+Rsb2KE4TRvtTH1H&#10;7Wr7Sh/v0xUNoYE6bVUr7EyASDnxHlmX/MU3La7Jvb60nuL1dvqacmKpLjPH1zBn+jxleACYqASC&#10;lF+NCcbQZ2Ij9DWstLlqA42lNhljtHpTwMFfOQAA/QzzXgAg9eSWb1tXHv6zg5FzTslhTxDr36/y&#10;tWsCenP+pJnUEDz5u3yMmsi3711ebm0rVywn3qfU1h65rbbmNiJlxpWXE/kEwyOqfz80lUJ805IO&#10;He6g/PBQIlLqt2/Th/8UmMURLxKJTHzv7gzozcqMgoWLCxaSL9C41ra+SsZdi+ggxcipRvkxRJWC&#10;OnbuaSMaK1XAnkXo2zzHHJVOpHp7U8C+rRwAgCSEey8AkPIyzJZi+SNngmO39jYQtW3Z19G/9zQC&#10;jczqVdzs/DO6aclIJLWtNLOjlYiI1Mrc8jUJVG8f6VEMgcaYpxf0Bfa9QMH/RMJIoHpZvankwfAF&#10;AQD0F9x7AYDUE/swq9xpOqpyy1mXHbtFBQvXBRYGFxXcnEfuBiKiTz/3EaknX5+zsS108TtzCWO6&#10;cpO93N3WxH6aOTaHiHdpPFOTSUQdH38aGZ6anVqde+c450o5m5Z01bjIexpybyOIRRI3k7aqFcur&#10;iHJ0M0rv1xfIq97oICOMvZJ7/pvcapQXg0Qp5N9siSIcYSyR6u1NAfu2cgAAkhDuvQBAimtui58m&#10;jHvkFx836dn37s4AkVK/dnYeO0M6Z7bJrMwoWGi6Rx3+dPvSGTnBGQiZM5cuNiuJAge2RF3y9zXM&#10;WeDyEamLFgcfVCW9aXE5uuLyfCJq3N6z09PYSKQ3N3tZYNu6wNK8HKIm97vb5VVvZJDtHweIKHd+&#10;6BFkObpJBRSaniSjGnsWQ5/hImRmzFQTudcrp8+btmBDbUAwcUz19qaAg79yAAD6Ge69AEDqiZlv&#10;IPvMnh275atedUvoFS4zl64rz+cuXbet3NR458JcddHc7UVzw6vV71jpI6K2lTbXnWv06nz99vyI&#10;uRbCE298m+dXT9xelFGwsHime/2hOJuOU0ZftVN0ygpR7ep5cyRqIDKSKslMmvYc8BVlqPPnbt/G&#10;1YBY9YoF2bZlX4e5KENdtDhQxPs0OKEofjUmEoM4wQJ+KvCRr3rVLRv5CUMRKvXla/QRBax/X+D5&#10;ENHV25sCnqnKAQAYrHDvBQBSXaCRWSDzmUvBsVu+w+Hr1YcOdxD/8V/u9bcs2FAb6Ah93lFbzZvP&#10;4Nt8y4INTD33KfnqXaXicy2aNtqZABHlli+dEX/TogXsqF0d7vP0DC+SeJvzbb5lgSt8n0Fm9UYG&#10;2bRx+bTVjbxa6ajlddviV2PPYuhDvs23LFhVWt8RjijQyKxedUv4UWARoqu3NwUc/JUDANCfFO3t&#10;7Vu3bl2+pXGgIwEAAAAAABDW5nyOcO8FAAAAAACSBXovAAAAAACQHNB7AQAAAACA5IDeCwAAAAAA&#10;JAf0XgAAAAAAIDmg9wIAAAAAAMkBvRcAAAAAAEgO6L0AAAAAAEByQO8FAAAAAACSA3ovAAAAAACQ&#10;HNB7AQAAAACA5JDO/l+b87mBjQMAAAAAAEDaMKfTOdAxAAAAAAAAxJduMBi2bt3a3d090JEAAAAA&#10;AABIwbwXAAAAAABIDui9AAAAAABAckApLMO8AAAgAElEQVTvBQAAAAAAkgNm7QMAAAAAQHIIztof&#10;kG0rFIoB2S4AAAAMBb18KBFOVADEDOATvzByDAAAAAAAkkP6QAdAmYZfDnQIAAAAkFL68DXcOFEB&#10;4Bvwd9xj3gsAAAAAACSHYQaDYaBjAIAhJ2f2ssC2dZW6gY4DAAAAkgrmvQDAmZd5z+QMX/WqOe6B&#10;DgQAAACSysDPewGAoadtpXneyoEOAgAAAJIOei8AyUM9o9KiL1Cyf3T46g/MX7G5iYjUM3av0asj&#10;knYwC5av9OVVbptbQI2l09dXERFlLmEWm5WNpdPXV8VZhSfQyNjWr/Rxf7OZENVvUK5o4CfM0RWv&#10;vT9XrSQi8gUa19rWV/mIKK9y29yCgGuaeXNTMNmM0vtDpQg0MpucK91tRKGUgtFGxBkdoa9+w/wV&#10;DZL1ILV6uIDSq6vzKi1zubBLBUonHhj7UbjGoosmXicSmwYA4Is6BHXUVtvnbGyLObKJLg8f7nTF&#10;uxfmqtnEq5fPcYcO+3zcUZ3Nh3eQj8454qiVOXOpaX5+RjDz6h3lGwWP3qEgOWJ5Cpci6pArJLqM&#10;IlmRYGAU0zyF2oJNY7YvzK1dPW+OO1jY8vwMIqJAB7PJvtLdRrriQGQCgdqAeNB7AUgSuuLAwlxf&#10;9YZpvGP9dobCDYbokTq3fGleleBHYquEl+dVbptrtszYEm6Wrr+TbcPyJ82kBq5fkTN72faijNrV&#10;q25xt7Fn5+Vrlmmiew5EuuLt4VJkzpxtKl+4+EqaxxtCJh6tUIQ5uhlrF87dvpTCBZFuseIWUHj1&#10;zCWWUM9KnVe5Zm65ZcYhbhWZgYmJUyeyNw0AEDwEZc5curi8yLRkz3L2LrevetUtG9uIaObSZYLL&#10;efIqF+ZS9Sole46+sHime33wbnnEmXdQzpSJaiJSTrxHvbmJd8AP5cw2B8U0fX0V0cyli8vzO5gF&#10;80IXjOZuHxc+SAoEGdmCCOYpUgppAmUUzkotHNiWfR3motxpOqpiq0I3qYDIt+/dJuImk2cuYRab&#10;yVW6YHmVjz2wm+jT5fxBB9K1ARIw7wUgKeRVLsylgGs+d2HGt/mW6fOUMs9i8+9eoo6fSkjD9nq2&#10;WQr+nTNlopo6aus7iDI04TzzSosyqH7DnOAdg7aV5nnK6TFdl+hStFVttDMBKlhYPLOn0Ta5N6+t&#10;78sCihh7pZKIPj9ERL6GOTJqXnZgcesk4U0DwJDXVvWKy0cZd07JjPqgam8HUcaVl4uvqh6rJlJP&#10;vj4neCSPuvsdJfOeyRlU31hLGeYH8gQjWbmpkSh3mo5IPWN+Pvmq7cGmwbd5fnWH4EEyXpC8PHsm&#10;sTIKBNa054CPqODmYJFzxmUQdezcw+v26AxmJdVu2lzlI6K2qo3Lo9tE2bUBsdB7AUgG4es6PSPW&#10;riQq857JGRQ4UP7KgYh2UTepgKh2b9ybDLGlaNuyryOmEUos2qq9jXEa476i1K9dmpcjO7mswGTW&#10;SYKbBgAQNPPmXKKOjz+Nl06p384Uz4x7Jq2+/k4l+Q47t9ezN+SFfPq5j0g9LpO9+MU/xW/ac0Cw&#10;ixU/yFCe8eKTJLOMgoH53t0Z4IocbBm38DonbH9GogjyawNiofcCkARyxmUQke+w5J3x/LmBbeuC&#10;/zEzwme69RtKxW4CiK3CUedNy6fwQZkdNtbW3uR7d2eAvXAVDq9npWg63EH8RkgiWknhHOIWKmK1&#10;yAKKrt5QXt1BROr8udu3LaucnUBHQrp9lVEnPd80AAxVmTMf0PNPjtVFi9nDWnlmB7Pazt0E4JaH&#10;D3fsTQAiUuaWr1lWOVvyCBY6Ba/aK34zxNfuI1KPGxs3aLEg4+YpUApp4mUUzEooMN5lJrYLF3l5&#10;8apxGUQdzZij2D8w7wUg6fAnULLTColIar5H1Suu+fl68wPXM1EfiK2SPzewbS77T1+9a9qK0IT7&#10;KRPVoXsszW1E+dEDnfuEaLQyyZn3IlJAidWbNi6fdrh47cJcNWUUFM0tmDx22pkawTWAmwaAJBM+&#10;uHXUsufZ4ZkbYyu3zS1QdjTzHgoiOGOkaePyaYfZR4lkFAjNPwlh7zm4tviIfO/XLswtuDmP3DHH&#10;T/VYNZHvcHvc2MWCFBDOc6xYKaQJlDEcQ3RWgoE17TngK8pQj8vMGTdRTR3Mnoi1Dh3uoPwMjZoI&#10;HZh+gHsvAEkg8mI8O053Xmm97PV97BwMffRDY8TUb1BOnzeNvTRF7aET5cx7JmcQNW53E4WGRbH3&#10;uNnwEixFkMDNh0SjZVeSvjEVRbiAcTS5198yfVVpdaOPiJT6UnlDrqUDk1knPds0AAw59RuU0+cp&#10;p89TTl8+J7oD0DBndSP7ZJS42TS5N88xryqtl5x/wt6NV+q3b1sXYB93JjZ4jMh3uC12ZFTs6KmE&#10;gkzssB9DVhklAguOQTCUxgwbo+CxXSpbebUBwtB7AUgG7vdrKTxSqweqXnElegGoaaOdCZA6f+5u&#10;9q568GljueXsXfWFucSF5H6/ljd/UZRAKSJ6RD2LVu4w7hjRBZSlrWrj+uCQg0QDyxwr8PXJrpOE&#10;Ng0AIMDtZAJxhubmzF4W2LauUpdJ1HboMEkcXYN341eznSX2elDs4DF2DFvjdnfwypS6yLREl0ns&#10;gxmLMqh+R/SNnfhB8vLsEflllAysbcu+DlLmFsQMG+MSF9w/Y6aaiDJnBrfISyCzNkAIei8ASaFh&#10;zupG3tTtzJmzl5XnJ5IBe0MjMW0rbS4fkbrIMDPUUPmqV4Uu7K1iAtzTuhrKqzsof26lju0GZC5h&#10;1gW2LYtpe2JLYTIrqXZ1zPNe5EernjE/n3p6xI8ooBRdcWDbukAobJHehURg7JPN9KU6Xj+w/v0q&#10;ovh10oNNAwAIY5/WFX4ySniaR+jcummjvbS+o2Dh4sC2dduLqFZ0/kn04SjqMVyhnBeXZzaWLgge&#10;0KpWrCqtpjvZzBdO9FVvmCYwUjc6SI5gnoKlIIqYxBh1iUqijMJZiQTGFjn6aWNcYvMqpm1i+Zp1&#10;gW2LyycTs3rVnKjrdLJqAwQo2tvbt27dWlxcPADbViiIKNPwyzO/aYCkpM6rtNxdoAxOkfcFGndu&#10;cm5xtzUJvGaRalfPm+OOfGNXMJnY2yqFViGauXRdeT5RvYvJ1JuVES9/ZN/xwo0SztGxczOCsfXw&#10;bZWC0UaEGf1GNl/1jvnC7zvjChWzukABNyhfGSuxes7s4rVFwdLx3uAp8bZKXmBEEa8ti3iRpXSd&#10;SGwaAKS0OZ8jou7u7t5kghMVgFh98uPqDfReAAAAINWg9wLQTwa894KRYwAAAAAAkBzQewEAAAAA&#10;gOSA3gsAAAAAACQH9F4AAAAAACA5pA90AMGpPwAAAACDEE5UAAaVYU6nc6BjAAAAAAAAiC/dYDBs&#10;3bp1QLY9gI9aAwAAAJCGExWAQQjzXgAAAAAAIDmg9wIAAAAAAMkBvRcAAAAAAEgO6L0AAAAAAEBy&#10;QO8FAAAAAACSQ/rAPjFZoVAM4NYBBhs83wYAYFDBiQoMfkPt5GEgn5jMyjT8cgC3DtDmfG6Q/OzR&#10;RgIADEI4UUltg+c0oGeG4MkDRo4BAAAAAEByQO8FAAAA4MzSFe/eti6wbV1g27JKXf9uKLBtXaWO&#10;94/+lKObUTk7r3+3AUMeei8AAAAAZ1Je5cJcql6lnL6KCWQULCyeeQa26V6vnD5vjrtft5FXulBf&#10;MK5fNwFA6QMdAAAAAEAKy6vcNregfoNyRUNwgXqsmkg9+fqcjZtXmuet5BKqZ1Ra9AVKokAjY1u/&#10;0heTSaDDp8xQU2PpgvVVJJA4Z3bx2qJcNRFRR221fc7GtnAGuuLAwtza1fPmUHFgYS632Fe96paN&#10;bVIrCgamnrF7jZ7qG32ZuQVKdhVawswtIKL8uQFm7DRze6msgJdtL8qgQKOPctXKxtLp66tklMJX&#10;30j5uepQ8CIFj66xQ1MkywjJA/deAAAAAM44pX47UzxTHfpTPWP3Gr163yrl9FWlbbnmNUI3ZJQd&#10;a6fPU05fX0VCidUz1hZl7FwwTzl9Xml9RkGRQfiWjnu9cvo85fQNtUREHTv3tMVZUTwwdebn5eZV&#10;TIBdpW2leUMtEdVvUJo3N8kO2Fe9Sml+36cMby5uKdSZn8+fPm9adYe6aHGlTnIVXgCyKgeSAXov&#10;AAAAAP2nYc70eeEbL0Tk2zy/uoOISJlbvmZZ5exMIsqZMlHN9iWorWpvI1HutNg5KvXvVxGJJvZt&#10;vmW6vXnKjEpmWXk+EWVo1DE5hOTMvruAiOp3rPTFWVEiMN++d5uorVniHoZkwLyFDdvrw5UTtxS+&#10;fe82ETXtOeAjUo/LlFolFEBClQODHHovAAAAAP1GPWP3tnWBpRFz2Zs2Lp+22lUbIKKMgiLTkuCZ&#10;dIZ5zbrAtnXsyC71uEzJfGMSq2fs3ra4fPKYjzfZS+slV1XPWFuUQdTBvNIQilB6xYQCkx0wz6HD&#10;HVxscUvhO9xGRORr9xGpx42VVXD5lQODHua9nGk5uuK19+eqlUREvkDjWtv6Kl+8dZJJXuW2uQX8&#10;BbGDd9lBq6Gxqr2WuYRZbA4NlhXFjdklokBjaapVOwAADErqvEqLXk0dtXsboj5pcm+e43535lJT&#10;eX7GlZezyzqYBctXym2eohPnzDapqYNtc2feTEQdzT6iywXWnPmAXk3kq7YHJ59MmSiwouS2SH29&#10;zCglAw7/+6pxGUQd8oJhez5t7PQh3+H2nCl3x11FTraQLHDv5YzKmb1s+8Jc36ZVyunzlNNX7aTc&#10;8jXLlvTpvctB8bDC+g3K6fOU0+cpF2yoVUYN3s1ccn8fdl3kUc/YvUZfQK5p0+cpp69iKLdccDwx&#10;AABAX8qrXDO3QNnBLFjOf9hXzuxlgW3rKnWZRG2HDhNRx8efsuOgMu6ckhlKIHV6IJ4448rLidR5&#10;0yQGR6lnzM8nosa1EQ2x6IoJBZZQwLyF7HbjBxMsweTrcyJGo8kruKw0kATQezmT8kqLMqh+wxw3&#10;+0trW2mep5wu/yqLDOoZawfVwwp97EhW/jGibaV53hntuhA72nVeaBJh28pNIuOJAQAA+pBuUgFR&#10;7erohr5po720vqNg4eLAtnXbi6h2tT04+WR1IxVxCyVPD4QSN220MwEqWLgusOZuqu8InqzHyJky&#10;UU1ElFvOvnCGmUHSKyYQWEN5dQflzw1si7lEKJiJb/P86g510eIAM4lCo7nklMLXNqaUWbe9iGqr&#10;7TILLrNyICko2tvbt27dWlxcPDCbVygyDb8ckE2fATOXrivP590n5R5WKPC0dfa5fq5p5s1NUUOh&#10;1HlLLHeblRlE5Kt3zV/BnoKz6RuZtgxzfgZRR+3q5XPc7Ipsho2l09dXRQ6Xinn8IhFFDKny1W+4&#10;hZ1WqM5b8sDd5vwMIvIFXGttm6t8YhsVKgj3XEh1XuUarlzRw7dC8WQuWWoKbiscQGxUYlUUVV1x&#10;i5w5c+ni8nzivog253Pd3d0yvs9+p1AoBkkkAADA6tWJCvu0rvoNyhUN7KOBRc4BhqrwSHJasnSx&#10;OTN0tiBrlT67DDp4TgN6ZgiePODey5mTMy4j8ZXyKtfMNdOB0gXzlAs2+PL125kZOdyHygx6Zbly&#10;+oZayii4f0YOta20uXzEDtxaX0V5lWv0BW0bprEPRlTmmi28dcP5B9NMW92ozp+7e3ZmcKP5HexG&#10;d5I+YpxV9EaF5M8NsFd01swtoI7aTe82RW6LH0/ObJM5P6N29bxp1R3q/LmVOrGoZFaXdJHzKpnF&#10;5fnkq16F9gMAAPqXb/Mtq12+zLnBGw5oeqK415fWd6iLFge2LTZnNjK2eF0XACLCrP1+VbVintQ8&#10;cjl0kwqIfPverfIRUUN59d0FRRPvUW9uYu8nBA5s8RFR+8cBKlCOuYoo8mffMGd6Q44u756lxWsz&#10;c9VEFJuGvam9t6GJiNzrlexRVWcoIPJVO9mNrtw0ybwwd/7szKqNcjZKREThd3JlLmEWmxcurqR5&#10;c9zC8RwiIqKC+5fRJvu06W1NYlHRWBn1JV3kzCXM3AIl1a5eFRq8BwAA0J/cm29xbx7oIAavqhXL&#10;EztTCp8VwNCFey/9aObSdfzJbf+/vft9aSvfFz3+8dL/YWeaYGExHOaRTZlxBwcdEKRSWyqcQ+w9&#10;lEsVwZMpIoPe3ftA7QMbn3RjziDF5nRub5Vhc2+Ve8BWLS2BQJVTgrOp46OhDAsqKzbzcM8+l733&#10;2WeP98FK4jLrR1ZikpUV3y/mgX7X+v5YX2Pn+/H7Y+0XTwN0TZ+uUaLT+lTGVjRQyUrNzuXk0tbU&#10;lY8P3o7f119KZV2+ZWL+OMLT0jeZ6MeDWLdnf+VFShMJBfqmpreSYzNKdZNUOudHPv9xSER7mSB0&#10;AQAA8CfmXuomf6aH4Ui+9NvUVLivu1PSpccm2tk/yIkEqlzf2XupLySFrSmdIiLaTz9YlW9Zaf44&#10;whqybc/ucGy3Q+m8fvNKLBKO3eyM71i06nRV6HaHr7nteQAAADQh5l7qoqN3TFvsVySXnDC+hCR/&#10;Fsdyr76LIziTLE7OHP6o5Zc5ifLZ5VAhR/ptSkTp+mxIKd7veNSveliyR72vu1OKr9TVyzdKv02J&#10;5Lev9I5pG0uvbwXzlUavDikiSufMjbDpXEX3gkPdYTk+0NCiPfrJiddlN/6771UR9eDQulV2XWRi&#10;/8idyxtLWtJmrw4AAGiIqk9eBoTopS6UwQdTYdFeDphOQ95fmRtY2FOm9JVg05dlbzJ/Ilk2/nRP&#10;lXBiY+n1TVG1Yo7d4YknKelPLC5pG9Mx2ZuccHwno+xuZQqHFb5/NJn/emmrK5fM5KxON98dnniZ&#10;kv6tjSVtKqxmnoyvZPVKk5lAYnFJWxy5LC/LVWpS3LW/MZ2I5PIHI6at27O/8jiZkdjikrbYL5mX&#10;hQaYW2XXRQY2VQAAcDYNzRb+7tk7pm0sLdfpbQHOhZdeDV7vCpQ5Etpg6NZdbWNJ27g7c6vyRzBU&#10;3XFr7HV+cHK38Hdk+BInJteB4YREr5uC8prnqMQzeOghADQ5vw9UhmaXEpHCSwV8yfi+hMoVX1Yh&#10;x0ctd/SObRneYNE8w4DqnMHBA3MvdaB+90oTiVwyLPdiehQAADRIhz5fkRwbKCbZzkIcX309m08/&#10;flGBMric1F9qOVYcydhlz39dzLJxd1kvx/JqsUBl8PXG0uvZseWkIUtecCY50iciof6tjbGhYjk2&#10;WU40rORdC+lHoWv5l2Xvv/9JzZ8nBF8ieqmHbDw2n195tTEdk1xSf40uAABAvSmDD6IBdW0+FHsr&#10;EcurYck8CV27PZkJ9E0d76dVgj+NX7s9sJZTotOlr197E4gt3p1RnLKLnMyykOvLl2N1tVhgoepE&#10;bD6pBfqiVw0FZuOxJykR0V4OmKaPSrMogw+igVcTt/MNO1GOMVvn8p1+xbAjF77DmWN1ko3fm4t7&#10;3QgAAHDWdPRcVCSX3M6KZLcyI33mAEZEiVx5PSvjv7sdunecqL75bl9Etr9XowGlPdhx60qf5JK/&#10;2y0k9l/uCca3bbOL2L1HrtAw+wLVN9/tS/aTrIj9qTwlSrOo619c+27o1uDynYt9IbHe+Kqv7df2&#10;JicerfJnZd9i7gUAAKA1/WB+15y6/mAtJxJQIiNbi0uvZ4+P4sy/6k09VEWU9pMviS4m2mcXm/fI&#10;WbOs5TSUwdcb04muX/349PFkxvqWjp6LikjqKaGLvxG9AAAAtKZPrMKJ1ZW50LX5gYWXKU2USP9k&#10;YW4kvxVEOa/oLzAwMiTaZZeKXsxtWcsp5Gec7j+K599JbXjhXrF5K3Oha/nN+vAvohcAAIDWsb/9&#10;vSqByz1Bkc4B87Kx/IvUZD+9nnizZ7yidH3WUQgDXm1n9XJiNzuNiQ7ZRQrvkevu7JDC3nrD7nnr&#10;Amsp8PEFEUV/aouVY/phBvU6NhqNwr4XAACAFqKuj69d3IpOa117qYyUbtxPPxqQsQdT01pURHKp&#10;tfnhdH5ripr91WRyqS+US63ppw2tfzEhy3dGtjZGRNtLTjyKqyKqbXYREdkdnjifzyKiZp58sZI9&#10;vqpaFVijQ1n3Vx4nu6ZjU0ua5FKZnEQCH1+oTcloNrzvBWdd8xz0fgaPbAeAJndWBiq9x69D8bop&#10;jdY8w4DqnMHBAyvHAAAAAPgDK8cAAADOtuLpxkDTa/vmm29++eUXD1eOeVIv0JzO2uQvADQ5Bipo&#10;fmdt8HDu6tWrz58/96r6s9bdAADARxioAM2GfS8AAAAA/IHoBQAAAIA/EL0AAAAA8AeiFwAAAAD+&#10;QPQCAAAAwB/ObW5uelg9BxECRmfijc6VyG4+9LoJAHzs9CeGMVABLHl4HJ/HJyYLwzWggJG6Jf6J&#10;qIfs5kM6tkR282F3d7fXrUAt7ezs1KQcflmaFv+UecXbEQsrxwAAAAD4A9ELAAAAAH8453UDAABo&#10;Wdvb28Zve3p6vGqJTm+Ph83wvAEA/I65FwAA6qI4UteJKZjxqj1u7vS2qQBgh7kXAAAaoR4TDhVN&#10;ZTjfZiyKuREATYvoBQCARjPObJRMy5hnaYqxhGWinm6Xy1hsSahjV0XJne5bYtc8sZl0crgfAOyw&#10;cgwAgEazW05WHMSbbzCuQ7PMVfYGI/OqNss77cp0bp5zIc4lA4Az5l4AAGi0soN15xscZipchgH6&#10;BEvVC8/MtVRRoPvWnmnK4OvFfkV7ORBb3xfpuHV3KyrJibm4KiLBodnR8UhAERHJpdZeJFZ290Wk&#10;d0ybCouIujb/xUpW8rkCIpJauD38fvD1Yr9yXEEutfZ4eCWbr8hFeqF2wBtELwAANEJxZG+3Lst8&#10;p5sbSriPHIrlFxeenbL9lRZYUWvPulD/ZO/6cPpE2tDsdCKSS07cjqt6kDOy1S6he7vFG5SuzzpW&#10;svsin7QHSsorBjZDs3cT0dGZ7bm4u3TAc6wcAwCgLoyjefOeeIdzvSxvKEksKcqyOgcOrXJoiUP7&#10;zQW6fxxmYNzouzHYYfxeGRyPiLr2OD8Noq6Pr+UkcmWmMEuiajkJ/eoTEZHOgYioWs6y2NWdnEjg&#10;4wtu0wHPMfcCAEC92M0tmNMtR/xuSnPYteJw1bko93c631ZpIbCjajkl1D/Zu54opHT0XFQkl9w+&#10;ng/Z3/5ejfZf7gnGD0REJJtTQ+GBXlmVS32SS77JxaKlMzAiMtQdFtnbSoso5vTcj+/r9EBA9Yhe&#10;AAAAmtubF8mukdiNwa03rrMcvH0VDMe6OzsOAiK5dwcnLirRaS2a/1rNvP3BnK7lkguP42o+qjGk&#10;53fgAF5h5RgAAECTO4w/3ZNQ/3hXBVneZUWClya7ApJ5u3rymro2H7p2O3Tt9sDCnhIZeXAraEh/&#10;khKRUO5dOmu+P0ToAq8RvQAAADS99GZSEyWUX/21v/29KoHLPcHidX0t2SvDWrLVnT0JhftCoh4c&#10;2pW6n36bElHazxvSdocX9kTCidnOmj8EcHpELwB8TNtY0jaWvG4FADRANv507/g7df1BRpTo6Exv&#10;UEQ6egcfRAOSeXHiLOP3P6kicjKkKdHRe6lPTOFNejOpifEMgFK9Y9rG0nJvtY8CnALRCwC/0uOW&#10;0LXbXjcEABpCDyoKVu/NT67J5alpbWNpa+qiuvZkwHBcsoiI+t0rTURy70yvZ1Gi0/pff7amwmrm&#10;yXjpach6pBSI3ewsuZ+gBZ5j1z7geyWTD8bRfPFSMbEkpRgAmGcwiol2V93UYnl/bWkbSwQwDQvk&#10;HD4nJYnmm0s+csYC7T6fZat2SPdcpe9tbFh1znee5uppNLi7/ERd/+LaeuGbbDx2O358Lbu6Mre6&#10;YsqSfhQqvBnm+P7jRGOBdhWdKMTq/keT3XcHKngMoGaIXgB/Mw/+qhvNW44sLe9xX8vpW4XmZPmj&#10;LEms1SfTrpaSApv501XzcbnfB/p+bz9ERJTBAXmRSJe/Eag5Vo4BLUU/E0b/2jh8NP99ulbbRZxr&#10;qR+v6kV1jJ9MO636M+3p6antSL3mBTaY39sPERF1ffjeLoePwRPMvQBoHZbr4owpdonmEsxXHdZB&#10;VVGjy0T3rXXzCLViub7LYdGXQwl1bVI9WL6KviS9ZGhunGowZy+mmG+wK9yhQIfGOL/P3n05dvfU&#10;qv3mqw4lw0Mdt+5uRSU5MRc3baoB6oq5F+Asar0/bxuVrIIzhxnmRJ1dlpLC7eIKy+zVJTo/gmVr&#10;3T/C6Rkb6ZxYUQk1b1L9FGcP9CF1cZDtEFGYbysp0K4cY6JdXFSSbrzZsoVuGubyoerR/rItdG4M&#10;GiJ4vSuQWiB0gQeYewFaU3HYavyi5mO7xtRymnrrt2SuCmUnc4oHQJ+yD/0Yl3r1WaqhOg2p9cmK&#10;ivaK1LAlVRRlOb/EXpeWk43H/PTriVZC9AK0lJKxr/MhYLUa4zrUUldu6nXYSt74Ib7dT6eo2LBT&#10;DtybcNDvMirz6rNUE/UbmhcnHLa3t91PU0gtwpgqHsphZslN+4t8P8GiDL5e7D9+XYq2N3n/0apq&#10;SpdccmIuLoOvF/sV7eVAbH2/dFFWcGh2dDwSUEREcqm1F4mV3X0R6R3TpsIioq7Nf7GSlXyugIik&#10;Fm4Py5g2FU4t3B5+71ByoTGFqwXBodnRRCQgIqLlkk8fx9NZvbrUwu3htH2TFMe6DIVb5K2tQufo&#10;jvvh+I6csXtLH1YZfL3YLyc6tmynGS4Vv3X+oas2uZw+Eo/lznQsdLJS7eXAfXlwsoTU2uPhlax9&#10;vcGZ2dFYyVMbG2P5dE2D6KU27E6hFZtRo10WqeT40bLpJW1zk8t5hHHKhrk5oldMoxw3nXmWGf9g&#10;X0ypU12V1tKYVtkp6Rm9AebuKpulhMNVNzU6JJq7y7k9ls/i5hHqpKT9dfpk2hXY4A9byWYP4/SC&#10;2I/4S24re0PZ/R6WBbpPrCiLm6ijYe330RxOIbQIziSnE4tjcu3R6on0An2AGeqf7F0fPnmQ19Ds&#10;dCKSS07cjucHwSNb7RIyvNdF6cxhI/YAABFcSURBVPqsYyW7L/JJe8C2HVYli0hHz0VFREIXryvr&#10;+/nBdHAmOR2Tl5MTc6tqcOjWaGJqVN7PGY5pLtckm7pcPk4NFWItEcn3cGm3u3hYM6tOO8HtD906&#10;14kGmzqzcGT2iWBSRBk0ljA0ezcRHZ3Zzj+I3VMPXJvbl+DQ7HT+qVVXT9cMiF7qyxwMuP+rqnH4&#10;bnkwqF16daW557IocxBi+eBlb7Ar0E2WM8KyB8wjXXO6w4/DIddp7q8Vl/W66ZmKrpatwn2NZTvf&#10;TXuqyHJKFdVY9SfTMm9FtdSb3fSCZYrxknkju3lAX1FdluN494mVZimb4lX7m142/nQvNhUe6JXV&#10;90739d0Y7EgbXq6iDI5HRF17nP87vbo+vnZxK3plRtnND0y1nBL61Sci+9I5ENG/tY5hSksW0feu&#10;SGYvFQnHbnbG9RCi92osJKmF9VVVTrxP5oLbJtnUVS6vJwNlu4dVHPJYdZo1tz90Z7adaW91J5eI&#10;hD++IGJZb+/VWCiXnNCnVrKr926vHl9z/3ReYtd+jVWx2sHhL8GtpJEbagGgCW0biO+H46jQ+59U&#10;EaU96HCLquUk1D9peJN9R89FRXKvto//cL6//b0qgcs9hXKyOVXCA70ivZf6JPfqTc5lySIiymeX&#10;Q6IebG5lRCKXhvQa2wMiuR/tR9tlm2Rdl8vHaayyD2vBqtNsufihO3PoTAdD3WGH59KvvrMMFyt6&#10;Ou8w99K8ql6lU1GQUMMVJmWX6BC9wNf4AENOF3IQrpxp6qEq0td+Xv9OiU5rURERMW4wePMi2TUS&#10;uzG49cZ1sQdvXwXDse7OjoOASO7dgc1tViXrsURyO7t6YS8RCQ/0ympaX362Zz20damKp6iPvqkl&#10;bepED5d0u/PDHt8sIpIPCy07zZabH7q5umo/EoYScsmFx3E1P4lUUrIhR+fyxkifiBRW2VX2dN4h&#10;eqkl5yX1DlmMXxgv6V+UrI+yiweqG1pVkct9A1jlBQCAiIhyXhFRDw5FzovtFojD+NO92FT/eJf1&#10;FIqVw3dZkeClyWBAMi9W5VLC5jZTycHrXQHRXj5TRdS3qalwX3enpHd/OMhJJPB3ikj1AUwVT1EX&#10;J/a9iIi52x0f9uRxCHqadafZtsDVD92mbXkVdKa6Nv/FyvnljZG+UO5dOnsy/fjbT45z7A5f2zWc&#10;cFDh03mHlWP+E7J/W8UZaQAAmJ2RVbjwNfXAdvCal95MalLcu2JeWGVefLW6syehcF9IHyW7LVlf&#10;IySh/q2NJU3/A3zk0pDI/kFOJPDxBdti3DSptK6K8jZQ2YctZdNpzsr/0J3ZdKaN3eGFPZFwYrbT&#10;7o7VnT3RVxuWqOrpPEH0UmPVbYJvyRkJRhIAGqYm78kB6iY4dLNfkb2t8utwsvGne8ffqesPMqJE&#10;R2d6gyLS0Tv4IBqQzIsTe9zf/6SKSPkY4ETJ+tFSqYX8nyMH1nL5EW16M6lJ343BIUVEgkO37mob&#10;S8vGka6bJpU8RWV5G6jsw55k22nW3P/Qndl0pp30ZlITiVyZsTt7wPjUSufMjfzR0hU+nZfObW5u&#10;et2GVmZ3pKmbvLU9nbaiY0ar26xS3XmpZU+JdUivqHmtp4qzsEvuMa9XdEg012v5gXFzPyw1z/i7&#10;eT5a5kpLaim5wTLdnMXOzs6Ow1WgCoYtB3uTE49Wzen5t5EY8qQ3kzfCxXd6rN6bl1uj41PTsSkR&#10;yaXWnoyvnFzMo373SuuPhXLvVMPJYJaOSw5e7wqIYWC9v/29Gg3oK4XisXmZHU0s9idE30ExH0+L&#10;GEax5ZtkeorK8tZNabens9YPaz3ud+o061qcf+gnoxr3H4ly8medxW52xn/n4qklp2ZeJNLB60lX&#10;T9cM2g4PD58/fz42NuZN9W1twatfelI10Gyymw/d/zpYnh8tJ3dSme8XmyFm2dOuzd+WvcHhfvcq&#10;6hN/ce60enPoWF98tBxqMYdPLqOX7ObD7u5uu6tnxM7OTit1ws7OztHR0SkLYaDSzFr4/xFNLrv5&#10;8PS/XFVj5RjQIlwuQTzlcj67v3nX6v6zo+Tn1cwrSJvno1VdL/HBA4BWwpljQGuqaMbjTC3ucliJ&#10;ZJciVvMD5jvtinLIVWntzYCPFgDAQ0QvgO9ZDpctB4t2h3q73JLUAixjhpJE49HeJYll75STEUvZ&#10;XBXVXqc+cdACHy27hgGtQT/MNzkx59nGd6DhiF4A36vTuiy7UbicHPc7jD4rvd9b7jvQ+U7nq037&#10;+Jaa9qMFQET0feSphduELjhTiF6As8Xy3KdKS9C/cFlOpfd7xf1YuWzA5jDob56DxWquAR+t6nrv&#10;9A0DmlU2HmvBf0wAZ0QvgC9ZroexO2e27GivJit5fLHSzK7fjIkOjS97ZxXlu6+9MZrqo2VujHPv&#10;VV0R0DjK4OvFfsORvLnU2uPh4qvQ9avay4HY+r6ecvwq9LzCq9ODQ7Oj45GAki/kRWJld99Ugu3S&#10;st6x11PhfN6FucLpvTZlFi4lIgERES2XfPo4ns7qbTs+/NfceOlc3hjpyzwJ3Wu6U3fhX0QvgF/Z&#10;DdHstiWU/dou0W7Dg/NGCIf7veWwk97yNoevLVPcdGlFZTa+35rno1VppZXeA3ilEIHI0OzdRHR0&#10;ZjsfXehvDJTQxevK+r4eb6QfhQqhxUxyOhbKv5VyaHY6EcklJ27HVT1sGNlql+MgIdQ/2bs+bPue&#10;xM7lqbCszYdWZCY5HZsaG0o/WnUqMziTnI7Jy8mJuVU1OHRrNDE1Ku/n4icLtWg8UAdELwDOEP5I&#10;jypsb28bv+3p6Skm6l9XV2B1eZunCmNFRSU12jWjYc1rfqs7uUQk/PEFEVXy70PM7KUi4djNzvjJ&#10;+YqOW6OxkKhrj/XQYjxS+FpE1PXxtYtb0Sszym4xoui7MdiRXreuVTmviChdn3WsrMdjt/NZHMq8&#10;cDUWktTC+qoqItnVlbnVFREpeTmmU+OBGuJ9LwDOEP2FIcX/vG4OfKA4ztaJabzuvhw9o3HgXkw8&#10;fSON5TQ4dLHrHDfNqFUP+NdQd1gk96P+YnXls8shUQ82tzIikUtDxvt6x7aiAck80WdsOnouKpKf&#10;hNHtb3+vSuByT1D/VtVyEuqf7HWsO9S/lRwbKixicyizoz1w3Eg7Do0Haoq5FwAA3Ko6JLDMWKsA&#10;o6Qcr+Y0qmjGmZ1+UaLTWlRERLRccuGxYdlYLrmdXb2wl4iEB3plNb/0q3N5KiyyN+l+QuPNi2TX&#10;SOzG4NYbq6v5eZWAhMKJxbsDxo03Vj5pD4jsvXNcDGbfeKDGiF4AADgV4+xBcTheklgyEbG9vV2S&#10;6KYQu0TncpwXd9VJ2ZYbUxzaaVlOC1DX5r9YOb+8MdIXyr1L65FD8HpXQLSXz1QR9W1qKtzX3Slp&#10;fc/JSJ9IauHRagU1HMaf7sWm+se7cpaX91fmBg4GJ2/094UCfdHRme25Z/Zl/XCQk0jg7xR9eZsl&#10;u8YDtcfKMQAATsW8dMq8pMqcxfit8X4xDNmdSxbTiN/h6ilXvlXEshklic5ZHMppIbvDC3si4cRs&#10;p0h+5ZWE+rc2lrSNkT7Jr78qbHeZN27BL1knJlbrviS9mdRECQXsqt9Prw/H5iczOZHAxxecytw/&#10;yN9jy6bxQD0QvQAAcCrbBcWU02xrMY7gzSXb3QlfSm8mNZHIlRklf2BXaiG/K29gLScSHujNz2mM&#10;l6zsUtcfZESJjs70BkWko3fwQTQgmRcnj0XOxp/uWVbbceuutrG03BsUyf5wIPk9LQ5lpjeTmvTd&#10;GBxSRCQ4lM9uKNC68bXtLCCPlWMAALhl3oledtWWvkisiiocVlXZNcZbzdYeP8jGn+7FpsKxm4MS&#10;DIjsbRUmWPa3v1ejgb7uz34UfU6j/zhT5kno3u7qvXm5NTo+NR2bEpFcau3J+IpppVZ6M3kjHAuV&#10;Ju+vPJ5sH01MTWt63sLGG/sys/HYvMyOJhb7E6Lv1ZmPp0Xy8Unwepdl4ztFT4mMaBsj+qXiUdFA&#10;1doODw+fP38+NjbmTfVtbcGrX3pSNdBsspsP+XUoQZ/UCR1rlt182N3dbXmp7InJ5hsctqaYM7rc&#10;9+Jwp5t9L+avzXZ2duw6wY7dphqXj1PXfS87OztHR0cVZTFjoNLM+KfMK9nNh6f/5aoacy8AADgp&#10;u3HFfINDil1G94eSOVdX6dVTsivwNC1v1Z36AGqC6AUAAHjMk4PRAPgR0QsAAPAY4QoAlzhzDAAA&#10;AIA/EL0AAAAA8AeiFwAAAAD+QPQCAAAAwB+IXgAAAAD4A9ELAAAAAH8gegEAAADgD23ffPPNL7/8&#10;MjY25k31bW2e1AsAAFre0dHRKUtgoAJYOv0vV9XOXb169fnz515VLyJHR//iYe1A82hr+ycP/y1o&#10;Tm1tbfRJPdCxZvSJtFwn1CrwYKDStPj/ple8jepZOQYAAADAH4heAAAAAPgD0QsAAAAAfyB6AQAA&#10;AOAPRC8AAAAA/IHoBQAAAIA/EL0AAAAA8AeiFwAAAAD+QPQCAAAAwB+IXgAAAAD4A9ELAAAAAH8g&#10;egEAAADgD42MXj48m372oYH1AQAAAGglDYtePjybvrMWCn7UqPoAAAAAtJhzjajkw+8fPvj63w6k&#10;PXK+EdUBAAAAaEUNmHv58OzBv0rkq68+F6ZeAAAAAFStAXMvH12fnxf58Gz6819/Wf/aAD/73/93&#10;o9Is//gP1+rREgAAgCbUkJVjIvJhNyPB8QZVBvjYf60kGvk/lUc7AAAA/tWo6OUwexD6NevGgPKO&#10;jrxuAQAAQJNq0JljH7La57/+tDF1Ab52dFTBfwAAAGdKY6KXD7sZCXLeGODCUSW8biwAAEBDNWbl&#10;mL5xH0B5hCQAAAB2GrXvBYA7R0L4AgAAYI3oBWguvxgmX+7/dkH/4m//+Z9//etf//Iff/mPv/zl&#10;t7+971HTAAAAPNagXfsAXDJuyv/Nf5/629/+9uc//enf/9+///GPP//x55/v37/Prn0AAHBmEb0A&#10;zeXolyPjf//jN7/585//9PMf/vDzH37++p+/LrnqdWMBAAAaiugFaC7mY5HvzcX/+PPPS0sPOTEZ&#10;AACccex7AZrLL1ZByTf/839ZpgMAAJwpRC9Ac+HMMQAAADtEL0BzYYoFAADADtEL0FyOCF8AAABs&#10;EL0AzYXgBQAAwA7RC9BcXrxKed0EAACAJkX0AjSRf/yHa143AQAAoHmd29zc9LYFbW3/5G0DgObR&#10;1tbmdROaDn1SJ3SsGX0idIIVBirNjE/sGXTu6tWrz58/97AF7FEGdG1tbfw6lKBP6oSONaNPpOU6&#10;oVbj2lbqkxbTYp9YH/E2aPwvHtYNAAAAAO4RvQAAAADwB6IXAAAAAP5A9AIAAADAH4heAAAAAPgD&#10;0QsAAAAAfyB6AQAAAOAPRC8AAAAA/IHoBQAAAIA/EL0AAAAA8AeiFwAAAAD+QPQCAAAAwB/ONaKS&#10;3z+c/vrfDkSk/fOvxr/89KNG1AkAAACgxdR/7uXDs+mvtchX97/99tv7Ee3rB88+1L1KAAAAAC2o&#10;/tHLYVY+//vrn34kIh91RtoPsod1rxIAAABAC6r/yrFPv5z/NP/lh93MQXvkfN2rBAAAANCCGrLv&#10;RUREPvz+4Z210FffXmfbCwAAAIAqNCZ6+fD7hw++1iL3CV0AAAAAVKsBJyZ/eDZ951/l7+/PE7oA&#10;AAAAqF69514+PJu+k4kQuQAAAAA4rTpHLx92MwdycHDnv63p37dHCWQAAAAAVKXO0ctH1+e/vV7f&#10;KgAAAACcDQ3Y9wIAAAAANUD0AgAAAMAfiF4AAAAA+APRCwAAAAB/IHoBAAAA4A9ELwAAAAD8gegF&#10;AAAAgD8QvQAAAADwB6IXAAAAAP5A9AIAAADAH4heAAAAAPgD0QsAAAAAfzi3ubnpbQva2tq8bQDQ&#10;PPh1MKNP6oSONaNPhE6wQp80M346Z9D/B3k7bdzt//GOAAAAAElFTkSuQmCCUEsBAi0AFAAGAAgA&#10;AAAhALGCZ7YKAQAAEwIAABMAAAAAAAAAAAAAAAAAAAAAAFtDb250ZW50X1R5cGVzXS54bWxQSwEC&#10;LQAUAAYACAAAACEAOP0h/9YAAACUAQAACwAAAAAAAAAAAAAAAAA7AQAAX3JlbHMvLnJlbHNQSwEC&#10;LQAUAAYACAAAACEAaISSDIEDAACQCAAADgAAAAAAAAAAAAAAAAA6AgAAZHJzL2Uyb0RvYy54bWxQ&#10;SwECLQAUAAYACAAAACEAqiYOvrwAAAAhAQAAGQAAAAAAAAAAAAAAAADnBQAAZHJzL19yZWxzL2Uy&#10;b0RvYy54bWwucmVsc1BLAQItABQABgAIAAAAIQCIa5Li3wAAAAsBAAAPAAAAAAAAAAAAAAAAANoG&#10;AABkcnMvZG93bnJldi54bWxQSwECLQAKAAAAAAAAACEAeE7qCeBxAADgcQAAFAAAAAAAAAAAAAAA&#10;AADmBwAAZHJzL21lZGlhL2ltYWdlMS5wbmdQSwUGAAAAAAYABgB8AQAA+HkAAAAA&#10;">
                <v:shape id="Image 55" o:spid="_x0000_s1027" type="#_x0000_t75" style="position:absolute;left:95;top:94;width:55908;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zwxAAAANsAAAAPAAAAZHJzL2Rvd25yZXYueG1sRI9Ba8JA&#10;FITvgv9heYXedFOpUlI3IqLUSw+mpedH9jWbmH0bdteY+uvdQqHHYWa+Ydab0XZiIB8axwqe5hkI&#10;4srphmsFnx+H2QuIEJE1do5JwQ8F2BTTyRpz7a58oqGMtUgQDjkqMDH2uZShMmQxzF1PnLxv5y3G&#10;JH0ttcdrgttOLrJsJS02nBYM9rQzVJ3Li1VwCqt9XZZHfNtf/Lvxz+3XcGuVenwYt68gIo3xP/zX&#10;PmoFyyX8fkk/QBZ3AAAA//8DAFBLAQItABQABgAIAAAAIQDb4fbL7gAAAIUBAAATAAAAAAAAAAAA&#10;AAAAAAAAAABbQ29udGVudF9UeXBlc10ueG1sUEsBAi0AFAAGAAgAAAAhAFr0LFu/AAAAFQEAAAsA&#10;AAAAAAAAAAAAAAAAHwEAAF9yZWxzLy5yZWxzUEsBAi0AFAAGAAgAAAAhAIYMLPDEAAAA2wAAAA8A&#10;AAAAAAAAAAAAAAAABwIAAGRycy9kb3ducmV2LnhtbFBLBQYAAAAAAwADALcAAAD4AgAAAAA=&#10;">
                  <v:imagedata r:id="rId50" o:title=""/>
                </v:shape>
                <v:shape id="Graphic 56" o:spid="_x0000_s1028" style="position:absolute;left:47;top:47;width:56420;height:18923;visibility:visible;mso-wrap-style:square;v-text-anchor:top" coordsize="5641975,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vBxgAAANsAAAAPAAAAZHJzL2Rvd25yZXYueG1sRI9Ba8JA&#10;FITvhf6H5RV6Kbppi1Kjq5RCQGkPVkU8PrPPbGz2bciuJv57tyB4HGbmG2Yy62wlztT40rGC134C&#10;gjh3uuRCwWad9T5A+ICssXJMCi7kYTZ9fJhgql3Lv3RehUJECPsUFZgQ6lRKnxuy6PuuJo7ewTUW&#10;Q5RNIXWDbYTbSr4lyVBaLDkuGKzpy1D+tzpZBYtvj6Oly46LzGzff47rdrd/aZV6fuo+xyACdeEe&#10;vrXnWsFgCP9f4g+Q0ysAAAD//wMAUEsBAi0AFAAGAAgAAAAhANvh9svuAAAAhQEAABMAAAAAAAAA&#10;AAAAAAAAAAAAAFtDb250ZW50X1R5cGVzXS54bWxQSwECLQAUAAYACAAAACEAWvQsW78AAAAVAQAA&#10;CwAAAAAAAAAAAAAAAAAfAQAAX3JlbHMvLnJlbHNQSwECLQAUAAYACAAAACEAXzFLwcYAAADbAAAA&#10;DwAAAAAAAAAAAAAAAAAHAgAAZHJzL2Rvd25yZXYueG1sUEsFBgAAAAADAAMAtwAAAPoCAAAAAA==&#10;" path="m,1892300r5641467,l5641467,,,,,1892300xe" filled="f">
                  <v:path arrowok="t"/>
                </v:shape>
                <w10:wrap type="topAndBottom" anchorx="page"/>
              </v:group>
            </w:pict>
          </mc:Fallback>
        </mc:AlternateContent>
      </w:r>
      <w:r w:rsidRPr="00E10923">
        <w:rPr>
          <w:rFonts w:cs="Arial"/>
          <w:sz w:val="16"/>
          <w:szCs w:val="16"/>
        </w:rPr>
        <w:t>Fuente:</w:t>
      </w:r>
      <w:r w:rsidRPr="00E10923">
        <w:rPr>
          <w:rFonts w:cs="Arial"/>
          <w:spacing w:val="-8"/>
          <w:sz w:val="16"/>
          <w:szCs w:val="16"/>
        </w:rPr>
        <w:t xml:space="preserve"> </w:t>
      </w:r>
      <w:r w:rsidRPr="00E10923">
        <w:rPr>
          <w:rFonts w:cs="Arial"/>
          <w:sz w:val="16"/>
          <w:szCs w:val="16"/>
        </w:rPr>
        <w:t>Secretaría</w:t>
      </w:r>
      <w:r w:rsidRPr="00E10923">
        <w:rPr>
          <w:rFonts w:cs="Arial"/>
          <w:spacing w:val="-11"/>
          <w:sz w:val="16"/>
          <w:szCs w:val="16"/>
        </w:rPr>
        <w:t xml:space="preserve"> </w:t>
      </w:r>
      <w:r w:rsidRPr="00E10923">
        <w:rPr>
          <w:rFonts w:cs="Arial"/>
          <w:sz w:val="16"/>
          <w:szCs w:val="16"/>
        </w:rPr>
        <w:t>General</w:t>
      </w:r>
      <w:r w:rsidRPr="00E10923">
        <w:rPr>
          <w:rFonts w:cs="Arial"/>
          <w:spacing w:val="-8"/>
          <w:sz w:val="16"/>
          <w:szCs w:val="16"/>
        </w:rPr>
        <w:t xml:space="preserve"> </w:t>
      </w:r>
      <w:r w:rsidRPr="00E10923">
        <w:rPr>
          <w:rFonts w:cs="Arial"/>
          <w:sz w:val="16"/>
          <w:szCs w:val="16"/>
        </w:rPr>
        <w:t>Alcaldía</w:t>
      </w:r>
      <w:r w:rsidRPr="00E10923">
        <w:rPr>
          <w:rFonts w:cs="Arial"/>
          <w:spacing w:val="-8"/>
          <w:sz w:val="16"/>
          <w:szCs w:val="16"/>
        </w:rPr>
        <w:t xml:space="preserve"> </w:t>
      </w:r>
      <w:r w:rsidRPr="00E10923">
        <w:rPr>
          <w:rFonts w:cs="Arial"/>
          <w:sz w:val="16"/>
          <w:szCs w:val="16"/>
        </w:rPr>
        <w:t>Mayor</w:t>
      </w:r>
      <w:r w:rsidRPr="00E10923">
        <w:rPr>
          <w:rFonts w:cs="Arial"/>
          <w:spacing w:val="-11"/>
          <w:sz w:val="16"/>
          <w:szCs w:val="16"/>
        </w:rPr>
        <w:t xml:space="preserve"> </w:t>
      </w:r>
      <w:r w:rsidRPr="00E10923">
        <w:rPr>
          <w:rFonts w:cs="Arial"/>
          <w:sz w:val="16"/>
          <w:szCs w:val="16"/>
        </w:rPr>
        <w:t>de</w:t>
      </w:r>
      <w:r w:rsidRPr="00E10923">
        <w:rPr>
          <w:rFonts w:cs="Arial"/>
          <w:spacing w:val="-8"/>
          <w:sz w:val="16"/>
          <w:szCs w:val="16"/>
        </w:rPr>
        <w:t xml:space="preserve"> </w:t>
      </w:r>
      <w:r w:rsidRPr="00E10923">
        <w:rPr>
          <w:rFonts w:cs="Arial"/>
          <w:sz w:val="16"/>
          <w:szCs w:val="16"/>
        </w:rPr>
        <w:t>Bogotá</w:t>
      </w:r>
      <w:r w:rsidRPr="00E10923">
        <w:rPr>
          <w:rFonts w:cs="Arial"/>
          <w:spacing w:val="-9"/>
          <w:sz w:val="16"/>
          <w:szCs w:val="16"/>
        </w:rPr>
        <w:t xml:space="preserve"> </w:t>
      </w:r>
      <w:r w:rsidRPr="00E10923">
        <w:rPr>
          <w:rFonts w:cs="Arial"/>
          <w:spacing w:val="-4"/>
          <w:sz w:val="16"/>
          <w:szCs w:val="16"/>
        </w:rPr>
        <w:t>D.C.</w:t>
      </w:r>
    </w:p>
    <w:p w14:paraId="743B97F5" w14:textId="5077527D" w:rsidR="00064C58" w:rsidRPr="00E10923" w:rsidRDefault="00064C58" w:rsidP="002B6F53">
      <w:pPr>
        <w:pStyle w:val="Textoindependiente"/>
        <w:rPr>
          <w:rFonts w:cs="Arial"/>
          <w:szCs w:val="20"/>
        </w:rPr>
      </w:pPr>
    </w:p>
    <w:p w14:paraId="2D419296" w14:textId="0C709546" w:rsidR="00064C58" w:rsidRPr="003047A9" w:rsidRDefault="00306ADC" w:rsidP="002B6F53">
      <w:pPr>
        <w:pStyle w:val="Textoindependiente"/>
        <w:rPr>
          <w:rFonts w:cs="Arial"/>
          <w:sz w:val="22"/>
        </w:rPr>
      </w:pPr>
      <w:r w:rsidRPr="003047A9">
        <w:rPr>
          <w:rFonts w:cs="Arial"/>
          <w:sz w:val="22"/>
        </w:rPr>
        <w:t>Para</w:t>
      </w:r>
      <w:r w:rsidRPr="003047A9">
        <w:rPr>
          <w:rFonts w:cs="Arial"/>
          <w:spacing w:val="-7"/>
          <w:sz w:val="22"/>
        </w:rPr>
        <w:t xml:space="preserve"> </w:t>
      </w:r>
      <w:r w:rsidRPr="003047A9">
        <w:rPr>
          <w:rFonts w:cs="Arial"/>
          <w:sz w:val="22"/>
        </w:rPr>
        <w:t>diligenciar</w:t>
      </w:r>
      <w:r w:rsidRPr="003047A9">
        <w:rPr>
          <w:rFonts w:cs="Arial"/>
          <w:spacing w:val="-5"/>
          <w:sz w:val="22"/>
        </w:rPr>
        <w:t xml:space="preserve"> </w:t>
      </w:r>
      <w:r w:rsidRPr="003047A9">
        <w:rPr>
          <w:rFonts w:cs="Arial"/>
          <w:sz w:val="22"/>
        </w:rPr>
        <w:t>este</w:t>
      </w:r>
      <w:r w:rsidRPr="003047A9">
        <w:rPr>
          <w:rFonts w:cs="Arial"/>
          <w:spacing w:val="-10"/>
          <w:sz w:val="22"/>
        </w:rPr>
        <w:t xml:space="preserve"> </w:t>
      </w:r>
      <w:r w:rsidRPr="003047A9">
        <w:rPr>
          <w:rFonts w:cs="Arial"/>
          <w:sz w:val="22"/>
        </w:rPr>
        <w:t>formato,</w:t>
      </w:r>
      <w:r w:rsidRPr="003047A9">
        <w:rPr>
          <w:rFonts w:cs="Arial"/>
          <w:spacing w:val="-3"/>
          <w:sz w:val="22"/>
        </w:rPr>
        <w:t xml:space="preserve"> </w:t>
      </w:r>
      <w:r w:rsidRPr="003047A9">
        <w:rPr>
          <w:rFonts w:cs="Arial"/>
          <w:sz w:val="22"/>
        </w:rPr>
        <w:t>debe</w:t>
      </w:r>
      <w:r w:rsidRPr="003047A9">
        <w:rPr>
          <w:rFonts w:cs="Arial"/>
          <w:spacing w:val="-9"/>
          <w:sz w:val="22"/>
        </w:rPr>
        <w:t xml:space="preserve"> </w:t>
      </w:r>
      <w:r w:rsidRPr="003047A9">
        <w:rPr>
          <w:rFonts w:cs="Arial"/>
          <w:sz w:val="22"/>
        </w:rPr>
        <w:t>tenerse</w:t>
      </w:r>
      <w:r w:rsidRPr="003047A9">
        <w:rPr>
          <w:rFonts w:cs="Arial"/>
          <w:spacing w:val="-10"/>
          <w:sz w:val="22"/>
        </w:rPr>
        <w:t xml:space="preserve"> </w:t>
      </w:r>
      <w:r w:rsidRPr="003047A9">
        <w:rPr>
          <w:rFonts w:cs="Arial"/>
          <w:sz w:val="22"/>
        </w:rPr>
        <w:t>en</w:t>
      </w:r>
      <w:r w:rsidRPr="003047A9">
        <w:rPr>
          <w:rFonts w:cs="Arial"/>
          <w:spacing w:val="-7"/>
          <w:sz w:val="22"/>
        </w:rPr>
        <w:t xml:space="preserve"> </w:t>
      </w:r>
      <w:r w:rsidRPr="003047A9">
        <w:rPr>
          <w:rFonts w:cs="Arial"/>
          <w:sz w:val="22"/>
        </w:rPr>
        <w:t>cuenta</w:t>
      </w:r>
      <w:r w:rsidRPr="003047A9">
        <w:rPr>
          <w:rFonts w:cs="Arial"/>
          <w:spacing w:val="-5"/>
          <w:sz w:val="22"/>
        </w:rPr>
        <w:t xml:space="preserve"> </w:t>
      </w:r>
      <w:r w:rsidRPr="003047A9">
        <w:rPr>
          <w:rFonts w:cs="Arial"/>
          <w:sz w:val="22"/>
        </w:rPr>
        <w:t>las</w:t>
      </w:r>
      <w:r w:rsidRPr="003047A9">
        <w:rPr>
          <w:rFonts w:cs="Arial"/>
          <w:spacing w:val="-10"/>
          <w:sz w:val="22"/>
        </w:rPr>
        <w:t xml:space="preserve"> </w:t>
      </w:r>
      <w:r w:rsidRPr="003047A9">
        <w:rPr>
          <w:rFonts w:cs="Arial"/>
          <w:sz w:val="22"/>
        </w:rPr>
        <w:t>siguientes</w:t>
      </w:r>
      <w:r w:rsidRPr="003047A9">
        <w:rPr>
          <w:rFonts w:cs="Arial"/>
          <w:spacing w:val="-7"/>
          <w:sz w:val="22"/>
        </w:rPr>
        <w:t xml:space="preserve"> </w:t>
      </w:r>
      <w:r w:rsidRPr="003047A9">
        <w:rPr>
          <w:rFonts w:cs="Arial"/>
          <w:spacing w:val="-2"/>
          <w:sz w:val="22"/>
        </w:rPr>
        <w:t>indicaciones:</w:t>
      </w:r>
    </w:p>
    <w:p w14:paraId="47A1435B" w14:textId="561B49AA" w:rsidR="00064C58" w:rsidRPr="003047A9" w:rsidRDefault="00064C58" w:rsidP="002B6F53">
      <w:pPr>
        <w:pStyle w:val="Textoindependiente"/>
        <w:rPr>
          <w:rFonts w:cs="Arial"/>
          <w:sz w:val="22"/>
        </w:rPr>
      </w:pPr>
    </w:p>
    <w:p w14:paraId="653549C1" w14:textId="77777777" w:rsidR="0011736E" w:rsidRPr="003047A9" w:rsidRDefault="0011736E" w:rsidP="00634185">
      <w:pPr>
        <w:pStyle w:val="Prrafodelista"/>
        <w:numPr>
          <w:ilvl w:val="0"/>
          <w:numId w:val="27"/>
        </w:numPr>
        <w:tabs>
          <w:tab w:val="left" w:pos="851"/>
        </w:tabs>
        <w:ind w:left="851" w:hanging="284"/>
        <w:rPr>
          <w:rFonts w:cs="Arial"/>
          <w:sz w:val="22"/>
        </w:rPr>
      </w:pPr>
      <w:r w:rsidRPr="003047A9">
        <w:rPr>
          <w:rFonts w:cs="Arial"/>
          <w:sz w:val="22"/>
        </w:rPr>
        <w:t>Seleccionar la pestaña de residuos peligrosos</w:t>
      </w:r>
    </w:p>
    <w:p w14:paraId="10A1E31C" w14:textId="4011D1E6"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Seleccionar</w:t>
      </w:r>
      <w:r w:rsidRPr="003047A9">
        <w:rPr>
          <w:rFonts w:cs="Arial"/>
          <w:spacing w:val="-5"/>
          <w:sz w:val="22"/>
        </w:rPr>
        <w:t xml:space="preserve"> </w:t>
      </w:r>
      <w:r w:rsidRPr="003047A9">
        <w:rPr>
          <w:rFonts w:cs="Arial"/>
          <w:sz w:val="22"/>
        </w:rPr>
        <w:t>si</w:t>
      </w:r>
      <w:r w:rsidRPr="003047A9">
        <w:rPr>
          <w:rFonts w:cs="Arial"/>
          <w:spacing w:val="-3"/>
          <w:sz w:val="22"/>
        </w:rPr>
        <w:t xml:space="preserve"> </w:t>
      </w:r>
      <w:r w:rsidRPr="003047A9">
        <w:rPr>
          <w:rFonts w:cs="Arial"/>
          <w:sz w:val="22"/>
        </w:rPr>
        <w:t>la</w:t>
      </w:r>
      <w:r w:rsidRPr="003047A9">
        <w:rPr>
          <w:rFonts w:cs="Arial"/>
          <w:spacing w:val="-4"/>
          <w:sz w:val="22"/>
        </w:rPr>
        <w:t xml:space="preserve"> </w:t>
      </w:r>
      <w:r w:rsidRPr="003047A9">
        <w:rPr>
          <w:rFonts w:cs="Arial"/>
          <w:sz w:val="22"/>
        </w:rPr>
        <w:t>sede</w:t>
      </w:r>
      <w:r w:rsidRPr="003047A9">
        <w:rPr>
          <w:rFonts w:cs="Arial"/>
          <w:spacing w:val="-5"/>
          <w:sz w:val="22"/>
        </w:rPr>
        <w:t xml:space="preserve"> </w:t>
      </w:r>
      <w:r w:rsidRPr="003047A9">
        <w:rPr>
          <w:rFonts w:cs="Arial"/>
          <w:sz w:val="22"/>
        </w:rPr>
        <w:t>tiene</w:t>
      </w:r>
      <w:r w:rsidRPr="003047A9">
        <w:rPr>
          <w:rFonts w:cs="Arial"/>
          <w:spacing w:val="-4"/>
          <w:sz w:val="22"/>
        </w:rPr>
        <w:t xml:space="preserve"> </w:t>
      </w:r>
      <w:r w:rsidRPr="003047A9">
        <w:rPr>
          <w:rFonts w:cs="Arial"/>
          <w:sz w:val="22"/>
        </w:rPr>
        <w:t>o</w:t>
      </w:r>
      <w:r w:rsidRPr="003047A9">
        <w:rPr>
          <w:rFonts w:cs="Arial"/>
          <w:spacing w:val="-3"/>
          <w:sz w:val="22"/>
        </w:rPr>
        <w:t xml:space="preserve"> </w:t>
      </w:r>
      <w:r w:rsidRPr="003047A9">
        <w:rPr>
          <w:rFonts w:cs="Arial"/>
          <w:sz w:val="22"/>
        </w:rPr>
        <w:t>no</w:t>
      </w:r>
      <w:r w:rsidRPr="003047A9">
        <w:rPr>
          <w:rFonts w:cs="Arial"/>
          <w:spacing w:val="-5"/>
          <w:sz w:val="22"/>
        </w:rPr>
        <w:t xml:space="preserve"> </w:t>
      </w:r>
      <w:r w:rsidRPr="003047A9">
        <w:rPr>
          <w:rFonts w:cs="Arial"/>
          <w:sz w:val="22"/>
        </w:rPr>
        <w:t>báscula</w:t>
      </w:r>
      <w:r w:rsidRPr="003047A9">
        <w:rPr>
          <w:rFonts w:cs="Arial"/>
          <w:spacing w:val="-4"/>
          <w:sz w:val="22"/>
        </w:rPr>
        <w:t xml:space="preserve"> </w:t>
      </w:r>
      <w:r w:rsidRPr="003047A9">
        <w:rPr>
          <w:rFonts w:cs="Arial"/>
          <w:sz w:val="22"/>
        </w:rPr>
        <w:t>para</w:t>
      </w:r>
      <w:r w:rsidRPr="003047A9">
        <w:rPr>
          <w:rFonts w:cs="Arial"/>
          <w:spacing w:val="-3"/>
          <w:sz w:val="22"/>
        </w:rPr>
        <w:t xml:space="preserve"> </w:t>
      </w:r>
      <w:r w:rsidRPr="003047A9">
        <w:rPr>
          <w:rFonts w:cs="Arial"/>
          <w:sz w:val="22"/>
        </w:rPr>
        <w:t>el</w:t>
      </w:r>
      <w:r w:rsidRPr="003047A9">
        <w:rPr>
          <w:rFonts w:cs="Arial"/>
          <w:spacing w:val="-6"/>
          <w:sz w:val="22"/>
        </w:rPr>
        <w:t xml:space="preserve"> </w:t>
      </w:r>
      <w:r w:rsidRPr="003047A9">
        <w:rPr>
          <w:rFonts w:cs="Arial"/>
          <w:sz w:val="22"/>
        </w:rPr>
        <w:t>pesaje</w:t>
      </w:r>
      <w:r w:rsidRPr="003047A9">
        <w:rPr>
          <w:rFonts w:cs="Arial"/>
          <w:spacing w:val="-3"/>
          <w:sz w:val="22"/>
        </w:rPr>
        <w:t xml:space="preserve"> </w:t>
      </w:r>
      <w:r w:rsidRPr="003047A9">
        <w:rPr>
          <w:rFonts w:cs="Arial"/>
          <w:sz w:val="22"/>
        </w:rPr>
        <w:t>de</w:t>
      </w:r>
      <w:r w:rsidRPr="003047A9">
        <w:rPr>
          <w:rFonts w:cs="Arial"/>
          <w:spacing w:val="-5"/>
          <w:sz w:val="22"/>
        </w:rPr>
        <w:t xml:space="preserve"> </w:t>
      </w:r>
      <w:r w:rsidRPr="003047A9">
        <w:rPr>
          <w:rFonts w:cs="Arial"/>
          <w:spacing w:val="-2"/>
          <w:sz w:val="22"/>
        </w:rPr>
        <w:t>residuos</w:t>
      </w:r>
    </w:p>
    <w:p w14:paraId="2D9275FA" w14:textId="31AC7503"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Seleccionar el tipo de residuos peligrosos y/o residuos de aparatos eléctricos y electrónicos generado</w:t>
      </w:r>
    </w:p>
    <w:p w14:paraId="66C4B243" w14:textId="414B6681"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Registrar la cantidad de residuos peligrosos y/o residuos de aparatos eléctricos y electrónicos generados. La cifra debe ser ingresada en unidad de peso, para este caso en kilogramos (kg), con máximo 2 decimales</w:t>
      </w:r>
    </w:p>
    <w:p w14:paraId="22F7A842" w14:textId="0E21C9E7"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Especificar el área de generación del residuo peligrosos y/o residuo de aparato eléctrico y electrónico</w:t>
      </w:r>
    </w:p>
    <w:p w14:paraId="11FE9F61" w14:textId="05AA45C5"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lastRenderedPageBreak/>
        <w:t>Indicar la fecha de generación del residuo peligrosos y/o residuo de aparatos eléctricos y electrónicos</w:t>
      </w:r>
    </w:p>
    <w:p w14:paraId="7608A8A9" w14:textId="1316C382"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Especificar si para el mes de reporte se realizó o no la recolección de los residuos peligrosos y/o residuos de aparatos eléctricos y electrónicos por parte del gestor autorizada</w:t>
      </w:r>
      <w:r w:rsidRPr="003047A9">
        <w:rPr>
          <w:rFonts w:cs="Arial"/>
          <w:spacing w:val="-15"/>
          <w:sz w:val="22"/>
        </w:rPr>
        <w:t xml:space="preserve"> </w:t>
      </w:r>
      <w:r w:rsidRPr="003047A9">
        <w:rPr>
          <w:rFonts w:cs="Arial"/>
          <w:sz w:val="22"/>
        </w:rPr>
        <w:t>con</w:t>
      </w:r>
      <w:r w:rsidRPr="003047A9">
        <w:rPr>
          <w:rFonts w:cs="Arial"/>
          <w:spacing w:val="-14"/>
          <w:sz w:val="22"/>
        </w:rPr>
        <w:t xml:space="preserve"> </w:t>
      </w:r>
      <w:r w:rsidRPr="003047A9">
        <w:rPr>
          <w:rFonts w:cs="Arial"/>
          <w:sz w:val="22"/>
        </w:rPr>
        <w:t>el</w:t>
      </w:r>
      <w:r w:rsidRPr="003047A9">
        <w:rPr>
          <w:rFonts w:cs="Arial"/>
          <w:spacing w:val="-12"/>
          <w:sz w:val="22"/>
        </w:rPr>
        <w:t xml:space="preserve"> </w:t>
      </w:r>
      <w:r w:rsidRPr="003047A9">
        <w:rPr>
          <w:rFonts w:cs="Arial"/>
          <w:sz w:val="22"/>
        </w:rPr>
        <w:t>que</w:t>
      </w:r>
      <w:r w:rsidRPr="003047A9">
        <w:rPr>
          <w:rFonts w:cs="Arial"/>
          <w:spacing w:val="-14"/>
          <w:sz w:val="22"/>
        </w:rPr>
        <w:t xml:space="preserve"> </w:t>
      </w:r>
      <w:r w:rsidRPr="003047A9">
        <w:rPr>
          <w:rFonts w:cs="Arial"/>
          <w:sz w:val="22"/>
        </w:rPr>
        <w:t>se</w:t>
      </w:r>
      <w:r w:rsidRPr="003047A9">
        <w:rPr>
          <w:rFonts w:cs="Arial"/>
          <w:spacing w:val="-16"/>
          <w:sz w:val="22"/>
        </w:rPr>
        <w:t xml:space="preserve"> </w:t>
      </w:r>
      <w:r w:rsidRPr="003047A9">
        <w:rPr>
          <w:rFonts w:cs="Arial"/>
          <w:sz w:val="22"/>
        </w:rPr>
        <w:t>tenga</w:t>
      </w:r>
      <w:r w:rsidRPr="003047A9">
        <w:rPr>
          <w:rFonts w:cs="Arial"/>
          <w:spacing w:val="-12"/>
          <w:sz w:val="22"/>
        </w:rPr>
        <w:t xml:space="preserve"> </w:t>
      </w:r>
      <w:r w:rsidRPr="003047A9">
        <w:rPr>
          <w:rFonts w:cs="Arial"/>
          <w:sz w:val="22"/>
        </w:rPr>
        <w:t>alianza.</w:t>
      </w:r>
      <w:r w:rsidRPr="003047A9">
        <w:rPr>
          <w:rFonts w:cs="Arial"/>
          <w:spacing w:val="-13"/>
          <w:sz w:val="22"/>
        </w:rPr>
        <w:t xml:space="preserve"> </w:t>
      </w:r>
      <w:r w:rsidRPr="003047A9">
        <w:rPr>
          <w:rFonts w:cs="Arial"/>
          <w:sz w:val="22"/>
        </w:rPr>
        <w:t>En</w:t>
      </w:r>
      <w:r w:rsidRPr="003047A9">
        <w:rPr>
          <w:rFonts w:cs="Arial"/>
          <w:spacing w:val="-14"/>
          <w:sz w:val="22"/>
        </w:rPr>
        <w:t xml:space="preserve"> </w:t>
      </w:r>
      <w:r w:rsidRPr="003047A9">
        <w:rPr>
          <w:rFonts w:cs="Arial"/>
          <w:sz w:val="22"/>
        </w:rPr>
        <w:t>caso</w:t>
      </w:r>
      <w:r w:rsidRPr="003047A9">
        <w:rPr>
          <w:rFonts w:cs="Arial"/>
          <w:spacing w:val="-14"/>
          <w:sz w:val="22"/>
        </w:rPr>
        <w:t xml:space="preserve"> </w:t>
      </w:r>
      <w:r w:rsidRPr="003047A9">
        <w:rPr>
          <w:rFonts w:cs="Arial"/>
          <w:sz w:val="22"/>
        </w:rPr>
        <w:t>afirmativo,</w:t>
      </w:r>
      <w:r w:rsidRPr="003047A9">
        <w:rPr>
          <w:rFonts w:cs="Arial"/>
          <w:spacing w:val="-12"/>
          <w:sz w:val="22"/>
        </w:rPr>
        <w:t xml:space="preserve"> </w:t>
      </w:r>
      <w:r w:rsidRPr="003047A9">
        <w:rPr>
          <w:rFonts w:cs="Arial"/>
          <w:sz w:val="22"/>
        </w:rPr>
        <w:t>seleccionar</w:t>
      </w:r>
      <w:r w:rsidRPr="003047A9">
        <w:rPr>
          <w:rFonts w:cs="Arial"/>
          <w:spacing w:val="-10"/>
          <w:sz w:val="22"/>
        </w:rPr>
        <w:t xml:space="preserve"> </w:t>
      </w:r>
      <w:r w:rsidRPr="003047A9">
        <w:rPr>
          <w:rFonts w:cs="Arial"/>
          <w:sz w:val="22"/>
        </w:rPr>
        <w:t>la</w:t>
      </w:r>
      <w:r w:rsidRPr="003047A9">
        <w:rPr>
          <w:rFonts w:cs="Arial"/>
          <w:spacing w:val="-14"/>
          <w:sz w:val="22"/>
        </w:rPr>
        <w:t xml:space="preserve"> </w:t>
      </w:r>
      <w:r w:rsidRPr="003047A9">
        <w:rPr>
          <w:rFonts w:cs="Arial"/>
          <w:sz w:val="22"/>
        </w:rPr>
        <w:t>razón</w:t>
      </w:r>
      <w:r w:rsidRPr="003047A9">
        <w:rPr>
          <w:rFonts w:cs="Arial"/>
          <w:spacing w:val="-11"/>
          <w:sz w:val="22"/>
        </w:rPr>
        <w:t xml:space="preserve"> </w:t>
      </w:r>
      <w:r w:rsidRPr="003047A9">
        <w:rPr>
          <w:rFonts w:cs="Arial"/>
          <w:sz w:val="22"/>
        </w:rPr>
        <w:t>social de dicho gestor e indicar la fecha de recolección</w:t>
      </w:r>
    </w:p>
    <w:p w14:paraId="453B5108" w14:textId="6B56FD28" w:rsidR="00064C58" w:rsidRPr="003047A9" w:rsidRDefault="00306ADC" w:rsidP="00634185">
      <w:pPr>
        <w:pStyle w:val="Prrafodelista"/>
        <w:numPr>
          <w:ilvl w:val="0"/>
          <w:numId w:val="27"/>
        </w:numPr>
        <w:tabs>
          <w:tab w:val="left" w:pos="851"/>
        </w:tabs>
        <w:ind w:left="851" w:hanging="284"/>
        <w:rPr>
          <w:rFonts w:cs="Arial"/>
          <w:sz w:val="22"/>
        </w:rPr>
      </w:pPr>
      <w:r w:rsidRPr="003047A9">
        <w:rPr>
          <w:rFonts w:cs="Arial"/>
          <w:sz w:val="22"/>
        </w:rPr>
        <w:t>Incluir</w:t>
      </w:r>
      <w:r w:rsidRPr="003047A9">
        <w:rPr>
          <w:rFonts w:cs="Arial"/>
          <w:spacing w:val="-9"/>
          <w:sz w:val="22"/>
        </w:rPr>
        <w:t xml:space="preserve"> </w:t>
      </w:r>
      <w:r w:rsidRPr="003047A9">
        <w:rPr>
          <w:rFonts w:cs="Arial"/>
          <w:sz w:val="22"/>
        </w:rPr>
        <w:t>las</w:t>
      </w:r>
      <w:r w:rsidRPr="003047A9">
        <w:rPr>
          <w:rFonts w:cs="Arial"/>
          <w:spacing w:val="-10"/>
          <w:sz w:val="22"/>
        </w:rPr>
        <w:t xml:space="preserve"> </w:t>
      </w:r>
      <w:r w:rsidRPr="003047A9">
        <w:rPr>
          <w:rFonts w:cs="Arial"/>
          <w:sz w:val="22"/>
        </w:rPr>
        <w:t>observaciones,</w:t>
      </w:r>
      <w:r w:rsidRPr="003047A9">
        <w:rPr>
          <w:rFonts w:cs="Arial"/>
          <w:spacing w:val="-9"/>
          <w:sz w:val="22"/>
        </w:rPr>
        <w:t xml:space="preserve"> </w:t>
      </w:r>
      <w:r w:rsidRPr="003047A9">
        <w:rPr>
          <w:rFonts w:cs="Arial"/>
          <w:sz w:val="22"/>
        </w:rPr>
        <w:t>los</w:t>
      </w:r>
      <w:r w:rsidRPr="003047A9">
        <w:rPr>
          <w:rFonts w:cs="Arial"/>
          <w:spacing w:val="-10"/>
          <w:sz w:val="22"/>
        </w:rPr>
        <w:t xml:space="preserve"> </w:t>
      </w:r>
      <w:r w:rsidRPr="003047A9">
        <w:rPr>
          <w:rFonts w:cs="Arial"/>
          <w:sz w:val="22"/>
        </w:rPr>
        <w:t>comentarios</w:t>
      </w:r>
      <w:r w:rsidRPr="003047A9">
        <w:rPr>
          <w:rFonts w:cs="Arial"/>
          <w:spacing w:val="-10"/>
          <w:sz w:val="22"/>
        </w:rPr>
        <w:t xml:space="preserve"> </w:t>
      </w:r>
      <w:r w:rsidRPr="003047A9">
        <w:rPr>
          <w:rFonts w:cs="Arial"/>
          <w:sz w:val="22"/>
        </w:rPr>
        <w:t>que</w:t>
      </w:r>
      <w:r w:rsidRPr="003047A9">
        <w:rPr>
          <w:rFonts w:cs="Arial"/>
          <w:spacing w:val="-10"/>
          <w:sz w:val="22"/>
        </w:rPr>
        <w:t xml:space="preserve"> </w:t>
      </w:r>
      <w:r w:rsidRPr="003047A9">
        <w:rPr>
          <w:rFonts w:cs="Arial"/>
          <w:sz w:val="22"/>
        </w:rPr>
        <w:t>se</w:t>
      </w:r>
      <w:r w:rsidRPr="003047A9">
        <w:rPr>
          <w:rFonts w:cs="Arial"/>
          <w:spacing w:val="-12"/>
          <w:sz w:val="22"/>
        </w:rPr>
        <w:t xml:space="preserve"> </w:t>
      </w:r>
      <w:r w:rsidRPr="003047A9">
        <w:rPr>
          <w:rFonts w:cs="Arial"/>
          <w:sz w:val="22"/>
        </w:rPr>
        <w:t>consideren</w:t>
      </w:r>
      <w:r w:rsidRPr="003047A9">
        <w:rPr>
          <w:rFonts w:cs="Arial"/>
          <w:spacing w:val="-10"/>
          <w:sz w:val="22"/>
        </w:rPr>
        <w:t xml:space="preserve"> </w:t>
      </w:r>
      <w:r w:rsidRPr="003047A9">
        <w:rPr>
          <w:rFonts w:cs="Arial"/>
          <w:sz w:val="22"/>
        </w:rPr>
        <w:t>pertinentes</w:t>
      </w:r>
      <w:r w:rsidRPr="003047A9">
        <w:rPr>
          <w:rFonts w:cs="Arial"/>
          <w:spacing w:val="-9"/>
          <w:sz w:val="22"/>
        </w:rPr>
        <w:t xml:space="preserve"> </w:t>
      </w:r>
      <w:r w:rsidRPr="003047A9">
        <w:rPr>
          <w:rFonts w:cs="Arial"/>
          <w:sz w:val="22"/>
        </w:rPr>
        <w:t>acerca</w:t>
      </w:r>
      <w:r w:rsidRPr="003047A9">
        <w:rPr>
          <w:rFonts w:cs="Arial"/>
          <w:spacing w:val="-9"/>
          <w:sz w:val="22"/>
        </w:rPr>
        <w:t xml:space="preserve"> </w:t>
      </w:r>
      <w:r w:rsidRPr="003047A9">
        <w:rPr>
          <w:rFonts w:cs="Arial"/>
          <w:sz w:val="22"/>
        </w:rPr>
        <w:t>de</w:t>
      </w:r>
      <w:r w:rsidRPr="003047A9">
        <w:rPr>
          <w:rFonts w:cs="Arial"/>
          <w:spacing w:val="-10"/>
          <w:sz w:val="22"/>
        </w:rPr>
        <w:t xml:space="preserve"> </w:t>
      </w:r>
      <w:r w:rsidRPr="003047A9">
        <w:rPr>
          <w:rFonts w:cs="Arial"/>
          <w:sz w:val="22"/>
        </w:rPr>
        <w:t>la gestión de los residuos peligrosos en el período de reporte</w:t>
      </w:r>
    </w:p>
    <w:p w14:paraId="1A64E02A" w14:textId="77777777" w:rsidR="007C2F5F" w:rsidRPr="002229C7" w:rsidRDefault="007C2F5F" w:rsidP="007C2F5F">
      <w:pPr>
        <w:pStyle w:val="Prrafodelista"/>
        <w:tabs>
          <w:tab w:val="left" w:pos="851"/>
        </w:tabs>
        <w:ind w:left="851" w:firstLine="0"/>
        <w:rPr>
          <w:rFonts w:cs="Arial"/>
          <w:sz w:val="16"/>
          <w:szCs w:val="16"/>
        </w:rPr>
      </w:pPr>
      <w:bookmarkStart w:id="226" w:name="_bookmark51"/>
      <w:bookmarkEnd w:id="226"/>
    </w:p>
    <w:p w14:paraId="0FA080A4" w14:textId="045A62CA" w:rsidR="00064C58" w:rsidRPr="008024A9" w:rsidRDefault="00685D44" w:rsidP="008024A9">
      <w:pPr>
        <w:pStyle w:val="Ttulo3"/>
        <w:numPr>
          <w:ilvl w:val="2"/>
          <w:numId w:val="38"/>
        </w:numPr>
        <w:rPr>
          <w:rFonts w:ascii="Arial" w:hAnsi="Arial" w:cs="Arial"/>
          <w:b/>
          <w:bCs/>
          <w:color w:val="auto"/>
          <w:sz w:val="22"/>
          <w:szCs w:val="22"/>
        </w:rPr>
      </w:pPr>
      <w:bookmarkStart w:id="227" w:name="_Toc164441429"/>
      <w:bookmarkStart w:id="228" w:name="_Toc164441603"/>
      <w:bookmarkStart w:id="229" w:name="_Toc207182068"/>
      <w:r w:rsidRPr="008024A9">
        <w:rPr>
          <w:rFonts w:ascii="Arial" w:hAnsi="Arial" w:cs="Arial"/>
          <w:b/>
          <w:bCs/>
          <w:color w:val="auto"/>
          <w:sz w:val="22"/>
          <w:szCs w:val="22"/>
        </w:rPr>
        <w:t>Movilización interna</w:t>
      </w:r>
      <w:bookmarkEnd w:id="227"/>
      <w:bookmarkEnd w:id="228"/>
      <w:bookmarkEnd w:id="229"/>
    </w:p>
    <w:p w14:paraId="1B73DA2A" w14:textId="77777777" w:rsidR="00064C58" w:rsidRPr="00715E85" w:rsidRDefault="00064C58" w:rsidP="002B6F53">
      <w:pPr>
        <w:pStyle w:val="Textoindependiente"/>
        <w:rPr>
          <w:rFonts w:cs="Arial"/>
          <w:b/>
          <w:sz w:val="18"/>
          <w:szCs w:val="18"/>
        </w:rPr>
      </w:pPr>
    </w:p>
    <w:p w14:paraId="468534C8" w14:textId="77777777" w:rsidR="00064C58" w:rsidRPr="003047A9" w:rsidRDefault="00306ADC" w:rsidP="002B6F53">
      <w:pPr>
        <w:pStyle w:val="Textoindependiente"/>
        <w:rPr>
          <w:rFonts w:cs="Arial"/>
          <w:sz w:val="22"/>
        </w:rPr>
      </w:pPr>
      <w:r w:rsidRPr="003047A9">
        <w:rPr>
          <w:rFonts w:cs="Arial"/>
          <w:sz w:val="22"/>
        </w:rPr>
        <w:t>A continuación, se describen las condiciones para la movilización interna de los residuos peligrosos</w:t>
      </w:r>
      <w:r w:rsidRPr="003047A9">
        <w:rPr>
          <w:rFonts w:cs="Arial"/>
          <w:spacing w:val="-11"/>
          <w:sz w:val="22"/>
        </w:rPr>
        <w:t xml:space="preserve"> </w:t>
      </w:r>
      <w:r w:rsidRPr="003047A9">
        <w:rPr>
          <w:rFonts w:cs="Arial"/>
          <w:sz w:val="22"/>
        </w:rPr>
        <w:t>y</w:t>
      </w:r>
      <w:r w:rsidRPr="003047A9">
        <w:rPr>
          <w:rFonts w:cs="Arial"/>
          <w:spacing w:val="-11"/>
          <w:sz w:val="22"/>
        </w:rPr>
        <w:t xml:space="preserve"> </w:t>
      </w:r>
      <w:r w:rsidRPr="003047A9">
        <w:rPr>
          <w:rFonts w:cs="Arial"/>
          <w:sz w:val="22"/>
        </w:rPr>
        <w:t>residuos</w:t>
      </w:r>
      <w:r w:rsidRPr="003047A9">
        <w:rPr>
          <w:rFonts w:cs="Arial"/>
          <w:spacing w:val="-11"/>
          <w:sz w:val="22"/>
        </w:rPr>
        <w:t xml:space="preserve"> </w:t>
      </w:r>
      <w:r w:rsidRPr="003047A9">
        <w:rPr>
          <w:rFonts w:cs="Arial"/>
          <w:sz w:val="22"/>
        </w:rPr>
        <w:t>de</w:t>
      </w:r>
      <w:r w:rsidRPr="003047A9">
        <w:rPr>
          <w:rFonts w:cs="Arial"/>
          <w:spacing w:val="-14"/>
          <w:sz w:val="22"/>
        </w:rPr>
        <w:t xml:space="preserve"> </w:t>
      </w:r>
      <w:r w:rsidRPr="003047A9">
        <w:rPr>
          <w:rFonts w:cs="Arial"/>
          <w:sz w:val="22"/>
        </w:rPr>
        <w:t>aparatos</w:t>
      </w:r>
      <w:r w:rsidRPr="003047A9">
        <w:rPr>
          <w:rFonts w:cs="Arial"/>
          <w:spacing w:val="-11"/>
          <w:sz w:val="22"/>
        </w:rPr>
        <w:t xml:space="preserve"> </w:t>
      </w:r>
      <w:r w:rsidRPr="003047A9">
        <w:rPr>
          <w:rFonts w:cs="Arial"/>
          <w:sz w:val="22"/>
        </w:rPr>
        <w:t>eléctricos</w:t>
      </w:r>
      <w:r w:rsidRPr="003047A9">
        <w:rPr>
          <w:rFonts w:cs="Arial"/>
          <w:spacing w:val="-11"/>
          <w:sz w:val="22"/>
        </w:rPr>
        <w:t xml:space="preserve"> </w:t>
      </w:r>
      <w:r w:rsidRPr="003047A9">
        <w:rPr>
          <w:rFonts w:cs="Arial"/>
          <w:sz w:val="22"/>
        </w:rPr>
        <w:t>y</w:t>
      </w:r>
      <w:r w:rsidRPr="003047A9">
        <w:rPr>
          <w:rFonts w:cs="Arial"/>
          <w:spacing w:val="-11"/>
          <w:sz w:val="22"/>
        </w:rPr>
        <w:t xml:space="preserve"> </w:t>
      </w:r>
      <w:r w:rsidRPr="003047A9">
        <w:rPr>
          <w:rFonts w:cs="Arial"/>
          <w:sz w:val="22"/>
        </w:rPr>
        <w:t>electrónicos</w:t>
      </w:r>
      <w:r w:rsidRPr="003047A9">
        <w:rPr>
          <w:rFonts w:cs="Arial"/>
          <w:spacing w:val="-11"/>
          <w:sz w:val="22"/>
        </w:rPr>
        <w:t xml:space="preserve"> </w:t>
      </w:r>
      <w:r w:rsidRPr="003047A9">
        <w:rPr>
          <w:rFonts w:cs="Arial"/>
          <w:sz w:val="22"/>
        </w:rPr>
        <w:t>que</w:t>
      </w:r>
      <w:r w:rsidRPr="003047A9">
        <w:rPr>
          <w:rFonts w:cs="Arial"/>
          <w:spacing w:val="-11"/>
          <w:sz w:val="22"/>
        </w:rPr>
        <w:t xml:space="preserve"> </w:t>
      </w:r>
      <w:r w:rsidRPr="003047A9">
        <w:rPr>
          <w:rFonts w:cs="Arial"/>
          <w:sz w:val="22"/>
        </w:rPr>
        <w:t>se</w:t>
      </w:r>
      <w:r w:rsidRPr="003047A9">
        <w:rPr>
          <w:rFonts w:cs="Arial"/>
          <w:spacing w:val="-14"/>
          <w:sz w:val="22"/>
        </w:rPr>
        <w:t xml:space="preserve"> </w:t>
      </w:r>
      <w:r w:rsidRPr="003047A9">
        <w:rPr>
          <w:rFonts w:cs="Arial"/>
          <w:sz w:val="22"/>
        </w:rPr>
        <w:t>generan</w:t>
      </w:r>
      <w:r w:rsidRPr="003047A9">
        <w:rPr>
          <w:rFonts w:cs="Arial"/>
          <w:spacing w:val="-12"/>
          <w:sz w:val="22"/>
        </w:rPr>
        <w:t xml:space="preserve"> </w:t>
      </w:r>
      <w:r w:rsidRPr="003047A9">
        <w:rPr>
          <w:rFonts w:cs="Arial"/>
          <w:sz w:val="22"/>
        </w:rPr>
        <w:t>en</w:t>
      </w:r>
      <w:r w:rsidRPr="003047A9">
        <w:rPr>
          <w:rFonts w:cs="Arial"/>
          <w:spacing w:val="-13"/>
          <w:sz w:val="22"/>
        </w:rPr>
        <w:t xml:space="preserve"> </w:t>
      </w:r>
      <w:r w:rsidRPr="003047A9">
        <w:rPr>
          <w:rFonts w:cs="Arial"/>
          <w:sz w:val="22"/>
        </w:rPr>
        <w:t>las</w:t>
      </w:r>
      <w:r w:rsidRPr="003047A9">
        <w:rPr>
          <w:rFonts w:cs="Arial"/>
          <w:spacing w:val="-11"/>
          <w:sz w:val="22"/>
        </w:rPr>
        <w:t xml:space="preserve"> </w:t>
      </w:r>
      <w:r w:rsidRPr="003047A9">
        <w:rPr>
          <w:rFonts w:cs="Arial"/>
          <w:sz w:val="22"/>
        </w:rPr>
        <w:t>diferentes sedes de la entidad.</w:t>
      </w:r>
    </w:p>
    <w:p w14:paraId="7F46A6FB" w14:textId="77777777" w:rsidR="00064C58" w:rsidRPr="002229C7" w:rsidRDefault="00064C58" w:rsidP="002B6F53">
      <w:pPr>
        <w:pStyle w:val="Textoindependiente"/>
        <w:rPr>
          <w:rFonts w:cs="Arial"/>
          <w:sz w:val="10"/>
          <w:szCs w:val="10"/>
        </w:rPr>
      </w:pPr>
    </w:p>
    <w:p w14:paraId="5480F294" w14:textId="51B30F86" w:rsidR="00064C58" w:rsidRPr="003047A9" w:rsidRDefault="00306ADC" w:rsidP="00634185">
      <w:pPr>
        <w:pStyle w:val="Prrafodelista"/>
        <w:numPr>
          <w:ilvl w:val="0"/>
          <w:numId w:val="28"/>
        </w:numPr>
        <w:tabs>
          <w:tab w:val="left" w:pos="993"/>
        </w:tabs>
        <w:rPr>
          <w:rFonts w:cs="Arial"/>
          <w:sz w:val="22"/>
        </w:rPr>
      </w:pPr>
      <w:r w:rsidRPr="003047A9">
        <w:rPr>
          <w:rFonts w:cs="Arial"/>
          <w:sz w:val="22"/>
          <w:u w:val="single"/>
        </w:rPr>
        <w:t>Sedes</w:t>
      </w:r>
      <w:r w:rsidRPr="003047A9">
        <w:rPr>
          <w:rFonts w:cs="Arial"/>
          <w:spacing w:val="-3"/>
          <w:sz w:val="22"/>
          <w:u w:val="single"/>
        </w:rPr>
        <w:t xml:space="preserve"> </w:t>
      </w:r>
      <w:r w:rsidRPr="003047A9">
        <w:rPr>
          <w:rFonts w:cs="Arial"/>
          <w:sz w:val="22"/>
          <w:u w:val="single"/>
        </w:rPr>
        <w:t>Manzana</w:t>
      </w:r>
      <w:r w:rsidRPr="003047A9">
        <w:rPr>
          <w:rFonts w:cs="Arial"/>
          <w:spacing w:val="-7"/>
          <w:sz w:val="22"/>
          <w:u w:val="single"/>
        </w:rPr>
        <w:t xml:space="preserve"> </w:t>
      </w:r>
      <w:r w:rsidRPr="003047A9">
        <w:rPr>
          <w:rFonts w:cs="Arial"/>
          <w:sz w:val="22"/>
          <w:u w:val="single"/>
        </w:rPr>
        <w:t>Liévano,</w:t>
      </w:r>
      <w:r w:rsidRPr="003047A9">
        <w:rPr>
          <w:rFonts w:cs="Arial"/>
          <w:spacing w:val="-2"/>
          <w:sz w:val="22"/>
          <w:u w:val="single"/>
        </w:rPr>
        <w:t xml:space="preserve"> </w:t>
      </w:r>
      <w:r w:rsidRPr="003047A9">
        <w:rPr>
          <w:rFonts w:cs="Arial"/>
          <w:sz w:val="22"/>
          <w:u w:val="single"/>
        </w:rPr>
        <w:t>Archivo</w:t>
      </w:r>
      <w:r w:rsidRPr="003047A9">
        <w:rPr>
          <w:rFonts w:cs="Arial"/>
          <w:spacing w:val="-3"/>
          <w:sz w:val="22"/>
          <w:u w:val="single"/>
        </w:rPr>
        <w:t xml:space="preserve"> </w:t>
      </w:r>
      <w:r w:rsidRPr="003047A9">
        <w:rPr>
          <w:rFonts w:cs="Arial"/>
          <w:sz w:val="22"/>
          <w:u w:val="single"/>
        </w:rPr>
        <w:t>de</w:t>
      </w:r>
      <w:r w:rsidRPr="003047A9">
        <w:rPr>
          <w:rFonts w:cs="Arial"/>
          <w:spacing w:val="-7"/>
          <w:sz w:val="22"/>
          <w:u w:val="single"/>
        </w:rPr>
        <w:t xml:space="preserve"> </w:t>
      </w:r>
      <w:r w:rsidRPr="003047A9">
        <w:rPr>
          <w:rFonts w:cs="Arial"/>
          <w:sz w:val="22"/>
          <w:u w:val="single"/>
        </w:rPr>
        <w:t>Bogotá</w:t>
      </w:r>
      <w:r w:rsidR="007C2F5F" w:rsidRPr="003047A9">
        <w:rPr>
          <w:rFonts w:cs="Arial"/>
          <w:spacing w:val="-4"/>
          <w:sz w:val="22"/>
          <w:u w:val="single"/>
        </w:rPr>
        <w:t>,</w:t>
      </w:r>
      <w:r w:rsidRPr="003047A9">
        <w:rPr>
          <w:rFonts w:cs="Arial"/>
          <w:spacing w:val="-2"/>
          <w:sz w:val="22"/>
          <w:u w:val="single"/>
        </w:rPr>
        <w:t xml:space="preserve"> </w:t>
      </w:r>
      <w:r w:rsidRPr="003047A9">
        <w:rPr>
          <w:rFonts w:cs="Arial"/>
          <w:sz w:val="22"/>
          <w:u w:val="single"/>
        </w:rPr>
        <w:t>Centro</w:t>
      </w:r>
      <w:r w:rsidRPr="003047A9">
        <w:rPr>
          <w:rFonts w:cs="Arial"/>
          <w:spacing w:val="-5"/>
          <w:sz w:val="22"/>
          <w:u w:val="single"/>
        </w:rPr>
        <w:t xml:space="preserve"> </w:t>
      </w:r>
      <w:r w:rsidRPr="003047A9">
        <w:rPr>
          <w:rFonts w:cs="Arial"/>
          <w:sz w:val="22"/>
          <w:u w:val="single"/>
        </w:rPr>
        <w:t>Memoria,</w:t>
      </w:r>
      <w:r w:rsidRPr="003047A9">
        <w:rPr>
          <w:rFonts w:cs="Arial"/>
          <w:spacing w:val="-2"/>
          <w:sz w:val="22"/>
          <w:u w:val="single"/>
        </w:rPr>
        <w:t xml:space="preserve"> </w:t>
      </w:r>
      <w:r w:rsidRPr="003047A9">
        <w:rPr>
          <w:rFonts w:cs="Arial"/>
          <w:sz w:val="22"/>
          <w:u w:val="single"/>
        </w:rPr>
        <w:t>Paz</w:t>
      </w:r>
      <w:r w:rsidRPr="003047A9">
        <w:rPr>
          <w:rFonts w:cs="Arial"/>
          <w:spacing w:val="-5"/>
          <w:sz w:val="22"/>
          <w:u w:val="single"/>
        </w:rPr>
        <w:t xml:space="preserve"> </w:t>
      </w:r>
      <w:r w:rsidRPr="003047A9">
        <w:rPr>
          <w:rFonts w:cs="Arial"/>
          <w:sz w:val="22"/>
          <w:u w:val="single"/>
        </w:rPr>
        <w:t>y</w:t>
      </w:r>
      <w:r w:rsidRPr="003047A9">
        <w:rPr>
          <w:rFonts w:cs="Arial"/>
          <w:spacing w:val="-3"/>
          <w:sz w:val="22"/>
          <w:u w:val="single"/>
        </w:rPr>
        <w:t xml:space="preserve"> </w:t>
      </w:r>
      <w:r w:rsidRPr="003047A9">
        <w:rPr>
          <w:rFonts w:cs="Arial"/>
          <w:spacing w:val="-2"/>
          <w:sz w:val="22"/>
          <w:u w:val="single"/>
        </w:rPr>
        <w:t>Reconciliación</w:t>
      </w:r>
      <w:r w:rsidR="007C2F5F" w:rsidRPr="003047A9">
        <w:rPr>
          <w:rFonts w:cs="Arial"/>
          <w:spacing w:val="-2"/>
          <w:sz w:val="22"/>
          <w:u w:val="single"/>
        </w:rPr>
        <w:t xml:space="preserve"> y Centro de Encuentro Bosa</w:t>
      </w:r>
      <w:r w:rsidR="00D422DC" w:rsidRPr="003047A9">
        <w:rPr>
          <w:rFonts w:cs="Arial"/>
          <w:spacing w:val="-2"/>
          <w:sz w:val="22"/>
          <w:u w:val="single"/>
        </w:rPr>
        <w:t>:</w:t>
      </w:r>
    </w:p>
    <w:p w14:paraId="71E6FA4B" w14:textId="77777777" w:rsidR="00064C58" w:rsidRPr="003047A9" w:rsidRDefault="00064C58" w:rsidP="002B6F53">
      <w:pPr>
        <w:pStyle w:val="Textoindependiente"/>
        <w:rPr>
          <w:rFonts w:cs="Arial"/>
          <w:sz w:val="22"/>
        </w:rPr>
      </w:pPr>
    </w:p>
    <w:p w14:paraId="0614AA0B" w14:textId="2BE95881" w:rsidR="00064C58" w:rsidRPr="003047A9" w:rsidRDefault="007C2F5F" w:rsidP="007C2F5F">
      <w:pPr>
        <w:pStyle w:val="Prrafodelista"/>
        <w:tabs>
          <w:tab w:val="left" w:pos="788"/>
        </w:tabs>
        <w:ind w:left="0" w:firstLine="0"/>
        <w:rPr>
          <w:rFonts w:cs="Arial"/>
          <w:sz w:val="22"/>
        </w:rPr>
      </w:pPr>
      <w:r w:rsidRPr="003047A9">
        <w:rPr>
          <w:rFonts w:cs="Arial"/>
          <w:sz w:val="22"/>
        </w:rPr>
        <w:t>Las</w:t>
      </w:r>
      <w:r w:rsidR="00306ADC" w:rsidRPr="003047A9">
        <w:rPr>
          <w:rFonts w:cs="Arial"/>
          <w:sz w:val="22"/>
        </w:rPr>
        <w:t xml:space="preserve"> sedes Manzana</w:t>
      </w:r>
      <w:r w:rsidR="00306ADC" w:rsidRPr="003047A9">
        <w:rPr>
          <w:rFonts w:cs="Arial"/>
          <w:spacing w:val="-7"/>
          <w:sz w:val="22"/>
        </w:rPr>
        <w:t xml:space="preserve"> </w:t>
      </w:r>
      <w:r w:rsidR="00306ADC" w:rsidRPr="003047A9">
        <w:rPr>
          <w:rFonts w:cs="Arial"/>
          <w:sz w:val="22"/>
        </w:rPr>
        <w:t>Liévano,</w:t>
      </w:r>
      <w:r w:rsidR="00306ADC" w:rsidRPr="003047A9">
        <w:rPr>
          <w:rFonts w:cs="Arial"/>
          <w:spacing w:val="-2"/>
          <w:sz w:val="22"/>
        </w:rPr>
        <w:t xml:space="preserve"> </w:t>
      </w:r>
      <w:r w:rsidR="00306ADC" w:rsidRPr="003047A9">
        <w:rPr>
          <w:rFonts w:cs="Arial"/>
          <w:sz w:val="22"/>
        </w:rPr>
        <w:t>Archivo</w:t>
      </w:r>
      <w:r w:rsidR="00306ADC" w:rsidRPr="003047A9">
        <w:rPr>
          <w:rFonts w:cs="Arial"/>
          <w:spacing w:val="-3"/>
          <w:sz w:val="22"/>
        </w:rPr>
        <w:t xml:space="preserve"> </w:t>
      </w:r>
      <w:r w:rsidR="00306ADC" w:rsidRPr="003047A9">
        <w:rPr>
          <w:rFonts w:cs="Arial"/>
          <w:sz w:val="22"/>
        </w:rPr>
        <w:t>de</w:t>
      </w:r>
      <w:r w:rsidR="00306ADC" w:rsidRPr="003047A9">
        <w:rPr>
          <w:rFonts w:cs="Arial"/>
          <w:spacing w:val="-7"/>
          <w:sz w:val="22"/>
        </w:rPr>
        <w:t xml:space="preserve"> </w:t>
      </w:r>
      <w:r w:rsidR="00306ADC" w:rsidRPr="003047A9">
        <w:rPr>
          <w:rFonts w:cs="Arial"/>
          <w:sz w:val="22"/>
        </w:rPr>
        <w:t>Bogotá</w:t>
      </w:r>
      <w:r w:rsidRPr="003047A9">
        <w:rPr>
          <w:rFonts w:cs="Arial"/>
          <w:spacing w:val="-4"/>
          <w:sz w:val="22"/>
        </w:rPr>
        <w:t>,</w:t>
      </w:r>
      <w:r w:rsidR="00306ADC" w:rsidRPr="003047A9">
        <w:rPr>
          <w:rFonts w:cs="Arial"/>
          <w:spacing w:val="-2"/>
          <w:sz w:val="22"/>
        </w:rPr>
        <w:t xml:space="preserve"> </w:t>
      </w:r>
      <w:r w:rsidR="00306ADC" w:rsidRPr="003047A9">
        <w:rPr>
          <w:rFonts w:cs="Arial"/>
          <w:sz w:val="22"/>
        </w:rPr>
        <w:t>Centro</w:t>
      </w:r>
      <w:r w:rsidR="00306ADC" w:rsidRPr="003047A9">
        <w:rPr>
          <w:rFonts w:cs="Arial"/>
          <w:spacing w:val="-5"/>
          <w:sz w:val="22"/>
        </w:rPr>
        <w:t xml:space="preserve"> </w:t>
      </w:r>
      <w:r w:rsidR="00306ADC" w:rsidRPr="003047A9">
        <w:rPr>
          <w:rFonts w:cs="Arial"/>
          <w:sz w:val="22"/>
        </w:rPr>
        <w:t>Memoria,</w:t>
      </w:r>
      <w:r w:rsidR="00306ADC" w:rsidRPr="003047A9">
        <w:rPr>
          <w:rFonts w:cs="Arial"/>
          <w:spacing w:val="-2"/>
          <w:sz w:val="22"/>
        </w:rPr>
        <w:t xml:space="preserve"> </w:t>
      </w:r>
      <w:r w:rsidR="00306ADC" w:rsidRPr="003047A9">
        <w:rPr>
          <w:rFonts w:cs="Arial"/>
          <w:sz w:val="22"/>
        </w:rPr>
        <w:t>Paz</w:t>
      </w:r>
      <w:r w:rsidR="00306ADC" w:rsidRPr="003047A9">
        <w:rPr>
          <w:rFonts w:cs="Arial"/>
          <w:spacing w:val="-5"/>
          <w:sz w:val="22"/>
        </w:rPr>
        <w:t xml:space="preserve"> </w:t>
      </w:r>
      <w:r w:rsidR="00306ADC" w:rsidRPr="003047A9">
        <w:rPr>
          <w:rFonts w:cs="Arial"/>
          <w:sz w:val="22"/>
        </w:rPr>
        <w:t>y</w:t>
      </w:r>
      <w:r w:rsidR="00306ADC" w:rsidRPr="003047A9">
        <w:rPr>
          <w:rFonts w:cs="Arial"/>
          <w:spacing w:val="-3"/>
          <w:sz w:val="22"/>
        </w:rPr>
        <w:t xml:space="preserve"> </w:t>
      </w:r>
      <w:r w:rsidR="00306ADC" w:rsidRPr="003047A9">
        <w:rPr>
          <w:rFonts w:cs="Arial"/>
          <w:spacing w:val="-2"/>
          <w:sz w:val="22"/>
        </w:rPr>
        <w:t>Reconciliación</w:t>
      </w:r>
      <w:r w:rsidRPr="003047A9">
        <w:rPr>
          <w:rFonts w:cs="Arial"/>
          <w:spacing w:val="-2"/>
          <w:sz w:val="22"/>
        </w:rPr>
        <w:t xml:space="preserve"> </w:t>
      </w:r>
      <w:r w:rsidR="00306ADC" w:rsidRPr="003047A9">
        <w:rPr>
          <w:rFonts w:cs="Arial"/>
          <w:spacing w:val="-2"/>
          <w:sz w:val="22"/>
        </w:rPr>
        <w:t xml:space="preserve">cuentan con </w:t>
      </w:r>
      <w:r w:rsidRPr="003047A9">
        <w:rPr>
          <w:rFonts w:cs="Arial"/>
          <w:spacing w:val="-2"/>
          <w:sz w:val="22"/>
        </w:rPr>
        <w:t>áreas</w:t>
      </w:r>
      <w:r w:rsidR="00306ADC" w:rsidRPr="003047A9">
        <w:rPr>
          <w:rFonts w:cs="Arial"/>
          <w:spacing w:val="-2"/>
          <w:sz w:val="22"/>
        </w:rPr>
        <w:t xml:space="preserve"> </w:t>
      </w:r>
      <w:r w:rsidR="00306ADC" w:rsidRPr="003047A9">
        <w:rPr>
          <w:rFonts w:cs="Arial"/>
          <w:sz w:val="22"/>
        </w:rPr>
        <w:t>de almac</w:t>
      </w:r>
      <w:r w:rsidRPr="003047A9">
        <w:rPr>
          <w:rFonts w:cs="Arial"/>
          <w:sz w:val="22"/>
        </w:rPr>
        <w:t>enamiento</w:t>
      </w:r>
      <w:r w:rsidR="00306ADC" w:rsidRPr="003047A9">
        <w:rPr>
          <w:rFonts w:cs="Arial"/>
          <w:sz w:val="22"/>
        </w:rPr>
        <w:t xml:space="preserve"> temporal de residuos peligrosos y residuos de aparatos eléctricos y electrónicos, </w:t>
      </w:r>
      <w:r w:rsidRPr="003047A9">
        <w:rPr>
          <w:rFonts w:cs="Arial"/>
          <w:sz w:val="22"/>
        </w:rPr>
        <w:t>por lo cual el almacenamiento temporal de estos residuos se realiza directamente en cada sede. E</w:t>
      </w:r>
      <w:r w:rsidR="00306ADC" w:rsidRPr="003047A9">
        <w:rPr>
          <w:rFonts w:cs="Arial"/>
          <w:sz w:val="22"/>
        </w:rPr>
        <w:t xml:space="preserve">n la siguiente tabla se relacionan las consideraciones para la movilización interna y los elementos de protección </w:t>
      </w:r>
      <w:r w:rsidR="00B34A4E" w:rsidRPr="003047A9">
        <w:rPr>
          <w:rFonts w:cs="Arial"/>
          <w:sz w:val="22"/>
        </w:rPr>
        <w:t>personal necesarios</w:t>
      </w:r>
      <w:r w:rsidR="00306ADC" w:rsidRPr="003047A9">
        <w:rPr>
          <w:rFonts w:cs="Arial"/>
          <w:sz w:val="22"/>
        </w:rPr>
        <w:t xml:space="preserve"> para ejecutar esta actividad.</w:t>
      </w:r>
    </w:p>
    <w:p w14:paraId="62C08970" w14:textId="77777777" w:rsidR="00DD1BF9" w:rsidRPr="00480AE4" w:rsidRDefault="00DD1BF9" w:rsidP="00480AE4">
      <w:pPr>
        <w:rPr>
          <w:rFonts w:cs="Arial"/>
          <w:bCs/>
          <w:szCs w:val="20"/>
        </w:rPr>
      </w:pPr>
    </w:p>
    <w:p w14:paraId="3EFC4F67" w14:textId="6F23FBE0" w:rsidR="00B34A4E" w:rsidRDefault="008374A5" w:rsidP="00B34A4E">
      <w:pPr>
        <w:pStyle w:val="Descripcin"/>
        <w:keepNext/>
      </w:pPr>
      <w:bookmarkStart w:id="230" w:name="_Toc207195302"/>
      <w:bookmarkStart w:id="231" w:name="_Toc164441825"/>
      <w:r>
        <w:t xml:space="preserve">Tabla </w:t>
      </w:r>
      <w:r>
        <w:fldChar w:fldCharType="begin"/>
      </w:r>
      <w:r>
        <w:instrText xml:space="preserve"> SEQ Tabla \* ARABIC </w:instrText>
      </w:r>
      <w:r>
        <w:fldChar w:fldCharType="separate"/>
      </w:r>
      <w:r w:rsidR="00293014">
        <w:rPr>
          <w:noProof/>
        </w:rPr>
        <w:t>39</w:t>
      </w:r>
      <w:r>
        <w:fldChar w:fldCharType="end"/>
      </w:r>
      <w:r>
        <w:t>.</w:t>
      </w:r>
      <w:r w:rsidR="00B34A4E" w:rsidRPr="00E10923">
        <w:t xml:space="preserve"> Consideraciones para el transporte interno de residuos peligrosos y residuos de aparatos eléctricos y electrónicos en las sedes con área de acopio temporal</w:t>
      </w:r>
      <w:bookmarkEnd w:id="230"/>
    </w:p>
    <w:tbl>
      <w:tblPr>
        <w:tblStyle w:val="Tablaconcuadrcula"/>
        <w:tblW w:w="0" w:type="auto"/>
        <w:jc w:val="center"/>
        <w:tblLook w:val="04A0" w:firstRow="1" w:lastRow="0" w:firstColumn="1" w:lastColumn="0" w:noHBand="0" w:noVBand="1"/>
      </w:tblPr>
      <w:tblGrid>
        <w:gridCol w:w="1808"/>
        <w:gridCol w:w="5133"/>
        <w:gridCol w:w="1887"/>
      </w:tblGrid>
      <w:tr w:rsidR="009F6B88" w:rsidRPr="002229C7" w14:paraId="2044580E" w14:textId="073F30C4" w:rsidTr="00597119">
        <w:trPr>
          <w:jc w:val="center"/>
        </w:trPr>
        <w:tc>
          <w:tcPr>
            <w:tcW w:w="1808" w:type="dxa"/>
            <w:shd w:val="clear" w:color="auto" w:fill="E3272A"/>
            <w:vAlign w:val="center"/>
          </w:tcPr>
          <w:p w14:paraId="536DF0F7" w14:textId="7DE91CE0" w:rsidR="009F6B88" w:rsidRPr="002229C7" w:rsidRDefault="009F6B88" w:rsidP="009F6B88">
            <w:pPr>
              <w:jc w:val="center"/>
              <w:rPr>
                <w:rFonts w:cs="Arial"/>
                <w:color w:val="FFFFFF" w:themeColor="background1"/>
                <w:szCs w:val="20"/>
              </w:rPr>
            </w:pPr>
            <w:r w:rsidRPr="002229C7">
              <w:rPr>
                <w:rFonts w:cs="Arial"/>
                <w:color w:val="FFFFFF" w:themeColor="background1"/>
                <w:szCs w:val="20"/>
              </w:rPr>
              <w:t xml:space="preserve">Tipo de </w:t>
            </w:r>
            <w:r w:rsidRPr="002229C7">
              <w:rPr>
                <w:rFonts w:cs="Arial"/>
                <w:color w:val="FFFFFF" w:themeColor="background1"/>
                <w:spacing w:val="-2"/>
                <w:szCs w:val="20"/>
              </w:rPr>
              <w:t>residuo</w:t>
            </w:r>
          </w:p>
        </w:tc>
        <w:tc>
          <w:tcPr>
            <w:tcW w:w="5133" w:type="dxa"/>
            <w:shd w:val="clear" w:color="auto" w:fill="E3272A"/>
            <w:vAlign w:val="center"/>
          </w:tcPr>
          <w:p w14:paraId="3BC218F6" w14:textId="7305B6FB" w:rsidR="009F6B88" w:rsidRPr="002229C7" w:rsidRDefault="009F6B88" w:rsidP="009F6B88">
            <w:pPr>
              <w:jc w:val="center"/>
              <w:rPr>
                <w:rFonts w:cs="Arial"/>
                <w:color w:val="FFFFFF" w:themeColor="background1"/>
                <w:szCs w:val="20"/>
              </w:rPr>
            </w:pPr>
            <w:r w:rsidRPr="002229C7">
              <w:rPr>
                <w:rFonts w:cs="Arial"/>
                <w:color w:val="FFFFFF" w:themeColor="background1"/>
                <w:szCs w:val="20"/>
              </w:rPr>
              <w:t>Procedimiento</w:t>
            </w:r>
            <w:r w:rsidRPr="002229C7">
              <w:rPr>
                <w:rFonts w:cs="Arial"/>
                <w:color w:val="FFFFFF" w:themeColor="background1"/>
                <w:spacing w:val="-8"/>
                <w:szCs w:val="20"/>
              </w:rPr>
              <w:t xml:space="preserve"> </w:t>
            </w:r>
            <w:r w:rsidRPr="002229C7">
              <w:rPr>
                <w:rFonts w:cs="Arial"/>
                <w:color w:val="FFFFFF" w:themeColor="background1"/>
                <w:szCs w:val="20"/>
              </w:rPr>
              <w:t>de</w:t>
            </w:r>
            <w:r w:rsidRPr="002229C7">
              <w:rPr>
                <w:rFonts w:cs="Arial"/>
                <w:color w:val="FFFFFF" w:themeColor="background1"/>
                <w:spacing w:val="-7"/>
                <w:szCs w:val="20"/>
              </w:rPr>
              <w:t xml:space="preserve"> </w:t>
            </w:r>
            <w:r w:rsidRPr="002229C7">
              <w:rPr>
                <w:rFonts w:cs="Arial"/>
                <w:color w:val="FFFFFF" w:themeColor="background1"/>
                <w:spacing w:val="-2"/>
                <w:szCs w:val="20"/>
              </w:rPr>
              <w:t>transporte</w:t>
            </w:r>
          </w:p>
        </w:tc>
        <w:tc>
          <w:tcPr>
            <w:tcW w:w="1887" w:type="dxa"/>
            <w:shd w:val="clear" w:color="auto" w:fill="E3272A"/>
            <w:vAlign w:val="center"/>
          </w:tcPr>
          <w:p w14:paraId="1E3E8D79" w14:textId="3D49B3E5" w:rsidR="009F6B88" w:rsidRPr="002229C7" w:rsidRDefault="009F6B88" w:rsidP="009F6B88">
            <w:pPr>
              <w:jc w:val="center"/>
              <w:rPr>
                <w:rFonts w:cs="Arial"/>
                <w:color w:val="FFFFFF" w:themeColor="background1"/>
                <w:szCs w:val="20"/>
              </w:rPr>
            </w:pPr>
            <w:r w:rsidRPr="002229C7">
              <w:rPr>
                <w:rFonts w:cs="Arial"/>
                <w:color w:val="FFFFFF" w:themeColor="background1"/>
                <w:szCs w:val="20"/>
              </w:rPr>
              <w:t xml:space="preserve">Elementos de </w:t>
            </w:r>
            <w:r w:rsidRPr="002229C7">
              <w:rPr>
                <w:rFonts w:cs="Arial"/>
                <w:color w:val="FFFFFF" w:themeColor="background1"/>
                <w:spacing w:val="-2"/>
                <w:szCs w:val="20"/>
              </w:rPr>
              <w:t xml:space="preserve">protección </w:t>
            </w:r>
            <w:r w:rsidRPr="002229C7">
              <w:rPr>
                <w:rFonts w:cs="Arial"/>
                <w:color w:val="FFFFFF" w:themeColor="background1"/>
                <w:szCs w:val="20"/>
              </w:rPr>
              <w:t>personal</w:t>
            </w:r>
            <w:r w:rsidRPr="002229C7">
              <w:rPr>
                <w:rFonts w:cs="Arial"/>
                <w:color w:val="FFFFFF" w:themeColor="background1"/>
                <w:spacing w:val="-12"/>
                <w:szCs w:val="20"/>
              </w:rPr>
              <w:t xml:space="preserve"> </w:t>
            </w:r>
            <w:r w:rsidRPr="002229C7">
              <w:rPr>
                <w:rFonts w:cs="Arial"/>
                <w:color w:val="FFFFFF" w:themeColor="background1"/>
                <w:szCs w:val="20"/>
              </w:rPr>
              <w:t>a</w:t>
            </w:r>
            <w:r w:rsidRPr="002229C7">
              <w:rPr>
                <w:rFonts w:cs="Arial"/>
                <w:color w:val="FFFFFF" w:themeColor="background1"/>
                <w:spacing w:val="-11"/>
                <w:szCs w:val="20"/>
              </w:rPr>
              <w:t xml:space="preserve"> </w:t>
            </w:r>
            <w:r w:rsidRPr="002229C7">
              <w:rPr>
                <w:rFonts w:cs="Arial"/>
                <w:color w:val="FFFFFF" w:themeColor="background1"/>
                <w:szCs w:val="20"/>
              </w:rPr>
              <w:t>utilizar</w:t>
            </w:r>
          </w:p>
        </w:tc>
      </w:tr>
      <w:tr w:rsidR="009F6B88" w:rsidRPr="002229C7" w14:paraId="17F700FC" w14:textId="60C60C42" w:rsidTr="00597119">
        <w:trPr>
          <w:jc w:val="center"/>
        </w:trPr>
        <w:tc>
          <w:tcPr>
            <w:tcW w:w="1808" w:type="dxa"/>
            <w:vAlign w:val="center"/>
          </w:tcPr>
          <w:p w14:paraId="78F2DDE2" w14:textId="0F14A8FE" w:rsidR="009F6B88" w:rsidRPr="002229C7" w:rsidRDefault="009F6B88" w:rsidP="00B17550">
            <w:pPr>
              <w:rPr>
                <w:rFonts w:cs="Arial"/>
                <w:szCs w:val="20"/>
              </w:rPr>
            </w:pPr>
            <w:r w:rsidRPr="002229C7">
              <w:rPr>
                <w:rFonts w:cs="Arial"/>
                <w:szCs w:val="20"/>
              </w:rPr>
              <w:t xml:space="preserve">RAEE (Residuos de </w:t>
            </w:r>
            <w:r w:rsidRPr="002229C7">
              <w:rPr>
                <w:rFonts w:cs="Arial"/>
                <w:spacing w:val="-2"/>
                <w:szCs w:val="20"/>
              </w:rPr>
              <w:t xml:space="preserve">aparatos </w:t>
            </w:r>
            <w:r w:rsidRPr="002229C7">
              <w:rPr>
                <w:rFonts w:cs="Arial"/>
                <w:szCs w:val="20"/>
              </w:rPr>
              <w:t xml:space="preserve">Eléctricos y </w:t>
            </w:r>
            <w:r w:rsidRPr="002229C7">
              <w:rPr>
                <w:rFonts w:cs="Arial"/>
                <w:spacing w:val="-2"/>
                <w:szCs w:val="20"/>
              </w:rPr>
              <w:t>Electrónicos,</w:t>
            </w:r>
            <w:r w:rsidRPr="002229C7">
              <w:rPr>
                <w:rFonts w:cs="Arial"/>
                <w:szCs w:val="20"/>
              </w:rPr>
              <w:t xml:space="preserve"> tales como CPU, monitor,</w:t>
            </w:r>
            <w:r w:rsidRPr="002229C7">
              <w:rPr>
                <w:rFonts w:cs="Arial"/>
                <w:spacing w:val="-13"/>
                <w:szCs w:val="20"/>
              </w:rPr>
              <w:t xml:space="preserve"> </w:t>
            </w:r>
            <w:r w:rsidRPr="002229C7">
              <w:rPr>
                <w:rFonts w:cs="Arial"/>
                <w:szCs w:val="20"/>
              </w:rPr>
              <w:t xml:space="preserve">escáner, </w:t>
            </w:r>
            <w:r w:rsidRPr="002229C7">
              <w:rPr>
                <w:rFonts w:cs="Arial"/>
                <w:spacing w:val="-2"/>
                <w:szCs w:val="20"/>
              </w:rPr>
              <w:t>impresoras,</w:t>
            </w:r>
            <w:r w:rsidRPr="002229C7">
              <w:rPr>
                <w:rFonts w:cs="Arial"/>
                <w:spacing w:val="40"/>
                <w:szCs w:val="20"/>
              </w:rPr>
              <w:t xml:space="preserve"> </w:t>
            </w:r>
            <w:r w:rsidRPr="002229C7">
              <w:rPr>
                <w:rFonts w:cs="Arial"/>
                <w:szCs w:val="20"/>
              </w:rPr>
              <w:t xml:space="preserve">ratón, teclados, cables de red, </w:t>
            </w:r>
            <w:r w:rsidRPr="002229C7">
              <w:rPr>
                <w:rFonts w:cs="Arial"/>
                <w:spacing w:val="-2"/>
                <w:szCs w:val="20"/>
              </w:rPr>
              <w:t xml:space="preserve">periféricos, </w:t>
            </w:r>
            <w:r w:rsidRPr="002229C7">
              <w:rPr>
                <w:rFonts w:cs="Arial"/>
                <w:szCs w:val="20"/>
              </w:rPr>
              <w:t>acumuladores</w:t>
            </w:r>
            <w:r w:rsidRPr="002229C7">
              <w:rPr>
                <w:rFonts w:cs="Arial"/>
                <w:spacing w:val="-13"/>
                <w:szCs w:val="20"/>
              </w:rPr>
              <w:t xml:space="preserve"> </w:t>
            </w:r>
            <w:r w:rsidRPr="002229C7">
              <w:rPr>
                <w:rFonts w:cs="Arial"/>
                <w:szCs w:val="20"/>
              </w:rPr>
              <w:t xml:space="preserve">de equipos de </w:t>
            </w:r>
            <w:r w:rsidRPr="002229C7">
              <w:rPr>
                <w:rFonts w:cs="Arial"/>
                <w:spacing w:val="-2"/>
                <w:szCs w:val="20"/>
              </w:rPr>
              <w:t>cómputo)</w:t>
            </w:r>
          </w:p>
        </w:tc>
        <w:tc>
          <w:tcPr>
            <w:tcW w:w="5133" w:type="dxa"/>
            <w:vAlign w:val="center"/>
          </w:tcPr>
          <w:p w14:paraId="26A3D7E4" w14:textId="5A7EF793" w:rsidR="009F6B88" w:rsidRPr="002229C7" w:rsidRDefault="009F6B88" w:rsidP="001B412B">
            <w:pPr>
              <w:rPr>
                <w:szCs w:val="20"/>
              </w:rPr>
            </w:pPr>
            <w:r w:rsidRPr="002229C7">
              <w:rPr>
                <w:szCs w:val="20"/>
              </w:rPr>
              <w:t>Efectuar el respectivo procedimiento para dar de baja al equipo de cómputo o residuo eléctrico o electrónico a disponer ante oficina de inventarios, según corresponda.</w:t>
            </w:r>
          </w:p>
          <w:p w14:paraId="769E0178" w14:textId="77777777" w:rsidR="009F6B88" w:rsidRPr="002229C7" w:rsidRDefault="009F6B88" w:rsidP="001B412B">
            <w:pPr>
              <w:rPr>
                <w:szCs w:val="20"/>
              </w:rPr>
            </w:pPr>
            <w:r w:rsidRPr="002229C7">
              <w:rPr>
                <w:szCs w:val="20"/>
              </w:rPr>
              <w:t>Notificar la generación del residuo al personal de Gestión Ambiental.</w:t>
            </w:r>
          </w:p>
          <w:p w14:paraId="26AB48EA" w14:textId="73030B91" w:rsidR="009F6B88" w:rsidRPr="002229C7" w:rsidRDefault="009F6B88" w:rsidP="001B412B">
            <w:pPr>
              <w:rPr>
                <w:szCs w:val="20"/>
              </w:rPr>
            </w:pPr>
            <w:r w:rsidRPr="002229C7">
              <w:rPr>
                <w:szCs w:val="20"/>
              </w:rPr>
              <w:t xml:space="preserve">Dependiendo del tamaño del residuo, efectuar el transporte interno por las escaleras o por el ascensor. Si es artículo pesado, efectuar descenso al sitio de almacenamiento temporal de </w:t>
            </w:r>
            <w:r w:rsidR="003047A9" w:rsidRPr="002229C7">
              <w:rPr>
                <w:szCs w:val="20"/>
              </w:rPr>
              <w:t xml:space="preserve">RESPEL </w:t>
            </w:r>
            <w:r w:rsidRPr="002229C7">
              <w:rPr>
                <w:szCs w:val="20"/>
              </w:rPr>
              <w:t>por el ascensor en horario de baja concurrencia de personal.</w:t>
            </w:r>
          </w:p>
          <w:p w14:paraId="1418F747" w14:textId="24E30096" w:rsidR="009F6B88" w:rsidRPr="002229C7" w:rsidRDefault="009F6B88" w:rsidP="001B412B">
            <w:pPr>
              <w:rPr>
                <w:szCs w:val="20"/>
              </w:rPr>
            </w:pPr>
            <w:r w:rsidRPr="002229C7">
              <w:rPr>
                <w:szCs w:val="20"/>
              </w:rPr>
              <w:t xml:space="preserve">De acuerdo, con el tamaño del residuo, se deberá embalar el residuo en bolsas plásticas, cajas </w:t>
            </w:r>
            <w:r w:rsidR="00A41999" w:rsidRPr="002229C7">
              <w:rPr>
                <w:szCs w:val="20"/>
              </w:rPr>
              <w:t>o</w:t>
            </w:r>
            <w:r w:rsidRPr="002229C7">
              <w:rPr>
                <w:szCs w:val="20"/>
              </w:rPr>
              <w:t xml:space="preserve"> dejar en su empaque original.</w:t>
            </w:r>
          </w:p>
          <w:p w14:paraId="4EDA1C74" w14:textId="77777777" w:rsidR="00D245D1" w:rsidRPr="002229C7" w:rsidRDefault="009F6B88" w:rsidP="001B412B">
            <w:pPr>
              <w:rPr>
                <w:szCs w:val="20"/>
              </w:rPr>
            </w:pPr>
            <w:r w:rsidRPr="002229C7">
              <w:rPr>
                <w:szCs w:val="20"/>
              </w:rPr>
              <w:t>Embalar y etiquetar correctamente el residuo según lo dispuesto en la sección de etiquetado presentado en este documento.</w:t>
            </w:r>
          </w:p>
          <w:p w14:paraId="18372E46" w14:textId="5D3CB4C1" w:rsidR="003047A9" w:rsidRPr="002229C7" w:rsidRDefault="009F6B88" w:rsidP="002229C7">
            <w:pPr>
              <w:rPr>
                <w:szCs w:val="20"/>
              </w:rPr>
            </w:pPr>
            <w:r w:rsidRPr="002229C7">
              <w:rPr>
                <w:szCs w:val="20"/>
              </w:rPr>
              <w:t>Almacenar de manera ordenada y conforme a la matriz de compatibilidad.</w:t>
            </w:r>
          </w:p>
        </w:tc>
        <w:tc>
          <w:tcPr>
            <w:tcW w:w="1887" w:type="dxa"/>
            <w:vAlign w:val="center"/>
          </w:tcPr>
          <w:p w14:paraId="28D12DC0" w14:textId="488BD738" w:rsidR="009F6B88" w:rsidRPr="002229C7" w:rsidRDefault="009F6B88" w:rsidP="00B17550">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según volumen</w:t>
            </w:r>
            <w:r w:rsidRPr="002229C7">
              <w:rPr>
                <w:rFonts w:cs="Arial"/>
                <w:spacing w:val="40"/>
                <w:szCs w:val="20"/>
              </w:rPr>
              <w:t xml:space="preserve"> </w:t>
            </w:r>
            <w:r w:rsidRPr="002229C7">
              <w:rPr>
                <w:rFonts w:cs="Arial"/>
                <w:szCs w:val="20"/>
              </w:rPr>
              <w:t>overol y botas.</w:t>
            </w:r>
          </w:p>
        </w:tc>
      </w:tr>
      <w:tr w:rsidR="009F6B88" w:rsidRPr="002229C7" w14:paraId="5F5A04C4" w14:textId="7BD4D632" w:rsidTr="00597119">
        <w:trPr>
          <w:trHeight w:val="3534"/>
          <w:jc w:val="center"/>
        </w:trPr>
        <w:tc>
          <w:tcPr>
            <w:tcW w:w="1808" w:type="dxa"/>
            <w:vAlign w:val="center"/>
          </w:tcPr>
          <w:p w14:paraId="79ED76F2" w14:textId="5E5C443B" w:rsidR="009F6B88" w:rsidRPr="002229C7" w:rsidRDefault="009F6B88" w:rsidP="00B17550">
            <w:pPr>
              <w:rPr>
                <w:rFonts w:cs="Arial"/>
                <w:szCs w:val="20"/>
              </w:rPr>
            </w:pPr>
            <w:r w:rsidRPr="002229C7">
              <w:rPr>
                <w:rFonts w:cs="Arial"/>
                <w:szCs w:val="20"/>
              </w:rPr>
              <w:lastRenderedPageBreak/>
              <w:t>Tubos fluorescentes</w:t>
            </w:r>
            <w:r w:rsidRPr="002229C7">
              <w:rPr>
                <w:rFonts w:cs="Arial"/>
                <w:spacing w:val="-13"/>
                <w:szCs w:val="20"/>
              </w:rPr>
              <w:t xml:space="preserve"> </w:t>
            </w:r>
            <w:r w:rsidRPr="002229C7">
              <w:rPr>
                <w:rFonts w:cs="Arial"/>
                <w:szCs w:val="20"/>
              </w:rPr>
              <w:t>y luminarias</w:t>
            </w:r>
          </w:p>
        </w:tc>
        <w:tc>
          <w:tcPr>
            <w:tcW w:w="5133" w:type="dxa"/>
            <w:vAlign w:val="center"/>
          </w:tcPr>
          <w:p w14:paraId="14B26DAB" w14:textId="7CA8FDFB" w:rsidR="009F6B88" w:rsidRPr="002229C7" w:rsidRDefault="009F6B88" w:rsidP="001B412B">
            <w:pPr>
              <w:rPr>
                <w:szCs w:val="20"/>
              </w:rPr>
            </w:pPr>
            <w:r w:rsidRPr="002229C7">
              <w:rPr>
                <w:szCs w:val="20"/>
              </w:rPr>
              <w:t xml:space="preserve">Disponer de cajas </w:t>
            </w:r>
            <w:r w:rsidR="00224801" w:rsidRPr="002229C7">
              <w:rPr>
                <w:szCs w:val="20"/>
              </w:rPr>
              <w:t>de</w:t>
            </w:r>
            <w:r w:rsidRPr="002229C7">
              <w:rPr>
                <w:szCs w:val="20"/>
              </w:rPr>
              <w:t xml:space="preserve"> cartón, cinta u otro material que permita evitar su ruptura.</w:t>
            </w:r>
          </w:p>
          <w:p w14:paraId="1C25F19F" w14:textId="77777777" w:rsidR="009F6B88" w:rsidRPr="002229C7" w:rsidRDefault="009F6B88" w:rsidP="001B412B">
            <w:pPr>
              <w:rPr>
                <w:szCs w:val="20"/>
              </w:rPr>
            </w:pPr>
            <w:r w:rsidRPr="002229C7">
              <w:rPr>
                <w:szCs w:val="20"/>
              </w:rPr>
              <w:t>Una vez la cuadrilla efectúa el cambio de luminarias, embalar y rotular el residuo de acuerdo con los materiales a su alcance para tal fin.</w:t>
            </w:r>
          </w:p>
          <w:p w14:paraId="76B31296" w14:textId="77777777" w:rsidR="009F6B88" w:rsidRPr="002229C7" w:rsidRDefault="009F6B88" w:rsidP="001B412B">
            <w:pPr>
              <w:rPr>
                <w:szCs w:val="20"/>
              </w:rPr>
            </w:pPr>
            <w:r w:rsidRPr="002229C7">
              <w:rPr>
                <w:szCs w:val="20"/>
              </w:rPr>
              <w:t>Notificar la generación del residuo al personal de Gestión Ambiental.</w:t>
            </w:r>
          </w:p>
          <w:p w14:paraId="1B90EF6C" w14:textId="5C4A482E" w:rsidR="00D245D1" w:rsidRPr="002229C7" w:rsidRDefault="009F6B88" w:rsidP="001B412B">
            <w:pPr>
              <w:rPr>
                <w:szCs w:val="20"/>
              </w:rPr>
            </w:pPr>
            <w:r w:rsidRPr="002229C7">
              <w:rPr>
                <w:szCs w:val="20"/>
              </w:rPr>
              <w:t xml:space="preserve">Luego de generado el residuo, transportarlo debidamente embalado y etiquetado al sitio de almacenamiento temporal de </w:t>
            </w:r>
            <w:r w:rsidR="003047A9" w:rsidRPr="002229C7">
              <w:rPr>
                <w:szCs w:val="20"/>
              </w:rPr>
              <w:t>RESPEL</w:t>
            </w:r>
            <w:r w:rsidRPr="002229C7">
              <w:rPr>
                <w:szCs w:val="20"/>
              </w:rPr>
              <w:t>, utilizando las escaleras y no el ascensor para minimizar riesgos con funcionarios y visitantes.</w:t>
            </w:r>
          </w:p>
          <w:p w14:paraId="25F912FC" w14:textId="58ED1D7B" w:rsidR="009F6B88" w:rsidRPr="002229C7" w:rsidRDefault="009F6B88" w:rsidP="001B412B">
            <w:pPr>
              <w:rPr>
                <w:szCs w:val="20"/>
              </w:rPr>
            </w:pPr>
            <w:r w:rsidRPr="002229C7">
              <w:rPr>
                <w:szCs w:val="20"/>
              </w:rPr>
              <w:t>En caso de que sea voluminoso el material, disponer de personal suficiente para efectuar transporte interno seguro.</w:t>
            </w:r>
          </w:p>
        </w:tc>
        <w:tc>
          <w:tcPr>
            <w:tcW w:w="1887" w:type="dxa"/>
            <w:vAlign w:val="center"/>
          </w:tcPr>
          <w:p w14:paraId="2F2A25E4" w14:textId="51346454" w:rsidR="009F6B88" w:rsidRPr="002229C7" w:rsidRDefault="009F6B88" w:rsidP="00B17550">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según volumen</w:t>
            </w:r>
            <w:r w:rsidRPr="002229C7">
              <w:rPr>
                <w:rFonts w:cs="Arial"/>
                <w:spacing w:val="40"/>
                <w:szCs w:val="20"/>
              </w:rPr>
              <w:t xml:space="preserve"> </w:t>
            </w:r>
            <w:r w:rsidRPr="002229C7">
              <w:rPr>
                <w:rFonts w:cs="Arial"/>
                <w:szCs w:val="20"/>
              </w:rPr>
              <w:t>overol y botas.</w:t>
            </w:r>
          </w:p>
        </w:tc>
      </w:tr>
      <w:tr w:rsidR="009F6B88" w:rsidRPr="002229C7" w14:paraId="48959ADB" w14:textId="7EFC5AB0" w:rsidTr="00597119">
        <w:trPr>
          <w:trHeight w:val="2535"/>
          <w:jc w:val="center"/>
        </w:trPr>
        <w:tc>
          <w:tcPr>
            <w:tcW w:w="1808" w:type="dxa"/>
            <w:vAlign w:val="center"/>
          </w:tcPr>
          <w:p w14:paraId="1B75CE63" w14:textId="61F9DD61" w:rsidR="009F6B88" w:rsidRPr="002229C7" w:rsidRDefault="009F6B88" w:rsidP="00B17550">
            <w:pPr>
              <w:rPr>
                <w:rFonts w:cs="Arial"/>
                <w:szCs w:val="20"/>
              </w:rPr>
            </w:pPr>
            <w:r w:rsidRPr="002229C7">
              <w:rPr>
                <w:rFonts w:cs="Arial"/>
                <w:szCs w:val="20"/>
              </w:rPr>
              <w:t xml:space="preserve">Tóner y </w:t>
            </w:r>
            <w:r w:rsidRPr="002229C7">
              <w:rPr>
                <w:rFonts w:cs="Arial"/>
                <w:spacing w:val="-2"/>
                <w:szCs w:val="20"/>
              </w:rPr>
              <w:t>cartuchos</w:t>
            </w:r>
          </w:p>
        </w:tc>
        <w:tc>
          <w:tcPr>
            <w:tcW w:w="5133" w:type="dxa"/>
            <w:vAlign w:val="center"/>
          </w:tcPr>
          <w:p w14:paraId="49AEBD89" w14:textId="77777777" w:rsidR="009F6B88" w:rsidRPr="002229C7" w:rsidRDefault="009F6B88" w:rsidP="001B412B">
            <w:pPr>
              <w:rPr>
                <w:szCs w:val="20"/>
              </w:rPr>
            </w:pPr>
            <w:r w:rsidRPr="002229C7">
              <w:rPr>
                <w:szCs w:val="20"/>
              </w:rPr>
              <w:t>Disponer previamente de cajas para el embalaje de tóner.</w:t>
            </w:r>
          </w:p>
          <w:p w14:paraId="4FAA0ECE" w14:textId="77777777" w:rsidR="009F6B88" w:rsidRPr="002229C7" w:rsidRDefault="009F6B88" w:rsidP="001B412B">
            <w:pPr>
              <w:rPr>
                <w:szCs w:val="20"/>
              </w:rPr>
            </w:pPr>
            <w:r w:rsidRPr="002229C7">
              <w:rPr>
                <w:szCs w:val="20"/>
              </w:rPr>
              <w:t>Embalar y etiquetar correctamente según lo dispuesto en la sección de etiquetado presentado en este documento.</w:t>
            </w:r>
          </w:p>
          <w:p w14:paraId="45201092" w14:textId="77777777" w:rsidR="009F6B88" w:rsidRPr="002229C7" w:rsidRDefault="009F6B88" w:rsidP="001B412B">
            <w:pPr>
              <w:rPr>
                <w:szCs w:val="20"/>
              </w:rPr>
            </w:pPr>
            <w:r w:rsidRPr="002229C7">
              <w:rPr>
                <w:szCs w:val="20"/>
              </w:rPr>
              <w:t>Notificar la generación del residuo al personal de gestión ambiental</w:t>
            </w:r>
          </w:p>
          <w:p w14:paraId="117B771F" w14:textId="68ED7380"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3230215A" w14:textId="040EDC02" w:rsidR="009F6B88" w:rsidRPr="002229C7" w:rsidRDefault="009F6B88" w:rsidP="00B17550">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según volumen</w:t>
            </w:r>
            <w:r w:rsidRPr="002229C7">
              <w:rPr>
                <w:rFonts w:cs="Arial"/>
                <w:spacing w:val="40"/>
                <w:szCs w:val="20"/>
              </w:rPr>
              <w:t xml:space="preserve"> </w:t>
            </w:r>
            <w:r w:rsidRPr="002229C7">
              <w:rPr>
                <w:rFonts w:cs="Arial"/>
                <w:szCs w:val="20"/>
              </w:rPr>
              <w:t>overol y botas.</w:t>
            </w:r>
          </w:p>
        </w:tc>
      </w:tr>
      <w:tr w:rsidR="009F6B88" w:rsidRPr="002229C7" w14:paraId="769D898D" w14:textId="7B7C46A5" w:rsidTr="00597119">
        <w:trPr>
          <w:trHeight w:val="2557"/>
          <w:jc w:val="center"/>
        </w:trPr>
        <w:tc>
          <w:tcPr>
            <w:tcW w:w="1808" w:type="dxa"/>
            <w:vAlign w:val="center"/>
          </w:tcPr>
          <w:p w14:paraId="2E629F0C" w14:textId="491AD8B9" w:rsidR="009F6B88" w:rsidRPr="002229C7" w:rsidRDefault="009F6B88" w:rsidP="009F6B88">
            <w:pPr>
              <w:rPr>
                <w:rFonts w:cs="Arial"/>
                <w:szCs w:val="20"/>
              </w:rPr>
            </w:pPr>
            <w:r w:rsidRPr="002229C7">
              <w:rPr>
                <w:rFonts w:cs="Arial"/>
                <w:szCs w:val="20"/>
              </w:rPr>
              <w:t>Pilas</w:t>
            </w:r>
          </w:p>
        </w:tc>
        <w:tc>
          <w:tcPr>
            <w:tcW w:w="5133" w:type="dxa"/>
            <w:vAlign w:val="center"/>
          </w:tcPr>
          <w:p w14:paraId="25F9112F" w14:textId="77777777" w:rsidR="009F6B88" w:rsidRPr="002229C7" w:rsidRDefault="009F6B88" w:rsidP="001B412B">
            <w:pPr>
              <w:rPr>
                <w:szCs w:val="20"/>
              </w:rPr>
            </w:pPr>
            <w:r w:rsidRPr="002229C7">
              <w:rPr>
                <w:szCs w:val="20"/>
              </w:rPr>
              <w:t>Disponer previamente de caja, recipiente plástico o bolsa para el embalaje de pilas.</w:t>
            </w:r>
          </w:p>
          <w:p w14:paraId="5F14F66A" w14:textId="35E3DB87" w:rsidR="009F6B88" w:rsidRPr="002229C7" w:rsidRDefault="009F6B88" w:rsidP="001B412B">
            <w:pPr>
              <w:rPr>
                <w:szCs w:val="20"/>
              </w:rPr>
            </w:pPr>
            <w:r w:rsidRPr="002229C7">
              <w:rPr>
                <w:szCs w:val="20"/>
              </w:rPr>
              <w:t xml:space="preserve">Notificar la generación del residuo al personal encargado de transporte </w:t>
            </w:r>
            <w:r w:rsidR="003047A9" w:rsidRPr="002229C7">
              <w:rPr>
                <w:szCs w:val="20"/>
              </w:rPr>
              <w:t>RESPEL</w:t>
            </w:r>
            <w:r w:rsidRPr="002229C7">
              <w:rPr>
                <w:szCs w:val="20"/>
              </w:rPr>
              <w:t>.</w:t>
            </w:r>
          </w:p>
          <w:p w14:paraId="574B85B4" w14:textId="77777777" w:rsidR="00D245D1" w:rsidRPr="002229C7" w:rsidRDefault="009F6B88" w:rsidP="001B412B">
            <w:pPr>
              <w:rPr>
                <w:szCs w:val="20"/>
              </w:rPr>
            </w:pPr>
            <w:r w:rsidRPr="002229C7">
              <w:rPr>
                <w:szCs w:val="20"/>
              </w:rPr>
              <w:t>Embalar y etiquetar correctamente la caja según lo dispuesto en la sección de etiquetado presentado en este documento.</w:t>
            </w:r>
          </w:p>
          <w:p w14:paraId="187C60E2" w14:textId="49628D92"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69AF16AF" w14:textId="290C6AC2" w:rsidR="009F6B88" w:rsidRPr="002229C7" w:rsidRDefault="009F6B88" w:rsidP="009F6B88">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según volumen</w:t>
            </w:r>
            <w:r w:rsidRPr="002229C7">
              <w:rPr>
                <w:rFonts w:cs="Arial"/>
                <w:spacing w:val="40"/>
                <w:szCs w:val="20"/>
              </w:rPr>
              <w:t xml:space="preserve"> </w:t>
            </w:r>
            <w:r w:rsidRPr="002229C7">
              <w:rPr>
                <w:rFonts w:cs="Arial"/>
                <w:szCs w:val="20"/>
              </w:rPr>
              <w:t>overol y botas.</w:t>
            </w:r>
          </w:p>
        </w:tc>
      </w:tr>
      <w:tr w:rsidR="009F6B88" w:rsidRPr="002229C7" w14:paraId="5462141E" w14:textId="7D062365" w:rsidTr="00597119">
        <w:trPr>
          <w:trHeight w:val="2531"/>
          <w:jc w:val="center"/>
        </w:trPr>
        <w:tc>
          <w:tcPr>
            <w:tcW w:w="1808" w:type="dxa"/>
            <w:vAlign w:val="center"/>
          </w:tcPr>
          <w:p w14:paraId="14B2E30E" w14:textId="16088C99" w:rsidR="009F6B88" w:rsidRPr="002229C7" w:rsidRDefault="009F6B88" w:rsidP="009F6B88">
            <w:pPr>
              <w:rPr>
                <w:rFonts w:cs="Arial"/>
                <w:szCs w:val="20"/>
              </w:rPr>
            </w:pPr>
            <w:r w:rsidRPr="002229C7">
              <w:rPr>
                <w:rFonts w:cs="Arial"/>
                <w:szCs w:val="20"/>
              </w:rPr>
              <w:t>Recipientes</w:t>
            </w:r>
            <w:r w:rsidRPr="002229C7">
              <w:rPr>
                <w:rFonts w:cs="Arial"/>
                <w:spacing w:val="-13"/>
                <w:szCs w:val="20"/>
              </w:rPr>
              <w:t xml:space="preserve"> </w:t>
            </w:r>
            <w:r w:rsidRPr="002229C7">
              <w:rPr>
                <w:rFonts w:cs="Arial"/>
                <w:szCs w:val="20"/>
              </w:rPr>
              <w:t>o Empaques</w:t>
            </w:r>
            <w:r w:rsidRPr="002229C7">
              <w:rPr>
                <w:rFonts w:cs="Arial"/>
                <w:spacing w:val="-13"/>
                <w:szCs w:val="20"/>
              </w:rPr>
              <w:t xml:space="preserve"> </w:t>
            </w:r>
            <w:r w:rsidRPr="002229C7">
              <w:rPr>
                <w:rFonts w:cs="Arial"/>
                <w:szCs w:val="20"/>
              </w:rPr>
              <w:t xml:space="preserve">de </w:t>
            </w:r>
            <w:r w:rsidRPr="002229C7">
              <w:rPr>
                <w:rFonts w:cs="Arial"/>
                <w:spacing w:val="-2"/>
                <w:szCs w:val="20"/>
              </w:rPr>
              <w:t>productos químicos.</w:t>
            </w:r>
          </w:p>
        </w:tc>
        <w:tc>
          <w:tcPr>
            <w:tcW w:w="5133" w:type="dxa"/>
            <w:vAlign w:val="center"/>
          </w:tcPr>
          <w:p w14:paraId="61067EDB" w14:textId="77777777" w:rsidR="009F6B88" w:rsidRPr="002229C7" w:rsidRDefault="009F6B88" w:rsidP="001B412B">
            <w:pPr>
              <w:rPr>
                <w:szCs w:val="20"/>
              </w:rPr>
            </w:pPr>
            <w:r w:rsidRPr="002229C7">
              <w:rPr>
                <w:szCs w:val="20"/>
              </w:rPr>
              <w:t>Disponer previamente en envase plástico, bidón o bolsa para el embalaje de recipientes de insumos químicos.</w:t>
            </w:r>
          </w:p>
          <w:p w14:paraId="513D7704" w14:textId="77777777" w:rsidR="009F6B88" w:rsidRPr="002229C7" w:rsidRDefault="009F6B88" w:rsidP="001B412B">
            <w:pPr>
              <w:rPr>
                <w:szCs w:val="20"/>
              </w:rPr>
            </w:pPr>
            <w:r w:rsidRPr="002229C7">
              <w:rPr>
                <w:szCs w:val="20"/>
              </w:rPr>
              <w:t>Notificar la generación del residuo al personal de gestión ambiental</w:t>
            </w:r>
          </w:p>
          <w:p w14:paraId="62D81A3A" w14:textId="77777777" w:rsidR="00D245D1" w:rsidRPr="002229C7" w:rsidRDefault="009F6B88" w:rsidP="001B412B">
            <w:pPr>
              <w:rPr>
                <w:szCs w:val="20"/>
              </w:rPr>
            </w:pPr>
            <w:r w:rsidRPr="002229C7">
              <w:rPr>
                <w:szCs w:val="20"/>
              </w:rPr>
              <w:t>Embalar y etiquetar correctamente la caja o bolsa según lo dispuesto en la sección de etiquetado presentado en este documento.</w:t>
            </w:r>
          </w:p>
          <w:p w14:paraId="2DBD5B3E" w14:textId="331E0DA6"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6F88C224" w14:textId="2365A1CD" w:rsidR="009F6B88" w:rsidRPr="002229C7" w:rsidRDefault="009F6B88" w:rsidP="009F6B88">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según volumen overol y botas.</w:t>
            </w:r>
          </w:p>
        </w:tc>
      </w:tr>
      <w:tr w:rsidR="009F6B88" w:rsidRPr="002229C7" w14:paraId="06913FDE" w14:textId="6C8CC102" w:rsidTr="00597119">
        <w:trPr>
          <w:trHeight w:val="1975"/>
          <w:jc w:val="center"/>
        </w:trPr>
        <w:tc>
          <w:tcPr>
            <w:tcW w:w="1808" w:type="dxa"/>
            <w:vAlign w:val="center"/>
          </w:tcPr>
          <w:p w14:paraId="51AA9E63" w14:textId="0CFD05A6" w:rsidR="009F6B88" w:rsidRPr="002229C7" w:rsidRDefault="009F6B88" w:rsidP="009F6B88">
            <w:pPr>
              <w:rPr>
                <w:rFonts w:cs="Arial"/>
                <w:szCs w:val="20"/>
              </w:rPr>
            </w:pPr>
            <w:r w:rsidRPr="002229C7">
              <w:rPr>
                <w:rFonts w:cs="Arial"/>
                <w:szCs w:val="20"/>
              </w:rPr>
              <w:lastRenderedPageBreak/>
              <w:t>Pintura, disolventes</w:t>
            </w:r>
            <w:r w:rsidRPr="002229C7">
              <w:rPr>
                <w:rFonts w:cs="Arial"/>
                <w:spacing w:val="-13"/>
                <w:szCs w:val="20"/>
              </w:rPr>
              <w:t xml:space="preserve"> </w:t>
            </w:r>
            <w:r w:rsidRPr="002229C7">
              <w:rPr>
                <w:rFonts w:cs="Arial"/>
                <w:szCs w:val="20"/>
              </w:rPr>
              <w:t>y sellantes</w:t>
            </w:r>
          </w:p>
        </w:tc>
        <w:tc>
          <w:tcPr>
            <w:tcW w:w="5133" w:type="dxa"/>
            <w:vAlign w:val="center"/>
          </w:tcPr>
          <w:p w14:paraId="61CE726A" w14:textId="77777777" w:rsidR="009F6B88" w:rsidRDefault="009F6B88" w:rsidP="001B412B">
            <w:pPr>
              <w:rPr>
                <w:szCs w:val="20"/>
              </w:rPr>
            </w:pPr>
            <w:r w:rsidRPr="002229C7">
              <w:rPr>
                <w:szCs w:val="20"/>
              </w:rPr>
              <w:t>Disponer previamente en envase plástico, bidón o bolsas para el embalaje de recipientes de pintura y disolventes.</w:t>
            </w:r>
          </w:p>
          <w:p w14:paraId="480846CA" w14:textId="165D8693" w:rsidR="009F6B88" w:rsidRPr="002229C7" w:rsidRDefault="009F6B88" w:rsidP="001B412B">
            <w:pPr>
              <w:rPr>
                <w:szCs w:val="20"/>
              </w:rPr>
            </w:pPr>
            <w:r w:rsidRPr="002229C7">
              <w:rPr>
                <w:szCs w:val="20"/>
              </w:rPr>
              <w:t xml:space="preserve">Notificar la generación del residuo al personal encargado de transporte </w:t>
            </w:r>
            <w:r w:rsidR="003047A9" w:rsidRPr="002229C7">
              <w:rPr>
                <w:szCs w:val="20"/>
              </w:rPr>
              <w:t>RESPEL</w:t>
            </w:r>
            <w:r w:rsidRPr="002229C7">
              <w:rPr>
                <w:szCs w:val="20"/>
              </w:rPr>
              <w:t>.</w:t>
            </w:r>
          </w:p>
          <w:p w14:paraId="53BCA554" w14:textId="77777777" w:rsidR="00D245D1" w:rsidRPr="002229C7" w:rsidRDefault="009F6B88" w:rsidP="001B412B">
            <w:pPr>
              <w:rPr>
                <w:szCs w:val="20"/>
              </w:rPr>
            </w:pPr>
            <w:r w:rsidRPr="002229C7">
              <w:rPr>
                <w:szCs w:val="20"/>
              </w:rPr>
              <w:t>Embalar y etiquetar correctamente la caja o bolsa según lo dispuesto en la sección de etiquetado presentado en este documento.</w:t>
            </w:r>
          </w:p>
          <w:p w14:paraId="198B0D7D" w14:textId="33EF6F79"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6ED55326" w14:textId="77BA2B22" w:rsidR="009F6B88" w:rsidRPr="002229C7" w:rsidRDefault="009F6B88" w:rsidP="009F6B88">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overol y botas.</w:t>
            </w:r>
          </w:p>
        </w:tc>
      </w:tr>
      <w:tr w:rsidR="009F6B88" w:rsidRPr="002229C7" w14:paraId="01A99BEC" w14:textId="08E3C887" w:rsidTr="00597119">
        <w:trPr>
          <w:jc w:val="center"/>
        </w:trPr>
        <w:tc>
          <w:tcPr>
            <w:tcW w:w="1808" w:type="dxa"/>
            <w:vAlign w:val="center"/>
          </w:tcPr>
          <w:p w14:paraId="0D4BD7C1" w14:textId="301BCFEC" w:rsidR="009F6B88" w:rsidRPr="002229C7" w:rsidRDefault="009F6B88" w:rsidP="009F6B88">
            <w:pPr>
              <w:rPr>
                <w:rFonts w:cs="Arial"/>
                <w:szCs w:val="20"/>
              </w:rPr>
            </w:pPr>
            <w:r w:rsidRPr="002229C7">
              <w:rPr>
                <w:rFonts w:cs="Arial"/>
                <w:szCs w:val="20"/>
              </w:rPr>
              <w:t>Residuos químicos</w:t>
            </w:r>
            <w:r w:rsidRPr="002229C7">
              <w:rPr>
                <w:rFonts w:cs="Arial"/>
                <w:spacing w:val="-13"/>
                <w:szCs w:val="20"/>
              </w:rPr>
              <w:t xml:space="preserve"> </w:t>
            </w:r>
            <w:r w:rsidRPr="002229C7">
              <w:rPr>
                <w:rFonts w:cs="Arial"/>
                <w:szCs w:val="20"/>
              </w:rPr>
              <w:t>y químicos vencidos</w:t>
            </w:r>
          </w:p>
        </w:tc>
        <w:tc>
          <w:tcPr>
            <w:tcW w:w="5133" w:type="dxa"/>
            <w:vAlign w:val="center"/>
          </w:tcPr>
          <w:p w14:paraId="36045EE3" w14:textId="77777777" w:rsidR="009F6B88" w:rsidRPr="002229C7" w:rsidRDefault="009F6B88" w:rsidP="001B412B">
            <w:pPr>
              <w:rPr>
                <w:szCs w:val="20"/>
              </w:rPr>
            </w:pPr>
            <w:r w:rsidRPr="002229C7">
              <w:rPr>
                <w:szCs w:val="20"/>
              </w:rPr>
              <w:t>Conforme al estado de residuo químico (sólido o líquido) se debe realizar el embalaje en contenedores plásticos, caja de cartón o bolsas plásticas. Preferiblemente los residuos deben embalarse en su empaque original.</w:t>
            </w:r>
          </w:p>
          <w:p w14:paraId="60B8EF3F" w14:textId="680AC309" w:rsidR="009F6B88" w:rsidRPr="002229C7" w:rsidRDefault="009F6B88" w:rsidP="001B412B">
            <w:pPr>
              <w:rPr>
                <w:szCs w:val="20"/>
              </w:rPr>
            </w:pPr>
            <w:r w:rsidRPr="002229C7">
              <w:rPr>
                <w:szCs w:val="20"/>
              </w:rPr>
              <w:t xml:space="preserve">Notificar la generación del residuo al personal encargado de transporte </w:t>
            </w:r>
            <w:r w:rsidR="003047A9" w:rsidRPr="002229C7">
              <w:rPr>
                <w:szCs w:val="20"/>
              </w:rPr>
              <w:t>RESPEL</w:t>
            </w:r>
            <w:r w:rsidRPr="002229C7">
              <w:rPr>
                <w:szCs w:val="20"/>
              </w:rPr>
              <w:t>.</w:t>
            </w:r>
          </w:p>
          <w:p w14:paraId="523A5912" w14:textId="77777777" w:rsidR="00D245D1" w:rsidRPr="002229C7" w:rsidRDefault="009F6B88" w:rsidP="001B412B">
            <w:pPr>
              <w:rPr>
                <w:szCs w:val="20"/>
              </w:rPr>
            </w:pPr>
            <w:r w:rsidRPr="002229C7">
              <w:rPr>
                <w:szCs w:val="20"/>
              </w:rPr>
              <w:t>Embalar y etiquetar correctamente la caja, envase o bolsa según lo dispuesto en la sección de etiquetado presentado en este documento.</w:t>
            </w:r>
          </w:p>
          <w:p w14:paraId="31A0D21E" w14:textId="3AC43895"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25908FED" w14:textId="5AAD3825" w:rsidR="009F6B88" w:rsidRPr="002229C7" w:rsidRDefault="009F6B88" w:rsidP="009F6B88">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overol y botas.</w:t>
            </w:r>
          </w:p>
        </w:tc>
      </w:tr>
      <w:tr w:rsidR="009F6B88" w:rsidRPr="002229C7" w14:paraId="37479A4E" w14:textId="35EE495F" w:rsidTr="00597119">
        <w:trPr>
          <w:jc w:val="center"/>
        </w:trPr>
        <w:tc>
          <w:tcPr>
            <w:tcW w:w="1808" w:type="dxa"/>
            <w:vAlign w:val="center"/>
          </w:tcPr>
          <w:p w14:paraId="62CF6A19" w14:textId="424FCDB1" w:rsidR="009F6B88" w:rsidRPr="002229C7" w:rsidRDefault="009F6B88" w:rsidP="009F6B88">
            <w:pPr>
              <w:rPr>
                <w:rFonts w:cs="Arial"/>
                <w:szCs w:val="20"/>
              </w:rPr>
            </w:pPr>
            <w:r w:rsidRPr="002229C7">
              <w:rPr>
                <w:rFonts w:cs="Arial"/>
                <w:szCs w:val="20"/>
              </w:rPr>
              <w:t>Residuos peligrosos biológicos – medios de cultivo contaminados.</w:t>
            </w:r>
          </w:p>
        </w:tc>
        <w:tc>
          <w:tcPr>
            <w:tcW w:w="5133" w:type="dxa"/>
            <w:vAlign w:val="center"/>
          </w:tcPr>
          <w:p w14:paraId="0A92C882" w14:textId="77777777" w:rsidR="009F6B88" w:rsidRPr="002229C7" w:rsidRDefault="009F6B88" w:rsidP="001B412B">
            <w:pPr>
              <w:rPr>
                <w:szCs w:val="20"/>
              </w:rPr>
            </w:pPr>
            <w:r w:rsidRPr="002229C7">
              <w:rPr>
                <w:szCs w:val="20"/>
              </w:rPr>
              <w:t>Desactivar el material biológico por el método de calor húmedo (15 PSI, 121ºC durante 25 minutos).</w:t>
            </w:r>
          </w:p>
          <w:p w14:paraId="3C22E876" w14:textId="77777777" w:rsidR="009F6B88" w:rsidRPr="002229C7" w:rsidRDefault="009F6B88" w:rsidP="001B412B">
            <w:pPr>
              <w:rPr>
                <w:szCs w:val="20"/>
              </w:rPr>
            </w:pPr>
            <w:r w:rsidRPr="002229C7">
              <w:rPr>
                <w:szCs w:val="20"/>
              </w:rPr>
              <w:t>Introducir el material biológico inactivado dentro de bolsa roja, las cuales deben ser rotulados.</w:t>
            </w:r>
          </w:p>
          <w:p w14:paraId="223CCA6A" w14:textId="77777777" w:rsidR="009F6B88" w:rsidRPr="002229C7" w:rsidRDefault="009F6B88" w:rsidP="001B412B">
            <w:pPr>
              <w:rPr>
                <w:szCs w:val="20"/>
              </w:rPr>
            </w:pPr>
            <w:r w:rsidRPr="002229C7">
              <w:rPr>
                <w:szCs w:val="20"/>
              </w:rPr>
              <w:t>Depositar el material biológico en un área específica del laboratorio, la cual debe estar identificada adecuadamente.</w:t>
            </w:r>
          </w:p>
          <w:p w14:paraId="112E0C4B" w14:textId="77777777" w:rsidR="009F6B88" w:rsidRPr="002229C7" w:rsidRDefault="009F6B88" w:rsidP="001B412B">
            <w:pPr>
              <w:rPr>
                <w:szCs w:val="20"/>
              </w:rPr>
            </w:pPr>
            <w:r w:rsidRPr="002229C7">
              <w:rPr>
                <w:szCs w:val="20"/>
              </w:rPr>
              <w:t>Transportar los residuos de riesgo biológico siguiendo la ruta de evacuación diseñada para tal fin.</w:t>
            </w:r>
          </w:p>
          <w:p w14:paraId="6F8D092F" w14:textId="77777777" w:rsidR="00D245D1" w:rsidRPr="002229C7" w:rsidRDefault="009F6B88" w:rsidP="001B412B">
            <w:pPr>
              <w:rPr>
                <w:szCs w:val="20"/>
              </w:rPr>
            </w:pPr>
            <w:r w:rsidRPr="002229C7">
              <w:rPr>
                <w:szCs w:val="20"/>
              </w:rPr>
              <w:t>Almacenar temporalmente los residuos de riesgo biológico en los contenedores identificados que se encuentran en el cuarto de residuos peligrosos del Archivo de Bogotá.</w:t>
            </w:r>
          </w:p>
          <w:p w14:paraId="4A263838" w14:textId="381743B3" w:rsidR="009F6B88" w:rsidRPr="002229C7" w:rsidRDefault="009F6B88" w:rsidP="001B412B">
            <w:pPr>
              <w:rPr>
                <w:szCs w:val="20"/>
              </w:rPr>
            </w:pPr>
            <w:r w:rsidRPr="002229C7">
              <w:rPr>
                <w:szCs w:val="20"/>
              </w:rPr>
              <w:t>Entregar los residuos de riesgo biológico a una empresa autorizada por la autoridad ambiental, para su manejo, desactivación y disposición final.</w:t>
            </w:r>
          </w:p>
        </w:tc>
        <w:tc>
          <w:tcPr>
            <w:tcW w:w="1887" w:type="dxa"/>
            <w:vAlign w:val="center"/>
          </w:tcPr>
          <w:p w14:paraId="118185ED" w14:textId="484CDA79" w:rsidR="009F6B88" w:rsidRPr="002229C7" w:rsidRDefault="009F6B88" w:rsidP="009F6B88">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overol y botas.</w:t>
            </w:r>
          </w:p>
        </w:tc>
      </w:tr>
      <w:tr w:rsidR="009F6B88" w:rsidRPr="002229C7" w14:paraId="0A0A1DAD" w14:textId="30FB825B" w:rsidTr="00597119">
        <w:trPr>
          <w:jc w:val="center"/>
        </w:trPr>
        <w:tc>
          <w:tcPr>
            <w:tcW w:w="1808" w:type="dxa"/>
            <w:vAlign w:val="center"/>
          </w:tcPr>
          <w:p w14:paraId="50F773A2" w14:textId="1E03B93F" w:rsidR="009F6B88" w:rsidRPr="002229C7" w:rsidRDefault="009F6B88" w:rsidP="00B17550">
            <w:pPr>
              <w:rPr>
                <w:rFonts w:cs="Arial"/>
                <w:szCs w:val="20"/>
              </w:rPr>
            </w:pPr>
            <w:r w:rsidRPr="002229C7">
              <w:rPr>
                <w:rFonts w:cs="Arial"/>
                <w:szCs w:val="20"/>
              </w:rPr>
              <w:t xml:space="preserve">Residuos de elementos de </w:t>
            </w:r>
            <w:r w:rsidRPr="002229C7">
              <w:rPr>
                <w:rFonts w:cs="Arial"/>
                <w:spacing w:val="-2"/>
                <w:szCs w:val="20"/>
              </w:rPr>
              <w:t xml:space="preserve">protección </w:t>
            </w:r>
            <w:r w:rsidRPr="002229C7">
              <w:rPr>
                <w:rFonts w:cs="Arial"/>
                <w:szCs w:val="20"/>
              </w:rPr>
              <w:t>personal</w:t>
            </w:r>
            <w:r w:rsidRPr="002229C7">
              <w:rPr>
                <w:rFonts w:cs="Arial"/>
                <w:spacing w:val="-15"/>
                <w:szCs w:val="20"/>
              </w:rPr>
              <w:t xml:space="preserve"> </w:t>
            </w:r>
            <w:r w:rsidRPr="002229C7">
              <w:rPr>
                <w:rFonts w:cs="Arial"/>
                <w:szCs w:val="20"/>
              </w:rPr>
              <w:t>-</w:t>
            </w:r>
            <w:r w:rsidRPr="002229C7">
              <w:rPr>
                <w:rFonts w:cs="Arial"/>
                <w:spacing w:val="-12"/>
                <w:szCs w:val="20"/>
              </w:rPr>
              <w:t xml:space="preserve"> </w:t>
            </w:r>
            <w:r w:rsidRPr="002229C7">
              <w:rPr>
                <w:rFonts w:cs="Arial"/>
                <w:szCs w:val="20"/>
              </w:rPr>
              <w:t>EPP</w:t>
            </w:r>
          </w:p>
        </w:tc>
        <w:tc>
          <w:tcPr>
            <w:tcW w:w="5133" w:type="dxa"/>
            <w:vAlign w:val="center"/>
          </w:tcPr>
          <w:p w14:paraId="0FE672FE" w14:textId="77777777" w:rsidR="009F6B88" w:rsidRPr="002229C7" w:rsidRDefault="009F6B88" w:rsidP="001B412B">
            <w:pPr>
              <w:rPr>
                <w:szCs w:val="20"/>
              </w:rPr>
            </w:pPr>
            <w:r w:rsidRPr="002229C7">
              <w:rPr>
                <w:szCs w:val="20"/>
              </w:rPr>
              <w:t>Depositar los residuos de EPP en las áreas de generación en canecas con bolsa roja, las cuales deben estar identificadas adecuadamente.</w:t>
            </w:r>
          </w:p>
          <w:p w14:paraId="16D62A3B" w14:textId="77777777" w:rsidR="009F6B88" w:rsidRPr="002229C7" w:rsidRDefault="009F6B88" w:rsidP="001B412B">
            <w:pPr>
              <w:rPr>
                <w:szCs w:val="20"/>
              </w:rPr>
            </w:pPr>
            <w:r w:rsidRPr="002229C7">
              <w:rPr>
                <w:szCs w:val="20"/>
              </w:rPr>
              <w:t>Introducir los elementos de protección personal dentro de bolsa roja, las cuales deben ser rotuladas.</w:t>
            </w:r>
          </w:p>
          <w:p w14:paraId="311ED680" w14:textId="77777777" w:rsidR="009F6B88" w:rsidRPr="002229C7" w:rsidRDefault="009F6B88" w:rsidP="001B412B">
            <w:pPr>
              <w:rPr>
                <w:szCs w:val="20"/>
              </w:rPr>
            </w:pPr>
            <w:r w:rsidRPr="002229C7">
              <w:rPr>
                <w:szCs w:val="20"/>
              </w:rPr>
              <w:t>Transportar los residuos de EPP siguiendo la ruta de evacuación diseñada para tal fin.</w:t>
            </w:r>
          </w:p>
          <w:p w14:paraId="7BE6DF13" w14:textId="77777777" w:rsidR="00D245D1" w:rsidRPr="002229C7" w:rsidRDefault="009F6B88" w:rsidP="001B412B">
            <w:pPr>
              <w:rPr>
                <w:szCs w:val="20"/>
              </w:rPr>
            </w:pPr>
            <w:r w:rsidRPr="002229C7">
              <w:rPr>
                <w:szCs w:val="20"/>
              </w:rPr>
              <w:t>Almacenar temporalmente los residuos de EPP en los contenedores identificados que se encuentran en el cuarto de residuos peligrosos del Archivo de Bogotá.</w:t>
            </w:r>
          </w:p>
          <w:p w14:paraId="401BEAC3" w14:textId="4A0D50F0" w:rsidR="009F6B88" w:rsidRPr="002229C7" w:rsidRDefault="009F6B88" w:rsidP="001B412B">
            <w:pPr>
              <w:rPr>
                <w:szCs w:val="20"/>
              </w:rPr>
            </w:pPr>
            <w:r w:rsidRPr="002229C7">
              <w:rPr>
                <w:szCs w:val="20"/>
              </w:rPr>
              <w:t>Entregar los residuos de riesgo biológico a una empresa autorizada por la autoridad ambiental, para su manejo, desactivación y disposición final.</w:t>
            </w:r>
          </w:p>
        </w:tc>
        <w:tc>
          <w:tcPr>
            <w:tcW w:w="1887" w:type="dxa"/>
            <w:vAlign w:val="center"/>
          </w:tcPr>
          <w:p w14:paraId="3BC4ABCF" w14:textId="52105E1B" w:rsidR="009F6B88" w:rsidRPr="002229C7" w:rsidRDefault="009F6B88" w:rsidP="00B17550">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overol y botas.</w:t>
            </w:r>
          </w:p>
        </w:tc>
      </w:tr>
      <w:tr w:rsidR="009F6B88" w:rsidRPr="002229C7" w14:paraId="27B72B55" w14:textId="02FFFA5F" w:rsidTr="00597119">
        <w:trPr>
          <w:trHeight w:val="77"/>
          <w:jc w:val="center"/>
        </w:trPr>
        <w:tc>
          <w:tcPr>
            <w:tcW w:w="1808" w:type="dxa"/>
            <w:vAlign w:val="center"/>
          </w:tcPr>
          <w:p w14:paraId="4121195D" w14:textId="58F70727" w:rsidR="009F6B88" w:rsidRPr="002229C7" w:rsidRDefault="009F6B88" w:rsidP="00B17550">
            <w:pPr>
              <w:rPr>
                <w:rFonts w:cs="Arial"/>
                <w:szCs w:val="20"/>
              </w:rPr>
            </w:pPr>
            <w:r w:rsidRPr="002229C7">
              <w:rPr>
                <w:rFonts w:cs="Arial"/>
                <w:szCs w:val="20"/>
              </w:rPr>
              <w:lastRenderedPageBreak/>
              <w:t>Medicamentos vencidos</w:t>
            </w:r>
          </w:p>
        </w:tc>
        <w:tc>
          <w:tcPr>
            <w:tcW w:w="5133" w:type="dxa"/>
            <w:vAlign w:val="center"/>
          </w:tcPr>
          <w:p w14:paraId="17DA38BD" w14:textId="3A7035EC" w:rsidR="009F6B88" w:rsidRPr="002229C7" w:rsidRDefault="009F6B88" w:rsidP="001B412B">
            <w:pPr>
              <w:rPr>
                <w:szCs w:val="20"/>
              </w:rPr>
            </w:pPr>
            <w:r w:rsidRPr="002229C7">
              <w:rPr>
                <w:szCs w:val="20"/>
              </w:rPr>
              <w:t>Disponer previamente de cajas para el embalaje de los medicamentos vencidos</w:t>
            </w:r>
            <w:r w:rsidR="001577EC" w:rsidRPr="002229C7">
              <w:rPr>
                <w:szCs w:val="20"/>
              </w:rPr>
              <w:t xml:space="preserve"> o bolsas plásticas.</w:t>
            </w:r>
          </w:p>
          <w:p w14:paraId="29BF6EC6" w14:textId="77777777" w:rsidR="009F6B88" w:rsidRPr="002229C7" w:rsidRDefault="009F6B88" w:rsidP="001B412B">
            <w:pPr>
              <w:rPr>
                <w:szCs w:val="20"/>
              </w:rPr>
            </w:pPr>
            <w:r w:rsidRPr="002229C7">
              <w:rPr>
                <w:szCs w:val="20"/>
              </w:rPr>
              <w:t>Embalar y etiquetar correctamente según lo dispuesto en la sección de etiquetado presentado en este documento.</w:t>
            </w:r>
          </w:p>
          <w:p w14:paraId="1F8FEE4B" w14:textId="77777777" w:rsidR="00D245D1" w:rsidRPr="002229C7" w:rsidRDefault="009F6B88" w:rsidP="001B412B">
            <w:pPr>
              <w:rPr>
                <w:szCs w:val="20"/>
              </w:rPr>
            </w:pPr>
            <w:r w:rsidRPr="002229C7">
              <w:rPr>
                <w:szCs w:val="20"/>
              </w:rPr>
              <w:t>Notificar la generación del residuo al personal de gestión ambiental</w:t>
            </w:r>
          </w:p>
          <w:p w14:paraId="2DD6E25F" w14:textId="7D98659B" w:rsidR="009F6B88" w:rsidRPr="002229C7" w:rsidRDefault="009F6B88" w:rsidP="001B412B">
            <w:pPr>
              <w:rPr>
                <w:szCs w:val="20"/>
              </w:rPr>
            </w:pPr>
            <w:r w:rsidRPr="002229C7">
              <w:rPr>
                <w:szCs w:val="20"/>
              </w:rPr>
              <w:t xml:space="preserve">Transportar inmediatamente el residuo embalado y etiquetado al sitio de almacenamiento temporal de </w:t>
            </w:r>
            <w:r w:rsidR="003047A9" w:rsidRPr="002229C7">
              <w:rPr>
                <w:szCs w:val="20"/>
              </w:rPr>
              <w:t>RESPEL</w:t>
            </w:r>
            <w:r w:rsidRPr="002229C7">
              <w:rPr>
                <w:szCs w:val="20"/>
              </w:rPr>
              <w:t>.</w:t>
            </w:r>
          </w:p>
        </w:tc>
        <w:tc>
          <w:tcPr>
            <w:tcW w:w="1887" w:type="dxa"/>
            <w:vAlign w:val="center"/>
          </w:tcPr>
          <w:p w14:paraId="3134BDA5" w14:textId="3F7BF74C" w:rsidR="009F6B88" w:rsidRPr="002229C7" w:rsidRDefault="009F6B88" w:rsidP="00B17550">
            <w:pPr>
              <w:rPr>
                <w:rFonts w:cs="Arial"/>
                <w:szCs w:val="20"/>
              </w:rPr>
            </w:pPr>
            <w:r w:rsidRPr="002229C7">
              <w:rPr>
                <w:rFonts w:cs="Arial"/>
                <w:szCs w:val="20"/>
              </w:rPr>
              <w:t>Guantes</w:t>
            </w:r>
            <w:r w:rsidRPr="002229C7">
              <w:rPr>
                <w:rFonts w:cs="Arial"/>
                <w:spacing w:val="-14"/>
                <w:szCs w:val="20"/>
              </w:rPr>
              <w:t xml:space="preserve"> </w:t>
            </w:r>
            <w:r w:rsidRPr="002229C7">
              <w:rPr>
                <w:rFonts w:cs="Arial"/>
                <w:szCs w:val="20"/>
              </w:rPr>
              <w:t>y</w:t>
            </w:r>
            <w:r w:rsidRPr="002229C7">
              <w:rPr>
                <w:rFonts w:cs="Arial"/>
                <w:spacing w:val="-14"/>
                <w:szCs w:val="20"/>
              </w:rPr>
              <w:t xml:space="preserve"> </w:t>
            </w:r>
            <w:r w:rsidRPr="002229C7">
              <w:rPr>
                <w:rFonts w:cs="Arial"/>
                <w:szCs w:val="20"/>
              </w:rPr>
              <w:t>mascarilla, overol y botas.</w:t>
            </w:r>
          </w:p>
        </w:tc>
      </w:tr>
    </w:tbl>
    <w:bookmarkEnd w:id="231"/>
    <w:p w14:paraId="75363FB2" w14:textId="77777777" w:rsidR="00064C58" w:rsidRPr="00E10923" w:rsidRDefault="00306ADC" w:rsidP="009F6B88">
      <w:pPr>
        <w:jc w:val="center"/>
        <w:rPr>
          <w:rFonts w:cs="Arial"/>
          <w:sz w:val="16"/>
          <w:szCs w:val="16"/>
        </w:rPr>
      </w:pPr>
      <w:r w:rsidRPr="00E10923">
        <w:rPr>
          <w:rFonts w:cs="Arial"/>
          <w:sz w:val="16"/>
          <w:szCs w:val="16"/>
        </w:rPr>
        <w:t>Fuente:</w:t>
      </w:r>
      <w:r w:rsidRPr="00E10923">
        <w:rPr>
          <w:rFonts w:cs="Arial"/>
          <w:spacing w:val="-10"/>
          <w:sz w:val="16"/>
          <w:szCs w:val="16"/>
        </w:rPr>
        <w:t xml:space="preserve"> </w:t>
      </w:r>
      <w:r w:rsidRPr="00E10923">
        <w:rPr>
          <w:rFonts w:cs="Arial"/>
          <w:sz w:val="16"/>
          <w:szCs w:val="16"/>
        </w:rPr>
        <w:t>Secretaría</w:t>
      </w:r>
      <w:r w:rsidRPr="00E10923">
        <w:rPr>
          <w:rFonts w:cs="Arial"/>
          <w:spacing w:val="-11"/>
          <w:sz w:val="16"/>
          <w:szCs w:val="16"/>
        </w:rPr>
        <w:t xml:space="preserve"> </w:t>
      </w:r>
      <w:r w:rsidRPr="00E10923">
        <w:rPr>
          <w:rFonts w:cs="Arial"/>
          <w:sz w:val="16"/>
          <w:szCs w:val="16"/>
        </w:rPr>
        <w:t>General</w:t>
      </w:r>
      <w:r w:rsidRPr="00E10923">
        <w:rPr>
          <w:rFonts w:cs="Arial"/>
          <w:spacing w:val="-7"/>
          <w:sz w:val="16"/>
          <w:szCs w:val="16"/>
        </w:rPr>
        <w:t xml:space="preserve"> </w:t>
      </w:r>
      <w:r w:rsidRPr="00E10923">
        <w:rPr>
          <w:rFonts w:cs="Arial"/>
          <w:sz w:val="16"/>
          <w:szCs w:val="16"/>
        </w:rPr>
        <w:t>Alcaldía</w:t>
      </w:r>
      <w:r w:rsidRPr="00E10923">
        <w:rPr>
          <w:rFonts w:cs="Arial"/>
          <w:spacing w:val="-10"/>
          <w:sz w:val="16"/>
          <w:szCs w:val="16"/>
        </w:rPr>
        <w:t xml:space="preserve"> </w:t>
      </w:r>
      <w:r w:rsidRPr="00E10923">
        <w:rPr>
          <w:rFonts w:cs="Arial"/>
          <w:sz w:val="16"/>
          <w:szCs w:val="16"/>
        </w:rPr>
        <w:t>Mayor</w:t>
      </w:r>
      <w:r w:rsidRPr="00E10923">
        <w:rPr>
          <w:rFonts w:cs="Arial"/>
          <w:spacing w:val="-10"/>
          <w:sz w:val="16"/>
          <w:szCs w:val="16"/>
        </w:rPr>
        <w:t xml:space="preserve"> </w:t>
      </w:r>
      <w:r w:rsidRPr="00E10923">
        <w:rPr>
          <w:rFonts w:cs="Arial"/>
          <w:sz w:val="16"/>
          <w:szCs w:val="16"/>
        </w:rPr>
        <w:t>de</w:t>
      </w:r>
      <w:r w:rsidRPr="00E10923">
        <w:rPr>
          <w:rFonts w:cs="Arial"/>
          <w:spacing w:val="-9"/>
          <w:sz w:val="16"/>
          <w:szCs w:val="16"/>
        </w:rPr>
        <w:t xml:space="preserve"> </w:t>
      </w:r>
      <w:r w:rsidRPr="00E10923">
        <w:rPr>
          <w:rFonts w:cs="Arial"/>
          <w:sz w:val="16"/>
          <w:szCs w:val="16"/>
        </w:rPr>
        <w:t>Bogotá</w:t>
      </w:r>
      <w:r w:rsidRPr="00E10923">
        <w:rPr>
          <w:rFonts w:cs="Arial"/>
          <w:spacing w:val="-7"/>
          <w:sz w:val="16"/>
          <w:szCs w:val="16"/>
        </w:rPr>
        <w:t xml:space="preserve"> </w:t>
      </w:r>
      <w:r w:rsidRPr="00E10923">
        <w:rPr>
          <w:rFonts w:cs="Arial"/>
          <w:spacing w:val="-4"/>
          <w:sz w:val="16"/>
          <w:szCs w:val="16"/>
        </w:rPr>
        <w:t>D.C.</w:t>
      </w:r>
    </w:p>
    <w:p w14:paraId="70831C5B" w14:textId="6A93EC80" w:rsidR="00DD1BF9" w:rsidRDefault="00DD1BF9" w:rsidP="002229C7">
      <w:pPr>
        <w:jc w:val="left"/>
        <w:rPr>
          <w:rFonts w:cs="Arial"/>
          <w:szCs w:val="20"/>
        </w:rPr>
      </w:pPr>
    </w:p>
    <w:p w14:paraId="32F5F99C" w14:textId="77777777" w:rsidR="002229C7" w:rsidRPr="00E10923" w:rsidRDefault="002229C7" w:rsidP="002229C7">
      <w:pPr>
        <w:jc w:val="left"/>
        <w:rPr>
          <w:rFonts w:cs="Arial"/>
          <w:szCs w:val="20"/>
        </w:rPr>
      </w:pPr>
    </w:p>
    <w:p w14:paraId="705413BD" w14:textId="6EB74E66" w:rsidR="00064C58" w:rsidRPr="003047A9" w:rsidRDefault="00306ADC" w:rsidP="00634185">
      <w:pPr>
        <w:pStyle w:val="Prrafodelista"/>
        <w:numPr>
          <w:ilvl w:val="0"/>
          <w:numId w:val="28"/>
        </w:numPr>
        <w:tabs>
          <w:tab w:val="left" w:pos="788"/>
        </w:tabs>
        <w:rPr>
          <w:rFonts w:cs="Arial"/>
          <w:sz w:val="22"/>
        </w:rPr>
      </w:pPr>
      <w:r w:rsidRPr="003047A9">
        <w:rPr>
          <w:rFonts w:cs="Arial"/>
          <w:sz w:val="22"/>
          <w:u w:val="single"/>
        </w:rPr>
        <w:t>Otras</w:t>
      </w:r>
      <w:r w:rsidRPr="003047A9">
        <w:rPr>
          <w:rFonts w:cs="Arial"/>
          <w:spacing w:val="-6"/>
          <w:sz w:val="22"/>
          <w:u w:val="single"/>
        </w:rPr>
        <w:t xml:space="preserve"> </w:t>
      </w:r>
      <w:r w:rsidRPr="003047A9">
        <w:rPr>
          <w:rFonts w:cs="Arial"/>
          <w:sz w:val="22"/>
          <w:u w:val="single"/>
        </w:rPr>
        <w:t>sedes,</w:t>
      </w:r>
      <w:r w:rsidRPr="003047A9">
        <w:rPr>
          <w:rFonts w:cs="Arial"/>
          <w:spacing w:val="-7"/>
          <w:sz w:val="22"/>
          <w:u w:val="single"/>
        </w:rPr>
        <w:t xml:space="preserve"> </w:t>
      </w:r>
      <w:r w:rsidRPr="003047A9">
        <w:rPr>
          <w:rFonts w:cs="Arial"/>
          <w:sz w:val="22"/>
          <w:u w:val="single"/>
        </w:rPr>
        <w:t>SuperC</w:t>
      </w:r>
      <w:r w:rsidR="003F1C3F">
        <w:rPr>
          <w:rFonts w:cs="Arial"/>
          <w:sz w:val="22"/>
          <w:u w:val="single"/>
        </w:rPr>
        <w:t>ADE</w:t>
      </w:r>
      <w:r w:rsidRPr="003047A9">
        <w:rPr>
          <w:rFonts w:cs="Arial"/>
          <w:spacing w:val="-6"/>
          <w:sz w:val="22"/>
          <w:u w:val="single"/>
        </w:rPr>
        <w:t xml:space="preserve"> </w:t>
      </w:r>
      <w:r w:rsidRPr="003047A9">
        <w:rPr>
          <w:rFonts w:cs="Arial"/>
          <w:sz w:val="22"/>
          <w:u w:val="single"/>
        </w:rPr>
        <w:t>y</w:t>
      </w:r>
      <w:r w:rsidRPr="003047A9">
        <w:rPr>
          <w:rFonts w:cs="Arial"/>
          <w:spacing w:val="-3"/>
          <w:sz w:val="22"/>
          <w:u w:val="single"/>
        </w:rPr>
        <w:t xml:space="preserve"> </w:t>
      </w:r>
      <w:r w:rsidRPr="003047A9">
        <w:rPr>
          <w:rFonts w:cs="Arial"/>
          <w:sz w:val="22"/>
          <w:u w:val="single"/>
        </w:rPr>
        <w:t>Centro</w:t>
      </w:r>
      <w:r w:rsidRPr="003047A9">
        <w:rPr>
          <w:rFonts w:cs="Arial"/>
          <w:spacing w:val="-4"/>
          <w:sz w:val="22"/>
          <w:u w:val="single"/>
        </w:rPr>
        <w:t xml:space="preserve"> </w:t>
      </w:r>
      <w:r w:rsidRPr="003047A9">
        <w:rPr>
          <w:rFonts w:cs="Arial"/>
          <w:sz w:val="22"/>
          <w:u w:val="single"/>
        </w:rPr>
        <w:t>de</w:t>
      </w:r>
      <w:r w:rsidRPr="003047A9">
        <w:rPr>
          <w:rFonts w:cs="Arial"/>
          <w:spacing w:val="-7"/>
          <w:sz w:val="22"/>
          <w:u w:val="single"/>
        </w:rPr>
        <w:t xml:space="preserve"> </w:t>
      </w:r>
      <w:r w:rsidRPr="003047A9">
        <w:rPr>
          <w:rFonts w:cs="Arial"/>
          <w:spacing w:val="-2"/>
          <w:sz w:val="22"/>
          <w:u w:val="single"/>
        </w:rPr>
        <w:t>Encuentro</w:t>
      </w:r>
      <w:r w:rsidR="00D422DC" w:rsidRPr="003047A9">
        <w:rPr>
          <w:rFonts w:cs="Arial"/>
          <w:spacing w:val="-2"/>
          <w:sz w:val="22"/>
          <w:u w:val="single"/>
        </w:rPr>
        <w:t>:</w:t>
      </w:r>
    </w:p>
    <w:p w14:paraId="7B0A8108" w14:textId="77777777" w:rsidR="00D422DC" w:rsidRPr="003047A9" w:rsidRDefault="00D422DC" w:rsidP="00D422DC">
      <w:pPr>
        <w:tabs>
          <w:tab w:val="left" w:pos="788"/>
        </w:tabs>
        <w:rPr>
          <w:rFonts w:cs="Arial"/>
          <w:sz w:val="22"/>
        </w:rPr>
      </w:pPr>
    </w:p>
    <w:p w14:paraId="0B0AD4C2" w14:textId="33ECE601" w:rsidR="00064C58" w:rsidRPr="003047A9" w:rsidRDefault="00306ADC" w:rsidP="002B6F53">
      <w:pPr>
        <w:pStyle w:val="Textoindependiente"/>
        <w:rPr>
          <w:rFonts w:cs="Arial"/>
          <w:sz w:val="22"/>
        </w:rPr>
      </w:pPr>
      <w:r w:rsidRPr="003047A9">
        <w:rPr>
          <w:rFonts w:cs="Arial"/>
          <w:sz w:val="22"/>
        </w:rPr>
        <w:t>Para los residuos que se generan en demás sedes Centro de Encuentro, SuperCade</w:t>
      </w:r>
      <w:r w:rsidR="00956D99" w:rsidRPr="003047A9">
        <w:rPr>
          <w:rFonts w:cs="Arial"/>
          <w:sz w:val="22"/>
        </w:rPr>
        <w:t xml:space="preserve"> y Cade</w:t>
      </w:r>
      <w:r w:rsidRPr="003047A9">
        <w:rPr>
          <w:rFonts w:cs="Arial"/>
          <w:sz w:val="22"/>
        </w:rPr>
        <w:t xml:space="preserve"> se deberá informar a Gestión Ambiental mediante</w:t>
      </w:r>
      <w:r w:rsidRPr="003047A9">
        <w:rPr>
          <w:rFonts w:cs="Arial"/>
          <w:spacing w:val="-4"/>
          <w:sz w:val="22"/>
        </w:rPr>
        <w:t xml:space="preserve"> </w:t>
      </w:r>
      <w:r w:rsidRPr="003047A9">
        <w:rPr>
          <w:rFonts w:cs="Arial"/>
          <w:sz w:val="22"/>
        </w:rPr>
        <w:t>el</w:t>
      </w:r>
      <w:r w:rsidRPr="003047A9">
        <w:rPr>
          <w:rFonts w:cs="Arial"/>
          <w:spacing w:val="-5"/>
          <w:sz w:val="22"/>
        </w:rPr>
        <w:t xml:space="preserve"> </w:t>
      </w:r>
      <w:r w:rsidRPr="003047A9">
        <w:rPr>
          <w:rFonts w:cs="Arial"/>
          <w:sz w:val="22"/>
        </w:rPr>
        <w:t>diligenciamiento</w:t>
      </w:r>
      <w:r w:rsidRPr="003047A9">
        <w:rPr>
          <w:rFonts w:cs="Arial"/>
          <w:spacing w:val="-3"/>
          <w:sz w:val="22"/>
        </w:rPr>
        <w:t xml:space="preserve"> </w:t>
      </w:r>
      <w:r w:rsidRPr="003047A9">
        <w:rPr>
          <w:rFonts w:cs="Arial"/>
          <w:sz w:val="22"/>
        </w:rPr>
        <w:t>de</w:t>
      </w:r>
      <w:r w:rsidRPr="003047A9">
        <w:rPr>
          <w:rFonts w:cs="Arial"/>
          <w:spacing w:val="-4"/>
          <w:sz w:val="22"/>
        </w:rPr>
        <w:t xml:space="preserve"> </w:t>
      </w:r>
      <w:r w:rsidRPr="003047A9">
        <w:rPr>
          <w:rFonts w:cs="Arial"/>
          <w:sz w:val="22"/>
        </w:rPr>
        <w:t>la</w:t>
      </w:r>
      <w:r w:rsidRPr="003047A9">
        <w:rPr>
          <w:rFonts w:cs="Arial"/>
          <w:spacing w:val="-4"/>
          <w:sz w:val="22"/>
        </w:rPr>
        <w:t xml:space="preserve"> </w:t>
      </w:r>
      <w:r w:rsidRPr="003047A9">
        <w:rPr>
          <w:rFonts w:cs="Arial"/>
          <w:sz w:val="22"/>
        </w:rPr>
        <w:t>bitácora</w:t>
      </w:r>
      <w:r w:rsidRPr="003047A9">
        <w:rPr>
          <w:rFonts w:cs="Arial"/>
          <w:spacing w:val="-3"/>
          <w:sz w:val="22"/>
        </w:rPr>
        <w:t xml:space="preserve"> </w:t>
      </w:r>
      <w:r w:rsidRPr="003047A9">
        <w:rPr>
          <w:rFonts w:cs="Arial"/>
          <w:sz w:val="22"/>
        </w:rPr>
        <w:t>de</w:t>
      </w:r>
      <w:r w:rsidRPr="003047A9">
        <w:rPr>
          <w:rFonts w:cs="Arial"/>
          <w:spacing w:val="-6"/>
          <w:sz w:val="22"/>
        </w:rPr>
        <w:t xml:space="preserve"> </w:t>
      </w:r>
      <w:r w:rsidRPr="003047A9">
        <w:rPr>
          <w:rFonts w:cs="Arial"/>
          <w:sz w:val="22"/>
        </w:rPr>
        <w:t>generación</w:t>
      </w:r>
      <w:r w:rsidRPr="003047A9">
        <w:rPr>
          <w:rFonts w:cs="Arial"/>
          <w:spacing w:val="-4"/>
          <w:sz w:val="22"/>
        </w:rPr>
        <w:t xml:space="preserve"> </w:t>
      </w:r>
      <w:r w:rsidRPr="003047A9">
        <w:rPr>
          <w:rFonts w:cs="Arial"/>
          <w:sz w:val="22"/>
        </w:rPr>
        <w:t>de</w:t>
      </w:r>
      <w:r w:rsidRPr="003047A9">
        <w:rPr>
          <w:rFonts w:cs="Arial"/>
          <w:spacing w:val="-6"/>
          <w:sz w:val="22"/>
        </w:rPr>
        <w:t xml:space="preserve"> </w:t>
      </w:r>
      <w:r w:rsidRPr="003047A9">
        <w:rPr>
          <w:rFonts w:cs="Arial"/>
          <w:sz w:val="22"/>
        </w:rPr>
        <w:t>residuos</w:t>
      </w:r>
      <w:r w:rsidRPr="003047A9">
        <w:rPr>
          <w:rFonts w:cs="Arial"/>
          <w:spacing w:val="-4"/>
          <w:sz w:val="22"/>
        </w:rPr>
        <w:t xml:space="preserve"> </w:t>
      </w:r>
      <w:r w:rsidRPr="003047A9">
        <w:rPr>
          <w:rFonts w:cs="Arial"/>
          <w:sz w:val="22"/>
        </w:rPr>
        <w:t>(</w:t>
      </w:r>
      <w:r w:rsidR="003F1C3F">
        <w:rPr>
          <w:rFonts w:cs="Arial"/>
          <w:sz w:val="22"/>
        </w:rPr>
        <w:t>4233000-</w:t>
      </w:r>
      <w:r w:rsidRPr="003047A9">
        <w:rPr>
          <w:rFonts w:cs="Arial"/>
          <w:sz w:val="22"/>
        </w:rPr>
        <w:t>FT-1170)</w:t>
      </w:r>
      <w:r w:rsidRPr="003047A9">
        <w:rPr>
          <w:rFonts w:cs="Arial"/>
          <w:spacing w:val="-2"/>
          <w:sz w:val="22"/>
        </w:rPr>
        <w:t xml:space="preserve"> </w:t>
      </w:r>
      <w:r w:rsidRPr="003047A9">
        <w:rPr>
          <w:rFonts w:cs="Arial"/>
          <w:sz w:val="22"/>
        </w:rPr>
        <w:t>y</w:t>
      </w:r>
      <w:r w:rsidRPr="003047A9">
        <w:rPr>
          <w:rFonts w:cs="Arial"/>
          <w:spacing w:val="-4"/>
          <w:sz w:val="22"/>
        </w:rPr>
        <w:t xml:space="preserve"> </w:t>
      </w:r>
      <w:r w:rsidRPr="003047A9">
        <w:rPr>
          <w:rFonts w:cs="Arial"/>
          <w:sz w:val="22"/>
        </w:rPr>
        <w:t>el</w:t>
      </w:r>
      <w:r w:rsidRPr="003047A9">
        <w:rPr>
          <w:rFonts w:cs="Arial"/>
          <w:spacing w:val="-5"/>
          <w:sz w:val="22"/>
        </w:rPr>
        <w:t xml:space="preserve"> </w:t>
      </w:r>
      <w:r w:rsidRPr="003047A9">
        <w:rPr>
          <w:rFonts w:cs="Arial"/>
          <w:sz w:val="22"/>
        </w:rPr>
        <w:t xml:space="preserve">envío al correo electrónico </w:t>
      </w:r>
      <w:r w:rsidR="00956D99" w:rsidRPr="003047A9">
        <w:rPr>
          <w:rFonts w:cs="Arial"/>
          <w:sz w:val="22"/>
        </w:rPr>
        <w:t xml:space="preserve">de </w:t>
      </w:r>
      <w:hyperlink r:id="rId51" w:history="1">
        <w:r w:rsidR="00956D99" w:rsidRPr="003047A9">
          <w:rPr>
            <w:rStyle w:val="Hipervnculo"/>
            <w:rFonts w:cs="Arial"/>
            <w:color w:val="0070C0"/>
            <w:sz w:val="22"/>
          </w:rPr>
          <w:t>gestionambiental@alcaldiabogota.gov.co</w:t>
        </w:r>
      </w:hyperlink>
      <w:r w:rsidRPr="003047A9">
        <w:rPr>
          <w:rFonts w:cs="Arial"/>
          <w:spacing w:val="-2"/>
          <w:sz w:val="22"/>
        </w:rPr>
        <w:t>,</w:t>
      </w:r>
      <w:r w:rsidRPr="003047A9">
        <w:rPr>
          <w:rFonts w:cs="Arial"/>
          <w:spacing w:val="-7"/>
          <w:sz w:val="22"/>
        </w:rPr>
        <w:t xml:space="preserve"> </w:t>
      </w:r>
      <w:r w:rsidRPr="003047A9">
        <w:rPr>
          <w:rFonts w:cs="Arial"/>
          <w:spacing w:val="-2"/>
          <w:sz w:val="22"/>
        </w:rPr>
        <w:t>en</w:t>
      </w:r>
      <w:r w:rsidRPr="003047A9">
        <w:rPr>
          <w:rFonts w:cs="Arial"/>
          <w:spacing w:val="-9"/>
          <w:sz w:val="22"/>
        </w:rPr>
        <w:t xml:space="preserve"> </w:t>
      </w:r>
      <w:r w:rsidRPr="003047A9">
        <w:rPr>
          <w:rFonts w:cs="Arial"/>
          <w:spacing w:val="-2"/>
          <w:sz w:val="22"/>
        </w:rPr>
        <w:t>caso</w:t>
      </w:r>
      <w:r w:rsidRPr="003047A9">
        <w:rPr>
          <w:rFonts w:cs="Arial"/>
          <w:spacing w:val="-9"/>
          <w:sz w:val="22"/>
        </w:rPr>
        <w:t xml:space="preserve"> </w:t>
      </w:r>
      <w:r w:rsidRPr="003047A9">
        <w:rPr>
          <w:rFonts w:cs="Arial"/>
          <w:spacing w:val="-2"/>
          <w:sz w:val="22"/>
        </w:rPr>
        <w:t>de</w:t>
      </w:r>
      <w:r w:rsidRPr="003047A9">
        <w:rPr>
          <w:rFonts w:cs="Arial"/>
          <w:spacing w:val="-9"/>
          <w:sz w:val="22"/>
        </w:rPr>
        <w:t xml:space="preserve"> </w:t>
      </w:r>
      <w:r w:rsidRPr="003047A9">
        <w:rPr>
          <w:rFonts w:cs="Arial"/>
          <w:spacing w:val="-2"/>
          <w:sz w:val="22"/>
        </w:rPr>
        <w:t>requerir</w:t>
      </w:r>
      <w:r w:rsidRPr="003047A9">
        <w:rPr>
          <w:rFonts w:cs="Arial"/>
          <w:spacing w:val="-5"/>
          <w:sz w:val="22"/>
        </w:rPr>
        <w:t xml:space="preserve"> </w:t>
      </w:r>
      <w:r w:rsidRPr="003047A9">
        <w:rPr>
          <w:rFonts w:cs="Arial"/>
          <w:spacing w:val="-2"/>
          <w:sz w:val="22"/>
        </w:rPr>
        <w:t>la</w:t>
      </w:r>
      <w:r w:rsidRPr="003047A9">
        <w:rPr>
          <w:rFonts w:cs="Arial"/>
          <w:spacing w:val="-9"/>
          <w:sz w:val="22"/>
        </w:rPr>
        <w:t xml:space="preserve"> </w:t>
      </w:r>
      <w:r w:rsidRPr="003047A9">
        <w:rPr>
          <w:rFonts w:cs="Arial"/>
          <w:spacing w:val="-2"/>
          <w:sz w:val="22"/>
        </w:rPr>
        <w:t>recolección</w:t>
      </w:r>
      <w:r w:rsidRPr="003047A9">
        <w:rPr>
          <w:rFonts w:cs="Arial"/>
          <w:spacing w:val="-9"/>
          <w:sz w:val="22"/>
        </w:rPr>
        <w:t xml:space="preserve"> </w:t>
      </w:r>
      <w:r w:rsidRPr="003047A9">
        <w:rPr>
          <w:rFonts w:cs="Arial"/>
          <w:spacing w:val="-2"/>
          <w:sz w:val="22"/>
        </w:rPr>
        <w:t>está</w:t>
      </w:r>
      <w:r w:rsidRPr="003047A9">
        <w:rPr>
          <w:rFonts w:cs="Arial"/>
          <w:spacing w:val="-12"/>
          <w:sz w:val="22"/>
        </w:rPr>
        <w:t xml:space="preserve"> </w:t>
      </w:r>
      <w:r w:rsidRPr="003047A9">
        <w:rPr>
          <w:rFonts w:cs="Arial"/>
          <w:spacing w:val="-2"/>
          <w:sz w:val="22"/>
        </w:rPr>
        <w:t>se</w:t>
      </w:r>
      <w:r w:rsidRPr="003047A9">
        <w:rPr>
          <w:rFonts w:cs="Arial"/>
          <w:spacing w:val="-9"/>
          <w:sz w:val="22"/>
        </w:rPr>
        <w:t xml:space="preserve"> </w:t>
      </w:r>
      <w:r w:rsidR="00E751AF" w:rsidRPr="003047A9">
        <w:rPr>
          <w:rFonts w:cs="Arial"/>
          <w:spacing w:val="-2"/>
          <w:sz w:val="22"/>
        </w:rPr>
        <w:t>realizará</w:t>
      </w:r>
      <w:r w:rsidRPr="003047A9">
        <w:rPr>
          <w:rFonts w:cs="Arial"/>
          <w:spacing w:val="-2"/>
          <w:sz w:val="22"/>
        </w:rPr>
        <w:t xml:space="preserve"> </w:t>
      </w:r>
      <w:r w:rsidRPr="003047A9">
        <w:rPr>
          <w:rFonts w:cs="Arial"/>
          <w:sz w:val="22"/>
        </w:rPr>
        <w:t>a través de un gestor externo autorizado</w:t>
      </w:r>
      <w:r w:rsidR="00E751AF" w:rsidRPr="003047A9">
        <w:rPr>
          <w:rFonts w:cs="Arial"/>
          <w:sz w:val="22"/>
        </w:rPr>
        <w:t xml:space="preserve"> con el que se cuenta con alianza, contrato y/o convenio vigente</w:t>
      </w:r>
      <w:r w:rsidRPr="003047A9">
        <w:rPr>
          <w:rFonts w:cs="Arial"/>
          <w:sz w:val="22"/>
        </w:rPr>
        <w:t>.</w:t>
      </w:r>
    </w:p>
    <w:p w14:paraId="3990D75D" w14:textId="77777777" w:rsidR="00064C58" w:rsidRDefault="00064C58" w:rsidP="002B6F53">
      <w:pPr>
        <w:pStyle w:val="Textoindependiente"/>
        <w:rPr>
          <w:rFonts w:cs="Arial"/>
          <w:szCs w:val="20"/>
        </w:rPr>
      </w:pPr>
    </w:p>
    <w:p w14:paraId="2162B527" w14:textId="77777777" w:rsidR="003F1C3F" w:rsidRPr="00E10923" w:rsidRDefault="003F1C3F" w:rsidP="002B6F53">
      <w:pPr>
        <w:pStyle w:val="Textoindependiente"/>
        <w:rPr>
          <w:rFonts w:cs="Arial"/>
          <w:szCs w:val="20"/>
        </w:rPr>
      </w:pPr>
    </w:p>
    <w:p w14:paraId="04A2F02B" w14:textId="4DAE20D0" w:rsidR="00064C58" w:rsidRPr="008024A9" w:rsidRDefault="00685D44" w:rsidP="008024A9">
      <w:pPr>
        <w:pStyle w:val="Ttulo3"/>
        <w:numPr>
          <w:ilvl w:val="2"/>
          <w:numId w:val="38"/>
        </w:numPr>
        <w:rPr>
          <w:rFonts w:ascii="Arial" w:hAnsi="Arial" w:cs="Arial"/>
          <w:b/>
          <w:bCs/>
          <w:color w:val="auto"/>
          <w:sz w:val="22"/>
          <w:szCs w:val="22"/>
        </w:rPr>
      </w:pPr>
      <w:bookmarkStart w:id="232" w:name="_bookmark53"/>
      <w:bookmarkStart w:id="233" w:name="_Toc164441430"/>
      <w:bookmarkStart w:id="234" w:name="_Toc164441604"/>
      <w:bookmarkStart w:id="235" w:name="_Toc207182069"/>
      <w:bookmarkEnd w:id="232"/>
      <w:r w:rsidRPr="008024A9">
        <w:rPr>
          <w:rFonts w:ascii="Arial" w:hAnsi="Arial" w:cs="Arial"/>
          <w:b/>
          <w:bCs/>
          <w:color w:val="auto"/>
          <w:sz w:val="22"/>
          <w:szCs w:val="22"/>
        </w:rPr>
        <w:t>Almacenamiento temporal de residuos peligrosos y residuos eléctricos y electrónicos</w:t>
      </w:r>
      <w:bookmarkEnd w:id="233"/>
      <w:bookmarkEnd w:id="234"/>
      <w:bookmarkEnd w:id="235"/>
    </w:p>
    <w:p w14:paraId="467FF75A" w14:textId="77777777" w:rsidR="00E751AF" w:rsidRDefault="00E751AF" w:rsidP="00E751AF">
      <w:pPr>
        <w:rPr>
          <w:szCs w:val="20"/>
        </w:rPr>
      </w:pPr>
    </w:p>
    <w:p w14:paraId="536E5E8F" w14:textId="77777777" w:rsidR="003F1C3F" w:rsidRPr="00E10923" w:rsidRDefault="003F1C3F" w:rsidP="00E751AF">
      <w:pPr>
        <w:rPr>
          <w:szCs w:val="20"/>
        </w:rPr>
      </w:pPr>
    </w:p>
    <w:p w14:paraId="1BC0F207" w14:textId="3612BB97" w:rsidR="00064C58" w:rsidRPr="002229C7" w:rsidRDefault="00306ADC" w:rsidP="002B6F53">
      <w:pPr>
        <w:pStyle w:val="Textoindependiente"/>
        <w:rPr>
          <w:rFonts w:cs="Arial"/>
          <w:sz w:val="22"/>
        </w:rPr>
      </w:pPr>
      <w:r w:rsidRPr="002229C7">
        <w:rPr>
          <w:rFonts w:cs="Arial"/>
          <w:sz w:val="22"/>
        </w:rPr>
        <w:t xml:space="preserve">Se plantea acopio de residuos peligrosos y residuos de aparatos eléctricos y electrónicos según la sede y el tipo de residuos </w:t>
      </w:r>
      <w:r w:rsidR="00AD409E" w:rsidRPr="002229C7">
        <w:rPr>
          <w:rFonts w:cs="Arial"/>
          <w:sz w:val="22"/>
        </w:rPr>
        <w:t>a almacenar</w:t>
      </w:r>
      <w:r w:rsidRPr="002229C7">
        <w:rPr>
          <w:rFonts w:cs="Arial"/>
          <w:sz w:val="22"/>
        </w:rPr>
        <w:t xml:space="preserve"> temporalmente, de la siguiente manera:</w:t>
      </w:r>
      <w:r w:rsidR="00E751AF" w:rsidRPr="002229C7">
        <w:rPr>
          <w:rFonts w:cs="Arial"/>
          <w:sz w:val="22"/>
        </w:rPr>
        <w:t xml:space="preserve"> </w:t>
      </w:r>
    </w:p>
    <w:p w14:paraId="5411C405" w14:textId="77777777" w:rsidR="00064C58" w:rsidRDefault="00064C58" w:rsidP="002B6F53">
      <w:pPr>
        <w:pStyle w:val="Textoindependiente"/>
        <w:rPr>
          <w:rFonts w:cs="Arial"/>
          <w:sz w:val="22"/>
        </w:rPr>
      </w:pPr>
    </w:p>
    <w:p w14:paraId="0B52A286" w14:textId="77777777" w:rsidR="003F1C3F" w:rsidRPr="002229C7" w:rsidRDefault="003F1C3F" w:rsidP="002B6F53">
      <w:pPr>
        <w:pStyle w:val="Textoindependiente"/>
        <w:rPr>
          <w:rFonts w:cs="Arial"/>
          <w:sz w:val="22"/>
        </w:rPr>
      </w:pPr>
    </w:p>
    <w:p w14:paraId="4899C69D" w14:textId="77777777" w:rsidR="00064C58" w:rsidRPr="002229C7" w:rsidRDefault="00306ADC" w:rsidP="00634185">
      <w:pPr>
        <w:pStyle w:val="Prrafodelista"/>
        <w:numPr>
          <w:ilvl w:val="0"/>
          <w:numId w:val="28"/>
        </w:numPr>
        <w:tabs>
          <w:tab w:val="left" w:pos="788"/>
        </w:tabs>
        <w:rPr>
          <w:rFonts w:cs="Arial"/>
          <w:sz w:val="22"/>
        </w:rPr>
      </w:pPr>
      <w:r w:rsidRPr="002229C7">
        <w:rPr>
          <w:rFonts w:cs="Arial"/>
          <w:sz w:val="22"/>
          <w:u w:val="single"/>
        </w:rPr>
        <w:t>Manzana</w:t>
      </w:r>
      <w:r w:rsidRPr="002229C7">
        <w:rPr>
          <w:rFonts w:cs="Arial"/>
          <w:spacing w:val="-7"/>
          <w:sz w:val="22"/>
          <w:u w:val="single"/>
        </w:rPr>
        <w:t xml:space="preserve"> </w:t>
      </w:r>
      <w:r w:rsidRPr="002229C7">
        <w:rPr>
          <w:rFonts w:cs="Arial"/>
          <w:spacing w:val="-2"/>
          <w:sz w:val="22"/>
          <w:u w:val="single"/>
        </w:rPr>
        <w:t>Liévano:</w:t>
      </w:r>
    </w:p>
    <w:p w14:paraId="54156B31" w14:textId="77777777" w:rsidR="00C1261B" w:rsidRPr="002229C7" w:rsidRDefault="00C1261B" w:rsidP="00C1261B">
      <w:pPr>
        <w:pStyle w:val="Prrafodelista"/>
        <w:tabs>
          <w:tab w:val="left" w:pos="788"/>
        </w:tabs>
        <w:ind w:left="942" w:firstLine="0"/>
        <w:rPr>
          <w:rFonts w:cs="Arial"/>
          <w:spacing w:val="-2"/>
          <w:sz w:val="22"/>
          <w:u w:val="single"/>
        </w:rPr>
      </w:pPr>
    </w:p>
    <w:p w14:paraId="4E6543DC" w14:textId="6C8C9461" w:rsidR="00064C58" w:rsidRPr="002229C7" w:rsidRDefault="00306ADC" w:rsidP="002B6F53">
      <w:pPr>
        <w:pStyle w:val="Textoindependiente"/>
        <w:rPr>
          <w:rFonts w:cs="Arial"/>
          <w:sz w:val="22"/>
        </w:rPr>
      </w:pPr>
      <w:r w:rsidRPr="002229C7">
        <w:rPr>
          <w:rFonts w:cs="Arial"/>
          <w:sz w:val="22"/>
        </w:rPr>
        <w:t>Ubicado en el segundo sótano de la Alcaldía Mayor, bajo el edificio Bicentenario I se encuentra habilitado un</w:t>
      </w:r>
      <w:r w:rsidRPr="002229C7">
        <w:rPr>
          <w:rFonts w:cs="Arial"/>
          <w:spacing w:val="-1"/>
          <w:sz w:val="22"/>
        </w:rPr>
        <w:t xml:space="preserve"> </w:t>
      </w:r>
      <w:r w:rsidRPr="002229C7">
        <w:rPr>
          <w:rFonts w:cs="Arial"/>
          <w:sz w:val="22"/>
        </w:rPr>
        <w:t>sitio en forma de L de 1</w:t>
      </w:r>
      <w:r w:rsidRPr="002229C7">
        <w:rPr>
          <w:rFonts w:cs="Arial"/>
          <w:spacing w:val="-1"/>
          <w:sz w:val="22"/>
        </w:rPr>
        <w:t xml:space="preserve"> </w:t>
      </w:r>
      <w:r w:rsidRPr="002229C7">
        <w:rPr>
          <w:rFonts w:cs="Arial"/>
          <w:sz w:val="22"/>
        </w:rPr>
        <w:t>metros de ancho y 4</w:t>
      </w:r>
      <w:r w:rsidRPr="002229C7">
        <w:rPr>
          <w:rFonts w:cs="Arial"/>
          <w:spacing w:val="-1"/>
          <w:sz w:val="22"/>
        </w:rPr>
        <w:t xml:space="preserve"> </w:t>
      </w:r>
      <w:r w:rsidRPr="002229C7">
        <w:rPr>
          <w:rFonts w:cs="Arial"/>
          <w:sz w:val="22"/>
        </w:rPr>
        <w:t xml:space="preserve">metros de largo, con </w:t>
      </w:r>
      <w:r w:rsidRPr="002229C7">
        <w:rPr>
          <w:rFonts w:cs="Arial"/>
          <w:spacing w:val="-2"/>
          <w:sz w:val="22"/>
        </w:rPr>
        <w:t>altura</w:t>
      </w:r>
      <w:r w:rsidRPr="002229C7">
        <w:rPr>
          <w:rFonts w:cs="Arial"/>
          <w:spacing w:val="-14"/>
          <w:sz w:val="22"/>
        </w:rPr>
        <w:t xml:space="preserve"> </w:t>
      </w:r>
      <w:r w:rsidRPr="002229C7">
        <w:rPr>
          <w:rFonts w:cs="Arial"/>
          <w:spacing w:val="-2"/>
          <w:sz w:val="22"/>
        </w:rPr>
        <w:t>de</w:t>
      </w:r>
      <w:r w:rsidRPr="002229C7">
        <w:rPr>
          <w:rFonts w:cs="Arial"/>
          <w:spacing w:val="-13"/>
          <w:sz w:val="22"/>
        </w:rPr>
        <w:t xml:space="preserve"> </w:t>
      </w:r>
      <w:r w:rsidRPr="002229C7">
        <w:rPr>
          <w:rFonts w:cs="Arial"/>
          <w:spacing w:val="-2"/>
          <w:sz w:val="22"/>
        </w:rPr>
        <w:t>2</w:t>
      </w:r>
      <w:r w:rsidRPr="002229C7">
        <w:rPr>
          <w:rFonts w:cs="Arial"/>
          <w:spacing w:val="-13"/>
          <w:sz w:val="22"/>
        </w:rPr>
        <w:t xml:space="preserve"> </w:t>
      </w:r>
      <w:r w:rsidRPr="002229C7">
        <w:rPr>
          <w:rFonts w:cs="Arial"/>
          <w:spacing w:val="-2"/>
          <w:sz w:val="22"/>
        </w:rPr>
        <w:t>metros,</w:t>
      </w:r>
      <w:r w:rsidRPr="002229C7">
        <w:rPr>
          <w:rFonts w:cs="Arial"/>
          <w:spacing w:val="-14"/>
          <w:sz w:val="22"/>
        </w:rPr>
        <w:t xml:space="preserve"> </w:t>
      </w:r>
      <w:r w:rsidRPr="002229C7">
        <w:rPr>
          <w:rFonts w:cs="Arial"/>
          <w:spacing w:val="-2"/>
          <w:sz w:val="22"/>
        </w:rPr>
        <w:t>con</w:t>
      </w:r>
      <w:r w:rsidRPr="002229C7">
        <w:rPr>
          <w:rFonts w:cs="Arial"/>
          <w:spacing w:val="-13"/>
          <w:sz w:val="22"/>
        </w:rPr>
        <w:t xml:space="preserve"> </w:t>
      </w:r>
      <w:r w:rsidRPr="002229C7">
        <w:rPr>
          <w:rFonts w:cs="Arial"/>
          <w:spacing w:val="-2"/>
          <w:sz w:val="22"/>
        </w:rPr>
        <w:t>área</w:t>
      </w:r>
      <w:r w:rsidRPr="002229C7">
        <w:rPr>
          <w:rFonts w:cs="Arial"/>
          <w:spacing w:val="-13"/>
          <w:sz w:val="22"/>
        </w:rPr>
        <w:t xml:space="preserve"> </w:t>
      </w:r>
      <w:r w:rsidRPr="002229C7">
        <w:rPr>
          <w:rFonts w:cs="Arial"/>
          <w:spacing w:val="-2"/>
          <w:sz w:val="22"/>
        </w:rPr>
        <w:t>aproximada</w:t>
      </w:r>
      <w:r w:rsidRPr="002229C7">
        <w:rPr>
          <w:rFonts w:cs="Arial"/>
          <w:spacing w:val="-13"/>
          <w:sz w:val="22"/>
        </w:rPr>
        <w:t xml:space="preserve"> </w:t>
      </w:r>
      <w:r w:rsidRPr="002229C7">
        <w:rPr>
          <w:rFonts w:cs="Arial"/>
          <w:spacing w:val="-2"/>
          <w:sz w:val="22"/>
        </w:rPr>
        <w:t>de</w:t>
      </w:r>
      <w:r w:rsidRPr="002229C7">
        <w:rPr>
          <w:rFonts w:cs="Arial"/>
          <w:spacing w:val="-14"/>
          <w:sz w:val="22"/>
        </w:rPr>
        <w:t xml:space="preserve"> </w:t>
      </w:r>
      <w:r w:rsidRPr="002229C7">
        <w:rPr>
          <w:rFonts w:cs="Arial"/>
          <w:spacing w:val="-2"/>
          <w:sz w:val="22"/>
        </w:rPr>
        <w:t>4</w:t>
      </w:r>
      <w:r w:rsidRPr="002229C7">
        <w:rPr>
          <w:rFonts w:cs="Arial"/>
          <w:spacing w:val="-13"/>
          <w:sz w:val="22"/>
        </w:rPr>
        <w:t xml:space="preserve"> </w:t>
      </w:r>
      <w:r w:rsidRPr="002229C7">
        <w:rPr>
          <w:rFonts w:cs="Arial"/>
          <w:spacing w:val="-2"/>
          <w:sz w:val="22"/>
        </w:rPr>
        <w:t>m</w:t>
      </w:r>
      <w:r w:rsidRPr="002229C7">
        <w:rPr>
          <w:rFonts w:cs="Arial"/>
          <w:spacing w:val="-2"/>
          <w:sz w:val="22"/>
          <w:vertAlign w:val="superscript"/>
        </w:rPr>
        <w:t>2</w:t>
      </w:r>
      <w:r w:rsidRPr="002229C7">
        <w:rPr>
          <w:rFonts w:cs="Arial"/>
          <w:spacing w:val="-2"/>
          <w:sz w:val="22"/>
        </w:rPr>
        <w:t>,</w:t>
      </w:r>
      <w:r w:rsidRPr="002229C7">
        <w:rPr>
          <w:rFonts w:cs="Arial"/>
          <w:spacing w:val="-13"/>
          <w:sz w:val="22"/>
        </w:rPr>
        <w:t xml:space="preserve"> </w:t>
      </w:r>
      <w:r w:rsidRPr="002229C7">
        <w:rPr>
          <w:rFonts w:cs="Arial"/>
          <w:spacing w:val="-2"/>
          <w:sz w:val="22"/>
        </w:rPr>
        <w:t>individualizado</w:t>
      </w:r>
      <w:r w:rsidRPr="002229C7">
        <w:rPr>
          <w:rFonts w:cs="Arial"/>
          <w:spacing w:val="-9"/>
          <w:sz w:val="22"/>
        </w:rPr>
        <w:t xml:space="preserve"> </w:t>
      </w:r>
      <w:r w:rsidRPr="002229C7">
        <w:rPr>
          <w:rFonts w:cs="Arial"/>
          <w:spacing w:val="-2"/>
          <w:sz w:val="22"/>
        </w:rPr>
        <w:t>del</w:t>
      </w:r>
      <w:r w:rsidRPr="002229C7">
        <w:rPr>
          <w:rFonts w:cs="Arial"/>
          <w:spacing w:val="-10"/>
          <w:sz w:val="22"/>
        </w:rPr>
        <w:t xml:space="preserve"> </w:t>
      </w:r>
      <w:r w:rsidRPr="002229C7">
        <w:rPr>
          <w:rFonts w:cs="Arial"/>
          <w:spacing w:val="-2"/>
          <w:sz w:val="22"/>
        </w:rPr>
        <w:t>exterior</w:t>
      </w:r>
      <w:r w:rsidRPr="002229C7">
        <w:rPr>
          <w:rFonts w:cs="Arial"/>
          <w:spacing w:val="-12"/>
          <w:sz w:val="22"/>
        </w:rPr>
        <w:t xml:space="preserve"> </w:t>
      </w:r>
      <w:r w:rsidRPr="002229C7">
        <w:rPr>
          <w:rFonts w:cs="Arial"/>
          <w:spacing w:val="-2"/>
          <w:sz w:val="22"/>
        </w:rPr>
        <w:t>mediante</w:t>
      </w:r>
      <w:r w:rsidRPr="002229C7">
        <w:rPr>
          <w:rFonts w:cs="Arial"/>
          <w:spacing w:val="-14"/>
          <w:sz w:val="22"/>
        </w:rPr>
        <w:t xml:space="preserve"> </w:t>
      </w:r>
      <w:r w:rsidRPr="002229C7">
        <w:rPr>
          <w:rFonts w:cs="Arial"/>
          <w:spacing w:val="-2"/>
          <w:sz w:val="22"/>
        </w:rPr>
        <w:t xml:space="preserve">puerta </w:t>
      </w:r>
      <w:r w:rsidRPr="002229C7">
        <w:rPr>
          <w:rFonts w:cs="Arial"/>
          <w:sz w:val="22"/>
        </w:rPr>
        <w:t>metálica con llave que manejan exclusivamente funcionarios del PIGA de la Secretaría General, en la que se almacenan temporalmente los residuos peligrosos</w:t>
      </w:r>
      <w:r w:rsidRPr="002229C7">
        <w:rPr>
          <w:rFonts w:cs="Arial"/>
          <w:spacing w:val="-1"/>
          <w:sz w:val="22"/>
        </w:rPr>
        <w:t xml:space="preserve"> </w:t>
      </w:r>
      <w:r w:rsidRPr="002229C7">
        <w:rPr>
          <w:rFonts w:cs="Arial"/>
          <w:sz w:val="22"/>
        </w:rPr>
        <w:t xml:space="preserve">y RAEE. El lugar de almacenamiento cuenta con estibas, </w:t>
      </w:r>
      <w:r w:rsidR="00DD1BF9" w:rsidRPr="002229C7">
        <w:rPr>
          <w:rFonts w:cs="Arial"/>
          <w:sz w:val="22"/>
        </w:rPr>
        <w:t>kits antiderrames</w:t>
      </w:r>
      <w:r w:rsidRPr="002229C7">
        <w:rPr>
          <w:rFonts w:cs="Arial"/>
          <w:sz w:val="22"/>
        </w:rPr>
        <w:t xml:space="preserve">, etiquetas para residuos peligrosos, aviso cuarto de residuos peligrosos, matriz de compatibilidad y hojas de seguridad de los elementos presentes en el cuarto. En el área se encuentra cercana </w:t>
      </w:r>
      <w:r w:rsidR="004631C4" w:rsidRPr="002229C7">
        <w:rPr>
          <w:rFonts w:cs="Arial"/>
          <w:sz w:val="22"/>
        </w:rPr>
        <w:t>al gabinete</w:t>
      </w:r>
      <w:r w:rsidRPr="002229C7">
        <w:rPr>
          <w:rFonts w:cs="Arial"/>
          <w:sz w:val="22"/>
        </w:rPr>
        <w:t xml:space="preserve"> contra incendios.</w:t>
      </w:r>
    </w:p>
    <w:p w14:paraId="1DE92C0F" w14:textId="77777777" w:rsidR="00064C58" w:rsidRPr="002229C7" w:rsidRDefault="00064C58" w:rsidP="002B6F53">
      <w:pPr>
        <w:pStyle w:val="Textoindependiente"/>
        <w:rPr>
          <w:rFonts w:cs="Arial"/>
          <w:sz w:val="22"/>
        </w:rPr>
      </w:pPr>
    </w:p>
    <w:p w14:paraId="154C0CD3" w14:textId="77777777" w:rsidR="00064C58" w:rsidRPr="002229C7" w:rsidRDefault="00306ADC" w:rsidP="002B6F53">
      <w:pPr>
        <w:pStyle w:val="Textoindependiente"/>
        <w:rPr>
          <w:rFonts w:cs="Arial"/>
          <w:sz w:val="22"/>
        </w:rPr>
      </w:pPr>
      <w:r w:rsidRPr="002229C7">
        <w:rPr>
          <w:rFonts w:cs="Arial"/>
          <w:sz w:val="22"/>
        </w:rPr>
        <w:t>Este cuarto de almacenamiento está habilitado para hacer el acopio temporal de residuos peligrosos como tóneres y residuos de aparatos eléctricos y electrónicos.</w:t>
      </w:r>
    </w:p>
    <w:p w14:paraId="2194B82C" w14:textId="77777777" w:rsidR="00064C58" w:rsidRDefault="00064C58" w:rsidP="002B6F53">
      <w:pPr>
        <w:pStyle w:val="Textoindependiente"/>
        <w:rPr>
          <w:rFonts w:cs="Arial"/>
          <w:sz w:val="22"/>
        </w:rPr>
      </w:pPr>
    </w:p>
    <w:p w14:paraId="19379269" w14:textId="77777777" w:rsidR="003F1C3F" w:rsidRDefault="003F1C3F" w:rsidP="002B6F53">
      <w:pPr>
        <w:pStyle w:val="Textoindependiente"/>
        <w:rPr>
          <w:rFonts w:cs="Arial"/>
          <w:sz w:val="22"/>
        </w:rPr>
      </w:pPr>
    </w:p>
    <w:p w14:paraId="6FAC0B6E" w14:textId="77777777" w:rsidR="003F1C3F" w:rsidRDefault="003F1C3F" w:rsidP="002B6F53">
      <w:pPr>
        <w:pStyle w:val="Textoindependiente"/>
        <w:rPr>
          <w:rFonts w:cs="Arial"/>
          <w:sz w:val="22"/>
        </w:rPr>
      </w:pPr>
    </w:p>
    <w:p w14:paraId="39AD2B4D" w14:textId="77777777" w:rsidR="003F1C3F" w:rsidRPr="002229C7" w:rsidRDefault="003F1C3F" w:rsidP="002B6F53">
      <w:pPr>
        <w:pStyle w:val="Textoindependiente"/>
        <w:rPr>
          <w:rFonts w:cs="Arial"/>
          <w:sz w:val="22"/>
        </w:rPr>
      </w:pPr>
    </w:p>
    <w:p w14:paraId="616A2854" w14:textId="77777777" w:rsidR="00064C58" w:rsidRPr="002229C7" w:rsidRDefault="00306ADC" w:rsidP="00634185">
      <w:pPr>
        <w:pStyle w:val="Prrafodelista"/>
        <w:numPr>
          <w:ilvl w:val="0"/>
          <w:numId w:val="28"/>
        </w:numPr>
        <w:tabs>
          <w:tab w:val="left" w:pos="788"/>
        </w:tabs>
        <w:rPr>
          <w:rFonts w:cs="Arial"/>
          <w:sz w:val="22"/>
        </w:rPr>
      </w:pPr>
      <w:r w:rsidRPr="002229C7">
        <w:rPr>
          <w:rFonts w:cs="Arial"/>
          <w:sz w:val="22"/>
          <w:u w:val="single"/>
        </w:rPr>
        <w:lastRenderedPageBreak/>
        <w:t>Archivo</w:t>
      </w:r>
      <w:r w:rsidRPr="002229C7">
        <w:rPr>
          <w:rFonts w:cs="Arial"/>
          <w:spacing w:val="-3"/>
          <w:sz w:val="22"/>
          <w:u w:val="single"/>
        </w:rPr>
        <w:t xml:space="preserve"> </w:t>
      </w:r>
      <w:r w:rsidRPr="002229C7">
        <w:rPr>
          <w:rFonts w:cs="Arial"/>
          <w:sz w:val="22"/>
          <w:u w:val="single"/>
        </w:rPr>
        <w:t>de</w:t>
      </w:r>
      <w:r w:rsidRPr="002229C7">
        <w:rPr>
          <w:rFonts w:cs="Arial"/>
          <w:spacing w:val="-7"/>
          <w:sz w:val="22"/>
          <w:u w:val="single"/>
        </w:rPr>
        <w:t xml:space="preserve"> </w:t>
      </w:r>
      <w:r w:rsidRPr="002229C7">
        <w:rPr>
          <w:rFonts w:cs="Arial"/>
          <w:spacing w:val="-2"/>
          <w:sz w:val="22"/>
          <w:u w:val="single"/>
        </w:rPr>
        <w:t>Bogotá:</w:t>
      </w:r>
    </w:p>
    <w:p w14:paraId="4EC2BA8D" w14:textId="77777777" w:rsidR="00A969C0" w:rsidRPr="002229C7" w:rsidRDefault="00A969C0" w:rsidP="00A969C0">
      <w:pPr>
        <w:pStyle w:val="Prrafodelista"/>
        <w:tabs>
          <w:tab w:val="left" w:pos="788"/>
        </w:tabs>
        <w:ind w:left="942" w:firstLine="0"/>
        <w:rPr>
          <w:rFonts w:cs="Arial"/>
          <w:sz w:val="22"/>
        </w:rPr>
      </w:pPr>
    </w:p>
    <w:p w14:paraId="0C01D223" w14:textId="77777777" w:rsidR="005020DF" w:rsidRPr="002229C7" w:rsidRDefault="00306ADC" w:rsidP="005020DF">
      <w:pPr>
        <w:pStyle w:val="Textoindependiente"/>
        <w:rPr>
          <w:rFonts w:cs="Arial"/>
          <w:sz w:val="22"/>
        </w:rPr>
      </w:pPr>
      <w:r w:rsidRPr="002229C7">
        <w:rPr>
          <w:rFonts w:cs="Arial"/>
          <w:sz w:val="22"/>
        </w:rPr>
        <w:t xml:space="preserve">Ubicado en el primer sótano del Archivo de Bogotá, se encuentra habilitado un sitio, individualizado del exterior mediante puerta metálica con llave, en la que se almacenan temporalmente los residuos peligrosos y RAEE. El lugar de almacenamiento cuenta con estibas, </w:t>
      </w:r>
      <w:r w:rsidR="00DD1BF9" w:rsidRPr="002229C7">
        <w:rPr>
          <w:rFonts w:cs="Arial"/>
          <w:sz w:val="22"/>
        </w:rPr>
        <w:t>kits antiderrames</w:t>
      </w:r>
      <w:r w:rsidRPr="002229C7">
        <w:rPr>
          <w:rFonts w:cs="Arial"/>
          <w:sz w:val="22"/>
        </w:rPr>
        <w:t>, etiquetas para residuos peligrosos, aviso cuarto de residuos peligrosos,</w:t>
      </w:r>
      <w:r w:rsidRPr="002229C7">
        <w:rPr>
          <w:rFonts w:cs="Arial"/>
          <w:spacing w:val="-6"/>
          <w:sz w:val="22"/>
        </w:rPr>
        <w:t xml:space="preserve"> </w:t>
      </w:r>
      <w:r w:rsidRPr="002229C7">
        <w:rPr>
          <w:rFonts w:cs="Arial"/>
          <w:sz w:val="22"/>
        </w:rPr>
        <w:t>matriz</w:t>
      </w:r>
      <w:r w:rsidRPr="002229C7">
        <w:rPr>
          <w:rFonts w:cs="Arial"/>
          <w:spacing w:val="-7"/>
          <w:sz w:val="22"/>
        </w:rPr>
        <w:t xml:space="preserve"> </w:t>
      </w:r>
      <w:r w:rsidRPr="002229C7">
        <w:rPr>
          <w:rFonts w:cs="Arial"/>
          <w:sz w:val="22"/>
        </w:rPr>
        <w:t>de</w:t>
      </w:r>
      <w:r w:rsidRPr="002229C7">
        <w:rPr>
          <w:rFonts w:cs="Arial"/>
          <w:spacing w:val="-7"/>
          <w:sz w:val="22"/>
        </w:rPr>
        <w:t xml:space="preserve"> </w:t>
      </w:r>
      <w:r w:rsidRPr="002229C7">
        <w:rPr>
          <w:rFonts w:cs="Arial"/>
          <w:sz w:val="22"/>
        </w:rPr>
        <w:t>compatibilidad</w:t>
      </w:r>
      <w:r w:rsidRPr="002229C7">
        <w:rPr>
          <w:rFonts w:cs="Arial"/>
          <w:spacing w:val="-5"/>
          <w:sz w:val="22"/>
        </w:rPr>
        <w:t xml:space="preserve"> </w:t>
      </w:r>
      <w:r w:rsidRPr="002229C7">
        <w:rPr>
          <w:rFonts w:cs="Arial"/>
          <w:sz w:val="22"/>
        </w:rPr>
        <w:t>y</w:t>
      </w:r>
      <w:r w:rsidRPr="002229C7">
        <w:rPr>
          <w:rFonts w:cs="Arial"/>
          <w:spacing w:val="-7"/>
          <w:sz w:val="22"/>
        </w:rPr>
        <w:t xml:space="preserve"> </w:t>
      </w:r>
      <w:r w:rsidRPr="002229C7">
        <w:rPr>
          <w:rFonts w:cs="Arial"/>
          <w:sz w:val="22"/>
        </w:rPr>
        <w:t>hojas</w:t>
      </w:r>
      <w:r w:rsidRPr="002229C7">
        <w:rPr>
          <w:rFonts w:cs="Arial"/>
          <w:spacing w:val="-7"/>
          <w:sz w:val="22"/>
        </w:rPr>
        <w:t xml:space="preserve"> </w:t>
      </w:r>
      <w:r w:rsidRPr="002229C7">
        <w:rPr>
          <w:rFonts w:cs="Arial"/>
          <w:sz w:val="22"/>
        </w:rPr>
        <w:t>de</w:t>
      </w:r>
      <w:r w:rsidRPr="002229C7">
        <w:rPr>
          <w:rFonts w:cs="Arial"/>
          <w:spacing w:val="-7"/>
          <w:sz w:val="22"/>
        </w:rPr>
        <w:t xml:space="preserve"> </w:t>
      </w:r>
      <w:r w:rsidRPr="002229C7">
        <w:rPr>
          <w:rFonts w:cs="Arial"/>
          <w:sz w:val="22"/>
        </w:rPr>
        <w:t>seguridad</w:t>
      </w:r>
      <w:r w:rsidRPr="002229C7">
        <w:rPr>
          <w:rFonts w:cs="Arial"/>
          <w:spacing w:val="-5"/>
          <w:sz w:val="22"/>
        </w:rPr>
        <w:t xml:space="preserve"> </w:t>
      </w:r>
      <w:r w:rsidRPr="002229C7">
        <w:rPr>
          <w:rFonts w:cs="Arial"/>
          <w:sz w:val="22"/>
        </w:rPr>
        <w:t>de</w:t>
      </w:r>
      <w:r w:rsidRPr="002229C7">
        <w:rPr>
          <w:rFonts w:cs="Arial"/>
          <w:spacing w:val="-7"/>
          <w:sz w:val="22"/>
        </w:rPr>
        <w:t xml:space="preserve"> </w:t>
      </w:r>
      <w:r w:rsidRPr="002229C7">
        <w:rPr>
          <w:rFonts w:cs="Arial"/>
          <w:sz w:val="22"/>
        </w:rPr>
        <w:t>los</w:t>
      </w:r>
      <w:r w:rsidRPr="002229C7">
        <w:rPr>
          <w:rFonts w:cs="Arial"/>
          <w:spacing w:val="-7"/>
          <w:sz w:val="22"/>
        </w:rPr>
        <w:t xml:space="preserve"> </w:t>
      </w:r>
      <w:r w:rsidRPr="002229C7">
        <w:rPr>
          <w:rFonts w:cs="Arial"/>
          <w:sz w:val="22"/>
        </w:rPr>
        <w:t>elementos</w:t>
      </w:r>
      <w:r w:rsidRPr="002229C7">
        <w:rPr>
          <w:rFonts w:cs="Arial"/>
          <w:spacing w:val="-5"/>
          <w:sz w:val="22"/>
        </w:rPr>
        <w:t xml:space="preserve"> </w:t>
      </w:r>
      <w:r w:rsidRPr="002229C7">
        <w:rPr>
          <w:rFonts w:cs="Arial"/>
          <w:sz w:val="22"/>
        </w:rPr>
        <w:t>presentes</w:t>
      </w:r>
      <w:r w:rsidRPr="002229C7">
        <w:rPr>
          <w:rFonts w:cs="Arial"/>
          <w:spacing w:val="-7"/>
          <w:sz w:val="22"/>
        </w:rPr>
        <w:t xml:space="preserve"> </w:t>
      </w:r>
      <w:r w:rsidRPr="002229C7">
        <w:rPr>
          <w:rFonts w:cs="Arial"/>
          <w:sz w:val="22"/>
        </w:rPr>
        <w:t>en</w:t>
      </w:r>
      <w:r w:rsidRPr="002229C7">
        <w:rPr>
          <w:rFonts w:cs="Arial"/>
          <w:spacing w:val="-7"/>
          <w:sz w:val="22"/>
        </w:rPr>
        <w:t xml:space="preserve"> </w:t>
      </w:r>
      <w:r w:rsidRPr="002229C7">
        <w:rPr>
          <w:rFonts w:cs="Arial"/>
          <w:sz w:val="22"/>
        </w:rPr>
        <w:t xml:space="preserve">el cuarto. </w:t>
      </w:r>
      <w:r w:rsidR="005020DF" w:rsidRPr="002229C7">
        <w:rPr>
          <w:rFonts w:cs="Arial"/>
          <w:sz w:val="22"/>
        </w:rPr>
        <w:t>En el área se encuentra cercana al gabinete contra incendios.</w:t>
      </w:r>
    </w:p>
    <w:p w14:paraId="409A0F22" w14:textId="3CE74BB4" w:rsidR="00064C58" w:rsidRPr="002229C7" w:rsidRDefault="00064C58" w:rsidP="002B6F53">
      <w:pPr>
        <w:pStyle w:val="Textoindependiente"/>
        <w:rPr>
          <w:rFonts w:cs="Arial"/>
          <w:sz w:val="22"/>
        </w:rPr>
      </w:pPr>
    </w:p>
    <w:p w14:paraId="42BF9BD6" w14:textId="77777777" w:rsidR="00261C7D" w:rsidRPr="002229C7" w:rsidRDefault="00261C7D" w:rsidP="002B6F53">
      <w:pPr>
        <w:pStyle w:val="Textoindependiente"/>
        <w:rPr>
          <w:rFonts w:cs="Arial"/>
          <w:sz w:val="22"/>
        </w:rPr>
      </w:pPr>
    </w:p>
    <w:p w14:paraId="26420E4E" w14:textId="13DC98E1" w:rsidR="00261C7D" w:rsidRPr="002229C7" w:rsidRDefault="00261C7D" w:rsidP="00634185">
      <w:pPr>
        <w:pStyle w:val="Textoindependiente"/>
        <w:numPr>
          <w:ilvl w:val="0"/>
          <w:numId w:val="29"/>
        </w:numPr>
        <w:rPr>
          <w:rFonts w:cs="Arial"/>
          <w:sz w:val="22"/>
          <w:u w:val="single"/>
        </w:rPr>
      </w:pPr>
      <w:r w:rsidRPr="002229C7">
        <w:rPr>
          <w:rFonts w:cs="Arial"/>
          <w:sz w:val="22"/>
          <w:u w:val="single"/>
        </w:rPr>
        <w:t>Centro Memoria, Paz y Reconciliación</w:t>
      </w:r>
      <w:r w:rsidR="00163633" w:rsidRPr="002229C7">
        <w:rPr>
          <w:rFonts w:cs="Arial"/>
          <w:sz w:val="22"/>
          <w:u w:val="single"/>
        </w:rPr>
        <w:t>:</w:t>
      </w:r>
    </w:p>
    <w:p w14:paraId="7621CC05" w14:textId="77777777" w:rsidR="00A969C0" w:rsidRPr="002229C7" w:rsidRDefault="00A969C0" w:rsidP="00A969C0">
      <w:pPr>
        <w:pStyle w:val="Textoindependiente"/>
        <w:ind w:left="720"/>
        <w:rPr>
          <w:rFonts w:cs="Arial"/>
          <w:sz w:val="22"/>
          <w:u w:val="single"/>
        </w:rPr>
      </w:pPr>
    </w:p>
    <w:p w14:paraId="0E21F657" w14:textId="7BDEAAC7" w:rsidR="00AC5DAE" w:rsidRPr="002229C7" w:rsidRDefault="00AC5DAE" w:rsidP="00AC5DAE">
      <w:pPr>
        <w:pStyle w:val="Textoindependiente"/>
        <w:rPr>
          <w:rFonts w:cs="Arial"/>
          <w:sz w:val="22"/>
        </w:rPr>
      </w:pPr>
      <w:r w:rsidRPr="002229C7">
        <w:rPr>
          <w:rFonts w:cs="Arial"/>
          <w:sz w:val="22"/>
        </w:rPr>
        <w:t>Ubicado en</w:t>
      </w:r>
      <w:r w:rsidR="005F457D" w:rsidRPr="002229C7">
        <w:rPr>
          <w:rFonts w:cs="Arial"/>
          <w:sz w:val="22"/>
        </w:rPr>
        <w:t xml:space="preserve"> el </w:t>
      </w:r>
      <w:r w:rsidR="00ED4247" w:rsidRPr="002229C7">
        <w:rPr>
          <w:rFonts w:cs="Arial"/>
          <w:sz w:val="22"/>
        </w:rPr>
        <w:t xml:space="preserve">primer </w:t>
      </w:r>
      <w:r w:rsidR="005F457D" w:rsidRPr="002229C7">
        <w:rPr>
          <w:rFonts w:cs="Arial"/>
          <w:sz w:val="22"/>
        </w:rPr>
        <w:t xml:space="preserve">sótano </w:t>
      </w:r>
      <w:r w:rsidR="00ED4247" w:rsidRPr="002229C7">
        <w:rPr>
          <w:rFonts w:cs="Arial"/>
          <w:sz w:val="22"/>
        </w:rPr>
        <w:t xml:space="preserve">de la sede, se encuentra habilitado un sitio para el almacenamiento </w:t>
      </w:r>
      <w:r w:rsidR="00DD1BF9" w:rsidRPr="002229C7">
        <w:rPr>
          <w:rFonts w:cs="Arial"/>
          <w:sz w:val="22"/>
        </w:rPr>
        <w:t>temporal de</w:t>
      </w:r>
      <w:r w:rsidR="00ED4247" w:rsidRPr="002229C7">
        <w:rPr>
          <w:rFonts w:cs="Arial"/>
          <w:sz w:val="22"/>
        </w:rPr>
        <w:t xml:space="preserve"> los residuos peligrosos y RAEE. El lugar de almacenamiento cuenta con estibas, </w:t>
      </w:r>
      <w:r w:rsidR="00DD1BF9" w:rsidRPr="002229C7">
        <w:rPr>
          <w:rFonts w:cs="Arial"/>
          <w:sz w:val="22"/>
        </w:rPr>
        <w:t>kits antiderrames</w:t>
      </w:r>
      <w:r w:rsidR="00ED4247" w:rsidRPr="002229C7">
        <w:rPr>
          <w:rFonts w:cs="Arial"/>
          <w:sz w:val="22"/>
        </w:rPr>
        <w:t xml:space="preserve">, etiquetas para residuos peligrosos, aviso cuarto de residuos peligrosos, matriz de compatibilidad y hojas de seguridad de los elementos presentes en el cuarto. </w:t>
      </w:r>
    </w:p>
    <w:p w14:paraId="198CAB49" w14:textId="77777777" w:rsidR="003F1C36" w:rsidRPr="002229C7" w:rsidRDefault="003F1C36" w:rsidP="002B6F53">
      <w:pPr>
        <w:pStyle w:val="Textoindependiente"/>
        <w:rPr>
          <w:rFonts w:cs="Arial"/>
          <w:sz w:val="22"/>
        </w:rPr>
      </w:pPr>
    </w:p>
    <w:p w14:paraId="41967A16" w14:textId="77777777" w:rsidR="00064C58" w:rsidRPr="002229C7" w:rsidRDefault="00306ADC" w:rsidP="00634185">
      <w:pPr>
        <w:pStyle w:val="Prrafodelista"/>
        <w:numPr>
          <w:ilvl w:val="0"/>
          <w:numId w:val="28"/>
        </w:numPr>
        <w:tabs>
          <w:tab w:val="left" w:pos="788"/>
        </w:tabs>
        <w:rPr>
          <w:rFonts w:cs="Arial"/>
          <w:sz w:val="22"/>
        </w:rPr>
      </w:pPr>
      <w:r w:rsidRPr="002229C7">
        <w:rPr>
          <w:rFonts w:cs="Arial"/>
          <w:sz w:val="22"/>
          <w:u w:val="single"/>
        </w:rPr>
        <w:t>Otras</w:t>
      </w:r>
      <w:r w:rsidRPr="002229C7">
        <w:rPr>
          <w:rFonts w:cs="Arial"/>
          <w:spacing w:val="-6"/>
          <w:sz w:val="22"/>
          <w:u w:val="single"/>
        </w:rPr>
        <w:t xml:space="preserve"> </w:t>
      </w:r>
      <w:r w:rsidRPr="002229C7">
        <w:rPr>
          <w:rFonts w:cs="Arial"/>
          <w:sz w:val="22"/>
          <w:u w:val="single"/>
        </w:rPr>
        <w:t>sedes</w:t>
      </w:r>
      <w:r w:rsidRPr="002229C7">
        <w:rPr>
          <w:rFonts w:cs="Arial"/>
          <w:spacing w:val="-7"/>
          <w:sz w:val="22"/>
          <w:u w:val="single"/>
        </w:rPr>
        <w:t xml:space="preserve"> </w:t>
      </w:r>
      <w:r w:rsidRPr="002229C7">
        <w:rPr>
          <w:rFonts w:cs="Arial"/>
          <w:sz w:val="22"/>
          <w:u w:val="single"/>
        </w:rPr>
        <w:t>SuperCade</w:t>
      </w:r>
      <w:r w:rsidRPr="002229C7">
        <w:rPr>
          <w:rFonts w:cs="Arial"/>
          <w:spacing w:val="-8"/>
          <w:sz w:val="22"/>
          <w:u w:val="single"/>
        </w:rPr>
        <w:t xml:space="preserve"> </w:t>
      </w:r>
      <w:r w:rsidRPr="002229C7">
        <w:rPr>
          <w:rFonts w:cs="Arial"/>
          <w:sz w:val="22"/>
          <w:u w:val="single"/>
        </w:rPr>
        <w:t>y Centros</w:t>
      </w:r>
      <w:r w:rsidRPr="002229C7">
        <w:rPr>
          <w:rFonts w:cs="Arial"/>
          <w:spacing w:val="-3"/>
          <w:sz w:val="22"/>
          <w:u w:val="single"/>
        </w:rPr>
        <w:t xml:space="preserve"> </w:t>
      </w:r>
      <w:r w:rsidRPr="002229C7">
        <w:rPr>
          <w:rFonts w:cs="Arial"/>
          <w:sz w:val="22"/>
          <w:u w:val="single"/>
        </w:rPr>
        <w:t>de</w:t>
      </w:r>
      <w:r w:rsidRPr="002229C7">
        <w:rPr>
          <w:rFonts w:cs="Arial"/>
          <w:spacing w:val="-7"/>
          <w:sz w:val="22"/>
          <w:u w:val="single"/>
        </w:rPr>
        <w:t xml:space="preserve"> </w:t>
      </w:r>
      <w:r w:rsidRPr="002229C7">
        <w:rPr>
          <w:rFonts w:cs="Arial"/>
          <w:spacing w:val="-2"/>
          <w:sz w:val="22"/>
          <w:u w:val="single"/>
        </w:rPr>
        <w:t>Encuentro</w:t>
      </w:r>
    </w:p>
    <w:p w14:paraId="492DB10A" w14:textId="77777777" w:rsidR="00A969C0" w:rsidRPr="002229C7" w:rsidRDefault="00A969C0" w:rsidP="00A969C0">
      <w:pPr>
        <w:pStyle w:val="Prrafodelista"/>
        <w:tabs>
          <w:tab w:val="left" w:pos="788"/>
        </w:tabs>
        <w:ind w:left="942" w:firstLine="0"/>
        <w:rPr>
          <w:rFonts w:cs="Arial"/>
          <w:sz w:val="22"/>
        </w:rPr>
      </w:pPr>
    </w:p>
    <w:p w14:paraId="44D66B18" w14:textId="655421F6" w:rsidR="00064C58" w:rsidRPr="002229C7" w:rsidRDefault="00306ADC" w:rsidP="002B6F53">
      <w:pPr>
        <w:pStyle w:val="Textoindependiente"/>
        <w:rPr>
          <w:rFonts w:cs="Arial"/>
          <w:sz w:val="22"/>
        </w:rPr>
      </w:pPr>
      <w:r w:rsidRPr="002229C7">
        <w:rPr>
          <w:rFonts w:cs="Arial"/>
          <w:sz w:val="22"/>
        </w:rPr>
        <w:t>Para</w:t>
      </w:r>
      <w:r w:rsidRPr="002229C7">
        <w:rPr>
          <w:rFonts w:cs="Arial"/>
          <w:spacing w:val="-16"/>
          <w:sz w:val="22"/>
        </w:rPr>
        <w:t xml:space="preserve"> </w:t>
      </w:r>
      <w:r w:rsidRPr="002229C7">
        <w:rPr>
          <w:rFonts w:cs="Arial"/>
          <w:sz w:val="22"/>
        </w:rPr>
        <w:t>estas</w:t>
      </w:r>
      <w:r w:rsidRPr="002229C7">
        <w:rPr>
          <w:rFonts w:cs="Arial"/>
          <w:spacing w:val="-15"/>
          <w:sz w:val="22"/>
        </w:rPr>
        <w:t xml:space="preserve"> </w:t>
      </w:r>
      <w:r w:rsidRPr="002229C7">
        <w:rPr>
          <w:rFonts w:cs="Arial"/>
          <w:sz w:val="22"/>
        </w:rPr>
        <w:t>sedes</w:t>
      </w:r>
      <w:r w:rsidRPr="002229C7">
        <w:rPr>
          <w:rFonts w:cs="Arial"/>
          <w:spacing w:val="-15"/>
          <w:sz w:val="22"/>
        </w:rPr>
        <w:t xml:space="preserve"> </w:t>
      </w:r>
      <w:r w:rsidRPr="002229C7">
        <w:rPr>
          <w:rFonts w:cs="Arial"/>
          <w:sz w:val="22"/>
        </w:rPr>
        <w:t>donde</w:t>
      </w:r>
      <w:r w:rsidRPr="002229C7">
        <w:rPr>
          <w:rFonts w:cs="Arial"/>
          <w:spacing w:val="-16"/>
          <w:sz w:val="22"/>
        </w:rPr>
        <w:t xml:space="preserve"> </w:t>
      </w:r>
      <w:r w:rsidRPr="002229C7">
        <w:rPr>
          <w:rFonts w:cs="Arial"/>
          <w:sz w:val="22"/>
        </w:rPr>
        <w:t>no</w:t>
      </w:r>
      <w:r w:rsidRPr="002229C7">
        <w:rPr>
          <w:rFonts w:cs="Arial"/>
          <w:spacing w:val="-15"/>
          <w:sz w:val="22"/>
        </w:rPr>
        <w:t xml:space="preserve"> </w:t>
      </w:r>
      <w:r w:rsidRPr="002229C7">
        <w:rPr>
          <w:rFonts w:cs="Arial"/>
          <w:sz w:val="22"/>
        </w:rPr>
        <w:t>se</w:t>
      </w:r>
      <w:r w:rsidRPr="002229C7">
        <w:rPr>
          <w:rFonts w:cs="Arial"/>
          <w:spacing w:val="-15"/>
          <w:sz w:val="22"/>
        </w:rPr>
        <w:t xml:space="preserve"> </w:t>
      </w:r>
      <w:r w:rsidRPr="002229C7">
        <w:rPr>
          <w:rFonts w:cs="Arial"/>
          <w:sz w:val="22"/>
        </w:rPr>
        <w:t>cuenta</w:t>
      </w:r>
      <w:r w:rsidRPr="002229C7">
        <w:rPr>
          <w:rFonts w:cs="Arial"/>
          <w:spacing w:val="-15"/>
          <w:sz w:val="22"/>
        </w:rPr>
        <w:t xml:space="preserve"> </w:t>
      </w:r>
      <w:r w:rsidRPr="002229C7">
        <w:rPr>
          <w:rFonts w:cs="Arial"/>
          <w:sz w:val="22"/>
        </w:rPr>
        <w:t>con</w:t>
      </w:r>
      <w:r w:rsidRPr="002229C7">
        <w:rPr>
          <w:rFonts w:cs="Arial"/>
          <w:spacing w:val="-16"/>
          <w:sz w:val="22"/>
        </w:rPr>
        <w:t xml:space="preserve"> </w:t>
      </w:r>
      <w:r w:rsidRPr="002229C7">
        <w:rPr>
          <w:rFonts w:cs="Arial"/>
          <w:sz w:val="22"/>
        </w:rPr>
        <w:t>un</w:t>
      </w:r>
      <w:r w:rsidRPr="002229C7">
        <w:rPr>
          <w:rFonts w:cs="Arial"/>
          <w:spacing w:val="-13"/>
          <w:sz w:val="22"/>
        </w:rPr>
        <w:t xml:space="preserve"> </w:t>
      </w:r>
      <w:r w:rsidRPr="002229C7">
        <w:rPr>
          <w:rFonts w:cs="Arial"/>
          <w:sz w:val="22"/>
        </w:rPr>
        <w:t>área</w:t>
      </w:r>
      <w:r w:rsidRPr="002229C7">
        <w:rPr>
          <w:rFonts w:cs="Arial"/>
          <w:spacing w:val="-16"/>
          <w:sz w:val="22"/>
        </w:rPr>
        <w:t xml:space="preserve"> </w:t>
      </w:r>
      <w:r w:rsidRPr="002229C7">
        <w:rPr>
          <w:rFonts w:cs="Arial"/>
          <w:sz w:val="22"/>
        </w:rPr>
        <w:t>de</w:t>
      </w:r>
      <w:r w:rsidRPr="002229C7">
        <w:rPr>
          <w:rFonts w:cs="Arial"/>
          <w:spacing w:val="-15"/>
          <w:sz w:val="22"/>
        </w:rPr>
        <w:t xml:space="preserve"> </w:t>
      </w:r>
      <w:r w:rsidRPr="002229C7">
        <w:rPr>
          <w:rFonts w:cs="Arial"/>
          <w:sz w:val="22"/>
        </w:rPr>
        <w:t>almacenamiento</w:t>
      </w:r>
      <w:r w:rsidRPr="002229C7">
        <w:rPr>
          <w:rFonts w:cs="Arial"/>
          <w:spacing w:val="-15"/>
          <w:sz w:val="22"/>
        </w:rPr>
        <w:t xml:space="preserve"> </w:t>
      </w:r>
      <w:r w:rsidRPr="002229C7">
        <w:rPr>
          <w:rFonts w:cs="Arial"/>
          <w:sz w:val="22"/>
        </w:rPr>
        <w:t>temporal</w:t>
      </w:r>
      <w:r w:rsidRPr="002229C7">
        <w:rPr>
          <w:rFonts w:cs="Arial"/>
          <w:spacing w:val="-11"/>
          <w:sz w:val="22"/>
        </w:rPr>
        <w:t xml:space="preserve"> </w:t>
      </w:r>
      <w:r w:rsidRPr="002229C7">
        <w:rPr>
          <w:rFonts w:cs="Arial"/>
          <w:sz w:val="22"/>
        </w:rPr>
        <w:t>de</w:t>
      </w:r>
      <w:r w:rsidRPr="002229C7">
        <w:rPr>
          <w:rFonts w:cs="Arial"/>
          <w:spacing w:val="-16"/>
          <w:sz w:val="22"/>
        </w:rPr>
        <w:t xml:space="preserve"> </w:t>
      </w:r>
      <w:r w:rsidRPr="002229C7">
        <w:rPr>
          <w:rFonts w:cs="Arial"/>
          <w:sz w:val="22"/>
        </w:rPr>
        <w:t>residuos peligrosos y residuos de aparatos eléctricos y electrónicos, se realiza el embalaje y etiquetado de manera prioritaria cada vez que se generan residuos peligrosos y residuos de aparatos eléctricos y electrónicos y se debe diligenciar la bitácora de generación de residuos (FT-1170) e informar de manera electrónica al Equipo de Gestión Ambiental por medio del correo electrónico</w:t>
      </w:r>
      <w:r w:rsidR="00495F21" w:rsidRPr="002229C7">
        <w:rPr>
          <w:rFonts w:cs="Arial"/>
          <w:sz w:val="22"/>
        </w:rPr>
        <w:t xml:space="preserve"> </w:t>
      </w:r>
      <w:hyperlink r:id="rId52" w:history="1">
        <w:r w:rsidR="00495F21" w:rsidRPr="002229C7">
          <w:rPr>
            <w:rStyle w:val="Hipervnculo"/>
            <w:rFonts w:cs="Arial"/>
            <w:color w:val="auto"/>
            <w:sz w:val="22"/>
          </w:rPr>
          <w:t>gestionambiental@alcaldiabogota.gov.co</w:t>
        </w:r>
      </w:hyperlink>
      <w:r w:rsidR="00495F21" w:rsidRPr="002229C7">
        <w:rPr>
          <w:rFonts w:cs="Arial"/>
          <w:sz w:val="22"/>
        </w:rPr>
        <w:t xml:space="preserve"> </w:t>
      </w:r>
      <w:r w:rsidRPr="002229C7">
        <w:rPr>
          <w:rFonts w:cs="Arial"/>
          <w:sz w:val="22"/>
        </w:rPr>
        <w:t xml:space="preserve">para que se programe a la brevedad la recolección de estos residuos por parte de la empresa gestora contratada por la </w:t>
      </w:r>
      <w:r w:rsidR="00A969C0" w:rsidRPr="002229C7">
        <w:rPr>
          <w:rFonts w:cs="Arial"/>
          <w:sz w:val="22"/>
        </w:rPr>
        <w:t>E</w:t>
      </w:r>
      <w:r w:rsidRPr="002229C7">
        <w:rPr>
          <w:rFonts w:cs="Arial"/>
          <w:sz w:val="22"/>
        </w:rPr>
        <w:t>ntidad para su recolección.</w:t>
      </w:r>
    </w:p>
    <w:p w14:paraId="158B822D" w14:textId="77777777" w:rsidR="00047177" w:rsidRDefault="00047177" w:rsidP="002B6F53">
      <w:pPr>
        <w:pStyle w:val="Textoindependiente"/>
        <w:rPr>
          <w:rFonts w:cs="Arial"/>
          <w:sz w:val="22"/>
        </w:rPr>
      </w:pPr>
    </w:p>
    <w:p w14:paraId="12AF2642" w14:textId="77777777" w:rsidR="003F1C3F" w:rsidRPr="002229C7" w:rsidRDefault="003F1C3F" w:rsidP="002B6F53">
      <w:pPr>
        <w:pStyle w:val="Textoindependiente"/>
        <w:rPr>
          <w:rFonts w:cs="Arial"/>
          <w:sz w:val="22"/>
        </w:rPr>
      </w:pPr>
    </w:p>
    <w:p w14:paraId="0ED992B4" w14:textId="3862EF6D" w:rsidR="00064C58" w:rsidRPr="002229C7" w:rsidRDefault="00306ADC" w:rsidP="00634185">
      <w:pPr>
        <w:pStyle w:val="Prrafodelista"/>
        <w:numPr>
          <w:ilvl w:val="0"/>
          <w:numId w:val="28"/>
        </w:numPr>
        <w:tabs>
          <w:tab w:val="left" w:pos="788"/>
        </w:tabs>
        <w:rPr>
          <w:rFonts w:cs="Arial"/>
          <w:sz w:val="22"/>
        </w:rPr>
      </w:pPr>
      <w:r w:rsidRPr="002229C7">
        <w:rPr>
          <w:rFonts w:cs="Arial"/>
          <w:sz w:val="22"/>
          <w:u w:val="single"/>
        </w:rPr>
        <w:t>Manejo</w:t>
      </w:r>
      <w:r w:rsidRPr="002229C7">
        <w:rPr>
          <w:rFonts w:cs="Arial"/>
          <w:spacing w:val="-6"/>
          <w:sz w:val="22"/>
          <w:u w:val="single"/>
        </w:rPr>
        <w:t xml:space="preserve"> </w:t>
      </w:r>
      <w:r w:rsidRPr="002229C7">
        <w:rPr>
          <w:rFonts w:cs="Arial"/>
          <w:sz w:val="22"/>
          <w:u w:val="single"/>
        </w:rPr>
        <w:t>de</w:t>
      </w:r>
      <w:r w:rsidRPr="002229C7">
        <w:rPr>
          <w:rFonts w:cs="Arial"/>
          <w:spacing w:val="-3"/>
          <w:sz w:val="22"/>
          <w:u w:val="single"/>
        </w:rPr>
        <w:t xml:space="preserve"> </w:t>
      </w:r>
      <w:r w:rsidRPr="002229C7">
        <w:rPr>
          <w:rFonts w:cs="Arial"/>
          <w:sz w:val="22"/>
          <w:u w:val="single"/>
        </w:rPr>
        <w:t>otros</w:t>
      </w:r>
      <w:r w:rsidRPr="002229C7">
        <w:rPr>
          <w:rFonts w:cs="Arial"/>
          <w:spacing w:val="-5"/>
          <w:sz w:val="22"/>
          <w:u w:val="single"/>
        </w:rPr>
        <w:t xml:space="preserve"> </w:t>
      </w:r>
      <w:r w:rsidRPr="002229C7">
        <w:rPr>
          <w:rFonts w:cs="Arial"/>
          <w:spacing w:val="-2"/>
          <w:sz w:val="22"/>
          <w:u w:val="single"/>
        </w:rPr>
        <w:t>residuos</w:t>
      </w:r>
      <w:r w:rsidR="00E751AF" w:rsidRPr="002229C7">
        <w:rPr>
          <w:rFonts w:cs="Arial"/>
          <w:spacing w:val="-2"/>
          <w:sz w:val="22"/>
          <w:u w:val="single"/>
        </w:rPr>
        <w:t>:</w:t>
      </w:r>
    </w:p>
    <w:p w14:paraId="4687FF71" w14:textId="77777777" w:rsidR="00E751AF" w:rsidRDefault="00E751AF" w:rsidP="00E751AF">
      <w:pPr>
        <w:tabs>
          <w:tab w:val="left" w:pos="788"/>
        </w:tabs>
        <w:rPr>
          <w:rFonts w:cs="Arial"/>
          <w:sz w:val="22"/>
        </w:rPr>
      </w:pPr>
    </w:p>
    <w:p w14:paraId="59179359" w14:textId="77777777" w:rsidR="003F1C3F" w:rsidRPr="002229C7" w:rsidRDefault="003F1C3F" w:rsidP="00E751AF">
      <w:pPr>
        <w:tabs>
          <w:tab w:val="left" w:pos="788"/>
        </w:tabs>
        <w:rPr>
          <w:rFonts w:cs="Arial"/>
          <w:sz w:val="22"/>
        </w:rPr>
      </w:pPr>
    </w:p>
    <w:p w14:paraId="6B4F81FD" w14:textId="690C452D" w:rsidR="00064C58" w:rsidRPr="002229C7" w:rsidRDefault="00306ADC" w:rsidP="002B6F53">
      <w:pPr>
        <w:pStyle w:val="Textoindependiente"/>
        <w:rPr>
          <w:rFonts w:cs="Arial"/>
          <w:sz w:val="22"/>
        </w:rPr>
      </w:pPr>
      <w:r w:rsidRPr="002229C7">
        <w:rPr>
          <w:rFonts w:cs="Arial"/>
          <w:b/>
          <w:sz w:val="22"/>
        </w:rPr>
        <w:t xml:space="preserve">Aceites usados de origen institucional y automotriz. </w:t>
      </w:r>
      <w:r w:rsidRPr="002229C7">
        <w:rPr>
          <w:rFonts w:cs="Arial"/>
          <w:sz w:val="22"/>
        </w:rPr>
        <w:t>El aceite usado generado del mantenimiento de los equipos como plantas eléctricas</w:t>
      </w:r>
      <w:r w:rsidR="00A26FF1" w:rsidRPr="002229C7">
        <w:rPr>
          <w:rFonts w:cs="Arial"/>
          <w:sz w:val="22"/>
        </w:rPr>
        <w:t>,</w:t>
      </w:r>
      <w:r w:rsidRPr="002229C7">
        <w:rPr>
          <w:rFonts w:cs="Arial"/>
          <w:sz w:val="22"/>
        </w:rPr>
        <w:t xml:space="preserve"> ascensores</w:t>
      </w:r>
      <w:r w:rsidR="00A26FF1" w:rsidRPr="002229C7">
        <w:rPr>
          <w:rFonts w:cs="Arial"/>
          <w:sz w:val="22"/>
        </w:rPr>
        <w:t xml:space="preserve">, escaleras eléctricas y </w:t>
      </w:r>
      <w:r w:rsidRPr="002229C7">
        <w:rPr>
          <w:rFonts w:cs="Arial"/>
          <w:sz w:val="22"/>
        </w:rPr>
        <w:t>vehículos se deberá gestionar por parte de los contratistas</w:t>
      </w:r>
      <w:r w:rsidRPr="002229C7">
        <w:rPr>
          <w:rFonts w:cs="Arial"/>
          <w:spacing w:val="-12"/>
          <w:sz w:val="22"/>
        </w:rPr>
        <w:t xml:space="preserve"> </w:t>
      </w:r>
      <w:r w:rsidRPr="002229C7">
        <w:rPr>
          <w:rFonts w:cs="Arial"/>
          <w:sz w:val="22"/>
        </w:rPr>
        <w:t>conforme</w:t>
      </w:r>
      <w:r w:rsidRPr="002229C7">
        <w:rPr>
          <w:rFonts w:cs="Arial"/>
          <w:spacing w:val="-12"/>
          <w:sz w:val="22"/>
        </w:rPr>
        <w:t xml:space="preserve"> </w:t>
      </w:r>
      <w:r w:rsidRPr="002229C7">
        <w:rPr>
          <w:rFonts w:cs="Arial"/>
          <w:sz w:val="22"/>
        </w:rPr>
        <w:t>a</w:t>
      </w:r>
      <w:r w:rsidRPr="002229C7">
        <w:rPr>
          <w:rFonts w:cs="Arial"/>
          <w:spacing w:val="-12"/>
          <w:sz w:val="22"/>
        </w:rPr>
        <w:t xml:space="preserve"> </w:t>
      </w:r>
      <w:r w:rsidRPr="002229C7">
        <w:rPr>
          <w:rFonts w:cs="Arial"/>
          <w:sz w:val="22"/>
        </w:rPr>
        <w:t>la</w:t>
      </w:r>
      <w:r w:rsidRPr="002229C7">
        <w:rPr>
          <w:rFonts w:cs="Arial"/>
          <w:spacing w:val="-10"/>
          <w:sz w:val="22"/>
        </w:rPr>
        <w:t xml:space="preserve"> </w:t>
      </w:r>
      <w:r w:rsidRPr="002229C7">
        <w:rPr>
          <w:rFonts w:cs="Arial"/>
          <w:sz w:val="22"/>
        </w:rPr>
        <w:t>Resolución</w:t>
      </w:r>
      <w:r w:rsidRPr="002229C7">
        <w:rPr>
          <w:rFonts w:cs="Arial"/>
          <w:spacing w:val="-10"/>
          <w:sz w:val="22"/>
        </w:rPr>
        <w:t xml:space="preserve"> </w:t>
      </w:r>
      <w:r w:rsidRPr="002229C7">
        <w:rPr>
          <w:rFonts w:cs="Arial"/>
          <w:sz w:val="22"/>
        </w:rPr>
        <w:t>1188</w:t>
      </w:r>
      <w:r w:rsidRPr="002229C7">
        <w:rPr>
          <w:rFonts w:cs="Arial"/>
          <w:spacing w:val="-13"/>
          <w:sz w:val="22"/>
        </w:rPr>
        <w:t xml:space="preserve"> </w:t>
      </w:r>
      <w:r w:rsidRPr="002229C7">
        <w:rPr>
          <w:rFonts w:cs="Arial"/>
          <w:sz w:val="22"/>
        </w:rPr>
        <w:t>de</w:t>
      </w:r>
      <w:r w:rsidRPr="002229C7">
        <w:rPr>
          <w:rFonts w:cs="Arial"/>
          <w:spacing w:val="-13"/>
          <w:sz w:val="22"/>
        </w:rPr>
        <w:t xml:space="preserve"> </w:t>
      </w:r>
      <w:r w:rsidRPr="002229C7">
        <w:rPr>
          <w:rFonts w:cs="Arial"/>
          <w:sz w:val="22"/>
        </w:rPr>
        <w:t>2003</w:t>
      </w:r>
      <w:r w:rsidRPr="002229C7">
        <w:rPr>
          <w:rFonts w:cs="Arial"/>
          <w:spacing w:val="-10"/>
          <w:sz w:val="22"/>
        </w:rPr>
        <w:t xml:space="preserve"> </w:t>
      </w:r>
      <w:r w:rsidRPr="002229C7">
        <w:rPr>
          <w:rFonts w:cs="Arial"/>
          <w:sz w:val="22"/>
        </w:rPr>
        <w:t>o</w:t>
      </w:r>
      <w:r w:rsidRPr="002229C7">
        <w:rPr>
          <w:rFonts w:cs="Arial"/>
          <w:spacing w:val="-12"/>
          <w:sz w:val="22"/>
        </w:rPr>
        <w:t xml:space="preserve"> </w:t>
      </w:r>
      <w:r w:rsidRPr="002229C7">
        <w:rPr>
          <w:rFonts w:cs="Arial"/>
          <w:sz w:val="22"/>
        </w:rPr>
        <w:t>la</w:t>
      </w:r>
      <w:r w:rsidRPr="002229C7">
        <w:rPr>
          <w:rFonts w:cs="Arial"/>
          <w:spacing w:val="-12"/>
          <w:sz w:val="22"/>
        </w:rPr>
        <w:t xml:space="preserve"> </w:t>
      </w:r>
      <w:r w:rsidRPr="002229C7">
        <w:rPr>
          <w:rFonts w:cs="Arial"/>
          <w:sz w:val="22"/>
        </w:rPr>
        <w:t>norma</w:t>
      </w:r>
      <w:r w:rsidRPr="002229C7">
        <w:rPr>
          <w:rFonts w:cs="Arial"/>
          <w:spacing w:val="-12"/>
          <w:sz w:val="22"/>
        </w:rPr>
        <w:t xml:space="preserve"> </w:t>
      </w:r>
      <w:r w:rsidRPr="002229C7">
        <w:rPr>
          <w:rFonts w:cs="Arial"/>
          <w:sz w:val="22"/>
        </w:rPr>
        <w:t>que</w:t>
      </w:r>
      <w:r w:rsidRPr="002229C7">
        <w:rPr>
          <w:rFonts w:cs="Arial"/>
          <w:spacing w:val="-12"/>
          <w:sz w:val="22"/>
        </w:rPr>
        <w:t xml:space="preserve"> </w:t>
      </w:r>
      <w:r w:rsidRPr="002229C7">
        <w:rPr>
          <w:rFonts w:cs="Arial"/>
          <w:sz w:val="22"/>
        </w:rPr>
        <w:t>lo</w:t>
      </w:r>
      <w:r w:rsidRPr="002229C7">
        <w:rPr>
          <w:rFonts w:cs="Arial"/>
          <w:spacing w:val="-9"/>
          <w:sz w:val="22"/>
        </w:rPr>
        <w:t xml:space="preserve"> </w:t>
      </w:r>
      <w:r w:rsidRPr="002229C7">
        <w:rPr>
          <w:rFonts w:cs="Arial"/>
          <w:sz w:val="22"/>
        </w:rPr>
        <w:t>modifique</w:t>
      </w:r>
      <w:r w:rsidRPr="002229C7">
        <w:rPr>
          <w:rFonts w:cs="Arial"/>
          <w:spacing w:val="-9"/>
          <w:sz w:val="22"/>
        </w:rPr>
        <w:t xml:space="preserve"> </w:t>
      </w:r>
      <w:r w:rsidRPr="002229C7">
        <w:rPr>
          <w:rFonts w:cs="Arial"/>
          <w:sz w:val="22"/>
        </w:rPr>
        <w:t>o</w:t>
      </w:r>
      <w:r w:rsidRPr="002229C7">
        <w:rPr>
          <w:rFonts w:cs="Arial"/>
          <w:spacing w:val="-15"/>
          <w:sz w:val="22"/>
        </w:rPr>
        <w:t xml:space="preserve"> </w:t>
      </w:r>
      <w:r w:rsidRPr="002229C7">
        <w:rPr>
          <w:rFonts w:cs="Arial"/>
          <w:sz w:val="22"/>
        </w:rPr>
        <w:t>sustituya y las cláusulas ambientales establecidas en los procesos de contratación. Por parte del contratista</w:t>
      </w:r>
      <w:r w:rsidRPr="002229C7">
        <w:rPr>
          <w:rFonts w:cs="Arial"/>
          <w:spacing w:val="40"/>
          <w:sz w:val="22"/>
        </w:rPr>
        <w:t xml:space="preserve"> </w:t>
      </w:r>
      <w:r w:rsidRPr="002229C7">
        <w:rPr>
          <w:rFonts w:cs="Arial"/>
          <w:sz w:val="22"/>
        </w:rPr>
        <w:t>debe</w:t>
      </w:r>
      <w:r w:rsidRPr="002229C7">
        <w:rPr>
          <w:rFonts w:cs="Arial"/>
          <w:spacing w:val="40"/>
          <w:sz w:val="22"/>
        </w:rPr>
        <w:t xml:space="preserve"> </w:t>
      </w:r>
      <w:r w:rsidR="0020688D" w:rsidRPr="002229C7">
        <w:rPr>
          <w:rFonts w:cs="Arial"/>
          <w:sz w:val="22"/>
        </w:rPr>
        <w:t xml:space="preserve">remitir a la Entidad los permisos ambientales y </w:t>
      </w:r>
      <w:r w:rsidRPr="002229C7">
        <w:rPr>
          <w:rFonts w:cs="Arial"/>
          <w:sz w:val="22"/>
        </w:rPr>
        <w:t>en</w:t>
      </w:r>
      <w:r w:rsidRPr="002229C7">
        <w:rPr>
          <w:rFonts w:cs="Arial"/>
          <w:spacing w:val="40"/>
          <w:sz w:val="22"/>
        </w:rPr>
        <w:t xml:space="preserve"> </w:t>
      </w:r>
      <w:r w:rsidRPr="002229C7">
        <w:rPr>
          <w:rFonts w:cs="Arial"/>
          <w:sz w:val="22"/>
        </w:rPr>
        <w:t>los</w:t>
      </w:r>
      <w:r w:rsidRPr="002229C7">
        <w:rPr>
          <w:rFonts w:cs="Arial"/>
          <w:spacing w:val="40"/>
          <w:sz w:val="22"/>
        </w:rPr>
        <w:t xml:space="preserve"> </w:t>
      </w:r>
      <w:r w:rsidRPr="002229C7">
        <w:rPr>
          <w:rFonts w:cs="Arial"/>
          <w:sz w:val="22"/>
        </w:rPr>
        <w:t>informes</w:t>
      </w:r>
      <w:r w:rsidRPr="002229C7">
        <w:rPr>
          <w:rFonts w:cs="Arial"/>
          <w:spacing w:val="40"/>
          <w:sz w:val="22"/>
        </w:rPr>
        <w:t xml:space="preserve"> </w:t>
      </w:r>
      <w:r w:rsidRPr="002229C7">
        <w:rPr>
          <w:rFonts w:cs="Arial"/>
          <w:sz w:val="22"/>
        </w:rPr>
        <w:t>de</w:t>
      </w:r>
      <w:r w:rsidRPr="002229C7">
        <w:rPr>
          <w:rFonts w:cs="Arial"/>
          <w:spacing w:val="40"/>
          <w:sz w:val="22"/>
        </w:rPr>
        <w:t xml:space="preserve"> </w:t>
      </w:r>
      <w:r w:rsidRPr="002229C7">
        <w:rPr>
          <w:rFonts w:cs="Arial"/>
          <w:sz w:val="22"/>
        </w:rPr>
        <w:t>ejecución</w:t>
      </w:r>
      <w:r w:rsidRPr="002229C7">
        <w:rPr>
          <w:rFonts w:cs="Arial"/>
          <w:spacing w:val="59"/>
          <w:sz w:val="22"/>
        </w:rPr>
        <w:t xml:space="preserve"> </w:t>
      </w:r>
      <w:r w:rsidRPr="002229C7">
        <w:rPr>
          <w:rFonts w:cs="Arial"/>
          <w:sz w:val="22"/>
        </w:rPr>
        <w:t>periódicos</w:t>
      </w:r>
      <w:r w:rsidRPr="002229C7">
        <w:rPr>
          <w:rFonts w:cs="Arial"/>
          <w:spacing w:val="63"/>
          <w:sz w:val="22"/>
        </w:rPr>
        <w:t xml:space="preserve"> </w:t>
      </w:r>
      <w:r w:rsidRPr="002229C7">
        <w:rPr>
          <w:rFonts w:cs="Arial"/>
          <w:sz w:val="22"/>
        </w:rPr>
        <w:t>los</w:t>
      </w:r>
      <w:r w:rsidRPr="002229C7">
        <w:rPr>
          <w:rFonts w:cs="Arial"/>
          <w:spacing w:val="60"/>
          <w:sz w:val="22"/>
        </w:rPr>
        <w:t xml:space="preserve"> </w:t>
      </w:r>
      <w:r w:rsidRPr="002229C7">
        <w:rPr>
          <w:rFonts w:cs="Arial"/>
          <w:sz w:val="22"/>
        </w:rPr>
        <w:t>certificados</w:t>
      </w:r>
      <w:r w:rsidRPr="002229C7">
        <w:rPr>
          <w:rFonts w:cs="Arial"/>
          <w:spacing w:val="40"/>
          <w:sz w:val="22"/>
        </w:rPr>
        <w:t xml:space="preserve"> </w:t>
      </w:r>
      <w:r w:rsidRPr="002229C7">
        <w:rPr>
          <w:rFonts w:cs="Arial"/>
          <w:sz w:val="22"/>
        </w:rPr>
        <w:t>de</w:t>
      </w:r>
      <w:r w:rsidR="00E751AF" w:rsidRPr="002229C7">
        <w:rPr>
          <w:rFonts w:cs="Arial"/>
          <w:sz w:val="22"/>
        </w:rPr>
        <w:t xml:space="preserve"> </w:t>
      </w:r>
      <w:r w:rsidRPr="002229C7">
        <w:rPr>
          <w:rFonts w:cs="Arial"/>
          <w:sz w:val="22"/>
        </w:rPr>
        <w:t>movilización</w:t>
      </w:r>
      <w:r w:rsidRPr="002229C7">
        <w:rPr>
          <w:rFonts w:cs="Arial"/>
          <w:spacing w:val="-7"/>
          <w:sz w:val="22"/>
        </w:rPr>
        <w:t xml:space="preserve"> </w:t>
      </w:r>
      <w:r w:rsidRPr="002229C7">
        <w:rPr>
          <w:rFonts w:cs="Arial"/>
          <w:sz w:val="22"/>
        </w:rPr>
        <w:t>y,</w:t>
      </w:r>
      <w:r w:rsidRPr="002229C7">
        <w:rPr>
          <w:rFonts w:cs="Arial"/>
          <w:spacing w:val="-8"/>
          <w:sz w:val="22"/>
        </w:rPr>
        <w:t xml:space="preserve"> </w:t>
      </w:r>
      <w:r w:rsidRPr="002229C7">
        <w:rPr>
          <w:rFonts w:cs="Arial"/>
          <w:sz w:val="22"/>
        </w:rPr>
        <w:t>tratamiento</w:t>
      </w:r>
      <w:r w:rsidRPr="002229C7">
        <w:rPr>
          <w:rFonts w:cs="Arial"/>
          <w:spacing w:val="-7"/>
          <w:sz w:val="22"/>
        </w:rPr>
        <w:t xml:space="preserve"> </w:t>
      </w:r>
      <w:r w:rsidRPr="002229C7">
        <w:rPr>
          <w:rFonts w:cs="Arial"/>
          <w:sz w:val="22"/>
        </w:rPr>
        <w:t>o</w:t>
      </w:r>
      <w:r w:rsidRPr="002229C7">
        <w:rPr>
          <w:rFonts w:cs="Arial"/>
          <w:spacing w:val="-9"/>
          <w:sz w:val="22"/>
        </w:rPr>
        <w:t xml:space="preserve"> </w:t>
      </w:r>
      <w:r w:rsidRPr="002229C7">
        <w:rPr>
          <w:rFonts w:cs="Arial"/>
          <w:sz w:val="22"/>
        </w:rPr>
        <w:t>disposición</w:t>
      </w:r>
      <w:r w:rsidRPr="002229C7">
        <w:rPr>
          <w:rFonts w:cs="Arial"/>
          <w:spacing w:val="-7"/>
          <w:sz w:val="22"/>
        </w:rPr>
        <w:t xml:space="preserve"> </w:t>
      </w:r>
      <w:r w:rsidRPr="002229C7">
        <w:rPr>
          <w:rFonts w:cs="Arial"/>
          <w:sz w:val="22"/>
        </w:rPr>
        <w:t>final</w:t>
      </w:r>
      <w:r w:rsidRPr="002229C7">
        <w:rPr>
          <w:rFonts w:cs="Arial"/>
          <w:spacing w:val="-7"/>
          <w:sz w:val="22"/>
        </w:rPr>
        <w:t xml:space="preserve"> </w:t>
      </w:r>
      <w:r w:rsidRPr="002229C7">
        <w:rPr>
          <w:rFonts w:cs="Arial"/>
          <w:sz w:val="22"/>
        </w:rPr>
        <w:t>según</w:t>
      </w:r>
      <w:r w:rsidRPr="002229C7">
        <w:rPr>
          <w:rFonts w:cs="Arial"/>
          <w:spacing w:val="-6"/>
          <w:sz w:val="22"/>
        </w:rPr>
        <w:t xml:space="preserve"> </w:t>
      </w:r>
      <w:r w:rsidRPr="002229C7">
        <w:rPr>
          <w:rFonts w:cs="Arial"/>
          <w:spacing w:val="-2"/>
          <w:sz w:val="22"/>
        </w:rPr>
        <w:t>corresponda.</w:t>
      </w:r>
    </w:p>
    <w:p w14:paraId="643ABF51" w14:textId="77777777" w:rsidR="00064C58" w:rsidRDefault="00064C58" w:rsidP="002B6F53">
      <w:pPr>
        <w:pStyle w:val="Textoindependiente"/>
        <w:rPr>
          <w:rFonts w:cs="Arial"/>
          <w:sz w:val="22"/>
        </w:rPr>
      </w:pPr>
    </w:p>
    <w:p w14:paraId="49640C3E" w14:textId="77777777" w:rsidR="003F1C3F" w:rsidRDefault="003F1C3F" w:rsidP="002B6F53">
      <w:pPr>
        <w:pStyle w:val="Textoindependiente"/>
        <w:rPr>
          <w:rFonts w:cs="Arial"/>
          <w:sz w:val="22"/>
        </w:rPr>
      </w:pPr>
    </w:p>
    <w:p w14:paraId="2B156AE6" w14:textId="77777777" w:rsidR="003F1C3F" w:rsidRDefault="003F1C3F" w:rsidP="002B6F53">
      <w:pPr>
        <w:pStyle w:val="Textoindependiente"/>
        <w:rPr>
          <w:rFonts w:cs="Arial"/>
          <w:sz w:val="22"/>
        </w:rPr>
      </w:pPr>
    </w:p>
    <w:p w14:paraId="586A2E49" w14:textId="77777777" w:rsidR="003F1C3F" w:rsidRDefault="003F1C3F" w:rsidP="002B6F53">
      <w:pPr>
        <w:pStyle w:val="Textoindependiente"/>
        <w:rPr>
          <w:rFonts w:cs="Arial"/>
          <w:sz w:val="22"/>
        </w:rPr>
      </w:pPr>
    </w:p>
    <w:p w14:paraId="642C6409" w14:textId="77777777" w:rsidR="003F1C3F" w:rsidRDefault="003F1C3F" w:rsidP="002B6F53">
      <w:pPr>
        <w:pStyle w:val="Textoindependiente"/>
        <w:rPr>
          <w:rFonts w:cs="Arial"/>
          <w:sz w:val="22"/>
        </w:rPr>
      </w:pPr>
    </w:p>
    <w:p w14:paraId="5D2E0310" w14:textId="77777777" w:rsidR="003F1C3F" w:rsidRDefault="003F1C3F" w:rsidP="002B6F53">
      <w:pPr>
        <w:pStyle w:val="Textoindependiente"/>
        <w:rPr>
          <w:rFonts w:cs="Arial"/>
          <w:sz w:val="22"/>
        </w:rPr>
      </w:pPr>
    </w:p>
    <w:p w14:paraId="4CF4B076" w14:textId="77777777" w:rsidR="003F1C3F" w:rsidRDefault="003F1C3F" w:rsidP="002B6F53">
      <w:pPr>
        <w:pStyle w:val="Textoindependiente"/>
        <w:rPr>
          <w:rFonts w:cs="Arial"/>
          <w:sz w:val="22"/>
        </w:rPr>
      </w:pPr>
    </w:p>
    <w:p w14:paraId="5C9EAF43" w14:textId="77777777" w:rsidR="003F1C3F" w:rsidRPr="002229C7" w:rsidRDefault="003F1C3F" w:rsidP="002B6F53">
      <w:pPr>
        <w:pStyle w:val="Textoindependiente"/>
        <w:rPr>
          <w:rFonts w:cs="Arial"/>
          <w:sz w:val="22"/>
        </w:rPr>
      </w:pPr>
    </w:p>
    <w:p w14:paraId="3CCA82BB" w14:textId="67A7CA9C" w:rsidR="00064C58" w:rsidRPr="008024A9" w:rsidRDefault="00685D44" w:rsidP="008024A9">
      <w:pPr>
        <w:pStyle w:val="Ttulo3"/>
        <w:numPr>
          <w:ilvl w:val="2"/>
          <w:numId w:val="38"/>
        </w:numPr>
        <w:rPr>
          <w:rFonts w:ascii="Arial" w:hAnsi="Arial" w:cs="Arial"/>
          <w:b/>
          <w:bCs/>
          <w:color w:val="auto"/>
          <w:sz w:val="22"/>
          <w:szCs w:val="22"/>
        </w:rPr>
      </w:pPr>
      <w:bookmarkStart w:id="236" w:name="_bookmark54"/>
      <w:bookmarkStart w:id="237" w:name="_Toc164441431"/>
      <w:bookmarkStart w:id="238" w:name="_Toc164441605"/>
      <w:bookmarkStart w:id="239" w:name="_Toc207182070"/>
      <w:bookmarkEnd w:id="236"/>
      <w:r w:rsidRPr="008024A9">
        <w:rPr>
          <w:rFonts w:ascii="Arial" w:hAnsi="Arial" w:cs="Arial"/>
          <w:b/>
          <w:bCs/>
          <w:color w:val="auto"/>
          <w:sz w:val="22"/>
          <w:szCs w:val="22"/>
        </w:rPr>
        <w:t>Medidas de contingencia</w:t>
      </w:r>
      <w:bookmarkEnd w:id="237"/>
      <w:bookmarkEnd w:id="238"/>
      <w:bookmarkEnd w:id="239"/>
    </w:p>
    <w:p w14:paraId="400626E3" w14:textId="77777777" w:rsidR="00064C58" w:rsidRPr="002229C7" w:rsidRDefault="00064C58" w:rsidP="002B6F53">
      <w:pPr>
        <w:pStyle w:val="Textoindependiente"/>
        <w:rPr>
          <w:rFonts w:cs="Arial"/>
          <w:b/>
          <w:sz w:val="22"/>
        </w:rPr>
      </w:pPr>
    </w:p>
    <w:p w14:paraId="470E9BF8" w14:textId="0074CA5E" w:rsidR="00064C58" w:rsidRPr="002229C7" w:rsidRDefault="00306ADC" w:rsidP="00634185">
      <w:pPr>
        <w:pStyle w:val="Prrafodelista"/>
        <w:numPr>
          <w:ilvl w:val="0"/>
          <w:numId w:val="28"/>
        </w:numPr>
        <w:tabs>
          <w:tab w:val="left" w:pos="788"/>
        </w:tabs>
        <w:rPr>
          <w:rFonts w:cs="Arial"/>
          <w:sz w:val="22"/>
        </w:rPr>
      </w:pPr>
      <w:r w:rsidRPr="002229C7">
        <w:rPr>
          <w:rFonts w:cs="Arial"/>
          <w:spacing w:val="-2"/>
          <w:sz w:val="22"/>
          <w:u w:val="single"/>
        </w:rPr>
        <w:t>Objetivo</w:t>
      </w:r>
      <w:r w:rsidR="00D63629" w:rsidRPr="002229C7">
        <w:rPr>
          <w:rFonts w:cs="Arial"/>
          <w:spacing w:val="-2"/>
          <w:sz w:val="22"/>
          <w:u w:val="single"/>
        </w:rPr>
        <w:t>:</w:t>
      </w:r>
    </w:p>
    <w:p w14:paraId="1B843751" w14:textId="77777777" w:rsidR="00D63629" w:rsidRPr="002229C7" w:rsidRDefault="00D63629" w:rsidP="00D63629">
      <w:pPr>
        <w:tabs>
          <w:tab w:val="left" w:pos="788"/>
        </w:tabs>
        <w:rPr>
          <w:rFonts w:cs="Arial"/>
          <w:sz w:val="22"/>
        </w:rPr>
      </w:pPr>
    </w:p>
    <w:p w14:paraId="16825A34" w14:textId="77777777" w:rsidR="00064C58" w:rsidRPr="002229C7" w:rsidRDefault="00306ADC" w:rsidP="002B6F53">
      <w:pPr>
        <w:pStyle w:val="Textoindependiente"/>
        <w:rPr>
          <w:rFonts w:cs="Arial"/>
          <w:sz w:val="22"/>
        </w:rPr>
      </w:pPr>
      <w:r w:rsidRPr="002229C7">
        <w:rPr>
          <w:rFonts w:cs="Arial"/>
          <w:sz w:val="22"/>
        </w:rPr>
        <w:t>Brindar directrices aplicadas a la gestión de residuos peligrosos de la Secretaría General que</w:t>
      </w:r>
      <w:r w:rsidRPr="002229C7">
        <w:rPr>
          <w:rFonts w:cs="Arial"/>
          <w:spacing w:val="-6"/>
          <w:sz w:val="22"/>
        </w:rPr>
        <w:t xml:space="preserve"> </w:t>
      </w:r>
      <w:r w:rsidRPr="002229C7">
        <w:rPr>
          <w:rFonts w:cs="Arial"/>
          <w:sz w:val="22"/>
        </w:rPr>
        <w:t>permita</w:t>
      </w:r>
      <w:r w:rsidRPr="002229C7">
        <w:rPr>
          <w:rFonts w:cs="Arial"/>
          <w:spacing w:val="-9"/>
          <w:sz w:val="22"/>
        </w:rPr>
        <w:t xml:space="preserve"> </w:t>
      </w:r>
      <w:r w:rsidRPr="002229C7">
        <w:rPr>
          <w:rFonts w:cs="Arial"/>
          <w:sz w:val="22"/>
        </w:rPr>
        <w:t>evitar</w:t>
      </w:r>
      <w:r w:rsidRPr="002229C7">
        <w:rPr>
          <w:rFonts w:cs="Arial"/>
          <w:spacing w:val="-8"/>
          <w:sz w:val="22"/>
        </w:rPr>
        <w:t xml:space="preserve"> </w:t>
      </w:r>
      <w:r w:rsidRPr="002229C7">
        <w:rPr>
          <w:rFonts w:cs="Arial"/>
          <w:sz w:val="22"/>
        </w:rPr>
        <w:t>la</w:t>
      </w:r>
      <w:r w:rsidRPr="002229C7">
        <w:rPr>
          <w:rFonts w:cs="Arial"/>
          <w:spacing w:val="-6"/>
          <w:sz w:val="22"/>
        </w:rPr>
        <w:t xml:space="preserve"> </w:t>
      </w:r>
      <w:r w:rsidRPr="002229C7">
        <w:rPr>
          <w:rFonts w:cs="Arial"/>
          <w:sz w:val="22"/>
        </w:rPr>
        <w:t>generación</w:t>
      </w:r>
      <w:r w:rsidRPr="002229C7">
        <w:rPr>
          <w:rFonts w:cs="Arial"/>
          <w:spacing w:val="-7"/>
          <w:sz w:val="22"/>
        </w:rPr>
        <w:t xml:space="preserve"> </w:t>
      </w:r>
      <w:r w:rsidRPr="002229C7">
        <w:rPr>
          <w:rFonts w:cs="Arial"/>
          <w:sz w:val="22"/>
        </w:rPr>
        <w:t>de</w:t>
      </w:r>
      <w:r w:rsidRPr="002229C7">
        <w:rPr>
          <w:rFonts w:cs="Arial"/>
          <w:spacing w:val="-9"/>
          <w:sz w:val="22"/>
        </w:rPr>
        <w:t xml:space="preserve"> </w:t>
      </w:r>
      <w:r w:rsidRPr="002229C7">
        <w:rPr>
          <w:rFonts w:cs="Arial"/>
          <w:sz w:val="22"/>
        </w:rPr>
        <w:t>un</w:t>
      </w:r>
      <w:r w:rsidRPr="002229C7">
        <w:rPr>
          <w:rFonts w:cs="Arial"/>
          <w:spacing w:val="-9"/>
          <w:sz w:val="22"/>
        </w:rPr>
        <w:t xml:space="preserve"> </w:t>
      </w:r>
      <w:r w:rsidRPr="002229C7">
        <w:rPr>
          <w:rFonts w:cs="Arial"/>
          <w:sz w:val="22"/>
        </w:rPr>
        <w:t>evento</w:t>
      </w:r>
      <w:r w:rsidRPr="002229C7">
        <w:rPr>
          <w:rFonts w:cs="Arial"/>
          <w:spacing w:val="-9"/>
          <w:sz w:val="22"/>
        </w:rPr>
        <w:t xml:space="preserve"> </w:t>
      </w:r>
      <w:r w:rsidRPr="002229C7">
        <w:rPr>
          <w:rFonts w:cs="Arial"/>
          <w:sz w:val="22"/>
        </w:rPr>
        <w:t>de</w:t>
      </w:r>
      <w:r w:rsidRPr="002229C7">
        <w:rPr>
          <w:rFonts w:cs="Arial"/>
          <w:spacing w:val="-9"/>
          <w:sz w:val="22"/>
        </w:rPr>
        <w:t xml:space="preserve"> </w:t>
      </w:r>
      <w:r w:rsidRPr="002229C7">
        <w:rPr>
          <w:rFonts w:cs="Arial"/>
          <w:sz w:val="22"/>
        </w:rPr>
        <w:t>emergencia</w:t>
      </w:r>
      <w:r w:rsidRPr="002229C7">
        <w:rPr>
          <w:rFonts w:cs="Arial"/>
          <w:spacing w:val="-9"/>
          <w:sz w:val="22"/>
        </w:rPr>
        <w:t xml:space="preserve"> </w:t>
      </w:r>
      <w:r w:rsidRPr="002229C7">
        <w:rPr>
          <w:rFonts w:cs="Arial"/>
          <w:sz w:val="22"/>
        </w:rPr>
        <w:t>y</w:t>
      </w:r>
      <w:r w:rsidRPr="002229C7">
        <w:rPr>
          <w:rFonts w:cs="Arial"/>
          <w:spacing w:val="-8"/>
          <w:sz w:val="22"/>
        </w:rPr>
        <w:t xml:space="preserve"> </w:t>
      </w:r>
      <w:r w:rsidRPr="002229C7">
        <w:rPr>
          <w:rFonts w:cs="Arial"/>
          <w:sz w:val="22"/>
        </w:rPr>
        <w:t>el</w:t>
      </w:r>
      <w:r w:rsidRPr="002229C7">
        <w:rPr>
          <w:rFonts w:cs="Arial"/>
          <w:spacing w:val="-7"/>
          <w:sz w:val="22"/>
        </w:rPr>
        <w:t xml:space="preserve"> </w:t>
      </w:r>
      <w:r w:rsidRPr="002229C7">
        <w:rPr>
          <w:rFonts w:cs="Arial"/>
          <w:sz w:val="22"/>
        </w:rPr>
        <w:t>de</w:t>
      </w:r>
      <w:r w:rsidRPr="002229C7">
        <w:rPr>
          <w:rFonts w:cs="Arial"/>
          <w:spacing w:val="-12"/>
          <w:sz w:val="22"/>
        </w:rPr>
        <w:t xml:space="preserve"> </w:t>
      </w:r>
      <w:r w:rsidRPr="002229C7">
        <w:rPr>
          <w:rFonts w:cs="Arial"/>
          <w:sz w:val="22"/>
        </w:rPr>
        <w:t>reducir</w:t>
      </w:r>
      <w:r w:rsidRPr="002229C7">
        <w:rPr>
          <w:rFonts w:cs="Arial"/>
          <w:spacing w:val="-5"/>
          <w:sz w:val="22"/>
        </w:rPr>
        <w:t xml:space="preserve"> </w:t>
      </w:r>
      <w:r w:rsidRPr="002229C7">
        <w:rPr>
          <w:rFonts w:cs="Arial"/>
          <w:sz w:val="22"/>
        </w:rPr>
        <w:t>y</w:t>
      </w:r>
      <w:r w:rsidRPr="002229C7">
        <w:rPr>
          <w:rFonts w:cs="Arial"/>
          <w:spacing w:val="-8"/>
          <w:sz w:val="22"/>
        </w:rPr>
        <w:t xml:space="preserve"> </w:t>
      </w:r>
      <w:r w:rsidRPr="002229C7">
        <w:rPr>
          <w:rFonts w:cs="Arial"/>
          <w:sz w:val="22"/>
        </w:rPr>
        <w:t>controlar</w:t>
      </w:r>
      <w:r w:rsidRPr="002229C7">
        <w:rPr>
          <w:rFonts w:cs="Arial"/>
          <w:spacing w:val="-8"/>
          <w:sz w:val="22"/>
        </w:rPr>
        <w:t xml:space="preserve"> </w:t>
      </w:r>
      <w:r w:rsidRPr="002229C7">
        <w:rPr>
          <w:rFonts w:cs="Arial"/>
          <w:sz w:val="22"/>
        </w:rPr>
        <w:t>sus afectaciones en caso de suceder el evento, de manera que se proteja el bienestar de los recursos</w:t>
      </w:r>
      <w:r w:rsidRPr="002229C7">
        <w:rPr>
          <w:rFonts w:cs="Arial"/>
          <w:spacing w:val="-12"/>
          <w:sz w:val="22"/>
        </w:rPr>
        <w:t xml:space="preserve"> </w:t>
      </w:r>
      <w:r w:rsidRPr="002229C7">
        <w:rPr>
          <w:rFonts w:cs="Arial"/>
          <w:sz w:val="22"/>
        </w:rPr>
        <w:t>naturales</w:t>
      </w:r>
      <w:r w:rsidRPr="002229C7">
        <w:rPr>
          <w:rFonts w:cs="Arial"/>
          <w:spacing w:val="-12"/>
          <w:sz w:val="22"/>
        </w:rPr>
        <w:t xml:space="preserve"> </w:t>
      </w:r>
      <w:r w:rsidRPr="002229C7">
        <w:rPr>
          <w:rFonts w:cs="Arial"/>
          <w:sz w:val="22"/>
        </w:rPr>
        <w:t>que</w:t>
      </w:r>
      <w:r w:rsidRPr="002229C7">
        <w:rPr>
          <w:rFonts w:cs="Arial"/>
          <w:spacing w:val="-10"/>
          <w:sz w:val="22"/>
        </w:rPr>
        <w:t xml:space="preserve"> </w:t>
      </w:r>
      <w:r w:rsidRPr="002229C7">
        <w:rPr>
          <w:rFonts w:cs="Arial"/>
          <w:sz w:val="22"/>
        </w:rPr>
        <w:t>puedan</w:t>
      </w:r>
      <w:r w:rsidRPr="002229C7">
        <w:rPr>
          <w:rFonts w:cs="Arial"/>
          <w:spacing w:val="-10"/>
          <w:sz w:val="22"/>
        </w:rPr>
        <w:t xml:space="preserve"> </w:t>
      </w:r>
      <w:r w:rsidRPr="002229C7">
        <w:rPr>
          <w:rFonts w:cs="Arial"/>
          <w:sz w:val="22"/>
        </w:rPr>
        <w:t>estar</w:t>
      </w:r>
      <w:r w:rsidRPr="002229C7">
        <w:rPr>
          <w:rFonts w:cs="Arial"/>
          <w:spacing w:val="-11"/>
          <w:sz w:val="22"/>
        </w:rPr>
        <w:t xml:space="preserve"> </w:t>
      </w:r>
      <w:r w:rsidRPr="002229C7">
        <w:rPr>
          <w:rFonts w:cs="Arial"/>
          <w:sz w:val="22"/>
        </w:rPr>
        <w:t>comprometidos,</w:t>
      </w:r>
      <w:r w:rsidRPr="002229C7">
        <w:rPr>
          <w:rFonts w:cs="Arial"/>
          <w:spacing w:val="-9"/>
          <w:sz w:val="22"/>
        </w:rPr>
        <w:t xml:space="preserve"> </w:t>
      </w:r>
      <w:r w:rsidRPr="002229C7">
        <w:rPr>
          <w:rFonts w:cs="Arial"/>
          <w:sz w:val="22"/>
        </w:rPr>
        <w:t>así</w:t>
      </w:r>
      <w:r w:rsidRPr="002229C7">
        <w:rPr>
          <w:rFonts w:cs="Arial"/>
          <w:spacing w:val="-11"/>
          <w:sz w:val="22"/>
        </w:rPr>
        <w:t xml:space="preserve"> </w:t>
      </w:r>
      <w:r w:rsidRPr="002229C7">
        <w:rPr>
          <w:rFonts w:cs="Arial"/>
          <w:sz w:val="22"/>
        </w:rPr>
        <w:t>como</w:t>
      </w:r>
      <w:r w:rsidRPr="002229C7">
        <w:rPr>
          <w:rFonts w:cs="Arial"/>
          <w:spacing w:val="-10"/>
          <w:sz w:val="22"/>
        </w:rPr>
        <w:t xml:space="preserve"> </w:t>
      </w:r>
      <w:r w:rsidRPr="002229C7">
        <w:rPr>
          <w:rFonts w:cs="Arial"/>
          <w:sz w:val="22"/>
        </w:rPr>
        <w:t>el</w:t>
      </w:r>
      <w:r w:rsidRPr="002229C7">
        <w:rPr>
          <w:rFonts w:cs="Arial"/>
          <w:spacing w:val="-11"/>
          <w:sz w:val="22"/>
        </w:rPr>
        <w:t xml:space="preserve"> </w:t>
      </w:r>
      <w:r w:rsidRPr="002229C7">
        <w:rPr>
          <w:rFonts w:cs="Arial"/>
          <w:sz w:val="22"/>
        </w:rPr>
        <w:t>bienestar</w:t>
      </w:r>
      <w:r w:rsidRPr="002229C7">
        <w:rPr>
          <w:rFonts w:cs="Arial"/>
          <w:spacing w:val="-9"/>
          <w:sz w:val="22"/>
        </w:rPr>
        <w:t xml:space="preserve"> </w:t>
      </w:r>
      <w:r w:rsidRPr="002229C7">
        <w:rPr>
          <w:rFonts w:cs="Arial"/>
          <w:sz w:val="22"/>
        </w:rPr>
        <w:t>del</w:t>
      </w:r>
      <w:r w:rsidRPr="002229C7">
        <w:rPr>
          <w:rFonts w:cs="Arial"/>
          <w:spacing w:val="-11"/>
          <w:sz w:val="22"/>
        </w:rPr>
        <w:t xml:space="preserve"> </w:t>
      </w:r>
      <w:r w:rsidRPr="002229C7">
        <w:rPr>
          <w:rFonts w:cs="Arial"/>
          <w:sz w:val="22"/>
        </w:rPr>
        <w:t>personal</w:t>
      </w:r>
      <w:r w:rsidRPr="002229C7">
        <w:rPr>
          <w:rFonts w:cs="Arial"/>
          <w:spacing w:val="-11"/>
          <w:sz w:val="22"/>
        </w:rPr>
        <w:t xml:space="preserve"> </w:t>
      </w:r>
      <w:r w:rsidRPr="002229C7">
        <w:rPr>
          <w:rFonts w:cs="Arial"/>
          <w:sz w:val="22"/>
        </w:rPr>
        <w:t>en su manipulación y de la comunidad en general.</w:t>
      </w:r>
    </w:p>
    <w:p w14:paraId="21CB3FF4" w14:textId="77777777" w:rsidR="00064C58" w:rsidRPr="002229C7" w:rsidRDefault="00064C58" w:rsidP="002B6F53">
      <w:pPr>
        <w:pStyle w:val="Textoindependiente"/>
        <w:rPr>
          <w:rFonts w:cs="Arial"/>
          <w:sz w:val="22"/>
        </w:rPr>
      </w:pPr>
    </w:p>
    <w:p w14:paraId="0D613CED" w14:textId="6678BE23" w:rsidR="00064C58" w:rsidRPr="002229C7" w:rsidRDefault="00306ADC" w:rsidP="00634185">
      <w:pPr>
        <w:pStyle w:val="Prrafodelista"/>
        <w:numPr>
          <w:ilvl w:val="0"/>
          <w:numId w:val="28"/>
        </w:numPr>
        <w:tabs>
          <w:tab w:val="left" w:pos="929"/>
        </w:tabs>
        <w:rPr>
          <w:rFonts w:cs="Arial"/>
          <w:sz w:val="22"/>
        </w:rPr>
      </w:pPr>
      <w:r w:rsidRPr="002229C7">
        <w:rPr>
          <w:rFonts w:cs="Arial"/>
          <w:spacing w:val="-2"/>
          <w:sz w:val="22"/>
          <w:u w:val="single"/>
        </w:rPr>
        <w:t>Alcance</w:t>
      </w:r>
      <w:r w:rsidR="00D63629" w:rsidRPr="002229C7">
        <w:rPr>
          <w:rFonts w:cs="Arial"/>
          <w:spacing w:val="-2"/>
          <w:sz w:val="22"/>
          <w:u w:val="single"/>
        </w:rPr>
        <w:t>:</w:t>
      </w:r>
    </w:p>
    <w:p w14:paraId="41233602" w14:textId="77777777" w:rsidR="00D63629" w:rsidRPr="002229C7" w:rsidRDefault="00D63629" w:rsidP="00D63629">
      <w:pPr>
        <w:tabs>
          <w:tab w:val="left" w:pos="929"/>
        </w:tabs>
        <w:rPr>
          <w:rFonts w:cs="Arial"/>
          <w:sz w:val="22"/>
        </w:rPr>
      </w:pPr>
    </w:p>
    <w:p w14:paraId="651B9A30" w14:textId="4A1A2ABB" w:rsidR="00064C58" w:rsidRPr="002229C7" w:rsidRDefault="0053044F" w:rsidP="002B6F53">
      <w:pPr>
        <w:rPr>
          <w:rFonts w:cs="Arial"/>
          <w:sz w:val="22"/>
        </w:rPr>
      </w:pPr>
      <w:r w:rsidRPr="002229C7">
        <w:rPr>
          <w:rFonts w:cs="Arial"/>
          <w:sz w:val="22"/>
        </w:rPr>
        <w:t>E</w:t>
      </w:r>
      <w:r w:rsidR="00306ADC" w:rsidRPr="002229C7">
        <w:rPr>
          <w:rFonts w:cs="Arial"/>
          <w:sz w:val="22"/>
        </w:rPr>
        <w:t>sta sección tiene como propósito</w:t>
      </w:r>
      <w:r w:rsidR="00306ADC" w:rsidRPr="002229C7">
        <w:rPr>
          <w:rFonts w:cs="Arial"/>
          <w:spacing w:val="-5"/>
          <w:sz w:val="22"/>
        </w:rPr>
        <w:t xml:space="preserve"> </w:t>
      </w:r>
      <w:r w:rsidR="00306ADC" w:rsidRPr="002229C7">
        <w:rPr>
          <w:rFonts w:cs="Arial"/>
          <w:sz w:val="22"/>
        </w:rPr>
        <w:t>brindar</w:t>
      </w:r>
      <w:r w:rsidR="00306ADC" w:rsidRPr="002229C7">
        <w:rPr>
          <w:rFonts w:cs="Arial"/>
          <w:spacing w:val="-4"/>
          <w:sz w:val="22"/>
        </w:rPr>
        <w:t xml:space="preserve"> </w:t>
      </w:r>
      <w:r w:rsidR="00306ADC" w:rsidRPr="002229C7">
        <w:rPr>
          <w:rFonts w:cs="Arial"/>
          <w:sz w:val="22"/>
        </w:rPr>
        <w:t>las</w:t>
      </w:r>
      <w:r w:rsidR="00306ADC" w:rsidRPr="002229C7">
        <w:rPr>
          <w:rFonts w:cs="Arial"/>
          <w:spacing w:val="-3"/>
          <w:sz w:val="22"/>
        </w:rPr>
        <w:t xml:space="preserve"> </w:t>
      </w:r>
      <w:r w:rsidR="00306ADC" w:rsidRPr="002229C7">
        <w:rPr>
          <w:rFonts w:cs="Arial"/>
          <w:sz w:val="22"/>
        </w:rPr>
        <w:t>herramientas</w:t>
      </w:r>
      <w:r w:rsidR="00306ADC" w:rsidRPr="002229C7">
        <w:rPr>
          <w:rFonts w:cs="Arial"/>
          <w:spacing w:val="-5"/>
          <w:sz w:val="22"/>
        </w:rPr>
        <w:t xml:space="preserve"> </w:t>
      </w:r>
      <w:r w:rsidR="00306ADC" w:rsidRPr="002229C7">
        <w:rPr>
          <w:rFonts w:cs="Arial"/>
          <w:sz w:val="22"/>
        </w:rPr>
        <w:t>necesarias</w:t>
      </w:r>
      <w:r w:rsidR="00306ADC" w:rsidRPr="002229C7">
        <w:rPr>
          <w:rFonts w:cs="Arial"/>
          <w:spacing w:val="-3"/>
          <w:sz w:val="22"/>
        </w:rPr>
        <w:t xml:space="preserve"> </w:t>
      </w:r>
      <w:r w:rsidR="00306ADC" w:rsidRPr="002229C7">
        <w:rPr>
          <w:rFonts w:cs="Arial"/>
          <w:sz w:val="22"/>
        </w:rPr>
        <w:t>para</w:t>
      </w:r>
      <w:r w:rsidR="00306ADC" w:rsidRPr="002229C7">
        <w:rPr>
          <w:rFonts w:cs="Arial"/>
          <w:spacing w:val="-3"/>
          <w:sz w:val="22"/>
        </w:rPr>
        <w:t xml:space="preserve"> </w:t>
      </w:r>
      <w:r w:rsidR="00306ADC" w:rsidRPr="002229C7">
        <w:rPr>
          <w:rFonts w:cs="Arial"/>
          <w:sz w:val="22"/>
        </w:rPr>
        <w:t>la</w:t>
      </w:r>
      <w:r w:rsidR="00306ADC" w:rsidRPr="002229C7">
        <w:rPr>
          <w:rFonts w:cs="Arial"/>
          <w:spacing w:val="-1"/>
          <w:sz w:val="22"/>
        </w:rPr>
        <w:t xml:space="preserve"> </w:t>
      </w:r>
      <w:r w:rsidR="00306ADC" w:rsidRPr="002229C7">
        <w:rPr>
          <w:rFonts w:cs="Arial"/>
          <w:sz w:val="22"/>
        </w:rPr>
        <w:t>prevención</w:t>
      </w:r>
      <w:r w:rsidR="00306ADC" w:rsidRPr="002229C7">
        <w:rPr>
          <w:rFonts w:cs="Arial"/>
          <w:spacing w:val="-3"/>
          <w:sz w:val="22"/>
        </w:rPr>
        <w:t xml:space="preserve"> </w:t>
      </w:r>
      <w:r w:rsidR="00306ADC" w:rsidRPr="002229C7">
        <w:rPr>
          <w:rFonts w:cs="Arial"/>
          <w:sz w:val="22"/>
        </w:rPr>
        <w:t>y</w:t>
      </w:r>
      <w:r w:rsidR="00306ADC" w:rsidRPr="002229C7">
        <w:rPr>
          <w:rFonts w:cs="Arial"/>
          <w:spacing w:val="-5"/>
          <w:sz w:val="22"/>
        </w:rPr>
        <w:t xml:space="preserve"> </w:t>
      </w:r>
      <w:r w:rsidR="00306ADC" w:rsidRPr="002229C7">
        <w:rPr>
          <w:rFonts w:cs="Arial"/>
          <w:sz w:val="22"/>
        </w:rPr>
        <w:t>atención</w:t>
      </w:r>
      <w:r w:rsidR="00306ADC" w:rsidRPr="002229C7">
        <w:rPr>
          <w:rFonts w:cs="Arial"/>
          <w:spacing w:val="-3"/>
          <w:sz w:val="22"/>
        </w:rPr>
        <w:t xml:space="preserve"> </w:t>
      </w:r>
      <w:r w:rsidR="00306ADC" w:rsidRPr="002229C7">
        <w:rPr>
          <w:rFonts w:cs="Arial"/>
          <w:sz w:val="22"/>
        </w:rPr>
        <w:t>de</w:t>
      </w:r>
      <w:r w:rsidR="00306ADC" w:rsidRPr="002229C7">
        <w:rPr>
          <w:rFonts w:cs="Arial"/>
          <w:spacing w:val="-3"/>
          <w:sz w:val="22"/>
        </w:rPr>
        <w:t xml:space="preserve"> </w:t>
      </w:r>
      <w:r w:rsidR="00306ADC" w:rsidRPr="002229C7">
        <w:rPr>
          <w:rFonts w:cs="Arial"/>
          <w:sz w:val="22"/>
        </w:rPr>
        <w:t>eventos</w:t>
      </w:r>
      <w:r w:rsidR="00306ADC" w:rsidRPr="002229C7">
        <w:rPr>
          <w:rFonts w:cs="Arial"/>
          <w:spacing w:val="-5"/>
          <w:sz w:val="22"/>
        </w:rPr>
        <w:t xml:space="preserve"> </w:t>
      </w:r>
      <w:r w:rsidR="00306ADC" w:rsidRPr="002229C7">
        <w:rPr>
          <w:rFonts w:cs="Arial"/>
          <w:sz w:val="22"/>
        </w:rPr>
        <w:t>de emergencia</w:t>
      </w:r>
      <w:r w:rsidR="00306ADC" w:rsidRPr="002229C7">
        <w:rPr>
          <w:rFonts w:cs="Arial"/>
          <w:spacing w:val="-14"/>
          <w:sz w:val="22"/>
        </w:rPr>
        <w:t xml:space="preserve"> </w:t>
      </w:r>
      <w:r w:rsidR="00306ADC" w:rsidRPr="002229C7">
        <w:rPr>
          <w:rFonts w:cs="Arial"/>
          <w:sz w:val="22"/>
        </w:rPr>
        <w:t>asociados</w:t>
      </w:r>
      <w:r w:rsidR="00306ADC" w:rsidRPr="002229C7">
        <w:rPr>
          <w:rFonts w:cs="Arial"/>
          <w:spacing w:val="-10"/>
          <w:sz w:val="22"/>
        </w:rPr>
        <w:t xml:space="preserve"> </w:t>
      </w:r>
      <w:r w:rsidR="00306ADC" w:rsidRPr="002229C7">
        <w:rPr>
          <w:rFonts w:cs="Arial"/>
          <w:sz w:val="22"/>
        </w:rPr>
        <w:t>a</w:t>
      </w:r>
      <w:r w:rsidR="00306ADC" w:rsidRPr="002229C7">
        <w:rPr>
          <w:rFonts w:cs="Arial"/>
          <w:spacing w:val="-16"/>
          <w:sz w:val="22"/>
        </w:rPr>
        <w:t xml:space="preserve"> </w:t>
      </w:r>
      <w:r w:rsidR="00306ADC" w:rsidRPr="002229C7">
        <w:rPr>
          <w:rFonts w:cs="Arial"/>
          <w:sz w:val="22"/>
        </w:rPr>
        <w:t>la</w:t>
      </w:r>
      <w:r w:rsidR="00306ADC" w:rsidRPr="002229C7">
        <w:rPr>
          <w:rFonts w:cs="Arial"/>
          <w:spacing w:val="-9"/>
          <w:sz w:val="22"/>
        </w:rPr>
        <w:t xml:space="preserve"> </w:t>
      </w:r>
      <w:r w:rsidR="00306ADC" w:rsidRPr="002229C7">
        <w:rPr>
          <w:rFonts w:cs="Arial"/>
          <w:sz w:val="22"/>
        </w:rPr>
        <w:t>gestión</w:t>
      </w:r>
      <w:r w:rsidR="00306ADC" w:rsidRPr="002229C7">
        <w:rPr>
          <w:rFonts w:cs="Arial"/>
          <w:spacing w:val="-11"/>
          <w:sz w:val="22"/>
        </w:rPr>
        <w:t xml:space="preserve"> </w:t>
      </w:r>
      <w:r w:rsidR="00306ADC" w:rsidRPr="002229C7">
        <w:rPr>
          <w:rFonts w:cs="Arial"/>
          <w:sz w:val="22"/>
        </w:rPr>
        <w:t>de</w:t>
      </w:r>
      <w:r w:rsidR="00306ADC" w:rsidRPr="002229C7">
        <w:rPr>
          <w:rFonts w:cs="Arial"/>
          <w:spacing w:val="-15"/>
          <w:sz w:val="22"/>
        </w:rPr>
        <w:t xml:space="preserve"> </w:t>
      </w:r>
      <w:r w:rsidR="00306ADC" w:rsidRPr="002229C7">
        <w:rPr>
          <w:rFonts w:cs="Arial"/>
          <w:sz w:val="22"/>
        </w:rPr>
        <w:t>residuos</w:t>
      </w:r>
      <w:r w:rsidR="00306ADC" w:rsidRPr="002229C7">
        <w:rPr>
          <w:rFonts w:cs="Arial"/>
          <w:spacing w:val="-12"/>
          <w:sz w:val="22"/>
        </w:rPr>
        <w:t xml:space="preserve"> </w:t>
      </w:r>
      <w:r w:rsidR="00306ADC" w:rsidRPr="002229C7">
        <w:rPr>
          <w:rFonts w:cs="Arial"/>
          <w:sz w:val="22"/>
        </w:rPr>
        <w:t>peligrosos</w:t>
      </w:r>
      <w:r w:rsidR="00306ADC" w:rsidRPr="002229C7">
        <w:rPr>
          <w:rFonts w:cs="Arial"/>
          <w:spacing w:val="-10"/>
          <w:sz w:val="22"/>
        </w:rPr>
        <w:t xml:space="preserve"> </w:t>
      </w:r>
      <w:r w:rsidR="00306ADC" w:rsidRPr="002229C7">
        <w:rPr>
          <w:rFonts w:cs="Arial"/>
          <w:sz w:val="22"/>
        </w:rPr>
        <w:t>y</w:t>
      </w:r>
      <w:r w:rsidR="00306ADC" w:rsidRPr="002229C7">
        <w:rPr>
          <w:rFonts w:cs="Arial"/>
          <w:spacing w:val="-9"/>
          <w:sz w:val="22"/>
        </w:rPr>
        <w:t xml:space="preserve"> </w:t>
      </w:r>
      <w:r w:rsidR="00306ADC" w:rsidRPr="002229C7">
        <w:rPr>
          <w:rFonts w:cs="Arial"/>
          <w:sz w:val="22"/>
        </w:rPr>
        <w:t>residuos</w:t>
      </w:r>
      <w:r w:rsidR="00306ADC" w:rsidRPr="002229C7">
        <w:rPr>
          <w:rFonts w:cs="Arial"/>
          <w:spacing w:val="-10"/>
          <w:sz w:val="22"/>
        </w:rPr>
        <w:t xml:space="preserve"> </w:t>
      </w:r>
      <w:r w:rsidR="00306ADC" w:rsidRPr="002229C7">
        <w:rPr>
          <w:rFonts w:cs="Arial"/>
          <w:sz w:val="22"/>
        </w:rPr>
        <w:t>de</w:t>
      </w:r>
      <w:r w:rsidR="00306ADC" w:rsidRPr="002229C7">
        <w:rPr>
          <w:rFonts w:cs="Arial"/>
          <w:spacing w:val="-10"/>
          <w:sz w:val="22"/>
        </w:rPr>
        <w:t xml:space="preserve"> </w:t>
      </w:r>
      <w:r w:rsidR="00306ADC" w:rsidRPr="002229C7">
        <w:rPr>
          <w:rFonts w:cs="Arial"/>
          <w:sz w:val="22"/>
        </w:rPr>
        <w:t>aparatos</w:t>
      </w:r>
      <w:r w:rsidR="00306ADC" w:rsidRPr="002229C7">
        <w:rPr>
          <w:rFonts w:cs="Arial"/>
          <w:spacing w:val="-8"/>
          <w:sz w:val="22"/>
        </w:rPr>
        <w:t xml:space="preserve"> </w:t>
      </w:r>
      <w:r w:rsidR="00306ADC" w:rsidRPr="002229C7">
        <w:rPr>
          <w:rFonts w:cs="Arial"/>
          <w:sz w:val="22"/>
        </w:rPr>
        <w:t>eléctricos y electrónicos.</w:t>
      </w:r>
    </w:p>
    <w:p w14:paraId="7EF34EB6" w14:textId="77777777" w:rsidR="0083443F" w:rsidRPr="002229C7" w:rsidRDefault="0083443F" w:rsidP="002B6F53">
      <w:pPr>
        <w:pStyle w:val="Textoindependiente"/>
        <w:rPr>
          <w:rFonts w:cs="Arial"/>
          <w:sz w:val="22"/>
        </w:rPr>
      </w:pPr>
    </w:p>
    <w:p w14:paraId="19A9418E" w14:textId="17D34733" w:rsidR="00064C58" w:rsidRPr="002229C7" w:rsidRDefault="00306ADC" w:rsidP="00634185">
      <w:pPr>
        <w:pStyle w:val="Prrafodelista"/>
        <w:numPr>
          <w:ilvl w:val="0"/>
          <w:numId w:val="28"/>
        </w:numPr>
        <w:tabs>
          <w:tab w:val="left" w:pos="929"/>
        </w:tabs>
        <w:rPr>
          <w:rFonts w:cs="Arial"/>
          <w:sz w:val="22"/>
        </w:rPr>
      </w:pPr>
      <w:r w:rsidRPr="002229C7">
        <w:rPr>
          <w:rFonts w:cs="Arial"/>
          <w:spacing w:val="-2"/>
          <w:sz w:val="22"/>
          <w:u w:val="single"/>
        </w:rPr>
        <w:t>Responsabilidades</w:t>
      </w:r>
      <w:r w:rsidR="00D63629" w:rsidRPr="002229C7">
        <w:rPr>
          <w:rFonts w:cs="Arial"/>
          <w:spacing w:val="-2"/>
          <w:sz w:val="22"/>
          <w:u w:val="single"/>
        </w:rPr>
        <w:t>:</w:t>
      </w:r>
    </w:p>
    <w:p w14:paraId="1F5F409A" w14:textId="77777777" w:rsidR="00D63629" w:rsidRPr="002229C7" w:rsidRDefault="00D63629" w:rsidP="00D63629">
      <w:pPr>
        <w:tabs>
          <w:tab w:val="left" w:pos="929"/>
        </w:tabs>
        <w:rPr>
          <w:rFonts w:cs="Arial"/>
          <w:sz w:val="22"/>
        </w:rPr>
      </w:pPr>
    </w:p>
    <w:p w14:paraId="0D44A733" w14:textId="57FFD4C6" w:rsidR="00064C58" w:rsidRDefault="00306ADC" w:rsidP="002B6F53">
      <w:pPr>
        <w:pStyle w:val="Textoindependiente"/>
        <w:rPr>
          <w:rFonts w:cs="Arial"/>
          <w:sz w:val="22"/>
        </w:rPr>
      </w:pPr>
      <w:r w:rsidRPr="002229C7">
        <w:rPr>
          <w:rFonts w:cs="Arial"/>
          <w:sz w:val="22"/>
        </w:rPr>
        <w:t>A continuación, se enuncian los responsables de la ejecución del</w:t>
      </w:r>
      <w:r w:rsidRPr="002229C7">
        <w:rPr>
          <w:rFonts w:cs="Arial"/>
          <w:spacing w:val="-1"/>
          <w:sz w:val="22"/>
        </w:rPr>
        <w:t xml:space="preserve"> </w:t>
      </w:r>
      <w:r w:rsidRPr="002229C7">
        <w:rPr>
          <w:rFonts w:cs="Arial"/>
          <w:sz w:val="22"/>
        </w:rPr>
        <w:t>plan de</w:t>
      </w:r>
      <w:r w:rsidRPr="002229C7">
        <w:rPr>
          <w:rFonts w:cs="Arial"/>
          <w:spacing w:val="-3"/>
          <w:sz w:val="22"/>
        </w:rPr>
        <w:t xml:space="preserve"> </w:t>
      </w:r>
      <w:r w:rsidRPr="002229C7">
        <w:rPr>
          <w:rFonts w:cs="Arial"/>
          <w:sz w:val="22"/>
        </w:rPr>
        <w:t>contingencias de residuos peligrosos y residuos de aparatos eléctricos y electrónicos.</w:t>
      </w:r>
    </w:p>
    <w:p w14:paraId="0E59CFFF" w14:textId="77777777" w:rsidR="003F1C3F" w:rsidRDefault="003F1C3F" w:rsidP="002B6F53">
      <w:pPr>
        <w:pStyle w:val="Textoindependiente"/>
        <w:rPr>
          <w:rFonts w:cs="Arial"/>
          <w:sz w:val="22"/>
        </w:rPr>
      </w:pPr>
    </w:p>
    <w:p w14:paraId="6C3A4A30" w14:textId="77777777" w:rsidR="002229C7" w:rsidRPr="00327365" w:rsidRDefault="002229C7" w:rsidP="002B6F53">
      <w:pPr>
        <w:pStyle w:val="Textoindependiente"/>
        <w:rPr>
          <w:rFonts w:cs="Arial"/>
          <w:sz w:val="6"/>
          <w:szCs w:val="6"/>
        </w:rPr>
      </w:pPr>
    </w:p>
    <w:p w14:paraId="2416AEC7" w14:textId="6A7D6FEE" w:rsidR="00B34A4E" w:rsidRDefault="008374A5" w:rsidP="008374A5">
      <w:pPr>
        <w:pStyle w:val="Descripcin"/>
      </w:pPr>
      <w:bookmarkStart w:id="240" w:name="_bookmark55"/>
      <w:bookmarkStart w:id="241" w:name="_Toc207195303"/>
      <w:bookmarkStart w:id="242" w:name="_Toc164441826"/>
      <w:bookmarkEnd w:id="240"/>
      <w:r>
        <w:t xml:space="preserve">Tabla </w:t>
      </w:r>
      <w:r>
        <w:fldChar w:fldCharType="begin"/>
      </w:r>
      <w:r>
        <w:instrText xml:space="preserve"> SEQ Tabla \* ARABIC </w:instrText>
      </w:r>
      <w:r>
        <w:fldChar w:fldCharType="separate"/>
      </w:r>
      <w:r w:rsidR="00293014">
        <w:rPr>
          <w:noProof/>
        </w:rPr>
        <w:t>40</w:t>
      </w:r>
      <w:r>
        <w:fldChar w:fldCharType="end"/>
      </w:r>
      <w:r>
        <w:t xml:space="preserve">. </w:t>
      </w:r>
      <w:r w:rsidR="00B34A4E" w:rsidRPr="00E10923">
        <w:t xml:space="preserve">Responsables </w:t>
      </w:r>
      <w:r w:rsidR="004E5416">
        <w:t xml:space="preserve">de la </w:t>
      </w:r>
      <w:r w:rsidR="00B34A4E" w:rsidRPr="00E10923">
        <w:t xml:space="preserve">ejecución </w:t>
      </w:r>
      <w:r w:rsidR="00C60727">
        <w:t>de</w:t>
      </w:r>
      <w:r w:rsidR="005147B1">
        <w:t xml:space="preserve"> </w:t>
      </w:r>
      <w:r w:rsidR="00C60727">
        <w:t>l</w:t>
      </w:r>
      <w:r w:rsidR="005147B1">
        <w:t>as</w:t>
      </w:r>
      <w:r w:rsidR="00C60727">
        <w:t xml:space="preserve"> </w:t>
      </w:r>
      <w:r w:rsidR="005147B1">
        <w:t>Medidas</w:t>
      </w:r>
      <w:r w:rsidR="00B34A4E" w:rsidRPr="00E10923">
        <w:t xml:space="preserve"> de Contingencia</w:t>
      </w:r>
      <w:bookmarkEnd w:id="241"/>
    </w:p>
    <w:tbl>
      <w:tblPr>
        <w:tblStyle w:val="Tablaconcuadrcula"/>
        <w:tblW w:w="5091" w:type="pct"/>
        <w:tblLook w:val="01E0" w:firstRow="1" w:lastRow="1" w:firstColumn="1" w:lastColumn="1" w:noHBand="0" w:noVBand="0"/>
      </w:tblPr>
      <w:tblGrid>
        <w:gridCol w:w="2326"/>
        <w:gridCol w:w="6663"/>
      </w:tblGrid>
      <w:tr w:rsidR="00027AE2" w:rsidRPr="00C11640" w14:paraId="2328242F" w14:textId="77777777" w:rsidTr="003F1C3F">
        <w:trPr>
          <w:trHeight w:val="584"/>
          <w:tblHeader/>
        </w:trPr>
        <w:tc>
          <w:tcPr>
            <w:tcW w:w="1294" w:type="pct"/>
            <w:shd w:val="clear" w:color="auto" w:fill="E3272A"/>
            <w:vAlign w:val="center"/>
          </w:tcPr>
          <w:p w14:paraId="70CE5D58" w14:textId="77777777" w:rsidR="00027AE2" w:rsidRPr="002229C7" w:rsidRDefault="00027AE2" w:rsidP="007F43E1">
            <w:pPr>
              <w:jc w:val="center"/>
              <w:rPr>
                <w:rFonts w:cs="Arial"/>
                <w:b/>
                <w:bCs/>
                <w:color w:val="FFFFFF" w:themeColor="background1"/>
                <w:szCs w:val="20"/>
              </w:rPr>
            </w:pPr>
            <w:r w:rsidRPr="002229C7">
              <w:rPr>
                <w:rFonts w:cs="Arial"/>
                <w:b/>
                <w:bCs/>
                <w:color w:val="FFFFFF" w:themeColor="background1"/>
                <w:szCs w:val="20"/>
              </w:rPr>
              <w:t>Cargo</w:t>
            </w:r>
          </w:p>
        </w:tc>
        <w:tc>
          <w:tcPr>
            <w:tcW w:w="3706" w:type="pct"/>
            <w:shd w:val="clear" w:color="auto" w:fill="E3272A"/>
            <w:vAlign w:val="center"/>
          </w:tcPr>
          <w:p w14:paraId="37DFE385" w14:textId="77777777" w:rsidR="00027AE2" w:rsidRPr="002229C7" w:rsidRDefault="00027AE2" w:rsidP="007F43E1">
            <w:pPr>
              <w:jc w:val="center"/>
              <w:rPr>
                <w:rFonts w:cs="Arial"/>
                <w:b/>
                <w:bCs/>
                <w:color w:val="FFFFFF" w:themeColor="background1"/>
                <w:szCs w:val="20"/>
              </w:rPr>
            </w:pPr>
            <w:r w:rsidRPr="002229C7">
              <w:rPr>
                <w:rFonts w:cs="Arial"/>
                <w:b/>
                <w:bCs/>
                <w:color w:val="FFFFFF" w:themeColor="background1"/>
                <w:szCs w:val="20"/>
              </w:rPr>
              <w:t>Responsabilidad</w:t>
            </w:r>
          </w:p>
        </w:tc>
      </w:tr>
      <w:tr w:rsidR="00027AE2" w:rsidRPr="00C11640" w14:paraId="41F4EE63" w14:textId="77777777" w:rsidTr="003F1C3F">
        <w:trPr>
          <w:trHeight w:val="875"/>
        </w:trPr>
        <w:tc>
          <w:tcPr>
            <w:tcW w:w="1294" w:type="pct"/>
            <w:vAlign w:val="center"/>
          </w:tcPr>
          <w:p w14:paraId="5600E1C2" w14:textId="77777777" w:rsidR="00027AE2" w:rsidRPr="002229C7" w:rsidRDefault="00027AE2" w:rsidP="007F43E1">
            <w:pPr>
              <w:jc w:val="center"/>
              <w:rPr>
                <w:rFonts w:cs="Arial"/>
                <w:szCs w:val="20"/>
              </w:rPr>
            </w:pPr>
            <w:r w:rsidRPr="002229C7">
              <w:rPr>
                <w:rFonts w:cs="Arial"/>
                <w:szCs w:val="20"/>
              </w:rPr>
              <w:t>Gestor Ambiental</w:t>
            </w:r>
          </w:p>
        </w:tc>
        <w:tc>
          <w:tcPr>
            <w:tcW w:w="3706" w:type="pct"/>
            <w:vAlign w:val="center"/>
          </w:tcPr>
          <w:p w14:paraId="7AE1C2A3" w14:textId="108044A0" w:rsidR="00027AE2" w:rsidRPr="002229C7" w:rsidRDefault="00027AE2" w:rsidP="005147B1">
            <w:pPr>
              <w:rPr>
                <w:rFonts w:cs="Arial"/>
                <w:szCs w:val="20"/>
              </w:rPr>
            </w:pPr>
            <w:r w:rsidRPr="002229C7">
              <w:rPr>
                <w:rFonts w:cs="Arial"/>
                <w:szCs w:val="20"/>
              </w:rPr>
              <w:t>Representar a la Secretaría General ante la autoridad ambiental como cabeza visible del PIGA y responsable de</w:t>
            </w:r>
            <w:r w:rsidR="005147B1">
              <w:rPr>
                <w:rFonts w:cs="Arial"/>
                <w:szCs w:val="20"/>
              </w:rPr>
              <w:t xml:space="preserve"> </w:t>
            </w:r>
            <w:r w:rsidRPr="002229C7">
              <w:rPr>
                <w:rFonts w:cs="Arial"/>
                <w:szCs w:val="20"/>
              </w:rPr>
              <w:t>l</w:t>
            </w:r>
            <w:r w:rsidR="005147B1">
              <w:rPr>
                <w:rFonts w:cs="Arial"/>
                <w:szCs w:val="20"/>
              </w:rPr>
              <w:t>as</w:t>
            </w:r>
            <w:r w:rsidRPr="002229C7">
              <w:rPr>
                <w:rFonts w:cs="Arial"/>
                <w:szCs w:val="20"/>
              </w:rPr>
              <w:t xml:space="preserve"> </w:t>
            </w:r>
            <w:r w:rsidR="005147B1">
              <w:rPr>
                <w:rFonts w:cs="Arial"/>
                <w:szCs w:val="20"/>
              </w:rPr>
              <w:t>medidas</w:t>
            </w:r>
            <w:r w:rsidRPr="002229C7">
              <w:rPr>
                <w:rFonts w:cs="Arial"/>
                <w:szCs w:val="20"/>
              </w:rPr>
              <w:t xml:space="preserve"> de </w:t>
            </w:r>
            <w:r w:rsidR="005147B1">
              <w:rPr>
                <w:rFonts w:cs="Arial"/>
                <w:szCs w:val="20"/>
              </w:rPr>
              <w:t>c</w:t>
            </w:r>
            <w:r w:rsidRPr="002229C7">
              <w:rPr>
                <w:rFonts w:cs="Arial"/>
                <w:szCs w:val="20"/>
              </w:rPr>
              <w:t>ontingencia</w:t>
            </w:r>
          </w:p>
        </w:tc>
      </w:tr>
      <w:tr w:rsidR="00027AE2" w:rsidRPr="00C11640" w14:paraId="68AB7BB2" w14:textId="77777777" w:rsidTr="003F1C3F">
        <w:trPr>
          <w:trHeight w:val="942"/>
        </w:trPr>
        <w:tc>
          <w:tcPr>
            <w:tcW w:w="1294" w:type="pct"/>
            <w:vAlign w:val="center"/>
          </w:tcPr>
          <w:p w14:paraId="6C6A1983" w14:textId="1730F424" w:rsidR="00027AE2" w:rsidRPr="002229C7" w:rsidRDefault="001C2E8A" w:rsidP="007F43E1">
            <w:pPr>
              <w:jc w:val="center"/>
              <w:rPr>
                <w:rFonts w:cs="Arial"/>
                <w:szCs w:val="20"/>
              </w:rPr>
            </w:pPr>
            <w:r>
              <w:rPr>
                <w:rFonts w:cs="Arial"/>
                <w:szCs w:val="20"/>
              </w:rPr>
              <w:t>Profesionales Dirección Administrativa y Financiera</w:t>
            </w:r>
          </w:p>
        </w:tc>
        <w:tc>
          <w:tcPr>
            <w:tcW w:w="3706" w:type="pct"/>
            <w:vAlign w:val="center"/>
          </w:tcPr>
          <w:p w14:paraId="3D61B6B8" w14:textId="6E6CE250" w:rsidR="00027AE2" w:rsidRPr="002229C7" w:rsidRDefault="00027AE2" w:rsidP="005147B1">
            <w:pPr>
              <w:rPr>
                <w:rFonts w:cs="Arial"/>
                <w:szCs w:val="20"/>
              </w:rPr>
            </w:pPr>
            <w:r w:rsidRPr="002229C7">
              <w:rPr>
                <w:rFonts w:cs="Arial"/>
                <w:szCs w:val="20"/>
              </w:rPr>
              <w:t xml:space="preserve">Profesionales </w:t>
            </w:r>
            <w:r w:rsidR="001C2E8A">
              <w:rPr>
                <w:rFonts w:cs="Arial"/>
                <w:szCs w:val="20"/>
              </w:rPr>
              <w:t xml:space="preserve">con formación y experiencia </w:t>
            </w:r>
            <w:r w:rsidRPr="002229C7">
              <w:rPr>
                <w:rFonts w:cs="Arial"/>
                <w:szCs w:val="20"/>
              </w:rPr>
              <w:t xml:space="preserve">ambiental que </w:t>
            </w:r>
            <w:r w:rsidR="001C2E8A">
              <w:rPr>
                <w:rFonts w:cs="Arial"/>
                <w:szCs w:val="20"/>
              </w:rPr>
              <w:t xml:space="preserve">formulan e implementan el PIGA </w:t>
            </w:r>
            <w:r w:rsidRPr="002229C7">
              <w:rPr>
                <w:rFonts w:cs="Arial"/>
                <w:szCs w:val="20"/>
              </w:rPr>
              <w:t xml:space="preserve">y ejecutan lo dispuesto en </w:t>
            </w:r>
            <w:r w:rsidR="001C2E8A">
              <w:rPr>
                <w:rFonts w:cs="Arial"/>
                <w:szCs w:val="20"/>
              </w:rPr>
              <w:t>las medidas de contingencias</w:t>
            </w:r>
          </w:p>
        </w:tc>
      </w:tr>
      <w:tr w:rsidR="00027AE2" w:rsidRPr="00C11640" w14:paraId="547E0077" w14:textId="77777777" w:rsidTr="003F1C3F">
        <w:trPr>
          <w:trHeight w:val="1080"/>
        </w:trPr>
        <w:tc>
          <w:tcPr>
            <w:tcW w:w="1294" w:type="pct"/>
            <w:vAlign w:val="center"/>
          </w:tcPr>
          <w:p w14:paraId="15B5471D" w14:textId="24C95030" w:rsidR="00027AE2" w:rsidRPr="002229C7" w:rsidRDefault="005147B1" w:rsidP="007F43E1">
            <w:pPr>
              <w:jc w:val="center"/>
              <w:rPr>
                <w:rFonts w:cs="Arial"/>
                <w:szCs w:val="20"/>
              </w:rPr>
            </w:pPr>
            <w:r>
              <w:rPr>
                <w:rFonts w:cs="Arial"/>
                <w:szCs w:val="20"/>
              </w:rPr>
              <w:t>Enlaces ambientales</w:t>
            </w:r>
          </w:p>
        </w:tc>
        <w:tc>
          <w:tcPr>
            <w:tcW w:w="3706" w:type="pct"/>
            <w:vAlign w:val="center"/>
          </w:tcPr>
          <w:p w14:paraId="6675E924" w14:textId="321B4F9E" w:rsidR="00027AE2" w:rsidRPr="002229C7" w:rsidRDefault="00027AE2" w:rsidP="005147B1">
            <w:pPr>
              <w:rPr>
                <w:rFonts w:cs="Arial"/>
                <w:szCs w:val="20"/>
              </w:rPr>
            </w:pPr>
            <w:r w:rsidRPr="002229C7">
              <w:rPr>
                <w:rFonts w:cs="Arial"/>
                <w:szCs w:val="20"/>
              </w:rPr>
              <w:t xml:space="preserve">Funcionarios </w:t>
            </w:r>
            <w:r w:rsidR="005147B1">
              <w:rPr>
                <w:rFonts w:cs="Arial"/>
                <w:szCs w:val="20"/>
              </w:rPr>
              <w:t xml:space="preserve">que apoyan a los profesionales de la Dirección Administrativa y Financiera </w:t>
            </w:r>
            <w:r w:rsidR="005147B1" w:rsidRPr="005147B1">
              <w:rPr>
                <w:rFonts w:cs="Arial"/>
                <w:szCs w:val="20"/>
              </w:rPr>
              <w:t>en la ejecución del Plan Institucional de Gestión Ambiental – PIGA</w:t>
            </w:r>
            <w:r w:rsidR="005147B1">
              <w:rPr>
                <w:rFonts w:cs="Arial"/>
                <w:szCs w:val="20"/>
              </w:rPr>
              <w:t>, así mismo, a</w:t>
            </w:r>
            <w:r w:rsidR="005147B1" w:rsidRPr="005147B1">
              <w:rPr>
                <w:rFonts w:cs="Arial"/>
                <w:szCs w:val="20"/>
              </w:rPr>
              <w:t>compaña</w:t>
            </w:r>
            <w:r w:rsidR="005147B1">
              <w:rPr>
                <w:rFonts w:cs="Arial"/>
                <w:szCs w:val="20"/>
              </w:rPr>
              <w:t>n</w:t>
            </w:r>
            <w:r w:rsidR="005147B1" w:rsidRPr="005147B1">
              <w:rPr>
                <w:rFonts w:cs="Arial"/>
                <w:szCs w:val="20"/>
              </w:rPr>
              <w:t xml:space="preserve"> la entrega de residuos peligrosos</w:t>
            </w:r>
            <w:r w:rsidR="005147B1">
              <w:rPr>
                <w:rFonts w:cs="Arial"/>
                <w:szCs w:val="20"/>
              </w:rPr>
              <w:t xml:space="preserve"> y a</w:t>
            </w:r>
            <w:r w:rsidR="005147B1" w:rsidRPr="005147B1">
              <w:rPr>
                <w:rFonts w:cs="Arial"/>
                <w:szCs w:val="20"/>
              </w:rPr>
              <w:t>copia</w:t>
            </w:r>
            <w:r w:rsidR="005147B1">
              <w:rPr>
                <w:rFonts w:cs="Arial"/>
                <w:szCs w:val="20"/>
              </w:rPr>
              <w:t>n</w:t>
            </w:r>
            <w:r w:rsidR="005147B1" w:rsidRPr="005147B1">
              <w:rPr>
                <w:rFonts w:cs="Arial"/>
                <w:szCs w:val="20"/>
              </w:rPr>
              <w:t>, embala</w:t>
            </w:r>
            <w:r w:rsidR="005147B1">
              <w:rPr>
                <w:rFonts w:cs="Arial"/>
                <w:szCs w:val="20"/>
              </w:rPr>
              <w:t>n</w:t>
            </w:r>
            <w:r w:rsidR="005147B1" w:rsidRPr="005147B1">
              <w:rPr>
                <w:rFonts w:cs="Arial"/>
                <w:szCs w:val="20"/>
              </w:rPr>
              <w:t xml:space="preserve"> y rotula</w:t>
            </w:r>
            <w:r w:rsidR="005147B1">
              <w:rPr>
                <w:rFonts w:cs="Arial"/>
                <w:szCs w:val="20"/>
              </w:rPr>
              <w:t>n</w:t>
            </w:r>
            <w:r w:rsidR="005147B1" w:rsidRPr="005147B1">
              <w:rPr>
                <w:rFonts w:cs="Arial"/>
                <w:szCs w:val="20"/>
              </w:rPr>
              <w:t xml:space="preserve"> los residuos peligrosos</w:t>
            </w:r>
            <w:r w:rsidR="005147B1">
              <w:rPr>
                <w:rFonts w:cs="Arial"/>
                <w:szCs w:val="20"/>
              </w:rPr>
              <w:t>.</w:t>
            </w:r>
          </w:p>
        </w:tc>
      </w:tr>
      <w:tr w:rsidR="00027AE2" w:rsidRPr="00C11640" w14:paraId="1DF6A473" w14:textId="77777777" w:rsidTr="003F1C3F">
        <w:trPr>
          <w:trHeight w:val="582"/>
        </w:trPr>
        <w:tc>
          <w:tcPr>
            <w:tcW w:w="1294" w:type="pct"/>
            <w:vAlign w:val="center"/>
          </w:tcPr>
          <w:p w14:paraId="00E4AEC6" w14:textId="77777777" w:rsidR="00027AE2" w:rsidRPr="002229C7" w:rsidRDefault="00027AE2" w:rsidP="007F43E1">
            <w:pPr>
              <w:jc w:val="center"/>
              <w:rPr>
                <w:rFonts w:cs="Arial"/>
                <w:szCs w:val="20"/>
              </w:rPr>
            </w:pPr>
            <w:r w:rsidRPr="002229C7">
              <w:rPr>
                <w:rFonts w:cs="Arial"/>
                <w:szCs w:val="20"/>
              </w:rPr>
              <w:t>Personal brigadista</w:t>
            </w:r>
          </w:p>
        </w:tc>
        <w:tc>
          <w:tcPr>
            <w:tcW w:w="3706" w:type="pct"/>
            <w:vAlign w:val="center"/>
          </w:tcPr>
          <w:p w14:paraId="601197BA" w14:textId="77777777" w:rsidR="00027AE2" w:rsidRPr="002229C7" w:rsidRDefault="00027AE2" w:rsidP="005147B1">
            <w:pPr>
              <w:rPr>
                <w:rFonts w:cs="Arial"/>
                <w:szCs w:val="20"/>
              </w:rPr>
            </w:pPr>
            <w:r w:rsidRPr="002229C7">
              <w:rPr>
                <w:rFonts w:cs="Arial"/>
                <w:szCs w:val="20"/>
              </w:rPr>
              <w:t>Funcionarios y contratistas de la Entidad en las diferentes sedes capacitados para la atención de eventos de emergencia.</w:t>
            </w:r>
          </w:p>
        </w:tc>
      </w:tr>
    </w:tbl>
    <w:bookmarkEnd w:id="242"/>
    <w:p w14:paraId="0DE96995" w14:textId="77777777" w:rsidR="00064C58" w:rsidRPr="002229C7" w:rsidRDefault="00306ADC" w:rsidP="00A969C0">
      <w:pPr>
        <w:jc w:val="center"/>
        <w:rPr>
          <w:rFonts w:cs="Arial"/>
          <w:sz w:val="18"/>
          <w:szCs w:val="18"/>
        </w:rPr>
      </w:pPr>
      <w:r w:rsidRPr="002229C7">
        <w:rPr>
          <w:rFonts w:cs="Arial"/>
          <w:sz w:val="18"/>
          <w:szCs w:val="18"/>
        </w:rPr>
        <w:t>Fuente:</w:t>
      </w:r>
      <w:r w:rsidRPr="002229C7">
        <w:rPr>
          <w:rFonts w:cs="Arial"/>
          <w:spacing w:val="-8"/>
          <w:sz w:val="18"/>
          <w:szCs w:val="18"/>
        </w:rPr>
        <w:t xml:space="preserve"> </w:t>
      </w:r>
      <w:r w:rsidRPr="002229C7">
        <w:rPr>
          <w:rFonts w:cs="Arial"/>
          <w:sz w:val="18"/>
          <w:szCs w:val="18"/>
        </w:rPr>
        <w:t>Secretaría</w:t>
      </w:r>
      <w:r w:rsidRPr="002229C7">
        <w:rPr>
          <w:rFonts w:cs="Arial"/>
          <w:spacing w:val="-11"/>
          <w:sz w:val="18"/>
          <w:szCs w:val="18"/>
        </w:rPr>
        <w:t xml:space="preserve"> </w:t>
      </w:r>
      <w:r w:rsidRPr="002229C7">
        <w:rPr>
          <w:rFonts w:cs="Arial"/>
          <w:sz w:val="18"/>
          <w:szCs w:val="18"/>
        </w:rPr>
        <w:t>General</w:t>
      </w:r>
      <w:r w:rsidRPr="002229C7">
        <w:rPr>
          <w:rFonts w:cs="Arial"/>
          <w:spacing w:val="-8"/>
          <w:sz w:val="18"/>
          <w:szCs w:val="18"/>
        </w:rPr>
        <w:t xml:space="preserve"> </w:t>
      </w:r>
      <w:r w:rsidRPr="002229C7">
        <w:rPr>
          <w:rFonts w:cs="Arial"/>
          <w:sz w:val="18"/>
          <w:szCs w:val="18"/>
        </w:rPr>
        <w:t>Alcaldía</w:t>
      </w:r>
      <w:r w:rsidRPr="002229C7">
        <w:rPr>
          <w:rFonts w:cs="Arial"/>
          <w:spacing w:val="-8"/>
          <w:sz w:val="18"/>
          <w:szCs w:val="18"/>
        </w:rPr>
        <w:t xml:space="preserve"> </w:t>
      </w:r>
      <w:r w:rsidRPr="002229C7">
        <w:rPr>
          <w:rFonts w:cs="Arial"/>
          <w:sz w:val="18"/>
          <w:szCs w:val="18"/>
        </w:rPr>
        <w:t>Mayor</w:t>
      </w:r>
      <w:r w:rsidRPr="002229C7">
        <w:rPr>
          <w:rFonts w:cs="Arial"/>
          <w:spacing w:val="-11"/>
          <w:sz w:val="18"/>
          <w:szCs w:val="18"/>
        </w:rPr>
        <w:t xml:space="preserve"> </w:t>
      </w:r>
      <w:r w:rsidRPr="002229C7">
        <w:rPr>
          <w:rFonts w:cs="Arial"/>
          <w:sz w:val="18"/>
          <w:szCs w:val="18"/>
        </w:rPr>
        <w:t>de</w:t>
      </w:r>
      <w:r w:rsidRPr="002229C7">
        <w:rPr>
          <w:rFonts w:cs="Arial"/>
          <w:spacing w:val="-8"/>
          <w:sz w:val="18"/>
          <w:szCs w:val="18"/>
        </w:rPr>
        <w:t xml:space="preserve"> </w:t>
      </w:r>
      <w:r w:rsidRPr="002229C7">
        <w:rPr>
          <w:rFonts w:cs="Arial"/>
          <w:sz w:val="18"/>
          <w:szCs w:val="18"/>
        </w:rPr>
        <w:t>Bogotá</w:t>
      </w:r>
      <w:r w:rsidRPr="002229C7">
        <w:rPr>
          <w:rFonts w:cs="Arial"/>
          <w:spacing w:val="-9"/>
          <w:sz w:val="18"/>
          <w:szCs w:val="18"/>
        </w:rPr>
        <w:t xml:space="preserve"> </w:t>
      </w:r>
      <w:r w:rsidRPr="002229C7">
        <w:rPr>
          <w:rFonts w:cs="Arial"/>
          <w:spacing w:val="-4"/>
          <w:sz w:val="18"/>
          <w:szCs w:val="18"/>
        </w:rPr>
        <w:t>D.C.</w:t>
      </w:r>
    </w:p>
    <w:p w14:paraId="4E842DCE" w14:textId="77777777" w:rsidR="00064C58" w:rsidRDefault="00064C58" w:rsidP="002B6F53">
      <w:pPr>
        <w:pStyle w:val="Textoindependiente"/>
        <w:rPr>
          <w:rFonts w:cs="Arial"/>
          <w:szCs w:val="20"/>
        </w:rPr>
      </w:pPr>
    </w:p>
    <w:p w14:paraId="52815FDE" w14:textId="77777777" w:rsidR="003F1C3F" w:rsidRDefault="003F1C3F" w:rsidP="002B6F53">
      <w:pPr>
        <w:pStyle w:val="Textoindependiente"/>
        <w:rPr>
          <w:rFonts w:cs="Arial"/>
          <w:szCs w:val="20"/>
        </w:rPr>
      </w:pPr>
    </w:p>
    <w:p w14:paraId="02CB1EE4" w14:textId="77777777" w:rsidR="003F1C3F" w:rsidRDefault="003F1C3F" w:rsidP="002B6F53">
      <w:pPr>
        <w:pStyle w:val="Textoindependiente"/>
        <w:rPr>
          <w:rFonts w:cs="Arial"/>
          <w:szCs w:val="20"/>
        </w:rPr>
      </w:pPr>
    </w:p>
    <w:p w14:paraId="7954AEC4" w14:textId="77777777" w:rsidR="003F1C3F" w:rsidRDefault="003F1C3F" w:rsidP="002B6F53">
      <w:pPr>
        <w:pStyle w:val="Textoindependiente"/>
        <w:rPr>
          <w:rFonts w:cs="Arial"/>
          <w:szCs w:val="20"/>
        </w:rPr>
      </w:pPr>
    </w:p>
    <w:p w14:paraId="5B1804C6" w14:textId="77777777" w:rsidR="003F1C3F" w:rsidRDefault="003F1C3F" w:rsidP="002B6F53">
      <w:pPr>
        <w:pStyle w:val="Textoindependiente"/>
        <w:rPr>
          <w:rFonts w:cs="Arial"/>
          <w:szCs w:val="20"/>
        </w:rPr>
      </w:pPr>
    </w:p>
    <w:p w14:paraId="091DCA3B" w14:textId="77777777" w:rsidR="003F1C3F" w:rsidRDefault="003F1C3F" w:rsidP="002B6F53">
      <w:pPr>
        <w:pStyle w:val="Textoindependiente"/>
        <w:rPr>
          <w:rFonts w:cs="Arial"/>
          <w:szCs w:val="20"/>
        </w:rPr>
      </w:pPr>
    </w:p>
    <w:p w14:paraId="7F8069C6" w14:textId="77777777" w:rsidR="003F1C3F" w:rsidRDefault="003F1C3F" w:rsidP="002B6F53">
      <w:pPr>
        <w:pStyle w:val="Textoindependiente"/>
        <w:rPr>
          <w:rFonts w:cs="Arial"/>
          <w:szCs w:val="20"/>
        </w:rPr>
      </w:pPr>
    </w:p>
    <w:p w14:paraId="3FDE05E9" w14:textId="3488E18E" w:rsidR="00064C58" w:rsidRPr="002229C7" w:rsidRDefault="00306ADC" w:rsidP="00634185">
      <w:pPr>
        <w:pStyle w:val="Prrafodelista"/>
        <w:numPr>
          <w:ilvl w:val="0"/>
          <w:numId w:val="29"/>
        </w:numPr>
        <w:tabs>
          <w:tab w:val="left" w:pos="788"/>
        </w:tabs>
        <w:rPr>
          <w:rFonts w:cs="Arial"/>
          <w:sz w:val="22"/>
        </w:rPr>
      </w:pPr>
      <w:r w:rsidRPr="002229C7">
        <w:rPr>
          <w:rFonts w:cs="Arial"/>
          <w:sz w:val="22"/>
          <w:u w:val="single"/>
        </w:rPr>
        <w:lastRenderedPageBreak/>
        <w:t>Tipos</w:t>
      </w:r>
      <w:r w:rsidRPr="002229C7">
        <w:rPr>
          <w:rFonts w:cs="Arial"/>
          <w:spacing w:val="-3"/>
          <w:sz w:val="22"/>
          <w:u w:val="single"/>
        </w:rPr>
        <w:t xml:space="preserve"> </w:t>
      </w:r>
      <w:r w:rsidRPr="002229C7">
        <w:rPr>
          <w:rFonts w:cs="Arial"/>
          <w:sz w:val="22"/>
          <w:u w:val="single"/>
        </w:rPr>
        <w:t>de</w:t>
      </w:r>
      <w:r w:rsidRPr="002229C7">
        <w:rPr>
          <w:rFonts w:cs="Arial"/>
          <w:spacing w:val="-4"/>
          <w:sz w:val="22"/>
          <w:u w:val="single"/>
        </w:rPr>
        <w:t xml:space="preserve"> </w:t>
      </w:r>
      <w:r w:rsidRPr="002229C7">
        <w:rPr>
          <w:rFonts w:cs="Arial"/>
          <w:spacing w:val="-2"/>
          <w:sz w:val="22"/>
          <w:u w:val="single"/>
        </w:rPr>
        <w:t>contingencias</w:t>
      </w:r>
      <w:r w:rsidR="00461F73" w:rsidRPr="002229C7">
        <w:rPr>
          <w:rFonts w:cs="Arial"/>
          <w:spacing w:val="-2"/>
          <w:sz w:val="22"/>
          <w:u w:val="single"/>
        </w:rPr>
        <w:t>:</w:t>
      </w:r>
    </w:p>
    <w:p w14:paraId="3252808A" w14:textId="77777777" w:rsidR="00461F73" w:rsidRPr="002229C7" w:rsidRDefault="00461F73" w:rsidP="00461F73">
      <w:pPr>
        <w:tabs>
          <w:tab w:val="left" w:pos="788"/>
        </w:tabs>
        <w:rPr>
          <w:rFonts w:cs="Arial"/>
          <w:sz w:val="22"/>
        </w:rPr>
      </w:pPr>
    </w:p>
    <w:p w14:paraId="6F4E1B3A" w14:textId="3CE52C8A" w:rsidR="000650A6" w:rsidRPr="00E10923" w:rsidRDefault="00306ADC" w:rsidP="002B6F53">
      <w:pPr>
        <w:pStyle w:val="Textoindependiente"/>
        <w:rPr>
          <w:rFonts w:cs="Arial"/>
          <w:szCs w:val="20"/>
        </w:rPr>
      </w:pPr>
      <w:r w:rsidRPr="002229C7">
        <w:rPr>
          <w:rFonts w:cs="Arial"/>
          <w:sz w:val="22"/>
        </w:rPr>
        <w:t>A continuación, se enuncian los tipos de contingencias que eventualmente pueden generarse en la manipulación de residuos peligrosos y residuos de aparatos eléctricos y electrónicos y se plantean acciones correctivas y preventivas:</w:t>
      </w:r>
    </w:p>
    <w:p w14:paraId="490A0241" w14:textId="7A8FF2F1" w:rsidR="00B34A4E" w:rsidRDefault="001C2E8A" w:rsidP="001C2E8A">
      <w:pPr>
        <w:pStyle w:val="Descripcin"/>
      </w:pPr>
      <w:bookmarkStart w:id="243" w:name="_bookmark56"/>
      <w:bookmarkStart w:id="244" w:name="_Toc207195304"/>
      <w:bookmarkStart w:id="245" w:name="_Toc164441827"/>
      <w:bookmarkEnd w:id="243"/>
      <w:r>
        <w:t xml:space="preserve">Tabla </w:t>
      </w:r>
      <w:r>
        <w:fldChar w:fldCharType="begin"/>
      </w:r>
      <w:r>
        <w:instrText xml:space="preserve"> SEQ Tabla \* ARABIC </w:instrText>
      </w:r>
      <w:r>
        <w:fldChar w:fldCharType="separate"/>
      </w:r>
      <w:r w:rsidR="00293014">
        <w:rPr>
          <w:noProof/>
        </w:rPr>
        <w:t>41</w:t>
      </w:r>
      <w:r>
        <w:fldChar w:fldCharType="end"/>
      </w:r>
      <w:r>
        <w:t>.</w:t>
      </w:r>
      <w:r w:rsidR="00B34A4E" w:rsidRPr="00E10923">
        <w:t>Tipos de contingencias que se pueden presentar en las sedes concertadas</w:t>
      </w:r>
      <w:bookmarkEnd w:id="244"/>
    </w:p>
    <w:tbl>
      <w:tblPr>
        <w:tblStyle w:val="Tablaconcuadrcula"/>
        <w:tblW w:w="5000" w:type="pct"/>
        <w:jc w:val="center"/>
        <w:tblLook w:val="01E0" w:firstRow="1" w:lastRow="1" w:firstColumn="1" w:lastColumn="1" w:noHBand="0" w:noVBand="0"/>
      </w:tblPr>
      <w:tblGrid>
        <w:gridCol w:w="2152"/>
        <w:gridCol w:w="3501"/>
        <w:gridCol w:w="3175"/>
      </w:tblGrid>
      <w:tr w:rsidR="00327365" w:rsidRPr="0081329C" w14:paraId="19DB5DB9" w14:textId="77777777" w:rsidTr="00B11A6E">
        <w:trPr>
          <w:trHeight w:val="544"/>
          <w:tblHeader/>
          <w:jc w:val="center"/>
        </w:trPr>
        <w:tc>
          <w:tcPr>
            <w:tcW w:w="1219" w:type="pct"/>
            <w:shd w:val="clear" w:color="auto" w:fill="E3272A"/>
            <w:vAlign w:val="center"/>
          </w:tcPr>
          <w:p w14:paraId="38D7DEFF" w14:textId="77777777" w:rsidR="00327365" w:rsidRPr="0081329C" w:rsidRDefault="00327365" w:rsidP="00B11A6E">
            <w:pPr>
              <w:jc w:val="center"/>
              <w:rPr>
                <w:rFonts w:cs="Arial"/>
                <w:b/>
                <w:bCs/>
                <w:color w:val="FFFFFF" w:themeColor="background1"/>
                <w:szCs w:val="20"/>
              </w:rPr>
            </w:pPr>
            <w:r w:rsidRPr="0081329C">
              <w:rPr>
                <w:rFonts w:cs="Arial"/>
                <w:b/>
                <w:bCs/>
                <w:color w:val="FFFFFF" w:themeColor="background1"/>
                <w:szCs w:val="20"/>
              </w:rPr>
              <w:t>Contingencia</w:t>
            </w:r>
          </w:p>
        </w:tc>
        <w:tc>
          <w:tcPr>
            <w:tcW w:w="1983" w:type="pct"/>
            <w:shd w:val="clear" w:color="auto" w:fill="E3272A"/>
            <w:vAlign w:val="center"/>
          </w:tcPr>
          <w:p w14:paraId="4C92AAC9" w14:textId="77777777" w:rsidR="00327365" w:rsidRPr="0081329C" w:rsidRDefault="00327365" w:rsidP="00B11A6E">
            <w:pPr>
              <w:jc w:val="center"/>
              <w:rPr>
                <w:rFonts w:cs="Arial"/>
                <w:b/>
                <w:bCs/>
                <w:color w:val="FFFFFF" w:themeColor="background1"/>
                <w:szCs w:val="20"/>
              </w:rPr>
            </w:pPr>
            <w:r w:rsidRPr="0081329C">
              <w:rPr>
                <w:rFonts w:cs="Arial"/>
                <w:b/>
                <w:bCs/>
                <w:color w:val="FFFFFF" w:themeColor="background1"/>
                <w:szCs w:val="20"/>
              </w:rPr>
              <w:t>Actividad de Atención</w:t>
            </w:r>
          </w:p>
        </w:tc>
        <w:tc>
          <w:tcPr>
            <w:tcW w:w="1798" w:type="pct"/>
            <w:shd w:val="clear" w:color="auto" w:fill="E3272A"/>
            <w:vAlign w:val="center"/>
          </w:tcPr>
          <w:p w14:paraId="31AECC2B" w14:textId="77777777" w:rsidR="00327365" w:rsidRPr="0081329C" w:rsidRDefault="00327365" w:rsidP="00B11A6E">
            <w:pPr>
              <w:jc w:val="center"/>
              <w:rPr>
                <w:rFonts w:cs="Arial"/>
                <w:b/>
                <w:bCs/>
                <w:color w:val="FFFFFF" w:themeColor="background1"/>
                <w:szCs w:val="20"/>
              </w:rPr>
            </w:pPr>
            <w:r w:rsidRPr="0081329C">
              <w:rPr>
                <w:rFonts w:cs="Arial"/>
                <w:b/>
                <w:bCs/>
                <w:color w:val="FFFFFF" w:themeColor="background1"/>
                <w:szCs w:val="20"/>
              </w:rPr>
              <w:t>Actividad de Prevención</w:t>
            </w:r>
          </w:p>
        </w:tc>
      </w:tr>
      <w:tr w:rsidR="00327365" w:rsidRPr="002229C7" w14:paraId="71BB6B68" w14:textId="77777777" w:rsidTr="00B11A6E">
        <w:trPr>
          <w:trHeight w:val="1119"/>
          <w:tblHeader/>
          <w:jc w:val="center"/>
        </w:trPr>
        <w:tc>
          <w:tcPr>
            <w:tcW w:w="1219" w:type="pct"/>
            <w:vAlign w:val="center"/>
          </w:tcPr>
          <w:p w14:paraId="0FA73C5B" w14:textId="77777777" w:rsidR="00327365" w:rsidRPr="002229C7" w:rsidRDefault="00327365" w:rsidP="00B11A6E">
            <w:pPr>
              <w:rPr>
                <w:rFonts w:cs="Arial"/>
                <w:szCs w:val="20"/>
              </w:rPr>
            </w:pPr>
            <w:r w:rsidRPr="002229C7">
              <w:rPr>
                <w:rFonts w:cs="Arial"/>
                <w:szCs w:val="20"/>
              </w:rPr>
              <w:t>Ruptura de luminarias y bombillos</w:t>
            </w:r>
          </w:p>
        </w:tc>
        <w:tc>
          <w:tcPr>
            <w:tcW w:w="1983" w:type="pct"/>
            <w:vAlign w:val="center"/>
          </w:tcPr>
          <w:p w14:paraId="1DC320BD" w14:textId="77777777" w:rsidR="00327365" w:rsidRPr="002229C7" w:rsidRDefault="00327365" w:rsidP="00B11A6E">
            <w:pPr>
              <w:rPr>
                <w:rFonts w:cs="Arial"/>
                <w:szCs w:val="20"/>
              </w:rPr>
            </w:pPr>
            <w:r w:rsidRPr="002229C7">
              <w:rPr>
                <w:rFonts w:cs="Arial"/>
                <w:szCs w:val="20"/>
              </w:rPr>
              <w:t>Usar los elementos de protección personal</w:t>
            </w:r>
          </w:p>
          <w:p w14:paraId="61CBB68B" w14:textId="77777777" w:rsidR="00327365" w:rsidRPr="002229C7" w:rsidRDefault="00327365" w:rsidP="00B11A6E">
            <w:pPr>
              <w:rPr>
                <w:rFonts w:cs="Arial"/>
                <w:szCs w:val="20"/>
              </w:rPr>
            </w:pPr>
            <w:r w:rsidRPr="002229C7">
              <w:rPr>
                <w:rFonts w:cs="Arial"/>
                <w:szCs w:val="20"/>
              </w:rPr>
              <w:t>Recoger los residuos con la escoba y recogedor del kit de derrames, realizando las actividades de embalaje y rotulado</w:t>
            </w:r>
          </w:p>
        </w:tc>
        <w:tc>
          <w:tcPr>
            <w:tcW w:w="1798" w:type="pct"/>
            <w:vAlign w:val="center"/>
          </w:tcPr>
          <w:p w14:paraId="5F26E210" w14:textId="77777777" w:rsidR="00327365" w:rsidRPr="002229C7" w:rsidRDefault="00327365" w:rsidP="00B11A6E">
            <w:pPr>
              <w:rPr>
                <w:rFonts w:cs="Arial"/>
                <w:szCs w:val="20"/>
              </w:rPr>
            </w:pPr>
            <w:r w:rsidRPr="002229C7">
              <w:rPr>
                <w:rFonts w:cs="Arial"/>
                <w:szCs w:val="20"/>
              </w:rPr>
              <w:t>Efectuar correctamente el embalaje y rotulado del residuo para evitar su ruptura, así como almacenar en las áreas destinadas para ese fin.</w:t>
            </w:r>
          </w:p>
        </w:tc>
      </w:tr>
      <w:tr w:rsidR="00327365" w:rsidRPr="002229C7" w14:paraId="20903588" w14:textId="77777777" w:rsidTr="00B11A6E">
        <w:trPr>
          <w:trHeight w:val="853"/>
          <w:tblHeader/>
          <w:jc w:val="center"/>
        </w:trPr>
        <w:tc>
          <w:tcPr>
            <w:tcW w:w="1219" w:type="pct"/>
            <w:vAlign w:val="center"/>
          </w:tcPr>
          <w:p w14:paraId="3E146EB1" w14:textId="77777777" w:rsidR="00327365" w:rsidRPr="002229C7" w:rsidRDefault="00327365" w:rsidP="00B11A6E">
            <w:pPr>
              <w:rPr>
                <w:rFonts w:cs="Arial"/>
                <w:szCs w:val="20"/>
              </w:rPr>
            </w:pPr>
            <w:r w:rsidRPr="002229C7">
              <w:rPr>
                <w:rFonts w:cs="Arial"/>
                <w:szCs w:val="20"/>
              </w:rPr>
              <w:t>Sulfatación de pilas almacenadas</w:t>
            </w:r>
          </w:p>
        </w:tc>
        <w:tc>
          <w:tcPr>
            <w:tcW w:w="1983" w:type="pct"/>
            <w:vAlign w:val="center"/>
          </w:tcPr>
          <w:p w14:paraId="30E74429" w14:textId="77777777" w:rsidR="00327365" w:rsidRPr="002229C7" w:rsidRDefault="00327365" w:rsidP="00B11A6E">
            <w:pPr>
              <w:rPr>
                <w:rFonts w:cs="Arial"/>
                <w:szCs w:val="20"/>
              </w:rPr>
            </w:pPr>
            <w:r w:rsidRPr="002229C7">
              <w:rPr>
                <w:rFonts w:cs="Arial"/>
                <w:szCs w:val="20"/>
              </w:rPr>
              <w:t>No tocar ni inhalar la superficie de la pila sulfatada.</w:t>
            </w:r>
          </w:p>
          <w:p w14:paraId="332E93CA" w14:textId="77777777" w:rsidR="00327365" w:rsidRPr="002229C7" w:rsidRDefault="00327365" w:rsidP="00B11A6E">
            <w:pPr>
              <w:rPr>
                <w:rFonts w:cs="Arial"/>
                <w:szCs w:val="20"/>
              </w:rPr>
            </w:pPr>
            <w:r w:rsidRPr="002229C7">
              <w:rPr>
                <w:rFonts w:cs="Arial"/>
                <w:szCs w:val="20"/>
              </w:rPr>
              <w:t>Individualizar en recipientes herméticos los residuos sulfatados</w:t>
            </w:r>
          </w:p>
        </w:tc>
        <w:tc>
          <w:tcPr>
            <w:tcW w:w="1798" w:type="pct"/>
            <w:vAlign w:val="center"/>
          </w:tcPr>
          <w:p w14:paraId="1CE87D62" w14:textId="77777777" w:rsidR="00327365" w:rsidRPr="002229C7" w:rsidRDefault="00327365" w:rsidP="00B11A6E">
            <w:pPr>
              <w:rPr>
                <w:rFonts w:cs="Arial"/>
                <w:szCs w:val="20"/>
              </w:rPr>
            </w:pPr>
            <w:r w:rsidRPr="002229C7">
              <w:rPr>
                <w:rFonts w:cs="Arial"/>
                <w:szCs w:val="20"/>
              </w:rPr>
              <w:t>Evitar almacenar las pilas en sitios húmedos</w:t>
            </w:r>
          </w:p>
          <w:p w14:paraId="1E1ED9A4" w14:textId="77777777" w:rsidR="00327365" w:rsidRPr="002229C7" w:rsidRDefault="00327365" w:rsidP="00B11A6E">
            <w:pPr>
              <w:rPr>
                <w:rFonts w:cs="Arial"/>
                <w:szCs w:val="20"/>
              </w:rPr>
            </w:pPr>
            <w:r w:rsidRPr="002229C7">
              <w:rPr>
                <w:rFonts w:cs="Arial"/>
                <w:szCs w:val="20"/>
              </w:rPr>
              <w:t>Almacenar evitando que se deteriore su estructura.</w:t>
            </w:r>
          </w:p>
        </w:tc>
      </w:tr>
      <w:tr w:rsidR="00327365" w:rsidRPr="002229C7" w14:paraId="57A2E196" w14:textId="77777777" w:rsidTr="00B11A6E">
        <w:trPr>
          <w:trHeight w:val="869"/>
          <w:tblHeader/>
          <w:jc w:val="center"/>
        </w:trPr>
        <w:tc>
          <w:tcPr>
            <w:tcW w:w="1219" w:type="pct"/>
            <w:vAlign w:val="center"/>
          </w:tcPr>
          <w:p w14:paraId="57626AC9" w14:textId="77777777" w:rsidR="00327365" w:rsidRPr="002229C7" w:rsidRDefault="00327365" w:rsidP="00B11A6E">
            <w:pPr>
              <w:rPr>
                <w:rFonts w:cs="Arial"/>
                <w:szCs w:val="20"/>
              </w:rPr>
            </w:pPr>
            <w:r w:rsidRPr="002229C7">
              <w:rPr>
                <w:rFonts w:cs="Arial"/>
                <w:szCs w:val="20"/>
              </w:rPr>
              <w:t>Derrame de residuos líquidos de envases de insumos químicos.</w:t>
            </w:r>
          </w:p>
        </w:tc>
        <w:tc>
          <w:tcPr>
            <w:tcW w:w="1983" w:type="pct"/>
            <w:vAlign w:val="center"/>
          </w:tcPr>
          <w:p w14:paraId="75A78CB0" w14:textId="77777777" w:rsidR="00327365" w:rsidRPr="002229C7" w:rsidRDefault="00327365" w:rsidP="00B11A6E">
            <w:pPr>
              <w:rPr>
                <w:rFonts w:cs="Arial"/>
                <w:szCs w:val="20"/>
              </w:rPr>
            </w:pPr>
            <w:r w:rsidRPr="002229C7">
              <w:rPr>
                <w:rFonts w:cs="Arial"/>
                <w:szCs w:val="20"/>
              </w:rPr>
              <w:t>Utilizar el kit control de derrames</w:t>
            </w:r>
          </w:p>
        </w:tc>
        <w:tc>
          <w:tcPr>
            <w:tcW w:w="1798" w:type="pct"/>
            <w:vAlign w:val="center"/>
          </w:tcPr>
          <w:p w14:paraId="37CD3CD1" w14:textId="77777777" w:rsidR="00327365" w:rsidRPr="002229C7" w:rsidRDefault="00327365" w:rsidP="00B11A6E">
            <w:pPr>
              <w:rPr>
                <w:rFonts w:cs="Arial"/>
                <w:szCs w:val="20"/>
              </w:rPr>
            </w:pPr>
            <w:r w:rsidRPr="002229C7">
              <w:rPr>
                <w:rFonts w:cs="Arial"/>
                <w:szCs w:val="20"/>
              </w:rPr>
              <w:t>Buenas prácticas en el uso de los insumos químicos, uso completo del producto, evitar que quede contenido en el recipiente, antes de desecharlo.</w:t>
            </w:r>
          </w:p>
        </w:tc>
      </w:tr>
      <w:tr w:rsidR="00327365" w:rsidRPr="002229C7" w14:paraId="2229E93A" w14:textId="77777777" w:rsidTr="00B11A6E">
        <w:trPr>
          <w:trHeight w:val="981"/>
          <w:tblHeader/>
          <w:jc w:val="center"/>
        </w:trPr>
        <w:tc>
          <w:tcPr>
            <w:tcW w:w="1219" w:type="pct"/>
            <w:vAlign w:val="center"/>
          </w:tcPr>
          <w:p w14:paraId="1EB51228" w14:textId="77777777" w:rsidR="00327365" w:rsidRPr="002229C7" w:rsidRDefault="00327365" w:rsidP="00B11A6E">
            <w:pPr>
              <w:rPr>
                <w:rFonts w:cs="Arial"/>
                <w:szCs w:val="20"/>
              </w:rPr>
            </w:pPr>
            <w:r w:rsidRPr="002229C7">
              <w:rPr>
                <w:rFonts w:cs="Arial"/>
                <w:szCs w:val="20"/>
              </w:rPr>
              <w:t>Conato de incendio en el sitio de almacenamiento residuos peligrosos y residuos de aparatos eléctricos y electrónicos</w:t>
            </w:r>
          </w:p>
        </w:tc>
        <w:tc>
          <w:tcPr>
            <w:tcW w:w="1983" w:type="pct"/>
            <w:vAlign w:val="center"/>
          </w:tcPr>
          <w:p w14:paraId="23865A21" w14:textId="77777777" w:rsidR="00327365" w:rsidRPr="002229C7" w:rsidRDefault="00327365" w:rsidP="00B11A6E">
            <w:pPr>
              <w:rPr>
                <w:rFonts w:cs="Arial"/>
                <w:szCs w:val="20"/>
              </w:rPr>
            </w:pPr>
            <w:r w:rsidRPr="002229C7">
              <w:rPr>
                <w:rFonts w:cs="Arial"/>
                <w:szCs w:val="20"/>
              </w:rPr>
              <w:t>seguir lineamientos de plan de emergencias de la Secretaría General.</w:t>
            </w:r>
          </w:p>
          <w:p w14:paraId="743C7668" w14:textId="77777777" w:rsidR="00327365" w:rsidRPr="002229C7" w:rsidRDefault="00327365" w:rsidP="00B11A6E">
            <w:pPr>
              <w:rPr>
                <w:rFonts w:cs="Arial"/>
                <w:szCs w:val="20"/>
              </w:rPr>
            </w:pPr>
            <w:r w:rsidRPr="002229C7">
              <w:rPr>
                <w:rFonts w:cs="Arial"/>
                <w:szCs w:val="20"/>
              </w:rPr>
              <w:t>Accionar los extintores para realizar el control del conato de incendios.</w:t>
            </w:r>
          </w:p>
        </w:tc>
        <w:tc>
          <w:tcPr>
            <w:tcW w:w="1798" w:type="pct"/>
            <w:vAlign w:val="center"/>
          </w:tcPr>
          <w:p w14:paraId="4E976C7D" w14:textId="77777777" w:rsidR="00327365" w:rsidRPr="002229C7" w:rsidRDefault="00327365" w:rsidP="00B11A6E">
            <w:pPr>
              <w:rPr>
                <w:rFonts w:cs="Arial"/>
                <w:szCs w:val="20"/>
              </w:rPr>
            </w:pPr>
            <w:r w:rsidRPr="002229C7">
              <w:rPr>
                <w:rFonts w:cs="Arial"/>
                <w:szCs w:val="20"/>
              </w:rPr>
              <w:t>Almacenar los residuos conforme a la matriz de compatibilidad.</w:t>
            </w:r>
          </w:p>
        </w:tc>
      </w:tr>
      <w:tr w:rsidR="003F1C3F" w:rsidRPr="002229C7" w14:paraId="5E3D17ED" w14:textId="77777777" w:rsidTr="00B11A6E">
        <w:trPr>
          <w:trHeight w:val="981"/>
          <w:tblHeader/>
          <w:jc w:val="center"/>
        </w:trPr>
        <w:tc>
          <w:tcPr>
            <w:tcW w:w="1219" w:type="pct"/>
            <w:vAlign w:val="center"/>
          </w:tcPr>
          <w:p w14:paraId="037D497C" w14:textId="08131E8E" w:rsidR="003F1C3F" w:rsidRPr="002229C7" w:rsidRDefault="003F1C3F" w:rsidP="003F1C3F">
            <w:pPr>
              <w:rPr>
                <w:rFonts w:cs="Arial"/>
                <w:szCs w:val="20"/>
              </w:rPr>
            </w:pPr>
            <w:r w:rsidRPr="002229C7">
              <w:rPr>
                <w:rFonts w:cs="Arial"/>
                <w:szCs w:val="20"/>
              </w:rPr>
              <w:t>Incendio en el sitio de almacenamiento residuos peligrosos y residuos de aparatos eléctricos y electrónicos</w:t>
            </w:r>
          </w:p>
        </w:tc>
        <w:tc>
          <w:tcPr>
            <w:tcW w:w="1983" w:type="pct"/>
            <w:vAlign w:val="center"/>
          </w:tcPr>
          <w:p w14:paraId="7878CB92" w14:textId="6087EBED" w:rsidR="003F1C3F" w:rsidRPr="002229C7" w:rsidRDefault="003F1C3F" w:rsidP="003F1C3F">
            <w:pPr>
              <w:rPr>
                <w:rFonts w:cs="Arial"/>
                <w:szCs w:val="20"/>
              </w:rPr>
            </w:pPr>
            <w:r w:rsidRPr="002229C7">
              <w:rPr>
                <w:rFonts w:cs="Arial"/>
                <w:szCs w:val="20"/>
              </w:rPr>
              <w:t>Llamar a los teléfonos de emergencia y seguir lineamientos de plan de emergencias de la Secretaría General.</w:t>
            </w:r>
          </w:p>
        </w:tc>
        <w:tc>
          <w:tcPr>
            <w:tcW w:w="1798" w:type="pct"/>
            <w:vAlign w:val="center"/>
          </w:tcPr>
          <w:p w14:paraId="5972C1BB" w14:textId="77777777" w:rsidR="003F1C3F" w:rsidRPr="002229C7" w:rsidRDefault="003F1C3F" w:rsidP="003F1C3F">
            <w:pPr>
              <w:rPr>
                <w:rFonts w:cs="Arial"/>
                <w:szCs w:val="20"/>
              </w:rPr>
            </w:pPr>
            <w:r w:rsidRPr="002229C7">
              <w:rPr>
                <w:rFonts w:cs="Arial"/>
                <w:szCs w:val="20"/>
              </w:rPr>
              <w:t>Respetar la disposición de residuos peligrosos según compatibilidades. Capacitar al personal que manipula residuos peligrosos y residuos de aparatos eléctricos y electrónicos para saber actuar según contingencia.</w:t>
            </w:r>
          </w:p>
          <w:p w14:paraId="4D26A2B7" w14:textId="227F0C96" w:rsidR="003F1C3F" w:rsidRPr="002229C7" w:rsidRDefault="003F1C3F" w:rsidP="003F1C3F">
            <w:pPr>
              <w:rPr>
                <w:rFonts w:cs="Arial"/>
                <w:szCs w:val="20"/>
              </w:rPr>
            </w:pPr>
            <w:r w:rsidRPr="002229C7">
              <w:rPr>
                <w:rFonts w:cs="Arial"/>
                <w:szCs w:val="20"/>
              </w:rPr>
              <w:t>Mantener actualizados los teléfonos de emergencias.</w:t>
            </w:r>
          </w:p>
        </w:tc>
      </w:tr>
      <w:tr w:rsidR="003F1C3F" w:rsidRPr="002229C7" w14:paraId="7B8B4657" w14:textId="77777777" w:rsidTr="00B11A6E">
        <w:trPr>
          <w:trHeight w:val="981"/>
          <w:tblHeader/>
          <w:jc w:val="center"/>
        </w:trPr>
        <w:tc>
          <w:tcPr>
            <w:tcW w:w="1219" w:type="pct"/>
            <w:vAlign w:val="center"/>
          </w:tcPr>
          <w:p w14:paraId="55478A6C" w14:textId="79D4DD4B" w:rsidR="003F1C3F" w:rsidRPr="002229C7" w:rsidRDefault="003F1C3F" w:rsidP="003F1C3F">
            <w:pPr>
              <w:rPr>
                <w:rFonts w:cs="Arial"/>
                <w:szCs w:val="20"/>
              </w:rPr>
            </w:pPr>
            <w:r w:rsidRPr="002229C7">
              <w:rPr>
                <w:rFonts w:cs="Arial"/>
                <w:szCs w:val="20"/>
              </w:rPr>
              <w:t>Pérdida de residuos peligrosos y residuos de aparatos eléctricos y electrónicos por robo</w:t>
            </w:r>
          </w:p>
        </w:tc>
        <w:tc>
          <w:tcPr>
            <w:tcW w:w="1983" w:type="pct"/>
            <w:vAlign w:val="center"/>
          </w:tcPr>
          <w:p w14:paraId="3496344A" w14:textId="763A6FBE" w:rsidR="003F1C3F" w:rsidRPr="002229C7" w:rsidRDefault="003F1C3F" w:rsidP="003F1C3F">
            <w:pPr>
              <w:rPr>
                <w:rFonts w:cs="Arial"/>
                <w:szCs w:val="20"/>
              </w:rPr>
            </w:pPr>
            <w:r w:rsidRPr="002229C7">
              <w:rPr>
                <w:rFonts w:cs="Arial"/>
                <w:szCs w:val="20"/>
              </w:rPr>
              <w:t>Debido a que se almacenan residuos de cómputo dados de baja, puede darse la opción de robo de material. En dado caso, reportar inmediatamente al personal de seguridad</w:t>
            </w:r>
          </w:p>
        </w:tc>
        <w:tc>
          <w:tcPr>
            <w:tcW w:w="1798" w:type="pct"/>
            <w:vAlign w:val="center"/>
          </w:tcPr>
          <w:p w14:paraId="3ADDC2A3" w14:textId="77777777" w:rsidR="003F1C3F" w:rsidRPr="002229C7" w:rsidRDefault="003F1C3F" w:rsidP="003F1C3F">
            <w:pPr>
              <w:rPr>
                <w:rFonts w:cs="Arial"/>
                <w:szCs w:val="20"/>
              </w:rPr>
            </w:pPr>
            <w:r w:rsidRPr="002229C7">
              <w:rPr>
                <w:rFonts w:cs="Arial"/>
                <w:szCs w:val="20"/>
              </w:rPr>
              <w:t>Mantener bajo llave siempre el sitio de almacenamiento de residuos peligrosos.</w:t>
            </w:r>
          </w:p>
          <w:p w14:paraId="0160D9AC" w14:textId="6880AF5E" w:rsidR="003F1C3F" w:rsidRPr="002229C7" w:rsidRDefault="003F1C3F" w:rsidP="003F1C3F">
            <w:pPr>
              <w:rPr>
                <w:rFonts w:cs="Arial"/>
                <w:szCs w:val="20"/>
              </w:rPr>
            </w:pPr>
            <w:r w:rsidRPr="002229C7">
              <w:rPr>
                <w:rFonts w:cs="Arial"/>
                <w:szCs w:val="20"/>
              </w:rPr>
              <w:t>Mantener actualizado el inventario de residuos peligrosos almacenados.</w:t>
            </w:r>
          </w:p>
        </w:tc>
      </w:tr>
    </w:tbl>
    <w:p w14:paraId="085070F6" w14:textId="68EF4B6F" w:rsidR="00027AE2" w:rsidRDefault="00027AE2" w:rsidP="00027AE2"/>
    <w:tbl>
      <w:tblPr>
        <w:tblStyle w:val="Tablaconcuadrcula"/>
        <w:tblW w:w="5000" w:type="pct"/>
        <w:jc w:val="center"/>
        <w:tblLook w:val="01E0" w:firstRow="1" w:lastRow="1" w:firstColumn="1" w:lastColumn="1" w:noHBand="0" w:noVBand="0"/>
      </w:tblPr>
      <w:tblGrid>
        <w:gridCol w:w="2152"/>
        <w:gridCol w:w="3501"/>
        <w:gridCol w:w="3175"/>
      </w:tblGrid>
      <w:tr w:rsidR="00376237" w:rsidRPr="002229C7" w14:paraId="54D84268" w14:textId="77777777" w:rsidTr="002B2DBB">
        <w:trPr>
          <w:trHeight w:val="1700"/>
          <w:tblHeader/>
          <w:jc w:val="center"/>
        </w:trPr>
        <w:tc>
          <w:tcPr>
            <w:tcW w:w="1219" w:type="pct"/>
            <w:vAlign w:val="center"/>
          </w:tcPr>
          <w:bookmarkEnd w:id="245"/>
          <w:p w14:paraId="07A97E91" w14:textId="388B1CF6" w:rsidR="00FA194D" w:rsidRPr="002229C7" w:rsidRDefault="00FA194D" w:rsidP="007A3988">
            <w:pPr>
              <w:rPr>
                <w:rFonts w:cs="Arial"/>
                <w:szCs w:val="20"/>
              </w:rPr>
            </w:pPr>
            <w:r w:rsidRPr="002229C7">
              <w:rPr>
                <w:rFonts w:cs="Arial"/>
                <w:szCs w:val="20"/>
              </w:rPr>
              <w:lastRenderedPageBreak/>
              <w:t>Sismo</w:t>
            </w:r>
          </w:p>
        </w:tc>
        <w:tc>
          <w:tcPr>
            <w:tcW w:w="1983" w:type="pct"/>
            <w:vAlign w:val="center"/>
          </w:tcPr>
          <w:p w14:paraId="0C692266" w14:textId="5737CF2C" w:rsidR="00FA194D" w:rsidRPr="002229C7" w:rsidRDefault="00373998" w:rsidP="007A3988">
            <w:pPr>
              <w:rPr>
                <w:rFonts w:cs="Arial"/>
                <w:szCs w:val="20"/>
              </w:rPr>
            </w:pPr>
            <w:r w:rsidRPr="002229C7">
              <w:rPr>
                <w:rFonts w:cs="Arial"/>
                <w:szCs w:val="20"/>
              </w:rPr>
              <w:t xml:space="preserve">Seguir lineamientos de plan de emergencias de la Secretaría General. </w:t>
            </w:r>
            <w:r w:rsidR="00FA194D" w:rsidRPr="002229C7">
              <w:rPr>
                <w:rFonts w:cs="Arial"/>
                <w:szCs w:val="20"/>
              </w:rPr>
              <w:t>Puede darse caída de residuos peligrosos y rompimiento de residuos peligrosos.</w:t>
            </w:r>
          </w:p>
        </w:tc>
        <w:tc>
          <w:tcPr>
            <w:tcW w:w="1798" w:type="pct"/>
            <w:vAlign w:val="center"/>
          </w:tcPr>
          <w:p w14:paraId="38594C7E" w14:textId="1A3886B7" w:rsidR="00FA194D" w:rsidRPr="002229C7" w:rsidRDefault="00FA194D" w:rsidP="007A3988">
            <w:pPr>
              <w:rPr>
                <w:rFonts w:cs="Arial"/>
                <w:szCs w:val="20"/>
              </w:rPr>
            </w:pPr>
            <w:r w:rsidRPr="002229C7">
              <w:rPr>
                <w:rFonts w:cs="Arial"/>
                <w:szCs w:val="20"/>
              </w:rPr>
              <w:t>Mantener debidamente sujetos los residuos peligrosos para evitar caídas por movimientos telúricos.</w:t>
            </w:r>
          </w:p>
        </w:tc>
      </w:tr>
      <w:tr w:rsidR="00376237" w:rsidRPr="002229C7" w14:paraId="298EC2B8" w14:textId="77777777" w:rsidTr="002B2DBB">
        <w:trPr>
          <w:trHeight w:val="1413"/>
          <w:tblHeader/>
          <w:jc w:val="center"/>
        </w:trPr>
        <w:tc>
          <w:tcPr>
            <w:tcW w:w="1219" w:type="pct"/>
            <w:vAlign w:val="center"/>
          </w:tcPr>
          <w:p w14:paraId="436E2EE4" w14:textId="3BEA71A5" w:rsidR="00FA194D" w:rsidRPr="002229C7" w:rsidRDefault="00FA194D" w:rsidP="007A3988">
            <w:pPr>
              <w:rPr>
                <w:rFonts w:cs="Arial"/>
                <w:szCs w:val="20"/>
              </w:rPr>
            </w:pPr>
            <w:r w:rsidRPr="002229C7">
              <w:rPr>
                <w:rFonts w:cs="Arial"/>
                <w:szCs w:val="20"/>
              </w:rPr>
              <w:t>Incumplimiento de gestor externo o terminación de contrato</w:t>
            </w:r>
          </w:p>
        </w:tc>
        <w:tc>
          <w:tcPr>
            <w:tcW w:w="1983" w:type="pct"/>
            <w:vAlign w:val="center"/>
          </w:tcPr>
          <w:p w14:paraId="7509B0C6" w14:textId="77FC8CA0" w:rsidR="00FA194D" w:rsidRPr="002229C7" w:rsidRDefault="00FA194D" w:rsidP="003F1C3F">
            <w:pPr>
              <w:rPr>
                <w:rFonts w:cs="Arial"/>
                <w:szCs w:val="20"/>
              </w:rPr>
            </w:pPr>
            <w:r w:rsidRPr="002229C7">
              <w:rPr>
                <w:rFonts w:cs="Arial"/>
                <w:szCs w:val="20"/>
              </w:rPr>
              <w:t>Entregar residuos mediante eco reciclatón</w:t>
            </w:r>
            <w:r w:rsidR="003F1C3F">
              <w:rPr>
                <w:rFonts w:cs="Arial"/>
                <w:szCs w:val="20"/>
              </w:rPr>
              <w:t xml:space="preserve"> </w:t>
            </w:r>
            <w:r w:rsidRPr="002229C7">
              <w:rPr>
                <w:rFonts w:cs="Arial"/>
                <w:szCs w:val="20"/>
              </w:rPr>
              <w:t>programada</w:t>
            </w:r>
            <w:r w:rsidR="003F1C3F">
              <w:rPr>
                <w:rFonts w:cs="Arial"/>
                <w:szCs w:val="20"/>
              </w:rPr>
              <w:t xml:space="preserve"> </w:t>
            </w:r>
            <w:r w:rsidRPr="002229C7">
              <w:rPr>
                <w:rFonts w:cs="Arial"/>
                <w:szCs w:val="20"/>
              </w:rPr>
              <w:t>semestralmente por la S</w:t>
            </w:r>
            <w:r w:rsidR="003F1C3F">
              <w:rPr>
                <w:rFonts w:cs="Arial"/>
                <w:szCs w:val="20"/>
              </w:rPr>
              <w:t>ecretaría Distrital de Ambiente</w:t>
            </w:r>
            <w:r w:rsidRPr="002229C7">
              <w:rPr>
                <w:rFonts w:cs="Arial"/>
                <w:szCs w:val="20"/>
              </w:rPr>
              <w:t>.</w:t>
            </w:r>
          </w:p>
        </w:tc>
        <w:tc>
          <w:tcPr>
            <w:tcW w:w="1798" w:type="pct"/>
            <w:vAlign w:val="center"/>
          </w:tcPr>
          <w:p w14:paraId="0FCF94DE" w14:textId="5F264651" w:rsidR="00FA194D" w:rsidRPr="002229C7" w:rsidRDefault="00FA194D" w:rsidP="007A3988">
            <w:pPr>
              <w:rPr>
                <w:rFonts w:cs="Arial"/>
                <w:szCs w:val="20"/>
              </w:rPr>
            </w:pPr>
            <w:r w:rsidRPr="002229C7">
              <w:rPr>
                <w:rFonts w:cs="Arial"/>
                <w:szCs w:val="20"/>
              </w:rPr>
              <w:t xml:space="preserve">Mantener vigentes contratos de disposición de residuos y comunicación continua con gestor externo de </w:t>
            </w:r>
            <w:r w:rsidR="002229C7" w:rsidRPr="002229C7">
              <w:rPr>
                <w:rFonts w:cs="Arial"/>
                <w:szCs w:val="20"/>
              </w:rPr>
              <w:t>RESPEL</w:t>
            </w:r>
          </w:p>
        </w:tc>
      </w:tr>
      <w:tr w:rsidR="00376237" w:rsidRPr="002229C7" w14:paraId="4C16ED43" w14:textId="77777777" w:rsidTr="003F1C3F">
        <w:trPr>
          <w:trHeight w:val="3947"/>
          <w:tblHeader/>
          <w:jc w:val="center"/>
        </w:trPr>
        <w:tc>
          <w:tcPr>
            <w:tcW w:w="1219" w:type="pct"/>
            <w:vAlign w:val="center"/>
          </w:tcPr>
          <w:p w14:paraId="56D6CD4B" w14:textId="63836641" w:rsidR="00FA194D" w:rsidRPr="002229C7" w:rsidRDefault="00FA194D" w:rsidP="007A3988">
            <w:pPr>
              <w:rPr>
                <w:rFonts w:cs="Arial"/>
                <w:szCs w:val="20"/>
              </w:rPr>
            </w:pPr>
            <w:r w:rsidRPr="002229C7">
              <w:rPr>
                <w:rFonts w:cs="Arial"/>
                <w:szCs w:val="20"/>
              </w:rPr>
              <w:t>Derrame de residuos de medios de cultivo (cultivos microbianos líquidos y/o sólidos)</w:t>
            </w:r>
          </w:p>
        </w:tc>
        <w:tc>
          <w:tcPr>
            <w:tcW w:w="1983" w:type="pct"/>
            <w:vAlign w:val="center"/>
          </w:tcPr>
          <w:p w14:paraId="098E9E66" w14:textId="48591886" w:rsidR="00FA194D" w:rsidRPr="002229C7" w:rsidRDefault="00FA194D" w:rsidP="007A3988">
            <w:pPr>
              <w:rPr>
                <w:rFonts w:cs="Arial"/>
                <w:szCs w:val="20"/>
              </w:rPr>
            </w:pPr>
            <w:r w:rsidRPr="002229C7">
              <w:rPr>
                <w:rFonts w:cs="Arial"/>
                <w:szCs w:val="20"/>
              </w:rPr>
              <w:t>Efectuar de inmediato la limpieza y desinfección del área, conforme los protocolos de seguridad, utilizando métodos de desactivación rápida con microbicidas tales como amonios cuaternarios, formaldehídos, glutaraldehídos, yodopovidona, peróxido de hidrogeno, hipoclorito de sodio entre otros, en condiciones que no causen afectación negativa al medio ambiente y la salud humana. En caso de predecirse ruptura de bolsas con RESPEL biológicos se reembolsará inmediatamente en bolsas apropiadas utilizando los elementos de protección personal.</w:t>
            </w:r>
          </w:p>
        </w:tc>
        <w:tc>
          <w:tcPr>
            <w:tcW w:w="1798" w:type="pct"/>
            <w:vAlign w:val="center"/>
          </w:tcPr>
          <w:p w14:paraId="3F5F74F7" w14:textId="1D0EB5A8" w:rsidR="00FA194D" w:rsidRPr="002229C7" w:rsidRDefault="00FA194D" w:rsidP="007A3988">
            <w:pPr>
              <w:rPr>
                <w:rFonts w:cs="Arial"/>
                <w:szCs w:val="20"/>
              </w:rPr>
            </w:pPr>
            <w:r w:rsidRPr="002229C7">
              <w:rPr>
                <w:rFonts w:cs="Arial"/>
                <w:szCs w:val="20"/>
              </w:rPr>
              <w:t>Realizar periódicamente el programa de saneamiento ambiental aplicando a las áreas de riesgo microbiológico utilizando métodos de nebulización con desinfectantes de amplio espectro.</w:t>
            </w:r>
          </w:p>
        </w:tc>
      </w:tr>
      <w:tr w:rsidR="00376237" w:rsidRPr="002229C7" w14:paraId="3E91D471" w14:textId="77777777" w:rsidTr="003F1C3F">
        <w:trPr>
          <w:trHeight w:val="3961"/>
          <w:tblHeader/>
          <w:jc w:val="center"/>
        </w:trPr>
        <w:tc>
          <w:tcPr>
            <w:tcW w:w="1219" w:type="pct"/>
            <w:vAlign w:val="center"/>
          </w:tcPr>
          <w:p w14:paraId="02180EBF" w14:textId="585BB3DD" w:rsidR="00FA194D" w:rsidRPr="002229C7" w:rsidRDefault="00FA194D" w:rsidP="007A3988">
            <w:pPr>
              <w:rPr>
                <w:rFonts w:cs="Arial"/>
                <w:szCs w:val="20"/>
              </w:rPr>
            </w:pPr>
            <w:r w:rsidRPr="002229C7">
              <w:rPr>
                <w:rFonts w:cs="Arial"/>
                <w:szCs w:val="20"/>
              </w:rPr>
              <w:t>Derrame de residuos químicos.</w:t>
            </w:r>
          </w:p>
        </w:tc>
        <w:tc>
          <w:tcPr>
            <w:tcW w:w="1983" w:type="pct"/>
            <w:vAlign w:val="center"/>
          </w:tcPr>
          <w:p w14:paraId="51100A36" w14:textId="77777777" w:rsidR="00FA194D" w:rsidRPr="002229C7" w:rsidRDefault="00FA194D" w:rsidP="007A3988">
            <w:pPr>
              <w:rPr>
                <w:rFonts w:cs="Arial"/>
                <w:szCs w:val="20"/>
              </w:rPr>
            </w:pPr>
            <w:r w:rsidRPr="002229C7">
              <w:rPr>
                <w:rFonts w:cs="Arial"/>
                <w:szCs w:val="20"/>
              </w:rPr>
              <w:t>Consultar las fichas de seguridad de las sustancias antes de llevar a cabo cualquier tipo de procedimiento que las involucre. Para los casos de emergencia por derramamientos accidentales de reactivos, se señalizarán las áreas afectadas y se utilizarán materiales absorbentes e inertes de uso común como aserrín y arena para su recolección.</w:t>
            </w:r>
          </w:p>
          <w:p w14:paraId="6FFA6616" w14:textId="6F64AD27" w:rsidR="00FA194D" w:rsidRPr="002229C7" w:rsidRDefault="00FA194D" w:rsidP="007A3988">
            <w:pPr>
              <w:rPr>
                <w:rFonts w:cs="Arial"/>
                <w:szCs w:val="20"/>
              </w:rPr>
            </w:pPr>
            <w:r w:rsidRPr="002229C7">
              <w:rPr>
                <w:rFonts w:cs="Arial"/>
                <w:szCs w:val="20"/>
              </w:rPr>
              <w:t>Una vez se ha realizado la recolección se depositará el material absorbente contaminado en bolsas plásticas rojas debidamente rotuladas utilizando los elementos de protección personal.</w:t>
            </w:r>
          </w:p>
        </w:tc>
        <w:tc>
          <w:tcPr>
            <w:tcW w:w="1798" w:type="pct"/>
            <w:vAlign w:val="center"/>
          </w:tcPr>
          <w:p w14:paraId="742B5CBE" w14:textId="0453B4D2" w:rsidR="00FA194D" w:rsidRPr="002229C7" w:rsidRDefault="00FA194D" w:rsidP="007A3988">
            <w:pPr>
              <w:rPr>
                <w:rFonts w:cs="Arial"/>
                <w:szCs w:val="20"/>
              </w:rPr>
            </w:pPr>
            <w:r w:rsidRPr="002229C7">
              <w:rPr>
                <w:rFonts w:cs="Arial"/>
                <w:szCs w:val="20"/>
              </w:rPr>
              <w:t>Los materiales absorbentes deben estar ubicados cerca de los sitios de utilización (Laboratorio y área de microfilmación y en el cuarto de residuos peligrosos y residuos de aparatos eléctricos y electrónicos).</w:t>
            </w:r>
          </w:p>
        </w:tc>
      </w:tr>
    </w:tbl>
    <w:p w14:paraId="71A350E0" w14:textId="4A0DA14F" w:rsidR="00064C58" w:rsidRPr="007A3988" w:rsidRDefault="00306ADC" w:rsidP="00027AE2">
      <w:pPr>
        <w:jc w:val="center"/>
        <w:rPr>
          <w:sz w:val="18"/>
          <w:szCs w:val="18"/>
        </w:rPr>
      </w:pPr>
      <w:r w:rsidRPr="007A3988">
        <w:rPr>
          <w:sz w:val="18"/>
          <w:szCs w:val="18"/>
        </w:rPr>
        <w:t>Fuente: Secretaría General Alcaldía Mayor de Bogotá D.C</w:t>
      </w:r>
      <w:r w:rsidR="00FA194D" w:rsidRPr="007A3988">
        <w:rPr>
          <w:sz w:val="18"/>
          <w:szCs w:val="18"/>
        </w:rPr>
        <w:t>.</w:t>
      </w:r>
    </w:p>
    <w:p w14:paraId="2162973D" w14:textId="77777777" w:rsidR="00064C58" w:rsidRDefault="00064C58" w:rsidP="002B6F53">
      <w:pPr>
        <w:pStyle w:val="Textoindependiente"/>
        <w:rPr>
          <w:rFonts w:cs="Arial"/>
          <w:szCs w:val="20"/>
        </w:rPr>
      </w:pPr>
    </w:p>
    <w:p w14:paraId="3F5C3EB5" w14:textId="77777777" w:rsidR="003F1C3F" w:rsidRDefault="003F1C3F" w:rsidP="002B6F53">
      <w:pPr>
        <w:pStyle w:val="Textoindependiente"/>
        <w:rPr>
          <w:rFonts w:cs="Arial"/>
          <w:szCs w:val="20"/>
        </w:rPr>
      </w:pPr>
    </w:p>
    <w:p w14:paraId="03787465" w14:textId="77777777" w:rsidR="003F1C3F" w:rsidRPr="00E10923" w:rsidRDefault="003F1C3F" w:rsidP="002B6F53">
      <w:pPr>
        <w:pStyle w:val="Textoindependiente"/>
        <w:rPr>
          <w:rFonts w:cs="Arial"/>
          <w:szCs w:val="20"/>
        </w:rPr>
      </w:pPr>
    </w:p>
    <w:p w14:paraId="5E50CE5C" w14:textId="252A2499" w:rsidR="00064C58" w:rsidRPr="002229C7" w:rsidRDefault="00306ADC" w:rsidP="00634185">
      <w:pPr>
        <w:pStyle w:val="Prrafodelista"/>
        <w:numPr>
          <w:ilvl w:val="0"/>
          <w:numId w:val="29"/>
        </w:numPr>
        <w:tabs>
          <w:tab w:val="left" w:pos="788"/>
        </w:tabs>
        <w:rPr>
          <w:rFonts w:cs="Arial"/>
          <w:sz w:val="22"/>
        </w:rPr>
      </w:pPr>
      <w:r w:rsidRPr="002229C7">
        <w:rPr>
          <w:rFonts w:cs="Arial"/>
          <w:spacing w:val="-2"/>
          <w:sz w:val="22"/>
          <w:u w:val="single"/>
        </w:rPr>
        <w:lastRenderedPageBreak/>
        <w:t>Señalización</w:t>
      </w:r>
      <w:r w:rsidR="00D21413" w:rsidRPr="002229C7">
        <w:rPr>
          <w:rFonts w:cs="Arial"/>
          <w:spacing w:val="-2"/>
          <w:sz w:val="22"/>
          <w:u w:val="single"/>
        </w:rPr>
        <w:t>:</w:t>
      </w:r>
    </w:p>
    <w:p w14:paraId="68D5A381" w14:textId="77777777" w:rsidR="00D21413" w:rsidRPr="002229C7" w:rsidRDefault="00D21413" w:rsidP="002B6F53">
      <w:pPr>
        <w:pStyle w:val="Textoindependiente"/>
        <w:rPr>
          <w:rFonts w:cs="Arial"/>
          <w:sz w:val="22"/>
        </w:rPr>
      </w:pPr>
    </w:p>
    <w:p w14:paraId="5D097909" w14:textId="5CCABD86" w:rsidR="00064C58" w:rsidRPr="002229C7" w:rsidRDefault="00306ADC" w:rsidP="002B6F53">
      <w:pPr>
        <w:pStyle w:val="Textoindependiente"/>
        <w:rPr>
          <w:rFonts w:cs="Arial"/>
          <w:sz w:val="22"/>
        </w:rPr>
      </w:pPr>
      <w:r w:rsidRPr="002229C7">
        <w:rPr>
          <w:rFonts w:cs="Arial"/>
          <w:sz w:val="22"/>
        </w:rPr>
        <w:t>Existen</w:t>
      </w:r>
      <w:r w:rsidRPr="002229C7">
        <w:rPr>
          <w:rFonts w:cs="Arial"/>
          <w:spacing w:val="40"/>
          <w:sz w:val="22"/>
        </w:rPr>
        <w:t xml:space="preserve"> </w:t>
      </w:r>
      <w:r w:rsidRPr="002229C7">
        <w:rPr>
          <w:rFonts w:cs="Arial"/>
          <w:sz w:val="22"/>
        </w:rPr>
        <w:t>dos</w:t>
      </w:r>
      <w:r w:rsidRPr="002229C7">
        <w:rPr>
          <w:rFonts w:cs="Arial"/>
          <w:spacing w:val="40"/>
          <w:sz w:val="22"/>
        </w:rPr>
        <w:t xml:space="preserve"> </w:t>
      </w:r>
      <w:r w:rsidRPr="002229C7">
        <w:rPr>
          <w:rFonts w:cs="Arial"/>
          <w:sz w:val="22"/>
        </w:rPr>
        <w:t>tipos</w:t>
      </w:r>
      <w:r w:rsidRPr="002229C7">
        <w:rPr>
          <w:rFonts w:cs="Arial"/>
          <w:spacing w:val="40"/>
          <w:sz w:val="22"/>
        </w:rPr>
        <w:t xml:space="preserve"> </w:t>
      </w:r>
      <w:r w:rsidRPr="002229C7">
        <w:rPr>
          <w:rFonts w:cs="Arial"/>
          <w:sz w:val="22"/>
        </w:rPr>
        <w:t>de</w:t>
      </w:r>
      <w:r w:rsidRPr="002229C7">
        <w:rPr>
          <w:rFonts w:cs="Arial"/>
          <w:spacing w:val="40"/>
          <w:sz w:val="22"/>
        </w:rPr>
        <w:t xml:space="preserve"> </w:t>
      </w:r>
      <w:r w:rsidRPr="002229C7">
        <w:rPr>
          <w:rFonts w:cs="Arial"/>
          <w:sz w:val="22"/>
        </w:rPr>
        <w:t>señalización,</w:t>
      </w:r>
      <w:r w:rsidRPr="002229C7">
        <w:rPr>
          <w:rFonts w:cs="Arial"/>
          <w:spacing w:val="40"/>
          <w:sz w:val="22"/>
        </w:rPr>
        <w:t xml:space="preserve"> </w:t>
      </w:r>
      <w:r w:rsidRPr="002229C7">
        <w:rPr>
          <w:rFonts w:cs="Arial"/>
          <w:sz w:val="22"/>
        </w:rPr>
        <w:t>la</w:t>
      </w:r>
      <w:r w:rsidRPr="002229C7">
        <w:rPr>
          <w:rFonts w:cs="Arial"/>
          <w:spacing w:val="40"/>
          <w:sz w:val="22"/>
        </w:rPr>
        <w:t xml:space="preserve"> </w:t>
      </w:r>
      <w:r w:rsidRPr="002229C7">
        <w:rPr>
          <w:rFonts w:cs="Arial"/>
          <w:sz w:val="22"/>
        </w:rPr>
        <w:t>preventiva</w:t>
      </w:r>
      <w:r w:rsidRPr="002229C7">
        <w:rPr>
          <w:rFonts w:cs="Arial"/>
          <w:spacing w:val="40"/>
          <w:sz w:val="22"/>
        </w:rPr>
        <w:t xml:space="preserve"> </w:t>
      </w:r>
      <w:r w:rsidRPr="002229C7">
        <w:rPr>
          <w:rFonts w:cs="Arial"/>
          <w:sz w:val="22"/>
        </w:rPr>
        <w:t>y</w:t>
      </w:r>
      <w:r w:rsidRPr="002229C7">
        <w:rPr>
          <w:rFonts w:cs="Arial"/>
          <w:spacing w:val="40"/>
          <w:sz w:val="22"/>
        </w:rPr>
        <w:t xml:space="preserve"> </w:t>
      </w:r>
      <w:r w:rsidRPr="002229C7">
        <w:rPr>
          <w:rFonts w:cs="Arial"/>
          <w:sz w:val="22"/>
        </w:rPr>
        <w:t>la</w:t>
      </w:r>
      <w:r w:rsidRPr="002229C7">
        <w:rPr>
          <w:rFonts w:cs="Arial"/>
          <w:spacing w:val="40"/>
          <w:sz w:val="22"/>
        </w:rPr>
        <w:t xml:space="preserve"> </w:t>
      </w:r>
      <w:r w:rsidRPr="002229C7">
        <w:rPr>
          <w:rFonts w:cs="Arial"/>
          <w:sz w:val="22"/>
        </w:rPr>
        <w:t>informativa,</w:t>
      </w:r>
      <w:r w:rsidRPr="002229C7">
        <w:rPr>
          <w:rFonts w:cs="Arial"/>
          <w:spacing w:val="40"/>
          <w:sz w:val="22"/>
        </w:rPr>
        <w:t xml:space="preserve"> </w:t>
      </w:r>
      <w:r w:rsidRPr="002229C7">
        <w:rPr>
          <w:rFonts w:cs="Arial"/>
          <w:sz w:val="22"/>
        </w:rPr>
        <w:t>como</w:t>
      </w:r>
      <w:r w:rsidRPr="002229C7">
        <w:rPr>
          <w:rFonts w:cs="Arial"/>
          <w:spacing w:val="40"/>
          <w:sz w:val="22"/>
        </w:rPr>
        <w:t xml:space="preserve"> </w:t>
      </w:r>
      <w:r w:rsidRPr="002229C7">
        <w:rPr>
          <w:rFonts w:cs="Arial"/>
          <w:sz w:val="22"/>
        </w:rPr>
        <w:t>se</w:t>
      </w:r>
      <w:r w:rsidRPr="002229C7">
        <w:rPr>
          <w:rFonts w:cs="Arial"/>
          <w:spacing w:val="40"/>
          <w:sz w:val="22"/>
        </w:rPr>
        <w:t xml:space="preserve"> </w:t>
      </w:r>
      <w:r w:rsidRPr="002229C7">
        <w:rPr>
          <w:rFonts w:cs="Arial"/>
          <w:sz w:val="22"/>
        </w:rPr>
        <w:t>describe</w:t>
      </w:r>
      <w:r w:rsidRPr="002229C7">
        <w:rPr>
          <w:rFonts w:cs="Arial"/>
          <w:spacing w:val="40"/>
          <w:sz w:val="22"/>
        </w:rPr>
        <w:t xml:space="preserve"> </w:t>
      </w:r>
      <w:r w:rsidRPr="002229C7">
        <w:rPr>
          <w:rFonts w:cs="Arial"/>
          <w:sz w:val="22"/>
        </w:rPr>
        <w:t>a continuación y se presenta en la siguiente tabla:</w:t>
      </w:r>
    </w:p>
    <w:p w14:paraId="4F753166" w14:textId="77777777" w:rsidR="00064C58" w:rsidRPr="002229C7" w:rsidRDefault="00064C58" w:rsidP="002B6F53">
      <w:pPr>
        <w:pStyle w:val="Textoindependiente"/>
        <w:rPr>
          <w:rFonts w:cs="Arial"/>
          <w:sz w:val="22"/>
        </w:rPr>
      </w:pPr>
    </w:p>
    <w:p w14:paraId="5DF4FBCE" w14:textId="77777777" w:rsidR="00064C58" w:rsidRDefault="00306ADC" w:rsidP="002B6F53">
      <w:pPr>
        <w:pStyle w:val="Textoindependiente"/>
        <w:rPr>
          <w:rFonts w:cs="Arial"/>
          <w:sz w:val="22"/>
        </w:rPr>
      </w:pPr>
      <w:r w:rsidRPr="002229C7">
        <w:rPr>
          <w:rFonts w:cs="Arial"/>
          <w:b/>
          <w:spacing w:val="-2"/>
          <w:sz w:val="22"/>
          <w:u w:val="single"/>
        </w:rPr>
        <w:t>Preventivo:</w:t>
      </w:r>
      <w:r w:rsidRPr="002229C7">
        <w:rPr>
          <w:rFonts w:cs="Arial"/>
          <w:b/>
          <w:spacing w:val="-9"/>
          <w:sz w:val="22"/>
        </w:rPr>
        <w:t xml:space="preserve"> </w:t>
      </w:r>
      <w:r w:rsidRPr="002229C7">
        <w:rPr>
          <w:rFonts w:cs="Arial"/>
          <w:spacing w:val="-2"/>
          <w:sz w:val="22"/>
        </w:rPr>
        <w:t>Hace</w:t>
      </w:r>
      <w:r w:rsidRPr="002229C7">
        <w:rPr>
          <w:rFonts w:cs="Arial"/>
          <w:spacing w:val="-19"/>
          <w:sz w:val="22"/>
        </w:rPr>
        <w:t xml:space="preserve"> </w:t>
      </w:r>
      <w:r w:rsidRPr="002229C7">
        <w:rPr>
          <w:rFonts w:cs="Arial"/>
          <w:spacing w:val="-2"/>
          <w:sz w:val="22"/>
        </w:rPr>
        <w:t>referencia</w:t>
      </w:r>
      <w:r w:rsidRPr="002229C7">
        <w:rPr>
          <w:rFonts w:cs="Arial"/>
          <w:spacing w:val="-14"/>
          <w:sz w:val="22"/>
        </w:rPr>
        <w:t xml:space="preserve"> </w:t>
      </w:r>
      <w:r w:rsidRPr="002229C7">
        <w:rPr>
          <w:rFonts w:cs="Arial"/>
          <w:spacing w:val="-2"/>
          <w:sz w:val="22"/>
        </w:rPr>
        <w:t>a</w:t>
      </w:r>
      <w:r w:rsidRPr="002229C7">
        <w:rPr>
          <w:rFonts w:cs="Arial"/>
          <w:spacing w:val="-10"/>
          <w:sz w:val="22"/>
        </w:rPr>
        <w:t xml:space="preserve"> </w:t>
      </w:r>
      <w:r w:rsidRPr="002229C7">
        <w:rPr>
          <w:rFonts w:cs="Arial"/>
          <w:spacing w:val="-2"/>
          <w:sz w:val="22"/>
        </w:rPr>
        <w:t>la</w:t>
      </w:r>
      <w:r w:rsidRPr="002229C7">
        <w:rPr>
          <w:rFonts w:cs="Arial"/>
          <w:spacing w:val="-12"/>
          <w:sz w:val="22"/>
        </w:rPr>
        <w:t xml:space="preserve"> </w:t>
      </w:r>
      <w:r w:rsidRPr="002229C7">
        <w:rPr>
          <w:rFonts w:cs="Arial"/>
          <w:spacing w:val="-2"/>
          <w:sz w:val="22"/>
        </w:rPr>
        <w:t>prohibición</w:t>
      </w:r>
      <w:r w:rsidRPr="002229C7">
        <w:rPr>
          <w:rFonts w:cs="Arial"/>
          <w:spacing w:val="-10"/>
          <w:sz w:val="22"/>
        </w:rPr>
        <w:t xml:space="preserve"> </w:t>
      </w:r>
      <w:r w:rsidRPr="002229C7">
        <w:rPr>
          <w:rFonts w:cs="Arial"/>
          <w:spacing w:val="-2"/>
          <w:sz w:val="22"/>
        </w:rPr>
        <w:t>de</w:t>
      </w:r>
      <w:r w:rsidRPr="002229C7">
        <w:rPr>
          <w:rFonts w:cs="Arial"/>
          <w:spacing w:val="-16"/>
          <w:sz w:val="22"/>
        </w:rPr>
        <w:t xml:space="preserve"> </w:t>
      </w:r>
      <w:r w:rsidRPr="002229C7">
        <w:rPr>
          <w:rFonts w:cs="Arial"/>
          <w:spacing w:val="-2"/>
          <w:sz w:val="22"/>
        </w:rPr>
        <w:t>ciertas</w:t>
      </w:r>
      <w:r w:rsidRPr="002229C7">
        <w:rPr>
          <w:rFonts w:cs="Arial"/>
          <w:spacing w:val="-15"/>
          <w:sz w:val="22"/>
        </w:rPr>
        <w:t xml:space="preserve"> </w:t>
      </w:r>
      <w:r w:rsidRPr="002229C7">
        <w:rPr>
          <w:rFonts w:cs="Arial"/>
          <w:spacing w:val="-2"/>
          <w:sz w:val="22"/>
        </w:rPr>
        <w:t>actividades</w:t>
      </w:r>
      <w:r w:rsidRPr="002229C7">
        <w:rPr>
          <w:rFonts w:cs="Arial"/>
          <w:spacing w:val="-12"/>
          <w:sz w:val="22"/>
        </w:rPr>
        <w:t xml:space="preserve"> </w:t>
      </w:r>
      <w:r w:rsidRPr="002229C7">
        <w:rPr>
          <w:rFonts w:cs="Arial"/>
          <w:spacing w:val="-2"/>
          <w:sz w:val="22"/>
        </w:rPr>
        <w:t>que</w:t>
      </w:r>
      <w:r w:rsidRPr="002229C7">
        <w:rPr>
          <w:rFonts w:cs="Arial"/>
          <w:spacing w:val="-12"/>
          <w:sz w:val="22"/>
        </w:rPr>
        <w:t xml:space="preserve"> </w:t>
      </w:r>
      <w:r w:rsidRPr="002229C7">
        <w:rPr>
          <w:rFonts w:cs="Arial"/>
          <w:spacing w:val="-2"/>
          <w:sz w:val="22"/>
        </w:rPr>
        <w:t>pueden</w:t>
      </w:r>
      <w:r w:rsidRPr="002229C7">
        <w:rPr>
          <w:rFonts w:cs="Arial"/>
          <w:spacing w:val="-9"/>
          <w:sz w:val="22"/>
        </w:rPr>
        <w:t xml:space="preserve"> </w:t>
      </w:r>
      <w:r w:rsidRPr="002229C7">
        <w:rPr>
          <w:rFonts w:cs="Arial"/>
          <w:spacing w:val="-2"/>
          <w:sz w:val="22"/>
        </w:rPr>
        <w:t>facilitar</w:t>
      </w:r>
      <w:r w:rsidRPr="002229C7">
        <w:rPr>
          <w:rFonts w:cs="Arial"/>
          <w:spacing w:val="-11"/>
          <w:sz w:val="22"/>
        </w:rPr>
        <w:t xml:space="preserve"> </w:t>
      </w:r>
      <w:r w:rsidRPr="002229C7">
        <w:rPr>
          <w:rFonts w:cs="Arial"/>
          <w:spacing w:val="-2"/>
          <w:sz w:val="22"/>
        </w:rPr>
        <w:t xml:space="preserve">algún </w:t>
      </w:r>
      <w:r w:rsidRPr="002229C7">
        <w:rPr>
          <w:rFonts w:cs="Arial"/>
          <w:sz w:val="22"/>
        </w:rPr>
        <w:t>tipo de emergencia.</w:t>
      </w:r>
    </w:p>
    <w:p w14:paraId="24B0E291" w14:textId="77777777" w:rsidR="001575B9" w:rsidRPr="002229C7" w:rsidRDefault="001575B9" w:rsidP="002B6F53">
      <w:pPr>
        <w:pStyle w:val="Textoindependiente"/>
        <w:rPr>
          <w:rFonts w:cs="Arial"/>
          <w:sz w:val="22"/>
        </w:rPr>
      </w:pPr>
    </w:p>
    <w:p w14:paraId="1A6D014E" w14:textId="77777777" w:rsidR="00064C58" w:rsidRPr="002229C7" w:rsidRDefault="00306ADC" w:rsidP="002B6F53">
      <w:pPr>
        <w:pStyle w:val="Textoindependiente"/>
        <w:rPr>
          <w:rFonts w:cs="Arial"/>
          <w:sz w:val="22"/>
        </w:rPr>
      </w:pPr>
      <w:r w:rsidRPr="002229C7">
        <w:rPr>
          <w:rFonts w:cs="Arial"/>
          <w:b/>
          <w:sz w:val="22"/>
          <w:u w:val="single"/>
        </w:rPr>
        <w:t>Informativo:</w:t>
      </w:r>
      <w:r w:rsidRPr="002229C7">
        <w:rPr>
          <w:rFonts w:cs="Arial"/>
          <w:b/>
          <w:spacing w:val="-8"/>
          <w:sz w:val="22"/>
        </w:rPr>
        <w:t xml:space="preserve"> </w:t>
      </w:r>
      <w:r w:rsidRPr="002229C7">
        <w:rPr>
          <w:rFonts w:cs="Arial"/>
          <w:sz w:val="22"/>
        </w:rPr>
        <w:t>Identifican</w:t>
      </w:r>
      <w:r w:rsidRPr="002229C7">
        <w:rPr>
          <w:rFonts w:cs="Arial"/>
          <w:spacing w:val="-7"/>
          <w:sz w:val="22"/>
        </w:rPr>
        <w:t xml:space="preserve"> </w:t>
      </w:r>
      <w:r w:rsidRPr="002229C7">
        <w:rPr>
          <w:rFonts w:cs="Arial"/>
          <w:sz w:val="22"/>
        </w:rPr>
        <w:t>las</w:t>
      </w:r>
      <w:r w:rsidRPr="002229C7">
        <w:rPr>
          <w:rFonts w:cs="Arial"/>
          <w:spacing w:val="-5"/>
          <w:sz w:val="22"/>
        </w:rPr>
        <w:t xml:space="preserve"> </w:t>
      </w:r>
      <w:r w:rsidRPr="002229C7">
        <w:rPr>
          <w:rFonts w:cs="Arial"/>
          <w:sz w:val="22"/>
        </w:rPr>
        <w:t>diferentes</w:t>
      </w:r>
      <w:r w:rsidRPr="002229C7">
        <w:rPr>
          <w:rFonts w:cs="Arial"/>
          <w:spacing w:val="-9"/>
          <w:sz w:val="22"/>
        </w:rPr>
        <w:t xml:space="preserve"> </w:t>
      </w:r>
      <w:r w:rsidRPr="002229C7">
        <w:rPr>
          <w:rFonts w:cs="Arial"/>
          <w:sz w:val="22"/>
        </w:rPr>
        <w:t>áreas</w:t>
      </w:r>
      <w:r w:rsidRPr="002229C7">
        <w:rPr>
          <w:rFonts w:cs="Arial"/>
          <w:spacing w:val="-7"/>
          <w:sz w:val="22"/>
        </w:rPr>
        <w:t xml:space="preserve"> </w:t>
      </w:r>
      <w:r w:rsidRPr="002229C7">
        <w:rPr>
          <w:rFonts w:cs="Arial"/>
          <w:sz w:val="22"/>
        </w:rPr>
        <w:t>que</w:t>
      </w:r>
      <w:r w:rsidRPr="002229C7">
        <w:rPr>
          <w:rFonts w:cs="Arial"/>
          <w:spacing w:val="-11"/>
          <w:sz w:val="22"/>
        </w:rPr>
        <w:t xml:space="preserve"> </w:t>
      </w:r>
      <w:r w:rsidRPr="002229C7">
        <w:rPr>
          <w:rFonts w:cs="Arial"/>
          <w:sz w:val="22"/>
        </w:rPr>
        <w:t>hacen</w:t>
      </w:r>
      <w:r w:rsidRPr="002229C7">
        <w:rPr>
          <w:rFonts w:cs="Arial"/>
          <w:spacing w:val="-6"/>
          <w:sz w:val="22"/>
        </w:rPr>
        <w:t xml:space="preserve"> </w:t>
      </w:r>
      <w:r w:rsidRPr="002229C7">
        <w:rPr>
          <w:rFonts w:cs="Arial"/>
          <w:sz w:val="22"/>
        </w:rPr>
        <w:t>parte</w:t>
      </w:r>
      <w:r w:rsidRPr="002229C7">
        <w:rPr>
          <w:rFonts w:cs="Arial"/>
          <w:spacing w:val="-7"/>
          <w:sz w:val="22"/>
        </w:rPr>
        <w:t xml:space="preserve"> </w:t>
      </w:r>
      <w:r w:rsidRPr="002229C7">
        <w:rPr>
          <w:rFonts w:cs="Arial"/>
          <w:sz w:val="22"/>
        </w:rPr>
        <w:t>de</w:t>
      </w:r>
      <w:r w:rsidRPr="002229C7">
        <w:rPr>
          <w:rFonts w:cs="Arial"/>
          <w:spacing w:val="-8"/>
          <w:sz w:val="22"/>
        </w:rPr>
        <w:t xml:space="preserve"> </w:t>
      </w:r>
      <w:r w:rsidRPr="002229C7">
        <w:rPr>
          <w:rFonts w:cs="Arial"/>
          <w:sz w:val="22"/>
        </w:rPr>
        <w:t>la</w:t>
      </w:r>
      <w:r w:rsidRPr="002229C7">
        <w:rPr>
          <w:rFonts w:cs="Arial"/>
          <w:spacing w:val="-7"/>
          <w:sz w:val="22"/>
        </w:rPr>
        <w:t xml:space="preserve"> </w:t>
      </w:r>
      <w:r w:rsidRPr="002229C7">
        <w:rPr>
          <w:rFonts w:cs="Arial"/>
          <w:spacing w:val="-2"/>
          <w:sz w:val="22"/>
        </w:rPr>
        <w:t>empresa.</w:t>
      </w:r>
    </w:p>
    <w:p w14:paraId="62D7BD4A" w14:textId="77777777" w:rsidR="00064C58" w:rsidRPr="00E10923" w:rsidRDefault="00064C58" w:rsidP="002B6F53">
      <w:pPr>
        <w:pStyle w:val="Textoindependiente"/>
        <w:rPr>
          <w:rFonts w:cs="Arial"/>
          <w:szCs w:val="20"/>
        </w:rPr>
      </w:pPr>
    </w:p>
    <w:p w14:paraId="15D055F7" w14:textId="38818109" w:rsidR="00B34A4E" w:rsidRDefault="00B7756A" w:rsidP="00B7756A">
      <w:pPr>
        <w:pStyle w:val="Descripcin"/>
      </w:pPr>
      <w:bookmarkStart w:id="246" w:name="_bookmark57"/>
      <w:bookmarkStart w:id="247" w:name="_Toc207195305"/>
      <w:bookmarkStart w:id="248" w:name="_Toc164441828"/>
      <w:bookmarkEnd w:id="246"/>
      <w:r>
        <w:t xml:space="preserve">Tabla </w:t>
      </w:r>
      <w:r>
        <w:fldChar w:fldCharType="begin"/>
      </w:r>
      <w:r>
        <w:instrText xml:space="preserve"> SEQ Tabla \* ARABIC </w:instrText>
      </w:r>
      <w:r>
        <w:fldChar w:fldCharType="separate"/>
      </w:r>
      <w:r w:rsidR="00293014">
        <w:rPr>
          <w:noProof/>
        </w:rPr>
        <w:t>42</w:t>
      </w:r>
      <w:r>
        <w:fldChar w:fldCharType="end"/>
      </w:r>
      <w:r>
        <w:t xml:space="preserve">. </w:t>
      </w:r>
      <w:r w:rsidR="00B34A4E" w:rsidRPr="00E10923">
        <w:t>Tipo de señalización</w:t>
      </w:r>
      <w:bookmarkEnd w:id="247"/>
    </w:p>
    <w:tbl>
      <w:tblPr>
        <w:tblStyle w:val="Tablaconcuadrcula"/>
        <w:tblW w:w="8894" w:type="dxa"/>
        <w:jc w:val="center"/>
        <w:tblLayout w:type="fixed"/>
        <w:tblLook w:val="01E0" w:firstRow="1" w:lastRow="1" w:firstColumn="1" w:lastColumn="1" w:noHBand="0" w:noVBand="0"/>
      </w:tblPr>
      <w:tblGrid>
        <w:gridCol w:w="2423"/>
        <w:gridCol w:w="6471"/>
      </w:tblGrid>
      <w:tr w:rsidR="00A2257E" w:rsidRPr="002229C7" w14:paraId="484E1AE9" w14:textId="77777777" w:rsidTr="00871B1B">
        <w:trPr>
          <w:trHeight w:val="505"/>
          <w:jc w:val="center"/>
        </w:trPr>
        <w:tc>
          <w:tcPr>
            <w:tcW w:w="2423" w:type="dxa"/>
            <w:shd w:val="clear" w:color="auto" w:fill="E3272A"/>
            <w:vAlign w:val="center"/>
          </w:tcPr>
          <w:p w14:paraId="0C069A91" w14:textId="77777777" w:rsidR="00A2257E" w:rsidRPr="001575B9" w:rsidRDefault="00A2257E" w:rsidP="007F43E1">
            <w:pPr>
              <w:jc w:val="center"/>
              <w:rPr>
                <w:rFonts w:cs="Arial"/>
                <w:b/>
                <w:color w:val="FFFFFF" w:themeColor="background1"/>
                <w:szCs w:val="20"/>
              </w:rPr>
            </w:pPr>
            <w:r w:rsidRPr="001575B9">
              <w:rPr>
                <w:rFonts w:cs="Arial"/>
                <w:b/>
                <w:color w:val="FFFFFF" w:themeColor="background1"/>
                <w:szCs w:val="20"/>
              </w:rPr>
              <w:t>Preventiva e Informativa</w:t>
            </w:r>
          </w:p>
        </w:tc>
        <w:tc>
          <w:tcPr>
            <w:tcW w:w="6471" w:type="dxa"/>
            <w:shd w:val="clear" w:color="auto" w:fill="E3272A"/>
            <w:vAlign w:val="center"/>
          </w:tcPr>
          <w:p w14:paraId="74645642" w14:textId="77777777" w:rsidR="00A2257E" w:rsidRPr="001575B9" w:rsidRDefault="00A2257E" w:rsidP="007F43E1">
            <w:pPr>
              <w:jc w:val="center"/>
              <w:rPr>
                <w:rFonts w:cs="Arial"/>
                <w:b/>
                <w:color w:val="FFFFFF" w:themeColor="background1"/>
                <w:szCs w:val="20"/>
              </w:rPr>
            </w:pPr>
            <w:r w:rsidRPr="001575B9">
              <w:rPr>
                <w:rFonts w:cs="Arial"/>
                <w:b/>
                <w:color w:val="FFFFFF" w:themeColor="background1"/>
                <w:szCs w:val="20"/>
              </w:rPr>
              <w:t>Sitio donde implementar</w:t>
            </w:r>
          </w:p>
        </w:tc>
      </w:tr>
      <w:tr w:rsidR="00A2257E" w:rsidRPr="002229C7" w14:paraId="3AF446C3" w14:textId="77777777" w:rsidTr="003F1C3F">
        <w:trPr>
          <w:trHeight w:val="776"/>
          <w:jc w:val="center"/>
        </w:trPr>
        <w:tc>
          <w:tcPr>
            <w:tcW w:w="2423" w:type="dxa"/>
            <w:vAlign w:val="center"/>
          </w:tcPr>
          <w:p w14:paraId="776B3D13" w14:textId="77777777" w:rsidR="00A2257E" w:rsidRPr="002229C7" w:rsidRDefault="00A2257E" w:rsidP="007F43E1">
            <w:pPr>
              <w:jc w:val="center"/>
              <w:rPr>
                <w:rFonts w:cs="Arial"/>
                <w:szCs w:val="20"/>
              </w:rPr>
            </w:pPr>
            <w:r w:rsidRPr="002229C7">
              <w:rPr>
                <w:rFonts w:cs="Arial"/>
                <w:szCs w:val="20"/>
              </w:rPr>
              <w:t>Evacuación</w:t>
            </w:r>
          </w:p>
        </w:tc>
        <w:tc>
          <w:tcPr>
            <w:tcW w:w="6471" w:type="dxa"/>
            <w:vAlign w:val="center"/>
          </w:tcPr>
          <w:p w14:paraId="6812F956" w14:textId="77777777" w:rsidR="00A2257E" w:rsidRPr="002229C7" w:rsidRDefault="00A2257E" w:rsidP="007F43E1">
            <w:pPr>
              <w:jc w:val="center"/>
              <w:rPr>
                <w:rFonts w:cs="Arial"/>
                <w:szCs w:val="20"/>
              </w:rPr>
            </w:pPr>
            <w:r w:rsidRPr="002229C7">
              <w:rPr>
                <w:rFonts w:cs="Arial"/>
                <w:szCs w:val="20"/>
              </w:rPr>
              <w:t>Ubicar en la entrada del sitio de almacenamiento la ruta hacia la cual el personal que se encuentro eventualmente deba evacuar por emergencia.</w:t>
            </w:r>
          </w:p>
        </w:tc>
      </w:tr>
      <w:tr w:rsidR="00A2257E" w:rsidRPr="002229C7" w14:paraId="15A815FA" w14:textId="77777777" w:rsidTr="003F1C3F">
        <w:trPr>
          <w:trHeight w:val="702"/>
          <w:jc w:val="center"/>
        </w:trPr>
        <w:tc>
          <w:tcPr>
            <w:tcW w:w="2423" w:type="dxa"/>
            <w:vAlign w:val="center"/>
          </w:tcPr>
          <w:p w14:paraId="484B7D9B" w14:textId="5C80F1A8" w:rsidR="00A2257E" w:rsidRPr="002229C7" w:rsidRDefault="00A2257E" w:rsidP="007F43E1">
            <w:pPr>
              <w:jc w:val="center"/>
              <w:rPr>
                <w:rFonts w:cs="Arial"/>
                <w:szCs w:val="20"/>
              </w:rPr>
            </w:pPr>
            <w:r w:rsidRPr="002229C7">
              <w:rPr>
                <w:rFonts w:cs="Arial"/>
                <w:szCs w:val="20"/>
              </w:rPr>
              <w:t xml:space="preserve">Cuarto de almacenamiento de </w:t>
            </w:r>
            <w:r w:rsidR="00871B1B" w:rsidRPr="002229C7">
              <w:rPr>
                <w:rFonts w:cs="Arial"/>
                <w:szCs w:val="20"/>
              </w:rPr>
              <w:t xml:space="preserve">RESPEL </w:t>
            </w:r>
            <w:r w:rsidRPr="002229C7">
              <w:rPr>
                <w:rFonts w:cs="Arial"/>
                <w:szCs w:val="20"/>
              </w:rPr>
              <w:t>y RAEE</w:t>
            </w:r>
          </w:p>
        </w:tc>
        <w:tc>
          <w:tcPr>
            <w:tcW w:w="6471" w:type="dxa"/>
            <w:vAlign w:val="center"/>
          </w:tcPr>
          <w:p w14:paraId="131E8A30" w14:textId="2E825185" w:rsidR="00A2257E" w:rsidRPr="002229C7" w:rsidRDefault="00A2257E" w:rsidP="007F43E1">
            <w:pPr>
              <w:jc w:val="center"/>
              <w:rPr>
                <w:rFonts w:cs="Arial"/>
                <w:szCs w:val="20"/>
              </w:rPr>
            </w:pPr>
            <w:r w:rsidRPr="002229C7">
              <w:rPr>
                <w:rFonts w:cs="Arial"/>
                <w:szCs w:val="20"/>
              </w:rPr>
              <w:t xml:space="preserve">En la entrada del sitio de almacenamiento </w:t>
            </w:r>
            <w:r w:rsidR="00871B1B" w:rsidRPr="002229C7">
              <w:rPr>
                <w:rFonts w:cs="Arial"/>
                <w:szCs w:val="20"/>
              </w:rPr>
              <w:t>RESPEL</w:t>
            </w:r>
            <w:r w:rsidRPr="002229C7">
              <w:rPr>
                <w:rFonts w:cs="Arial"/>
                <w:szCs w:val="20"/>
              </w:rPr>
              <w:t>, señalizar este sitio con un letrero plenamente identificable.</w:t>
            </w:r>
          </w:p>
        </w:tc>
      </w:tr>
      <w:tr w:rsidR="00A2257E" w:rsidRPr="002229C7" w14:paraId="084F548D" w14:textId="77777777" w:rsidTr="003F1C3F">
        <w:trPr>
          <w:trHeight w:val="699"/>
          <w:jc w:val="center"/>
        </w:trPr>
        <w:tc>
          <w:tcPr>
            <w:tcW w:w="2423" w:type="dxa"/>
            <w:vAlign w:val="center"/>
          </w:tcPr>
          <w:p w14:paraId="5FD8F2A5" w14:textId="77777777" w:rsidR="00A2257E" w:rsidRPr="002229C7" w:rsidRDefault="00A2257E" w:rsidP="007F43E1">
            <w:pPr>
              <w:jc w:val="center"/>
              <w:rPr>
                <w:rFonts w:cs="Arial"/>
                <w:szCs w:val="20"/>
              </w:rPr>
            </w:pPr>
            <w:r w:rsidRPr="002229C7">
              <w:rPr>
                <w:rFonts w:cs="Arial"/>
                <w:szCs w:val="20"/>
              </w:rPr>
              <w:t>Teléfonos de organismos de socorro</w:t>
            </w:r>
          </w:p>
        </w:tc>
        <w:tc>
          <w:tcPr>
            <w:tcW w:w="6471" w:type="dxa"/>
            <w:vAlign w:val="center"/>
          </w:tcPr>
          <w:p w14:paraId="20E18F9E" w14:textId="77777777" w:rsidR="00A2257E" w:rsidRPr="002229C7" w:rsidRDefault="00A2257E" w:rsidP="007F43E1">
            <w:pPr>
              <w:jc w:val="center"/>
              <w:rPr>
                <w:rFonts w:cs="Arial"/>
                <w:szCs w:val="20"/>
              </w:rPr>
            </w:pPr>
            <w:r w:rsidRPr="002229C7">
              <w:rPr>
                <w:rFonts w:cs="Arial"/>
                <w:szCs w:val="20"/>
              </w:rPr>
              <w:t>Disponer en la entrada del sitio de almacenamiento de residuos información y contactos de organismos de socorro</w:t>
            </w:r>
          </w:p>
        </w:tc>
      </w:tr>
      <w:tr w:rsidR="00A2257E" w:rsidRPr="002229C7" w14:paraId="388FB0CD" w14:textId="77777777" w:rsidTr="00871B1B">
        <w:trPr>
          <w:trHeight w:val="830"/>
          <w:jc w:val="center"/>
        </w:trPr>
        <w:tc>
          <w:tcPr>
            <w:tcW w:w="2423" w:type="dxa"/>
            <w:vAlign w:val="center"/>
          </w:tcPr>
          <w:p w14:paraId="666B68E2" w14:textId="70E06A0C" w:rsidR="00A2257E" w:rsidRPr="002229C7" w:rsidRDefault="00A2257E" w:rsidP="007F43E1">
            <w:pPr>
              <w:jc w:val="center"/>
              <w:rPr>
                <w:rFonts w:cs="Arial"/>
                <w:szCs w:val="20"/>
              </w:rPr>
            </w:pPr>
            <w:r w:rsidRPr="002229C7">
              <w:rPr>
                <w:rFonts w:cs="Arial"/>
                <w:szCs w:val="20"/>
              </w:rPr>
              <w:t>Extintor</w:t>
            </w:r>
            <w:r w:rsidR="00E94A94" w:rsidRPr="002229C7">
              <w:rPr>
                <w:rFonts w:cs="Arial"/>
                <w:szCs w:val="20"/>
              </w:rPr>
              <w:t xml:space="preserve"> u otro mecanismo de extinción de incendios</w:t>
            </w:r>
          </w:p>
        </w:tc>
        <w:tc>
          <w:tcPr>
            <w:tcW w:w="6471" w:type="dxa"/>
            <w:vAlign w:val="center"/>
          </w:tcPr>
          <w:p w14:paraId="41A380C4" w14:textId="1A8279B9" w:rsidR="00A2257E" w:rsidRPr="002229C7" w:rsidRDefault="00A2257E" w:rsidP="007F43E1">
            <w:pPr>
              <w:jc w:val="center"/>
              <w:rPr>
                <w:rFonts w:cs="Arial"/>
                <w:szCs w:val="20"/>
              </w:rPr>
            </w:pPr>
            <w:r w:rsidRPr="002229C7">
              <w:rPr>
                <w:rFonts w:cs="Arial"/>
                <w:szCs w:val="20"/>
              </w:rPr>
              <w:t>Disponer de un extintor dentro del sitio de almacenamiento de residuos y señalizarlo</w:t>
            </w:r>
            <w:r w:rsidR="00AF3DBE" w:rsidRPr="002229C7">
              <w:rPr>
                <w:rFonts w:cs="Arial"/>
                <w:szCs w:val="20"/>
              </w:rPr>
              <w:t xml:space="preserve"> u otro mecanismo de extinción de incendios cercano al cuarto de almacenamiento temporal de RESPEL</w:t>
            </w:r>
          </w:p>
        </w:tc>
      </w:tr>
    </w:tbl>
    <w:bookmarkEnd w:id="248"/>
    <w:p w14:paraId="4171E176" w14:textId="0E0A5AA7" w:rsidR="00064C58" w:rsidRPr="001575B9" w:rsidRDefault="00306ADC" w:rsidP="00A969C0">
      <w:pPr>
        <w:jc w:val="center"/>
        <w:rPr>
          <w:rFonts w:cs="Arial"/>
          <w:spacing w:val="-4"/>
          <w:sz w:val="18"/>
          <w:szCs w:val="18"/>
        </w:rPr>
      </w:pPr>
      <w:r w:rsidRPr="001575B9">
        <w:rPr>
          <w:rFonts w:cs="Arial"/>
          <w:sz w:val="18"/>
          <w:szCs w:val="18"/>
        </w:rPr>
        <w:t>Fuente:</w:t>
      </w:r>
      <w:r w:rsidRPr="001575B9">
        <w:rPr>
          <w:rFonts w:cs="Arial"/>
          <w:spacing w:val="-8"/>
          <w:sz w:val="18"/>
          <w:szCs w:val="18"/>
        </w:rPr>
        <w:t xml:space="preserve"> </w:t>
      </w:r>
      <w:r w:rsidRPr="001575B9">
        <w:rPr>
          <w:rFonts w:cs="Arial"/>
          <w:sz w:val="18"/>
          <w:szCs w:val="18"/>
        </w:rPr>
        <w:t>Secretaría</w:t>
      </w:r>
      <w:r w:rsidRPr="001575B9">
        <w:rPr>
          <w:rFonts w:cs="Arial"/>
          <w:spacing w:val="-11"/>
          <w:sz w:val="18"/>
          <w:szCs w:val="18"/>
        </w:rPr>
        <w:t xml:space="preserve"> </w:t>
      </w:r>
      <w:r w:rsidRPr="001575B9">
        <w:rPr>
          <w:rFonts w:cs="Arial"/>
          <w:sz w:val="18"/>
          <w:szCs w:val="18"/>
        </w:rPr>
        <w:t>General</w:t>
      </w:r>
      <w:r w:rsidRPr="001575B9">
        <w:rPr>
          <w:rFonts w:cs="Arial"/>
          <w:spacing w:val="-8"/>
          <w:sz w:val="18"/>
          <w:szCs w:val="18"/>
        </w:rPr>
        <w:t xml:space="preserve"> </w:t>
      </w:r>
      <w:r w:rsidRPr="001575B9">
        <w:rPr>
          <w:rFonts w:cs="Arial"/>
          <w:sz w:val="18"/>
          <w:szCs w:val="18"/>
        </w:rPr>
        <w:t>Alcaldía</w:t>
      </w:r>
      <w:r w:rsidRPr="001575B9">
        <w:rPr>
          <w:rFonts w:cs="Arial"/>
          <w:spacing w:val="-8"/>
          <w:sz w:val="18"/>
          <w:szCs w:val="18"/>
        </w:rPr>
        <w:t xml:space="preserve"> </w:t>
      </w:r>
      <w:r w:rsidRPr="001575B9">
        <w:rPr>
          <w:rFonts w:cs="Arial"/>
          <w:sz w:val="18"/>
          <w:szCs w:val="18"/>
        </w:rPr>
        <w:t>Mayor</w:t>
      </w:r>
      <w:r w:rsidRPr="001575B9">
        <w:rPr>
          <w:rFonts w:cs="Arial"/>
          <w:spacing w:val="-10"/>
          <w:sz w:val="18"/>
          <w:szCs w:val="18"/>
        </w:rPr>
        <w:t xml:space="preserve"> </w:t>
      </w:r>
      <w:r w:rsidRPr="001575B9">
        <w:rPr>
          <w:rFonts w:cs="Arial"/>
          <w:sz w:val="18"/>
          <w:szCs w:val="18"/>
        </w:rPr>
        <w:t>de</w:t>
      </w:r>
      <w:r w:rsidRPr="001575B9">
        <w:rPr>
          <w:rFonts w:cs="Arial"/>
          <w:spacing w:val="-9"/>
          <w:sz w:val="18"/>
          <w:szCs w:val="18"/>
        </w:rPr>
        <w:t xml:space="preserve"> </w:t>
      </w:r>
      <w:r w:rsidRPr="001575B9">
        <w:rPr>
          <w:rFonts w:cs="Arial"/>
          <w:sz w:val="18"/>
          <w:szCs w:val="18"/>
        </w:rPr>
        <w:t>Bogotá</w:t>
      </w:r>
      <w:r w:rsidRPr="001575B9">
        <w:rPr>
          <w:rFonts w:cs="Arial"/>
          <w:spacing w:val="-7"/>
          <w:sz w:val="18"/>
          <w:szCs w:val="18"/>
        </w:rPr>
        <w:t xml:space="preserve"> </w:t>
      </w:r>
      <w:r w:rsidRPr="001575B9">
        <w:rPr>
          <w:rFonts w:cs="Arial"/>
          <w:spacing w:val="-4"/>
          <w:sz w:val="18"/>
          <w:szCs w:val="18"/>
        </w:rPr>
        <w:t>D.C.</w:t>
      </w:r>
    </w:p>
    <w:p w14:paraId="3E447CEE" w14:textId="42AF666A" w:rsidR="00797258" w:rsidRDefault="00797258" w:rsidP="002B6F53">
      <w:pPr>
        <w:rPr>
          <w:rFonts w:cs="Arial"/>
          <w:spacing w:val="-4"/>
          <w:szCs w:val="20"/>
        </w:rPr>
      </w:pPr>
    </w:p>
    <w:p w14:paraId="1D871469" w14:textId="116A29AE" w:rsidR="00B34A4E" w:rsidRPr="00E10923" w:rsidRDefault="00B7756A" w:rsidP="00B7756A">
      <w:pPr>
        <w:pStyle w:val="Descripcin"/>
      </w:pPr>
      <w:bookmarkStart w:id="249" w:name="_Toc207195306"/>
      <w:r>
        <w:t xml:space="preserve">Tabla </w:t>
      </w:r>
      <w:r>
        <w:fldChar w:fldCharType="begin"/>
      </w:r>
      <w:r>
        <w:instrText xml:space="preserve"> SEQ Tabla \* ARABIC </w:instrText>
      </w:r>
      <w:r>
        <w:fldChar w:fldCharType="separate"/>
      </w:r>
      <w:r w:rsidR="00293014">
        <w:rPr>
          <w:noProof/>
        </w:rPr>
        <w:t>43</w:t>
      </w:r>
      <w:r>
        <w:fldChar w:fldCharType="end"/>
      </w:r>
      <w:r>
        <w:t xml:space="preserve">. </w:t>
      </w:r>
      <w:r w:rsidR="00B34A4E" w:rsidRPr="00E10923">
        <w:t>Organismos de socorro</w:t>
      </w:r>
      <w:bookmarkEnd w:id="249"/>
    </w:p>
    <w:tbl>
      <w:tblPr>
        <w:tblStyle w:val="Tablaconcuadrcula"/>
        <w:tblW w:w="6180" w:type="dxa"/>
        <w:jc w:val="center"/>
        <w:tblLook w:val="04A0" w:firstRow="1" w:lastRow="0" w:firstColumn="1" w:lastColumn="0" w:noHBand="0" w:noVBand="1"/>
      </w:tblPr>
      <w:tblGrid>
        <w:gridCol w:w="3121"/>
        <w:gridCol w:w="3059"/>
      </w:tblGrid>
      <w:tr w:rsidR="00775E50" w:rsidRPr="00DF324F" w14:paraId="651F744D" w14:textId="77777777" w:rsidTr="00DF324F">
        <w:trPr>
          <w:trHeight w:val="422"/>
          <w:jc w:val="center"/>
        </w:trPr>
        <w:tc>
          <w:tcPr>
            <w:tcW w:w="0" w:type="auto"/>
            <w:shd w:val="clear" w:color="auto" w:fill="E3272A"/>
            <w:vAlign w:val="center"/>
          </w:tcPr>
          <w:p w14:paraId="0CDEFBCC" w14:textId="4886141A" w:rsidR="00797258" w:rsidRPr="00DF324F" w:rsidRDefault="00797258" w:rsidP="00797258">
            <w:pPr>
              <w:jc w:val="center"/>
              <w:rPr>
                <w:bCs/>
                <w:color w:val="FFFFFF" w:themeColor="background1"/>
                <w:szCs w:val="24"/>
              </w:rPr>
            </w:pPr>
            <w:r w:rsidRPr="00DF324F">
              <w:rPr>
                <w:bCs/>
                <w:color w:val="FFFFFF" w:themeColor="background1"/>
                <w:szCs w:val="24"/>
              </w:rPr>
              <w:t>Organismo de socorro</w:t>
            </w:r>
          </w:p>
        </w:tc>
        <w:tc>
          <w:tcPr>
            <w:tcW w:w="0" w:type="auto"/>
            <w:shd w:val="clear" w:color="auto" w:fill="E3272A"/>
            <w:vAlign w:val="center"/>
          </w:tcPr>
          <w:p w14:paraId="616E7230" w14:textId="0DE88EDF" w:rsidR="00797258" w:rsidRPr="00DF324F" w:rsidRDefault="00797258" w:rsidP="00797258">
            <w:pPr>
              <w:jc w:val="center"/>
              <w:rPr>
                <w:bCs/>
                <w:color w:val="FFFFFF" w:themeColor="background1"/>
                <w:szCs w:val="24"/>
              </w:rPr>
            </w:pPr>
            <w:r w:rsidRPr="00DF324F">
              <w:rPr>
                <w:bCs/>
                <w:color w:val="FFFFFF" w:themeColor="background1"/>
                <w:szCs w:val="24"/>
              </w:rPr>
              <w:t>Número de contacto</w:t>
            </w:r>
          </w:p>
        </w:tc>
      </w:tr>
      <w:tr w:rsidR="00775E50" w:rsidRPr="00DF324F" w14:paraId="360EEB5B" w14:textId="77777777" w:rsidTr="00DF324F">
        <w:trPr>
          <w:trHeight w:val="400"/>
          <w:jc w:val="center"/>
        </w:trPr>
        <w:tc>
          <w:tcPr>
            <w:tcW w:w="0" w:type="auto"/>
            <w:vAlign w:val="center"/>
          </w:tcPr>
          <w:p w14:paraId="02BD9826" w14:textId="6CFE6906" w:rsidR="00797258" w:rsidRPr="00DF324F" w:rsidRDefault="00797258" w:rsidP="00797258">
            <w:pPr>
              <w:jc w:val="center"/>
              <w:rPr>
                <w:szCs w:val="24"/>
              </w:rPr>
            </w:pPr>
            <w:r w:rsidRPr="00DF324F">
              <w:rPr>
                <w:szCs w:val="24"/>
              </w:rPr>
              <w:t>Línea de emergencia</w:t>
            </w:r>
          </w:p>
        </w:tc>
        <w:tc>
          <w:tcPr>
            <w:tcW w:w="0" w:type="auto"/>
            <w:vAlign w:val="center"/>
          </w:tcPr>
          <w:p w14:paraId="3E82AC0B" w14:textId="64E3D8FD" w:rsidR="00797258" w:rsidRPr="00DF324F" w:rsidRDefault="00797258" w:rsidP="00797258">
            <w:pPr>
              <w:jc w:val="center"/>
              <w:rPr>
                <w:szCs w:val="24"/>
              </w:rPr>
            </w:pPr>
            <w:r w:rsidRPr="00DF324F">
              <w:rPr>
                <w:szCs w:val="24"/>
              </w:rPr>
              <w:t>123</w:t>
            </w:r>
          </w:p>
        </w:tc>
      </w:tr>
      <w:tr w:rsidR="00775E50" w:rsidRPr="00DF324F" w14:paraId="079797F2" w14:textId="77777777" w:rsidTr="00DF324F">
        <w:trPr>
          <w:trHeight w:val="400"/>
          <w:jc w:val="center"/>
        </w:trPr>
        <w:tc>
          <w:tcPr>
            <w:tcW w:w="0" w:type="auto"/>
            <w:vAlign w:val="center"/>
          </w:tcPr>
          <w:p w14:paraId="1CFD48AA" w14:textId="0D99FDE3" w:rsidR="00797258" w:rsidRPr="00DF324F" w:rsidRDefault="00797258" w:rsidP="00797258">
            <w:pPr>
              <w:jc w:val="center"/>
              <w:rPr>
                <w:szCs w:val="24"/>
              </w:rPr>
            </w:pPr>
            <w:r w:rsidRPr="00DF324F">
              <w:rPr>
                <w:szCs w:val="24"/>
              </w:rPr>
              <w:t>Defensa Civil</w:t>
            </w:r>
          </w:p>
        </w:tc>
        <w:tc>
          <w:tcPr>
            <w:tcW w:w="0" w:type="auto"/>
            <w:vAlign w:val="center"/>
          </w:tcPr>
          <w:p w14:paraId="3688BD87" w14:textId="0D3A9273" w:rsidR="00797258" w:rsidRPr="00DF324F" w:rsidRDefault="00797258" w:rsidP="00797258">
            <w:pPr>
              <w:jc w:val="center"/>
              <w:rPr>
                <w:szCs w:val="24"/>
              </w:rPr>
            </w:pPr>
            <w:r w:rsidRPr="00DF324F">
              <w:rPr>
                <w:szCs w:val="24"/>
              </w:rPr>
              <w:t>144</w:t>
            </w:r>
          </w:p>
          <w:p w14:paraId="3BD96FD5" w14:textId="2034C040" w:rsidR="00797258" w:rsidRPr="00DF324F" w:rsidRDefault="00797258" w:rsidP="00797258">
            <w:pPr>
              <w:jc w:val="center"/>
              <w:rPr>
                <w:szCs w:val="24"/>
              </w:rPr>
            </w:pPr>
            <w:r w:rsidRPr="00DF324F">
              <w:rPr>
                <w:szCs w:val="24"/>
              </w:rPr>
              <w:t xml:space="preserve">601 3199000 </w:t>
            </w:r>
            <w:r w:rsidR="00DF324F" w:rsidRPr="00DF324F">
              <w:rPr>
                <w:szCs w:val="24"/>
              </w:rPr>
              <w:t>ext.</w:t>
            </w:r>
            <w:r w:rsidRPr="00DF324F">
              <w:rPr>
                <w:szCs w:val="24"/>
              </w:rPr>
              <w:t xml:space="preserve"> 153</w:t>
            </w:r>
          </w:p>
        </w:tc>
      </w:tr>
      <w:tr w:rsidR="00775E50" w:rsidRPr="00DF324F" w14:paraId="6CCE316D" w14:textId="77777777" w:rsidTr="00DF324F">
        <w:trPr>
          <w:trHeight w:val="385"/>
          <w:jc w:val="center"/>
        </w:trPr>
        <w:tc>
          <w:tcPr>
            <w:tcW w:w="0" w:type="auto"/>
            <w:vAlign w:val="center"/>
          </w:tcPr>
          <w:p w14:paraId="7567C5DE" w14:textId="6F53C5A7" w:rsidR="00797258" w:rsidRPr="00DF324F" w:rsidRDefault="00797258" w:rsidP="00797258">
            <w:pPr>
              <w:jc w:val="center"/>
              <w:rPr>
                <w:szCs w:val="24"/>
              </w:rPr>
            </w:pPr>
            <w:r w:rsidRPr="00DF324F">
              <w:rPr>
                <w:szCs w:val="24"/>
              </w:rPr>
              <w:t>Bomberos Bogotá</w:t>
            </w:r>
          </w:p>
        </w:tc>
        <w:tc>
          <w:tcPr>
            <w:tcW w:w="0" w:type="auto"/>
            <w:vAlign w:val="center"/>
          </w:tcPr>
          <w:p w14:paraId="0DCAED4A" w14:textId="614E0AB6" w:rsidR="00797258" w:rsidRPr="00DF324F" w:rsidRDefault="00797258" w:rsidP="00797258">
            <w:pPr>
              <w:jc w:val="center"/>
              <w:rPr>
                <w:szCs w:val="24"/>
              </w:rPr>
            </w:pPr>
            <w:r w:rsidRPr="00DF324F">
              <w:rPr>
                <w:szCs w:val="24"/>
              </w:rPr>
              <w:t>195</w:t>
            </w:r>
          </w:p>
          <w:p w14:paraId="291EBE40" w14:textId="1E22014F" w:rsidR="00797258" w:rsidRPr="00DF324F" w:rsidRDefault="00797258" w:rsidP="00823049">
            <w:pPr>
              <w:jc w:val="center"/>
              <w:rPr>
                <w:szCs w:val="24"/>
              </w:rPr>
            </w:pPr>
            <w:r w:rsidRPr="00DF324F">
              <w:rPr>
                <w:szCs w:val="24"/>
              </w:rPr>
              <w:t>601 3822500</w:t>
            </w:r>
          </w:p>
        </w:tc>
      </w:tr>
    </w:tbl>
    <w:p w14:paraId="44C69353" w14:textId="77777777" w:rsidR="00797258" w:rsidRPr="00DF324F" w:rsidRDefault="00797258" w:rsidP="00A969C0">
      <w:pPr>
        <w:jc w:val="center"/>
        <w:rPr>
          <w:rFonts w:cs="Arial"/>
          <w:spacing w:val="-4"/>
          <w:sz w:val="18"/>
          <w:szCs w:val="18"/>
        </w:rPr>
      </w:pPr>
      <w:r w:rsidRPr="00DF324F">
        <w:rPr>
          <w:rFonts w:cs="Arial"/>
          <w:sz w:val="18"/>
          <w:szCs w:val="18"/>
        </w:rPr>
        <w:t>Fuente:</w:t>
      </w:r>
      <w:r w:rsidRPr="00DF324F">
        <w:rPr>
          <w:rFonts w:cs="Arial"/>
          <w:spacing w:val="-8"/>
          <w:sz w:val="18"/>
          <w:szCs w:val="18"/>
        </w:rPr>
        <w:t xml:space="preserve"> </w:t>
      </w:r>
      <w:r w:rsidRPr="00DF324F">
        <w:rPr>
          <w:rFonts w:cs="Arial"/>
          <w:sz w:val="18"/>
          <w:szCs w:val="18"/>
        </w:rPr>
        <w:t>Secretaría</w:t>
      </w:r>
      <w:r w:rsidRPr="00DF324F">
        <w:rPr>
          <w:rFonts w:cs="Arial"/>
          <w:spacing w:val="-11"/>
          <w:sz w:val="18"/>
          <w:szCs w:val="18"/>
        </w:rPr>
        <w:t xml:space="preserve"> </w:t>
      </w:r>
      <w:r w:rsidRPr="00DF324F">
        <w:rPr>
          <w:rFonts w:cs="Arial"/>
          <w:sz w:val="18"/>
          <w:szCs w:val="18"/>
        </w:rPr>
        <w:t>General</w:t>
      </w:r>
      <w:r w:rsidRPr="00DF324F">
        <w:rPr>
          <w:rFonts w:cs="Arial"/>
          <w:spacing w:val="-8"/>
          <w:sz w:val="18"/>
          <w:szCs w:val="18"/>
        </w:rPr>
        <w:t xml:space="preserve"> </w:t>
      </w:r>
      <w:r w:rsidRPr="00DF324F">
        <w:rPr>
          <w:rFonts w:cs="Arial"/>
          <w:sz w:val="18"/>
          <w:szCs w:val="18"/>
        </w:rPr>
        <w:t>Alcaldía</w:t>
      </w:r>
      <w:r w:rsidRPr="00DF324F">
        <w:rPr>
          <w:rFonts w:cs="Arial"/>
          <w:spacing w:val="-8"/>
          <w:sz w:val="18"/>
          <w:szCs w:val="18"/>
        </w:rPr>
        <w:t xml:space="preserve"> </w:t>
      </w:r>
      <w:r w:rsidRPr="00DF324F">
        <w:rPr>
          <w:rFonts w:cs="Arial"/>
          <w:sz w:val="18"/>
          <w:szCs w:val="18"/>
        </w:rPr>
        <w:t>Mayor</w:t>
      </w:r>
      <w:r w:rsidRPr="00DF324F">
        <w:rPr>
          <w:rFonts w:cs="Arial"/>
          <w:spacing w:val="-10"/>
          <w:sz w:val="18"/>
          <w:szCs w:val="18"/>
        </w:rPr>
        <w:t xml:space="preserve"> </w:t>
      </w:r>
      <w:r w:rsidRPr="00DF324F">
        <w:rPr>
          <w:rFonts w:cs="Arial"/>
          <w:sz w:val="18"/>
          <w:szCs w:val="18"/>
        </w:rPr>
        <w:t>de</w:t>
      </w:r>
      <w:r w:rsidRPr="00DF324F">
        <w:rPr>
          <w:rFonts w:cs="Arial"/>
          <w:spacing w:val="-9"/>
          <w:sz w:val="18"/>
          <w:szCs w:val="18"/>
        </w:rPr>
        <w:t xml:space="preserve"> </w:t>
      </w:r>
      <w:r w:rsidRPr="00DF324F">
        <w:rPr>
          <w:rFonts w:cs="Arial"/>
          <w:sz w:val="18"/>
          <w:szCs w:val="18"/>
        </w:rPr>
        <w:t>Bogotá</w:t>
      </w:r>
      <w:r w:rsidRPr="00DF324F">
        <w:rPr>
          <w:rFonts w:cs="Arial"/>
          <w:spacing w:val="-7"/>
          <w:sz w:val="18"/>
          <w:szCs w:val="18"/>
        </w:rPr>
        <w:t xml:space="preserve"> </w:t>
      </w:r>
      <w:r w:rsidRPr="00DF324F">
        <w:rPr>
          <w:rFonts w:cs="Arial"/>
          <w:spacing w:val="-4"/>
          <w:sz w:val="18"/>
          <w:szCs w:val="18"/>
        </w:rPr>
        <w:t>D.C.</w:t>
      </w:r>
    </w:p>
    <w:p w14:paraId="62D7D06A" w14:textId="77777777" w:rsidR="0036519C" w:rsidRPr="00E10923" w:rsidRDefault="0036519C" w:rsidP="002B6F53">
      <w:pPr>
        <w:pStyle w:val="Textoindependiente"/>
        <w:rPr>
          <w:rFonts w:cs="Arial"/>
          <w:szCs w:val="20"/>
        </w:rPr>
      </w:pPr>
    </w:p>
    <w:p w14:paraId="2CAD243F" w14:textId="642CADDC" w:rsidR="00064C58" w:rsidRPr="008024A9" w:rsidRDefault="00685D44" w:rsidP="008024A9">
      <w:pPr>
        <w:pStyle w:val="Ttulo3"/>
        <w:numPr>
          <w:ilvl w:val="2"/>
          <w:numId w:val="38"/>
        </w:numPr>
        <w:rPr>
          <w:rFonts w:ascii="Arial" w:hAnsi="Arial" w:cs="Arial"/>
          <w:b/>
          <w:bCs/>
          <w:color w:val="auto"/>
          <w:sz w:val="22"/>
          <w:szCs w:val="22"/>
        </w:rPr>
      </w:pPr>
      <w:bookmarkStart w:id="250" w:name="_Toc164441264"/>
      <w:bookmarkStart w:id="251" w:name="_Toc164441432"/>
      <w:bookmarkStart w:id="252" w:name="_Toc164441606"/>
      <w:bookmarkStart w:id="253" w:name="_Toc164441876"/>
      <w:bookmarkStart w:id="254" w:name="_Toc164442151"/>
      <w:bookmarkStart w:id="255" w:name="_Toc164441265"/>
      <w:bookmarkStart w:id="256" w:name="_Toc164441433"/>
      <w:bookmarkStart w:id="257" w:name="_Toc164441607"/>
      <w:bookmarkStart w:id="258" w:name="_Toc164441877"/>
      <w:bookmarkStart w:id="259" w:name="_Toc164442152"/>
      <w:bookmarkStart w:id="260" w:name="_bookmark58"/>
      <w:bookmarkStart w:id="261" w:name="_Toc164441266"/>
      <w:bookmarkStart w:id="262" w:name="_Toc164441434"/>
      <w:bookmarkStart w:id="263" w:name="_Toc164441608"/>
      <w:bookmarkStart w:id="264" w:name="_Toc164441878"/>
      <w:bookmarkStart w:id="265" w:name="_Toc164442153"/>
      <w:bookmarkStart w:id="266" w:name="_Toc164441282"/>
      <w:bookmarkStart w:id="267" w:name="_Toc164441450"/>
      <w:bookmarkStart w:id="268" w:name="_Toc164441624"/>
      <w:bookmarkStart w:id="269" w:name="_Toc164441894"/>
      <w:bookmarkStart w:id="270" w:name="_Toc164442169"/>
      <w:bookmarkStart w:id="271" w:name="_Toc164441283"/>
      <w:bookmarkStart w:id="272" w:name="_Toc164441451"/>
      <w:bookmarkStart w:id="273" w:name="_Toc164441625"/>
      <w:bookmarkStart w:id="274" w:name="_Toc164441895"/>
      <w:bookmarkStart w:id="275" w:name="_Toc164442170"/>
      <w:bookmarkStart w:id="276" w:name="_Toc164441284"/>
      <w:bookmarkStart w:id="277" w:name="_Toc164441452"/>
      <w:bookmarkStart w:id="278" w:name="_Toc164441626"/>
      <w:bookmarkStart w:id="279" w:name="_Toc164441896"/>
      <w:bookmarkStart w:id="280" w:name="_Toc164442171"/>
      <w:bookmarkStart w:id="281" w:name="_Toc164441285"/>
      <w:bookmarkStart w:id="282" w:name="_Toc164441453"/>
      <w:bookmarkStart w:id="283" w:name="_Toc164441627"/>
      <w:bookmarkStart w:id="284" w:name="_Toc164441897"/>
      <w:bookmarkStart w:id="285" w:name="_Toc164442172"/>
      <w:bookmarkStart w:id="286" w:name="_Toc164441286"/>
      <w:bookmarkStart w:id="287" w:name="_Toc164441454"/>
      <w:bookmarkStart w:id="288" w:name="_Toc164441628"/>
      <w:bookmarkStart w:id="289" w:name="_Toc164441898"/>
      <w:bookmarkStart w:id="290" w:name="_Toc164442173"/>
      <w:bookmarkStart w:id="291" w:name="_Toc164441287"/>
      <w:bookmarkStart w:id="292" w:name="_Toc164441455"/>
      <w:bookmarkStart w:id="293" w:name="_Toc164441629"/>
      <w:bookmarkStart w:id="294" w:name="_Toc164441899"/>
      <w:bookmarkStart w:id="295" w:name="_Toc164442174"/>
      <w:bookmarkStart w:id="296" w:name="_Toc164441288"/>
      <w:bookmarkStart w:id="297" w:name="_Toc164441456"/>
      <w:bookmarkStart w:id="298" w:name="_Toc164441630"/>
      <w:bookmarkStart w:id="299" w:name="_Toc164441900"/>
      <w:bookmarkStart w:id="300" w:name="_Toc164442175"/>
      <w:bookmarkStart w:id="301" w:name="_bookmark59"/>
      <w:bookmarkStart w:id="302" w:name="_Toc164441289"/>
      <w:bookmarkStart w:id="303" w:name="_Toc164441457"/>
      <w:bookmarkStart w:id="304" w:name="_Toc164441631"/>
      <w:bookmarkStart w:id="305" w:name="_Toc164441901"/>
      <w:bookmarkStart w:id="306" w:name="_Toc164442176"/>
      <w:bookmarkStart w:id="307" w:name="_Toc164441294"/>
      <w:bookmarkStart w:id="308" w:name="_Toc164441462"/>
      <w:bookmarkStart w:id="309" w:name="_Toc164441636"/>
      <w:bookmarkStart w:id="310" w:name="_Toc164441906"/>
      <w:bookmarkStart w:id="311" w:name="_Toc164442181"/>
      <w:bookmarkStart w:id="312" w:name="_Toc164441300"/>
      <w:bookmarkStart w:id="313" w:name="_Toc164441468"/>
      <w:bookmarkStart w:id="314" w:name="_Toc164441642"/>
      <w:bookmarkStart w:id="315" w:name="_Toc164441912"/>
      <w:bookmarkStart w:id="316" w:name="_Toc164442187"/>
      <w:bookmarkStart w:id="317" w:name="_Toc164441306"/>
      <w:bookmarkStart w:id="318" w:name="_Toc164441474"/>
      <w:bookmarkStart w:id="319" w:name="_Toc164441648"/>
      <w:bookmarkStart w:id="320" w:name="_Toc164441918"/>
      <w:bookmarkStart w:id="321" w:name="_Toc164442193"/>
      <w:bookmarkStart w:id="322" w:name="_Toc164441313"/>
      <w:bookmarkStart w:id="323" w:name="_Toc164441481"/>
      <w:bookmarkStart w:id="324" w:name="_Toc164441655"/>
      <w:bookmarkStart w:id="325" w:name="_Toc164441925"/>
      <w:bookmarkStart w:id="326" w:name="_Toc164442200"/>
      <w:bookmarkStart w:id="327" w:name="_Toc164441320"/>
      <w:bookmarkStart w:id="328" w:name="_Toc164441488"/>
      <w:bookmarkStart w:id="329" w:name="_Toc164441662"/>
      <w:bookmarkStart w:id="330" w:name="_Toc164441932"/>
      <w:bookmarkStart w:id="331" w:name="_Toc164442207"/>
      <w:bookmarkStart w:id="332" w:name="_Toc164441321"/>
      <w:bookmarkStart w:id="333" w:name="_Toc164441489"/>
      <w:bookmarkStart w:id="334" w:name="_Toc164441663"/>
      <w:bookmarkStart w:id="335" w:name="_Toc164441933"/>
      <w:bookmarkStart w:id="336" w:name="_Toc164442208"/>
      <w:bookmarkStart w:id="337" w:name="_Toc164441322"/>
      <w:bookmarkStart w:id="338" w:name="_Toc164441490"/>
      <w:bookmarkStart w:id="339" w:name="_Toc164441664"/>
      <w:bookmarkStart w:id="340" w:name="_Toc164441934"/>
      <w:bookmarkStart w:id="341" w:name="_Toc164442209"/>
      <w:bookmarkStart w:id="342" w:name="_Toc164441323"/>
      <w:bookmarkStart w:id="343" w:name="_Toc164441491"/>
      <w:bookmarkStart w:id="344" w:name="_Toc164441665"/>
      <w:bookmarkStart w:id="345" w:name="_Toc164441935"/>
      <w:bookmarkStart w:id="346" w:name="_Toc164442210"/>
      <w:bookmarkStart w:id="347" w:name="_Toc164441324"/>
      <w:bookmarkStart w:id="348" w:name="_Toc164441492"/>
      <w:bookmarkStart w:id="349" w:name="_Toc164441666"/>
      <w:bookmarkStart w:id="350" w:name="_Toc164441936"/>
      <w:bookmarkStart w:id="351" w:name="_Toc164442211"/>
      <w:bookmarkStart w:id="352" w:name="_bookmark60"/>
      <w:bookmarkStart w:id="353" w:name="_Toc164441325"/>
      <w:bookmarkStart w:id="354" w:name="_Toc164441493"/>
      <w:bookmarkStart w:id="355" w:name="_Toc164441667"/>
      <w:bookmarkStart w:id="356" w:name="_Toc164441937"/>
      <w:bookmarkStart w:id="357" w:name="_Toc164442212"/>
      <w:bookmarkStart w:id="358" w:name="_Toc164441330"/>
      <w:bookmarkStart w:id="359" w:name="_Toc164441498"/>
      <w:bookmarkStart w:id="360" w:name="_Toc164441672"/>
      <w:bookmarkStart w:id="361" w:name="_Toc164441942"/>
      <w:bookmarkStart w:id="362" w:name="_Toc164442217"/>
      <w:bookmarkStart w:id="363" w:name="_Toc164441335"/>
      <w:bookmarkStart w:id="364" w:name="_Toc164441503"/>
      <w:bookmarkStart w:id="365" w:name="_Toc164441677"/>
      <w:bookmarkStart w:id="366" w:name="_Toc164441947"/>
      <w:bookmarkStart w:id="367" w:name="_Toc164442222"/>
      <w:bookmarkStart w:id="368" w:name="_Toc164441340"/>
      <w:bookmarkStart w:id="369" w:name="_Toc164441508"/>
      <w:bookmarkStart w:id="370" w:name="_Toc164441682"/>
      <w:bookmarkStart w:id="371" w:name="_Toc164441952"/>
      <w:bookmarkStart w:id="372" w:name="_Toc164442227"/>
      <w:bookmarkStart w:id="373" w:name="_Toc164441346"/>
      <w:bookmarkStart w:id="374" w:name="_Toc164441514"/>
      <w:bookmarkStart w:id="375" w:name="_Toc164441688"/>
      <w:bookmarkStart w:id="376" w:name="_Toc164441958"/>
      <w:bookmarkStart w:id="377" w:name="_Toc164442233"/>
      <w:bookmarkStart w:id="378" w:name="_Toc164441352"/>
      <w:bookmarkStart w:id="379" w:name="_Toc164441520"/>
      <w:bookmarkStart w:id="380" w:name="_Toc164441694"/>
      <w:bookmarkStart w:id="381" w:name="_Toc164441964"/>
      <w:bookmarkStart w:id="382" w:name="_Toc164442239"/>
      <w:bookmarkStart w:id="383" w:name="_Toc164441360"/>
      <w:bookmarkStart w:id="384" w:name="_Toc164441528"/>
      <w:bookmarkStart w:id="385" w:name="_Toc164441702"/>
      <w:bookmarkStart w:id="386" w:name="_Toc164441972"/>
      <w:bookmarkStart w:id="387" w:name="_Toc164442247"/>
      <w:bookmarkStart w:id="388" w:name="_Toc164441367"/>
      <w:bookmarkStart w:id="389" w:name="_Toc164441535"/>
      <w:bookmarkStart w:id="390" w:name="_Toc164441709"/>
      <w:bookmarkStart w:id="391" w:name="_Toc164441979"/>
      <w:bookmarkStart w:id="392" w:name="_Toc164442254"/>
      <w:bookmarkStart w:id="393" w:name="_Toc164441375"/>
      <w:bookmarkStart w:id="394" w:name="_Toc164441543"/>
      <w:bookmarkStart w:id="395" w:name="_Toc164441717"/>
      <w:bookmarkStart w:id="396" w:name="_Toc164441987"/>
      <w:bookmarkStart w:id="397" w:name="_Toc164442262"/>
      <w:bookmarkStart w:id="398" w:name="_Toc164441383"/>
      <w:bookmarkStart w:id="399" w:name="_Toc164441551"/>
      <w:bookmarkStart w:id="400" w:name="_Toc164441725"/>
      <w:bookmarkStart w:id="401" w:name="_Toc164441995"/>
      <w:bookmarkStart w:id="402" w:name="_Toc164442270"/>
      <w:bookmarkStart w:id="403" w:name="_Toc164441384"/>
      <w:bookmarkStart w:id="404" w:name="_Toc164441552"/>
      <w:bookmarkStart w:id="405" w:name="_Toc164441726"/>
      <w:bookmarkStart w:id="406" w:name="_Toc164441996"/>
      <w:bookmarkStart w:id="407" w:name="_Toc164442271"/>
      <w:bookmarkStart w:id="408" w:name="_bookmark61"/>
      <w:bookmarkStart w:id="409" w:name="_Toc164441553"/>
      <w:bookmarkStart w:id="410" w:name="_Toc164441727"/>
      <w:bookmarkStart w:id="411" w:name="_Toc20718207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8024A9">
        <w:rPr>
          <w:rFonts w:ascii="Arial" w:hAnsi="Arial" w:cs="Arial"/>
          <w:b/>
          <w:bCs/>
          <w:color w:val="auto"/>
          <w:sz w:val="22"/>
          <w:szCs w:val="22"/>
        </w:rPr>
        <w:t>Medidas para la entrega de residuos al transportador</w:t>
      </w:r>
      <w:bookmarkEnd w:id="409"/>
      <w:bookmarkEnd w:id="410"/>
      <w:bookmarkEnd w:id="411"/>
    </w:p>
    <w:p w14:paraId="09544182" w14:textId="77777777" w:rsidR="00064C58" w:rsidRPr="00E10923" w:rsidRDefault="00064C58" w:rsidP="002B6F53">
      <w:pPr>
        <w:pStyle w:val="Textoindependiente"/>
        <w:rPr>
          <w:rFonts w:cs="Arial"/>
          <w:b/>
          <w:szCs w:val="20"/>
        </w:rPr>
      </w:pPr>
    </w:p>
    <w:p w14:paraId="3B8A6F07" w14:textId="45720CFA" w:rsidR="00064C58" w:rsidRPr="002A11A8" w:rsidRDefault="00306ADC" w:rsidP="003373E9">
      <w:pPr>
        <w:pStyle w:val="Textoindependiente"/>
        <w:ind w:hanging="1"/>
        <w:rPr>
          <w:rFonts w:cs="Arial"/>
          <w:sz w:val="22"/>
        </w:rPr>
      </w:pPr>
      <w:r w:rsidRPr="002A11A8">
        <w:rPr>
          <w:rFonts w:cs="Arial"/>
          <w:sz w:val="22"/>
        </w:rPr>
        <w:t xml:space="preserve">Los residuos </w:t>
      </w:r>
      <w:r w:rsidR="00BB2D33" w:rsidRPr="002A11A8">
        <w:rPr>
          <w:rFonts w:cs="Arial"/>
          <w:sz w:val="22"/>
        </w:rPr>
        <w:t xml:space="preserve">peligrosos </w:t>
      </w:r>
      <w:r w:rsidRPr="002A11A8">
        <w:rPr>
          <w:rFonts w:cs="Arial"/>
          <w:sz w:val="22"/>
        </w:rPr>
        <w:t>se entregan a la empresa gestora externa de residuos peligrosos y residuos de aparatos eléctricos y electrónicos, bien sea solo transportadora o que efectúe</w:t>
      </w:r>
      <w:r w:rsidR="003373E9" w:rsidRPr="002A11A8">
        <w:rPr>
          <w:rFonts w:cs="Arial"/>
          <w:sz w:val="22"/>
        </w:rPr>
        <w:t xml:space="preserve"> </w:t>
      </w:r>
      <w:r w:rsidRPr="002A11A8">
        <w:rPr>
          <w:rFonts w:cs="Arial"/>
          <w:sz w:val="22"/>
        </w:rPr>
        <w:t>integralmente transporte y, tratamiento o disposición final, deben estar debidamente embalados, etiquetados, identificados, contando</w:t>
      </w:r>
      <w:r w:rsidR="003373E9" w:rsidRPr="002A11A8">
        <w:rPr>
          <w:rFonts w:cs="Arial"/>
          <w:sz w:val="22"/>
        </w:rPr>
        <w:t xml:space="preserve"> </w:t>
      </w:r>
      <w:r w:rsidRPr="002A11A8">
        <w:rPr>
          <w:rFonts w:cs="Arial"/>
          <w:sz w:val="22"/>
        </w:rPr>
        <w:t>con su ficha de seguridad. A su vez, la empresa gestora de transporte debe cumplir con el Decreto 1079 de 2015,</w:t>
      </w:r>
      <w:r w:rsidR="003373E9" w:rsidRPr="002A11A8">
        <w:rPr>
          <w:rFonts w:cs="Arial"/>
          <w:sz w:val="22"/>
        </w:rPr>
        <w:t xml:space="preserve"> </w:t>
      </w:r>
      <w:r w:rsidRPr="002A11A8">
        <w:rPr>
          <w:rFonts w:cs="Arial"/>
          <w:sz w:val="22"/>
        </w:rPr>
        <w:t>con requisitos tales como señalización del vehículo con el código de naciones unidas y del tipo</w:t>
      </w:r>
      <w:r w:rsidR="003373E9" w:rsidRPr="002A11A8">
        <w:rPr>
          <w:rFonts w:cs="Arial"/>
          <w:sz w:val="22"/>
        </w:rPr>
        <w:t xml:space="preserve"> </w:t>
      </w:r>
      <w:r w:rsidRPr="002A11A8">
        <w:rPr>
          <w:rFonts w:cs="Arial"/>
          <w:sz w:val="22"/>
        </w:rPr>
        <w:t>de residuo a transportar, kit de control de derrames, extintores, botiquín</w:t>
      </w:r>
      <w:r w:rsidR="001736DC" w:rsidRPr="002A11A8">
        <w:rPr>
          <w:rFonts w:cs="Arial"/>
          <w:sz w:val="22"/>
        </w:rPr>
        <w:t>, entre otros.</w:t>
      </w:r>
    </w:p>
    <w:p w14:paraId="3B02446A" w14:textId="77777777" w:rsidR="006668E0" w:rsidRPr="002A11A8" w:rsidRDefault="006668E0" w:rsidP="003373E9">
      <w:pPr>
        <w:pStyle w:val="Textoindependiente"/>
        <w:ind w:hanging="1"/>
        <w:rPr>
          <w:rFonts w:cs="Arial"/>
          <w:sz w:val="22"/>
        </w:rPr>
      </w:pPr>
    </w:p>
    <w:p w14:paraId="2D188DFB" w14:textId="77777777" w:rsidR="00E51D74" w:rsidRPr="002A11A8" w:rsidRDefault="00FD7726" w:rsidP="00EB27EB">
      <w:pPr>
        <w:pStyle w:val="Textoindependiente"/>
        <w:ind w:hanging="1"/>
        <w:rPr>
          <w:rFonts w:cs="Arial"/>
          <w:sz w:val="22"/>
        </w:rPr>
      </w:pPr>
      <w:r w:rsidRPr="002A11A8">
        <w:rPr>
          <w:rFonts w:cs="Arial"/>
          <w:sz w:val="22"/>
        </w:rPr>
        <w:t xml:space="preserve">El apoyo a la supervisión del contrato </w:t>
      </w:r>
      <w:r w:rsidR="001736DC" w:rsidRPr="002A11A8">
        <w:rPr>
          <w:rFonts w:cs="Arial"/>
          <w:sz w:val="22"/>
        </w:rPr>
        <w:t xml:space="preserve">de gestión integral de residuos peligrosos </w:t>
      </w:r>
      <w:r w:rsidRPr="002A11A8">
        <w:rPr>
          <w:rFonts w:cs="Arial"/>
          <w:sz w:val="22"/>
        </w:rPr>
        <w:t>deberá verificar los requisitos de transporte previamente, para que el enlace ambiental pueda hacer firmar el formato</w:t>
      </w:r>
      <w:r w:rsidR="00006538" w:rsidRPr="002A11A8">
        <w:rPr>
          <w:rFonts w:cs="Arial"/>
          <w:sz w:val="22"/>
        </w:rPr>
        <w:t xml:space="preserve"> </w:t>
      </w:r>
      <w:r w:rsidR="00306ADC" w:rsidRPr="002A11A8">
        <w:rPr>
          <w:rFonts w:cs="Arial"/>
          <w:sz w:val="22"/>
        </w:rPr>
        <w:t>FT-1149</w:t>
      </w:r>
      <w:r w:rsidR="004B1D08" w:rsidRPr="002A11A8">
        <w:rPr>
          <w:rFonts w:cs="Arial"/>
          <w:sz w:val="22"/>
        </w:rPr>
        <w:t xml:space="preserve"> del </w:t>
      </w:r>
      <w:r w:rsidR="00EB27EB" w:rsidRPr="002A11A8">
        <w:rPr>
          <w:rFonts w:cs="Arial"/>
          <w:sz w:val="22"/>
        </w:rPr>
        <w:t xml:space="preserve">conductor, si no se cumplen los requisitos previamente, la recolección sería cancelada hasta que el contratista </w:t>
      </w:r>
      <w:r w:rsidR="00E56DE7" w:rsidRPr="002A11A8">
        <w:rPr>
          <w:rFonts w:cs="Arial"/>
          <w:sz w:val="22"/>
        </w:rPr>
        <w:t>envíe los documentos y soportes del cumplimento del Decreto 1079 de 2015</w:t>
      </w:r>
      <w:r w:rsidR="00E51D74" w:rsidRPr="002A11A8">
        <w:rPr>
          <w:rFonts w:cs="Arial"/>
          <w:sz w:val="22"/>
        </w:rPr>
        <w:t>.</w:t>
      </w:r>
    </w:p>
    <w:p w14:paraId="1C774803" w14:textId="77777777" w:rsidR="00E51D74" w:rsidRDefault="00E51D74" w:rsidP="00EB27EB">
      <w:pPr>
        <w:pStyle w:val="Textoindependiente"/>
        <w:ind w:hanging="1"/>
        <w:rPr>
          <w:b/>
          <w:bCs/>
          <w:sz w:val="22"/>
        </w:rPr>
      </w:pPr>
      <w:bookmarkStart w:id="412" w:name="_bookmark62"/>
      <w:bookmarkStart w:id="413" w:name="_Toc164441554"/>
      <w:bookmarkStart w:id="414" w:name="_Toc164441728"/>
      <w:bookmarkEnd w:id="412"/>
    </w:p>
    <w:p w14:paraId="542B07EA" w14:textId="77777777" w:rsidR="003F1C3F" w:rsidRPr="002A11A8" w:rsidRDefault="003F1C3F" w:rsidP="00EB27EB">
      <w:pPr>
        <w:pStyle w:val="Textoindependiente"/>
        <w:ind w:hanging="1"/>
        <w:rPr>
          <w:b/>
          <w:bCs/>
          <w:sz w:val="22"/>
        </w:rPr>
      </w:pPr>
    </w:p>
    <w:p w14:paraId="5491C0A9" w14:textId="77777777" w:rsidR="00180E41" w:rsidRPr="00180E41" w:rsidRDefault="00180E41" w:rsidP="00180E41">
      <w:pPr>
        <w:pStyle w:val="Prrafodelista"/>
        <w:numPr>
          <w:ilvl w:val="0"/>
          <w:numId w:val="40"/>
        </w:numPr>
        <w:rPr>
          <w:rFonts w:eastAsia="Arial" w:cs="Arial"/>
          <w:b/>
          <w:bCs/>
          <w:vanish/>
          <w:sz w:val="22"/>
          <w:u w:color="000000"/>
        </w:rPr>
      </w:pPr>
    </w:p>
    <w:p w14:paraId="674180E5" w14:textId="77777777" w:rsidR="00180E41" w:rsidRPr="00180E41" w:rsidRDefault="00180E41" w:rsidP="00180E41">
      <w:pPr>
        <w:pStyle w:val="Prrafodelista"/>
        <w:numPr>
          <w:ilvl w:val="0"/>
          <w:numId w:val="40"/>
        </w:numPr>
        <w:rPr>
          <w:rFonts w:eastAsia="Arial" w:cs="Arial"/>
          <w:b/>
          <w:bCs/>
          <w:vanish/>
          <w:sz w:val="22"/>
          <w:u w:color="000000"/>
        </w:rPr>
      </w:pPr>
    </w:p>
    <w:p w14:paraId="6A2C9BD1" w14:textId="77777777" w:rsidR="00180E41" w:rsidRPr="00180E41" w:rsidRDefault="00180E41" w:rsidP="00180E41">
      <w:pPr>
        <w:pStyle w:val="Prrafodelista"/>
        <w:numPr>
          <w:ilvl w:val="0"/>
          <w:numId w:val="40"/>
        </w:numPr>
        <w:rPr>
          <w:rFonts w:eastAsia="Arial" w:cs="Arial"/>
          <w:b/>
          <w:bCs/>
          <w:vanish/>
          <w:sz w:val="22"/>
          <w:u w:color="000000"/>
        </w:rPr>
      </w:pPr>
    </w:p>
    <w:p w14:paraId="7C2B9EEB" w14:textId="77777777" w:rsidR="00180E41" w:rsidRPr="00180E41" w:rsidRDefault="00180E41" w:rsidP="00180E41">
      <w:pPr>
        <w:pStyle w:val="Prrafodelista"/>
        <w:numPr>
          <w:ilvl w:val="0"/>
          <w:numId w:val="40"/>
        </w:numPr>
        <w:rPr>
          <w:rFonts w:eastAsia="Arial" w:cs="Arial"/>
          <w:b/>
          <w:bCs/>
          <w:vanish/>
          <w:sz w:val="22"/>
          <w:u w:color="000000"/>
        </w:rPr>
      </w:pPr>
    </w:p>
    <w:p w14:paraId="386DD9DF" w14:textId="77777777" w:rsidR="00180E41" w:rsidRPr="00180E41" w:rsidRDefault="00180E41" w:rsidP="00180E41">
      <w:pPr>
        <w:pStyle w:val="Prrafodelista"/>
        <w:numPr>
          <w:ilvl w:val="0"/>
          <w:numId w:val="40"/>
        </w:numPr>
        <w:rPr>
          <w:rFonts w:eastAsia="Arial" w:cs="Arial"/>
          <w:b/>
          <w:bCs/>
          <w:vanish/>
          <w:sz w:val="22"/>
          <w:u w:color="000000"/>
        </w:rPr>
      </w:pPr>
    </w:p>
    <w:p w14:paraId="293A9E57" w14:textId="77777777" w:rsidR="00180E41" w:rsidRPr="00180E41" w:rsidRDefault="00180E41" w:rsidP="00180E41">
      <w:pPr>
        <w:pStyle w:val="Prrafodelista"/>
        <w:numPr>
          <w:ilvl w:val="0"/>
          <w:numId w:val="40"/>
        </w:numPr>
        <w:rPr>
          <w:rFonts w:eastAsia="Arial" w:cs="Arial"/>
          <w:b/>
          <w:bCs/>
          <w:vanish/>
          <w:sz w:val="22"/>
          <w:u w:color="000000"/>
        </w:rPr>
      </w:pPr>
    </w:p>
    <w:p w14:paraId="518D5B7A" w14:textId="77777777" w:rsidR="00180E41" w:rsidRPr="00180E41" w:rsidRDefault="00180E41" w:rsidP="00180E41">
      <w:pPr>
        <w:pStyle w:val="Prrafodelista"/>
        <w:numPr>
          <w:ilvl w:val="1"/>
          <w:numId w:val="40"/>
        </w:numPr>
        <w:rPr>
          <w:rFonts w:eastAsia="Arial" w:cs="Arial"/>
          <w:b/>
          <w:bCs/>
          <w:vanish/>
          <w:sz w:val="22"/>
          <w:u w:color="000000"/>
        </w:rPr>
      </w:pPr>
    </w:p>
    <w:p w14:paraId="5C4972B2" w14:textId="77777777" w:rsidR="00180E41" w:rsidRPr="00180E41" w:rsidRDefault="00180E41" w:rsidP="00180E41">
      <w:pPr>
        <w:pStyle w:val="Prrafodelista"/>
        <w:numPr>
          <w:ilvl w:val="1"/>
          <w:numId w:val="40"/>
        </w:numPr>
        <w:rPr>
          <w:rFonts w:eastAsia="Arial" w:cs="Arial"/>
          <w:b/>
          <w:bCs/>
          <w:vanish/>
          <w:sz w:val="22"/>
          <w:u w:color="000000"/>
        </w:rPr>
      </w:pPr>
    </w:p>
    <w:p w14:paraId="1802E684" w14:textId="36FB2865" w:rsidR="0076437E" w:rsidRPr="002A11A8" w:rsidRDefault="00685D44" w:rsidP="00180E41">
      <w:pPr>
        <w:pStyle w:val="Textoindependiente"/>
        <w:numPr>
          <w:ilvl w:val="1"/>
          <w:numId w:val="40"/>
        </w:numPr>
        <w:outlineLvl w:val="1"/>
        <w:rPr>
          <w:b/>
          <w:bCs/>
          <w:sz w:val="22"/>
        </w:rPr>
      </w:pPr>
      <w:bookmarkStart w:id="415" w:name="_Toc207182072"/>
      <w:r w:rsidRPr="00180E41">
        <w:rPr>
          <w:rFonts w:eastAsia="Arial" w:cs="Arial"/>
          <w:b/>
          <w:bCs/>
          <w:sz w:val="22"/>
          <w:u w:color="000000"/>
        </w:rPr>
        <w:t>Componente III: Manejo Externo Ambientalmente Seguro</w:t>
      </w:r>
      <w:bookmarkStart w:id="416" w:name="_bookmark63"/>
      <w:bookmarkEnd w:id="413"/>
      <w:bookmarkEnd w:id="414"/>
      <w:bookmarkEnd w:id="415"/>
      <w:bookmarkEnd w:id="416"/>
    </w:p>
    <w:p w14:paraId="61C7810B" w14:textId="77777777" w:rsidR="0076437E" w:rsidRDefault="0076437E" w:rsidP="0076437E">
      <w:pPr>
        <w:rPr>
          <w:sz w:val="22"/>
        </w:rPr>
      </w:pPr>
    </w:p>
    <w:p w14:paraId="2D026376" w14:textId="77777777" w:rsidR="003F1C3F" w:rsidRPr="002A11A8" w:rsidRDefault="003F1C3F" w:rsidP="0076437E">
      <w:pPr>
        <w:rPr>
          <w:sz w:val="22"/>
        </w:rPr>
      </w:pPr>
    </w:p>
    <w:p w14:paraId="3FD8D20E"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17" w:name="_Toc207182073"/>
      <w:bookmarkStart w:id="418" w:name="_Toc164441555"/>
      <w:bookmarkStart w:id="419" w:name="_Toc164441729"/>
      <w:bookmarkEnd w:id="417"/>
    </w:p>
    <w:p w14:paraId="0824D50B"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20" w:name="_Toc207182074"/>
      <w:bookmarkEnd w:id="420"/>
    </w:p>
    <w:p w14:paraId="11B1C5E4"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21" w:name="_Toc207182075"/>
      <w:bookmarkEnd w:id="421"/>
    </w:p>
    <w:p w14:paraId="0F42C790"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22" w:name="_Toc207182076"/>
      <w:bookmarkEnd w:id="422"/>
    </w:p>
    <w:p w14:paraId="4D79ACF4"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23" w:name="_Toc207182077"/>
      <w:bookmarkEnd w:id="423"/>
    </w:p>
    <w:p w14:paraId="4D9516E4" w14:textId="77777777" w:rsidR="00444CF0" w:rsidRPr="00444CF0" w:rsidRDefault="00444CF0" w:rsidP="00444CF0">
      <w:pPr>
        <w:pStyle w:val="Prrafodelista"/>
        <w:keepNext/>
        <w:keepLines/>
        <w:numPr>
          <w:ilvl w:val="0"/>
          <w:numId w:val="41"/>
        </w:numPr>
        <w:spacing w:before="40"/>
        <w:outlineLvl w:val="2"/>
        <w:rPr>
          <w:rFonts w:eastAsiaTheme="majorEastAsia" w:cs="Arial"/>
          <w:b/>
          <w:bCs/>
          <w:vanish/>
          <w:sz w:val="22"/>
        </w:rPr>
      </w:pPr>
      <w:bookmarkStart w:id="424" w:name="_Toc207182078"/>
      <w:bookmarkEnd w:id="424"/>
    </w:p>
    <w:p w14:paraId="5B92269E" w14:textId="77777777" w:rsidR="00444CF0" w:rsidRPr="00444CF0" w:rsidRDefault="00444CF0" w:rsidP="00444CF0">
      <w:pPr>
        <w:pStyle w:val="Prrafodelista"/>
        <w:keepNext/>
        <w:keepLines/>
        <w:numPr>
          <w:ilvl w:val="1"/>
          <w:numId w:val="41"/>
        </w:numPr>
        <w:spacing w:before="40"/>
        <w:outlineLvl w:val="2"/>
        <w:rPr>
          <w:rFonts w:eastAsiaTheme="majorEastAsia" w:cs="Arial"/>
          <w:b/>
          <w:bCs/>
          <w:vanish/>
          <w:sz w:val="22"/>
        </w:rPr>
      </w:pPr>
      <w:bookmarkStart w:id="425" w:name="_Toc207182079"/>
      <w:bookmarkEnd w:id="425"/>
    </w:p>
    <w:p w14:paraId="0D3228CC" w14:textId="77777777" w:rsidR="00444CF0" w:rsidRPr="00444CF0" w:rsidRDefault="00444CF0" w:rsidP="00444CF0">
      <w:pPr>
        <w:pStyle w:val="Prrafodelista"/>
        <w:keepNext/>
        <w:keepLines/>
        <w:numPr>
          <w:ilvl w:val="1"/>
          <w:numId w:val="41"/>
        </w:numPr>
        <w:spacing w:before="40"/>
        <w:outlineLvl w:val="2"/>
        <w:rPr>
          <w:rFonts w:eastAsiaTheme="majorEastAsia" w:cs="Arial"/>
          <w:b/>
          <w:bCs/>
          <w:vanish/>
          <w:sz w:val="22"/>
        </w:rPr>
      </w:pPr>
      <w:bookmarkStart w:id="426" w:name="_Toc207182080"/>
      <w:bookmarkEnd w:id="426"/>
    </w:p>
    <w:p w14:paraId="208D15FB" w14:textId="77777777" w:rsidR="00444CF0" w:rsidRPr="00444CF0" w:rsidRDefault="00444CF0" w:rsidP="00444CF0">
      <w:pPr>
        <w:pStyle w:val="Prrafodelista"/>
        <w:keepNext/>
        <w:keepLines/>
        <w:numPr>
          <w:ilvl w:val="1"/>
          <w:numId w:val="41"/>
        </w:numPr>
        <w:spacing w:before="40"/>
        <w:outlineLvl w:val="2"/>
        <w:rPr>
          <w:rFonts w:eastAsiaTheme="majorEastAsia" w:cs="Arial"/>
          <w:b/>
          <w:bCs/>
          <w:vanish/>
          <w:sz w:val="22"/>
        </w:rPr>
      </w:pPr>
      <w:bookmarkStart w:id="427" w:name="_Toc207182081"/>
      <w:bookmarkEnd w:id="427"/>
    </w:p>
    <w:p w14:paraId="0F996BA1" w14:textId="5853C3D8" w:rsidR="00064C58" w:rsidRPr="00444CF0" w:rsidRDefault="00685D44" w:rsidP="00444CF0">
      <w:pPr>
        <w:pStyle w:val="Ttulo3"/>
        <w:numPr>
          <w:ilvl w:val="2"/>
          <w:numId w:val="41"/>
        </w:numPr>
        <w:rPr>
          <w:rFonts w:ascii="Arial" w:hAnsi="Arial" w:cs="Arial"/>
          <w:b/>
          <w:bCs/>
          <w:color w:val="auto"/>
          <w:sz w:val="22"/>
          <w:szCs w:val="22"/>
        </w:rPr>
      </w:pPr>
      <w:bookmarkStart w:id="428" w:name="_Toc207182082"/>
      <w:r w:rsidRPr="00444CF0">
        <w:rPr>
          <w:rFonts w:ascii="Arial" w:hAnsi="Arial" w:cs="Arial"/>
          <w:b/>
          <w:bCs/>
          <w:color w:val="auto"/>
          <w:sz w:val="22"/>
          <w:szCs w:val="22"/>
        </w:rPr>
        <w:t>Objetivo general</w:t>
      </w:r>
      <w:bookmarkEnd w:id="418"/>
      <w:bookmarkEnd w:id="419"/>
      <w:bookmarkEnd w:id="428"/>
    </w:p>
    <w:p w14:paraId="0BC2B630" w14:textId="77777777" w:rsidR="00064C58" w:rsidRPr="002A11A8" w:rsidRDefault="00064C58" w:rsidP="002B6F53">
      <w:pPr>
        <w:pStyle w:val="Textoindependiente"/>
        <w:rPr>
          <w:rFonts w:cs="Arial"/>
          <w:b/>
          <w:sz w:val="22"/>
        </w:rPr>
      </w:pPr>
    </w:p>
    <w:p w14:paraId="47D419D7" w14:textId="77777777" w:rsidR="00064C58" w:rsidRPr="002A11A8" w:rsidRDefault="00306ADC" w:rsidP="002B6F53">
      <w:pPr>
        <w:pStyle w:val="Textoindependiente"/>
        <w:rPr>
          <w:rFonts w:cs="Arial"/>
          <w:sz w:val="22"/>
        </w:rPr>
      </w:pPr>
      <w:r w:rsidRPr="002A11A8">
        <w:rPr>
          <w:rFonts w:cs="Arial"/>
          <w:sz w:val="22"/>
        </w:rPr>
        <w:t>Verificar el cumplimiento</w:t>
      </w:r>
      <w:r w:rsidRPr="002A11A8">
        <w:rPr>
          <w:rFonts w:cs="Arial"/>
          <w:spacing w:val="-1"/>
          <w:sz w:val="22"/>
        </w:rPr>
        <w:t xml:space="preserve"> </w:t>
      </w:r>
      <w:r w:rsidRPr="002A11A8">
        <w:rPr>
          <w:rFonts w:cs="Arial"/>
          <w:sz w:val="22"/>
        </w:rPr>
        <w:t>normativo asociado al manejo</w:t>
      </w:r>
      <w:r w:rsidRPr="002A11A8">
        <w:rPr>
          <w:rFonts w:cs="Arial"/>
          <w:spacing w:val="-1"/>
          <w:sz w:val="22"/>
        </w:rPr>
        <w:t xml:space="preserve"> </w:t>
      </w:r>
      <w:r w:rsidRPr="002A11A8">
        <w:rPr>
          <w:rFonts w:cs="Arial"/>
          <w:sz w:val="22"/>
        </w:rPr>
        <w:t>externo de</w:t>
      </w:r>
      <w:r w:rsidRPr="002A11A8">
        <w:rPr>
          <w:rFonts w:cs="Arial"/>
          <w:spacing w:val="-1"/>
          <w:sz w:val="22"/>
        </w:rPr>
        <w:t xml:space="preserve"> </w:t>
      </w:r>
      <w:r w:rsidRPr="002A11A8">
        <w:rPr>
          <w:rFonts w:cs="Arial"/>
          <w:sz w:val="22"/>
        </w:rPr>
        <w:t>los residuos peligrosos y residuos de aparatos eléctricos y electrónicos generados en las sedes de la entidad.</w:t>
      </w:r>
    </w:p>
    <w:p w14:paraId="2EF0351B" w14:textId="77777777" w:rsidR="00064C58" w:rsidRPr="002A11A8" w:rsidRDefault="00064C58" w:rsidP="002B6F53">
      <w:pPr>
        <w:pStyle w:val="Textoindependiente"/>
        <w:rPr>
          <w:rFonts w:cs="Arial"/>
          <w:sz w:val="22"/>
        </w:rPr>
      </w:pPr>
    </w:p>
    <w:p w14:paraId="50322B25" w14:textId="3D7466E6" w:rsidR="00064C58" w:rsidRPr="00444CF0" w:rsidRDefault="00685D44" w:rsidP="00444CF0">
      <w:pPr>
        <w:pStyle w:val="Ttulo3"/>
        <w:numPr>
          <w:ilvl w:val="2"/>
          <w:numId w:val="41"/>
        </w:numPr>
        <w:rPr>
          <w:rFonts w:ascii="Arial" w:hAnsi="Arial" w:cs="Arial"/>
          <w:b/>
          <w:bCs/>
          <w:color w:val="auto"/>
          <w:sz w:val="22"/>
          <w:szCs w:val="22"/>
        </w:rPr>
      </w:pPr>
      <w:bookmarkStart w:id="429" w:name="_bookmark64"/>
      <w:bookmarkStart w:id="430" w:name="_Toc164441556"/>
      <w:bookmarkStart w:id="431" w:name="_Toc164441730"/>
      <w:bookmarkStart w:id="432" w:name="_Toc207182083"/>
      <w:bookmarkEnd w:id="429"/>
      <w:r w:rsidRPr="00444CF0">
        <w:rPr>
          <w:rFonts w:ascii="Arial" w:hAnsi="Arial" w:cs="Arial"/>
          <w:b/>
          <w:bCs/>
          <w:color w:val="auto"/>
          <w:sz w:val="22"/>
          <w:szCs w:val="22"/>
        </w:rPr>
        <w:t>Objetivos específicos</w:t>
      </w:r>
      <w:bookmarkEnd w:id="430"/>
      <w:bookmarkEnd w:id="431"/>
      <w:bookmarkEnd w:id="432"/>
    </w:p>
    <w:p w14:paraId="2FADF838" w14:textId="77777777" w:rsidR="00064C58" w:rsidRPr="002A11A8" w:rsidRDefault="00064C58" w:rsidP="002B6F53">
      <w:pPr>
        <w:pStyle w:val="Textoindependiente"/>
        <w:rPr>
          <w:rFonts w:cs="Arial"/>
          <w:b/>
          <w:sz w:val="22"/>
        </w:rPr>
      </w:pPr>
    </w:p>
    <w:p w14:paraId="401844A6" w14:textId="77777777" w:rsidR="00064C58" w:rsidRPr="002A11A8" w:rsidRDefault="00306ADC" w:rsidP="00634185">
      <w:pPr>
        <w:pStyle w:val="Prrafodelista"/>
        <w:numPr>
          <w:ilvl w:val="0"/>
          <w:numId w:val="29"/>
        </w:numPr>
        <w:tabs>
          <w:tab w:val="left" w:pos="786"/>
          <w:tab w:val="left" w:pos="788"/>
        </w:tabs>
        <w:rPr>
          <w:rFonts w:cs="Arial"/>
          <w:sz w:val="22"/>
        </w:rPr>
      </w:pPr>
      <w:r w:rsidRPr="002A11A8">
        <w:rPr>
          <w:rFonts w:cs="Arial"/>
          <w:sz w:val="22"/>
        </w:rPr>
        <w:t>Efectuar el acompañamiento en la entrega a la empresa gestora contratada de residuos</w:t>
      </w:r>
      <w:r w:rsidRPr="002A11A8">
        <w:rPr>
          <w:rFonts w:cs="Arial"/>
          <w:spacing w:val="-8"/>
          <w:sz w:val="22"/>
        </w:rPr>
        <w:t xml:space="preserve"> </w:t>
      </w:r>
      <w:r w:rsidRPr="002A11A8">
        <w:rPr>
          <w:rFonts w:cs="Arial"/>
          <w:sz w:val="22"/>
        </w:rPr>
        <w:t>peligrosos</w:t>
      </w:r>
      <w:r w:rsidRPr="002A11A8">
        <w:rPr>
          <w:rFonts w:cs="Arial"/>
          <w:spacing w:val="-11"/>
          <w:sz w:val="22"/>
        </w:rPr>
        <w:t xml:space="preserve"> </w:t>
      </w:r>
      <w:r w:rsidRPr="002A11A8">
        <w:rPr>
          <w:rFonts w:cs="Arial"/>
          <w:sz w:val="22"/>
        </w:rPr>
        <w:t>y</w:t>
      </w:r>
      <w:r w:rsidRPr="002A11A8">
        <w:rPr>
          <w:rFonts w:cs="Arial"/>
          <w:spacing w:val="-10"/>
          <w:sz w:val="22"/>
        </w:rPr>
        <w:t xml:space="preserve"> </w:t>
      </w:r>
      <w:r w:rsidRPr="002A11A8">
        <w:rPr>
          <w:rFonts w:cs="Arial"/>
          <w:sz w:val="22"/>
        </w:rPr>
        <w:t>residuos</w:t>
      </w:r>
      <w:r w:rsidRPr="002A11A8">
        <w:rPr>
          <w:rFonts w:cs="Arial"/>
          <w:spacing w:val="-8"/>
          <w:sz w:val="22"/>
        </w:rPr>
        <w:t xml:space="preserve"> </w:t>
      </w:r>
      <w:r w:rsidRPr="002A11A8">
        <w:rPr>
          <w:rFonts w:cs="Arial"/>
          <w:sz w:val="22"/>
        </w:rPr>
        <w:t>de</w:t>
      </w:r>
      <w:r w:rsidRPr="002A11A8">
        <w:rPr>
          <w:rFonts w:cs="Arial"/>
          <w:spacing w:val="-9"/>
          <w:sz w:val="22"/>
        </w:rPr>
        <w:t xml:space="preserve"> </w:t>
      </w:r>
      <w:r w:rsidRPr="002A11A8">
        <w:rPr>
          <w:rFonts w:cs="Arial"/>
          <w:sz w:val="22"/>
        </w:rPr>
        <w:t>aparatos</w:t>
      </w:r>
      <w:r w:rsidRPr="002A11A8">
        <w:rPr>
          <w:rFonts w:cs="Arial"/>
          <w:spacing w:val="-10"/>
          <w:sz w:val="22"/>
        </w:rPr>
        <w:t xml:space="preserve"> </w:t>
      </w:r>
      <w:r w:rsidRPr="002A11A8">
        <w:rPr>
          <w:rFonts w:cs="Arial"/>
          <w:sz w:val="22"/>
        </w:rPr>
        <w:t>eléctricos</w:t>
      </w:r>
      <w:r w:rsidRPr="002A11A8">
        <w:rPr>
          <w:rFonts w:cs="Arial"/>
          <w:spacing w:val="-8"/>
          <w:sz w:val="22"/>
        </w:rPr>
        <w:t xml:space="preserve"> </w:t>
      </w:r>
      <w:r w:rsidRPr="002A11A8">
        <w:rPr>
          <w:rFonts w:cs="Arial"/>
          <w:sz w:val="22"/>
        </w:rPr>
        <w:t>y</w:t>
      </w:r>
      <w:r w:rsidRPr="002A11A8">
        <w:rPr>
          <w:rFonts w:cs="Arial"/>
          <w:spacing w:val="-10"/>
          <w:sz w:val="22"/>
        </w:rPr>
        <w:t xml:space="preserve"> </w:t>
      </w:r>
      <w:r w:rsidRPr="002A11A8">
        <w:rPr>
          <w:rFonts w:cs="Arial"/>
          <w:sz w:val="22"/>
        </w:rPr>
        <w:t>electrónicos</w:t>
      </w:r>
      <w:r w:rsidRPr="002A11A8">
        <w:rPr>
          <w:rFonts w:cs="Arial"/>
          <w:spacing w:val="-8"/>
          <w:sz w:val="22"/>
        </w:rPr>
        <w:t xml:space="preserve"> </w:t>
      </w:r>
      <w:r w:rsidRPr="002A11A8">
        <w:rPr>
          <w:rFonts w:cs="Arial"/>
          <w:sz w:val="22"/>
        </w:rPr>
        <w:t>generados</w:t>
      </w:r>
      <w:r w:rsidRPr="002A11A8">
        <w:rPr>
          <w:rFonts w:cs="Arial"/>
          <w:spacing w:val="-8"/>
          <w:sz w:val="22"/>
        </w:rPr>
        <w:t xml:space="preserve"> </w:t>
      </w:r>
      <w:r w:rsidRPr="002A11A8">
        <w:rPr>
          <w:rFonts w:cs="Arial"/>
          <w:sz w:val="22"/>
        </w:rPr>
        <w:t>en</w:t>
      </w:r>
      <w:r w:rsidRPr="002A11A8">
        <w:rPr>
          <w:rFonts w:cs="Arial"/>
          <w:spacing w:val="-11"/>
          <w:sz w:val="22"/>
        </w:rPr>
        <w:t xml:space="preserve"> </w:t>
      </w:r>
      <w:r w:rsidRPr="002A11A8">
        <w:rPr>
          <w:rFonts w:cs="Arial"/>
          <w:sz w:val="22"/>
        </w:rPr>
        <w:t>las sedes de la entidad.</w:t>
      </w:r>
    </w:p>
    <w:p w14:paraId="7E0E7901" w14:textId="77777777" w:rsidR="00064C58" w:rsidRPr="002A11A8" w:rsidRDefault="00306ADC" w:rsidP="00634185">
      <w:pPr>
        <w:pStyle w:val="Prrafodelista"/>
        <w:numPr>
          <w:ilvl w:val="0"/>
          <w:numId w:val="29"/>
        </w:numPr>
        <w:tabs>
          <w:tab w:val="left" w:pos="786"/>
          <w:tab w:val="left" w:pos="788"/>
        </w:tabs>
        <w:rPr>
          <w:rFonts w:cs="Arial"/>
          <w:sz w:val="22"/>
        </w:rPr>
      </w:pPr>
      <w:r w:rsidRPr="002A11A8">
        <w:rPr>
          <w:rFonts w:cs="Arial"/>
          <w:sz w:val="22"/>
        </w:rPr>
        <w:t>Cumplir y exigir cumplimiento en cuanto al adecuado transporte de residuos peligrosos</w:t>
      </w:r>
      <w:r w:rsidRPr="002A11A8">
        <w:rPr>
          <w:rFonts w:cs="Arial"/>
          <w:spacing w:val="-3"/>
          <w:sz w:val="22"/>
        </w:rPr>
        <w:t xml:space="preserve"> </w:t>
      </w:r>
      <w:r w:rsidRPr="002A11A8">
        <w:rPr>
          <w:rFonts w:cs="Arial"/>
          <w:sz w:val="22"/>
        </w:rPr>
        <w:t>y</w:t>
      </w:r>
      <w:r w:rsidRPr="002A11A8">
        <w:rPr>
          <w:rFonts w:cs="Arial"/>
          <w:spacing w:val="-5"/>
          <w:sz w:val="22"/>
        </w:rPr>
        <w:t xml:space="preserve"> </w:t>
      </w:r>
      <w:r w:rsidRPr="002A11A8">
        <w:rPr>
          <w:rFonts w:cs="Arial"/>
          <w:sz w:val="22"/>
        </w:rPr>
        <w:t>residuos</w:t>
      </w:r>
      <w:r w:rsidRPr="002A11A8">
        <w:rPr>
          <w:rFonts w:cs="Arial"/>
          <w:spacing w:val="-3"/>
          <w:sz w:val="22"/>
        </w:rPr>
        <w:t xml:space="preserve"> </w:t>
      </w:r>
      <w:r w:rsidRPr="002A11A8">
        <w:rPr>
          <w:rFonts w:cs="Arial"/>
          <w:sz w:val="22"/>
        </w:rPr>
        <w:t>de</w:t>
      </w:r>
      <w:r w:rsidRPr="002A11A8">
        <w:rPr>
          <w:rFonts w:cs="Arial"/>
          <w:spacing w:val="-7"/>
          <w:sz w:val="22"/>
        </w:rPr>
        <w:t xml:space="preserve"> </w:t>
      </w:r>
      <w:r w:rsidRPr="002A11A8">
        <w:rPr>
          <w:rFonts w:cs="Arial"/>
          <w:sz w:val="22"/>
        </w:rPr>
        <w:t>aparatos</w:t>
      </w:r>
      <w:r w:rsidRPr="002A11A8">
        <w:rPr>
          <w:rFonts w:cs="Arial"/>
          <w:spacing w:val="-5"/>
          <w:sz w:val="22"/>
        </w:rPr>
        <w:t xml:space="preserve"> </w:t>
      </w:r>
      <w:r w:rsidRPr="002A11A8">
        <w:rPr>
          <w:rFonts w:cs="Arial"/>
          <w:sz w:val="22"/>
        </w:rPr>
        <w:t>eléctricos</w:t>
      </w:r>
      <w:r w:rsidRPr="002A11A8">
        <w:rPr>
          <w:rFonts w:cs="Arial"/>
          <w:spacing w:val="-5"/>
          <w:sz w:val="22"/>
        </w:rPr>
        <w:t xml:space="preserve"> </w:t>
      </w:r>
      <w:r w:rsidRPr="002A11A8">
        <w:rPr>
          <w:rFonts w:cs="Arial"/>
          <w:sz w:val="22"/>
        </w:rPr>
        <w:t>y</w:t>
      </w:r>
      <w:r w:rsidRPr="002A11A8">
        <w:rPr>
          <w:rFonts w:cs="Arial"/>
          <w:spacing w:val="-5"/>
          <w:sz w:val="22"/>
        </w:rPr>
        <w:t xml:space="preserve"> </w:t>
      </w:r>
      <w:r w:rsidRPr="002A11A8">
        <w:rPr>
          <w:rFonts w:cs="Arial"/>
          <w:sz w:val="22"/>
        </w:rPr>
        <w:t>electrónicos</w:t>
      </w:r>
      <w:r w:rsidRPr="002A11A8">
        <w:rPr>
          <w:rFonts w:cs="Arial"/>
          <w:spacing w:val="-4"/>
          <w:sz w:val="22"/>
        </w:rPr>
        <w:t xml:space="preserve"> </w:t>
      </w:r>
      <w:r w:rsidRPr="002A11A8">
        <w:rPr>
          <w:rFonts w:cs="Arial"/>
          <w:sz w:val="22"/>
        </w:rPr>
        <w:t>conforme</w:t>
      </w:r>
      <w:r w:rsidRPr="002A11A8">
        <w:rPr>
          <w:rFonts w:cs="Arial"/>
          <w:spacing w:val="-5"/>
          <w:sz w:val="22"/>
        </w:rPr>
        <w:t xml:space="preserve"> </w:t>
      </w:r>
      <w:r w:rsidRPr="002A11A8">
        <w:rPr>
          <w:rFonts w:cs="Arial"/>
          <w:sz w:val="22"/>
        </w:rPr>
        <w:t>al</w:t>
      </w:r>
      <w:r w:rsidRPr="002A11A8">
        <w:rPr>
          <w:rFonts w:cs="Arial"/>
          <w:spacing w:val="-2"/>
          <w:sz w:val="22"/>
        </w:rPr>
        <w:t xml:space="preserve"> </w:t>
      </w:r>
      <w:r w:rsidRPr="002A11A8">
        <w:rPr>
          <w:rFonts w:cs="Arial"/>
          <w:sz w:val="22"/>
        </w:rPr>
        <w:t>Decreto</w:t>
      </w:r>
      <w:r w:rsidRPr="002A11A8">
        <w:rPr>
          <w:rFonts w:cs="Arial"/>
          <w:spacing w:val="-5"/>
          <w:sz w:val="22"/>
        </w:rPr>
        <w:t xml:space="preserve"> </w:t>
      </w:r>
      <w:r w:rsidRPr="002A11A8">
        <w:rPr>
          <w:rFonts w:cs="Arial"/>
          <w:sz w:val="22"/>
        </w:rPr>
        <w:t>1079 de 2015.</w:t>
      </w:r>
    </w:p>
    <w:p w14:paraId="0C45205D" w14:textId="77777777" w:rsidR="00064C58" w:rsidRPr="002A11A8" w:rsidRDefault="00306ADC" w:rsidP="00634185">
      <w:pPr>
        <w:pStyle w:val="Prrafodelista"/>
        <w:numPr>
          <w:ilvl w:val="0"/>
          <w:numId w:val="29"/>
        </w:numPr>
        <w:tabs>
          <w:tab w:val="left" w:pos="786"/>
          <w:tab w:val="left" w:pos="788"/>
        </w:tabs>
        <w:rPr>
          <w:rFonts w:cs="Arial"/>
          <w:sz w:val="22"/>
        </w:rPr>
      </w:pPr>
      <w:r w:rsidRPr="002A11A8">
        <w:rPr>
          <w:rFonts w:cs="Arial"/>
          <w:sz w:val="22"/>
        </w:rPr>
        <w:t>Exigir</w:t>
      </w:r>
      <w:r w:rsidRPr="002A11A8">
        <w:rPr>
          <w:rFonts w:cs="Arial"/>
          <w:spacing w:val="-3"/>
          <w:sz w:val="22"/>
        </w:rPr>
        <w:t xml:space="preserve"> </w:t>
      </w:r>
      <w:r w:rsidRPr="002A11A8">
        <w:rPr>
          <w:rFonts w:cs="Arial"/>
          <w:sz w:val="22"/>
        </w:rPr>
        <w:t>cumplimiento</w:t>
      </w:r>
      <w:r w:rsidRPr="002A11A8">
        <w:rPr>
          <w:rFonts w:cs="Arial"/>
          <w:spacing w:val="-4"/>
          <w:sz w:val="22"/>
        </w:rPr>
        <w:t xml:space="preserve"> </w:t>
      </w:r>
      <w:r w:rsidRPr="002A11A8">
        <w:rPr>
          <w:rFonts w:cs="Arial"/>
          <w:sz w:val="22"/>
        </w:rPr>
        <w:t>a</w:t>
      </w:r>
      <w:r w:rsidRPr="002A11A8">
        <w:rPr>
          <w:rFonts w:cs="Arial"/>
          <w:spacing w:val="-4"/>
          <w:sz w:val="22"/>
        </w:rPr>
        <w:t xml:space="preserve"> </w:t>
      </w:r>
      <w:r w:rsidRPr="002A11A8">
        <w:rPr>
          <w:rFonts w:cs="Arial"/>
          <w:sz w:val="22"/>
        </w:rPr>
        <w:t>los</w:t>
      </w:r>
      <w:r w:rsidRPr="002A11A8">
        <w:rPr>
          <w:rFonts w:cs="Arial"/>
          <w:spacing w:val="-6"/>
          <w:sz w:val="22"/>
        </w:rPr>
        <w:t xml:space="preserve"> </w:t>
      </w:r>
      <w:r w:rsidRPr="002A11A8">
        <w:rPr>
          <w:rFonts w:cs="Arial"/>
          <w:sz w:val="22"/>
        </w:rPr>
        <w:t>gestores</w:t>
      </w:r>
      <w:r w:rsidRPr="002A11A8">
        <w:rPr>
          <w:rFonts w:cs="Arial"/>
          <w:spacing w:val="-2"/>
          <w:sz w:val="22"/>
        </w:rPr>
        <w:t xml:space="preserve"> </w:t>
      </w:r>
      <w:r w:rsidRPr="002A11A8">
        <w:rPr>
          <w:rFonts w:cs="Arial"/>
          <w:sz w:val="22"/>
        </w:rPr>
        <w:t>RESPEL</w:t>
      </w:r>
      <w:r w:rsidRPr="002A11A8">
        <w:rPr>
          <w:rFonts w:cs="Arial"/>
          <w:spacing w:val="-3"/>
          <w:sz w:val="22"/>
        </w:rPr>
        <w:t xml:space="preserve"> </w:t>
      </w:r>
      <w:r w:rsidRPr="002A11A8">
        <w:rPr>
          <w:rFonts w:cs="Arial"/>
          <w:sz w:val="22"/>
        </w:rPr>
        <w:t>del</w:t>
      </w:r>
      <w:r w:rsidRPr="002A11A8">
        <w:rPr>
          <w:rFonts w:cs="Arial"/>
          <w:spacing w:val="-5"/>
          <w:sz w:val="22"/>
        </w:rPr>
        <w:t xml:space="preserve"> </w:t>
      </w:r>
      <w:r w:rsidRPr="002A11A8">
        <w:rPr>
          <w:rFonts w:cs="Arial"/>
          <w:sz w:val="22"/>
        </w:rPr>
        <w:t>Decreto</w:t>
      </w:r>
      <w:r w:rsidRPr="002A11A8">
        <w:rPr>
          <w:rFonts w:cs="Arial"/>
          <w:spacing w:val="-4"/>
          <w:sz w:val="22"/>
        </w:rPr>
        <w:t xml:space="preserve"> </w:t>
      </w:r>
      <w:r w:rsidRPr="002A11A8">
        <w:rPr>
          <w:rFonts w:cs="Arial"/>
          <w:sz w:val="22"/>
        </w:rPr>
        <w:t>1076</w:t>
      </w:r>
      <w:r w:rsidRPr="002A11A8">
        <w:rPr>
          <w:rFonts w:cs="Arial"/>
          <w:spacing w:val="-7"/>
          <w:sz w:val="22"/>
        </w:rPr>
        <w:t xml:space="preserve"> </w:t>
      </w:r>
      <w:r w:rsidRPr="002A11A8">
        <w:rPr>
          <w:rFonts w:cs="Arial"/>
          <w:sz w:val="22"/>
        </w:rPr>
        <w:t>de</w:t>
      </w:r>
      <w:r w:rsidRPr="002A11A8">
        <w:rPr>
          <w:rFonts w:cs="Arial"/>
          <w:spacing w:val="-4"/>
          <w:sz w:val="22"/>
        </w:rPr>
        <w:t xml:space="preserve"> </w:t>
      </w:r>
      <w:r w:rsidRPr="002A11A8">
        <w:rPr>
          <w:rFonts w:cs="Arial"/>
          <w:sz w:val="22"/>
        </w:rPr>
        <w:t>2015</w:t>
      </w:r>
      <w:r w:rsidRPr="002A11A8">
        <w:rPr>
          <w:rFonts w:cs="Arial"/>
          <w:spacing w:val="-7"/>
          <w:sz w:val="22"/>
        </w:rPr>
        <w:t xml:space="preserve"> </w:t>
      </w:r>
      <w:r w:rsidRPr="002A11A8">
        <w:rPr>
          <w:rFonts w:cs="Arial"/>
          <w:sz w:val="22"/>
        </w:rPr>
        <w:t>respecto</w:t>
      </w:r>
      <w:r w:rsidRPr="002A11A8">
        <w:rPr>
          <w:rFonts w:cs="Arial"/>
          <w:spacing w:val="-3"/>
          <w:sz w:val="22"/>
        </w:rPr>
        <w:t xml:space="preserve"> </w:t>
      </w:r>
      <w:r w:rsidRPr="002A11A8">
        <w:rPr>
          <w:rFonts w:cs="Arial"/>
          <w:sz w:val="22"/>
        </w:rPr>
        <w:t>a</w:t>
      </w:r>
      <w:r w:rsidRPr="002A11A8">
        <w:rPr>
          <w:rFonts w:cs="Arial"/>
          <w:spacing w:val="-4"/>
          <w:sz w:val="22"/>
        </w:rPr>
        <w:t xml:space="preserve"> </w:t>
      </w:r>
      <w:r w:rsidRPr="002A11A8">
        <w:rPr>
          <w:rFonts w:cs="Arial"/>
          <w:sz w:val="22"/>
        </w:rPr>
        <w:t>las obligaciones del transportador y gestor o receptor de los residuos peligrosos y residuos de aparatos eléctricos y electrónicos generados en la entidad.</w:t>
      </w:r>
    </w:p>
    <w:p w14:paraId="52F75325" w14:textId="77777777" w:rsidR="00064C58" w:rsidRPr="00E10923" w:rsidRDefault="00064C58" w:rsidP="002B6F53">
      <w:pPr>
        <w:pStyle w:val="Textoindependiente"/>
        <w:rPr>
          <w:rFonts w:cs="Arial"/>
          <w:szCs w:val="20"/>
        </w:rPr>
      </w:pPr>
    </w:p>
    <w:p w14:paraId="58A04770" w14:textId="4CC14EC6" w:rsidR="00B34A4E" w:rsidRPr="00E10923" w:rsidRDefault="00293014" w:rsidP="00293014">
      <w:pPr>
        <w:pStyle w:val="Descripcin"/>
      </w:pPr>
      <w:bookmarkStart w:id="433" w:name="_Toc207195307"/>
      <w:bookmarkStart w:id="434" w:name="_Toc164441829"/>
      <w:r>
        <w:t xml:space="preserve">Tabla </w:t>
      </w:r>
      <w:r>
        <w:fldChar w:fldCharType="begin"/>
      </w:r>
      <w:r>
        <w:instrText xml:space="preserve"> SEQ Tabla \* ARABIC </w:instrText>
      </w:r>
      <w:r>
        <w:fldChar w:fldCharType="separate"/>
      </w:r>
      <w:r>
        <w:rPr>
          <w:noProof/>
        </w:rPr>
        <w:t>44</w:t>
      </w:r>
      <w:r>
        <w:fldChar w:fldCharType="end"/>
      </w:r>
      <w:r>
        <w:t xml:space="preserve">. </w:t>
      </w:r>
      <w:r w:rsidR="00B34A4E" w:rsidRPr="00E10923">
        <w:t>Metas e Indicadores componente III</w:t>
      </w:r>
      <w:bookmarkEnd w:id="433"/>
    </w:p>
    <w:tbl>
      <w:tblPr>
        <w:tblStyle w:val="Tablaconcuadrcula"/>
        <w:tblW w:w="0" w:type="auto"/>
        <w:tblLook w:val="04A0" w:firstRow="1" w:lastRow="0" w:firstColumn="1" w:lastColumn="0" w:noHBand="0" w:noVBand="1"/>
      </w:tblPr>
      <w:tblGrid>
        <w:gridCol w:w="2516"/>
        <w:gridCol w:w="6312"/>
      </w:tblGrid>
      <w:tr w:rsidR="008017AB" w:rsidRPr="002A11A8" w14:paraId="12EC47BA" w14:textId="77777777" w:rsidTr="002A11A8">
        <w:trPr>
          <w:trHeight w:val="422"/>
        </w:trPr>
        <w:tc>
          <w:tcPr>
            <w:tcW w:w="2830" w:type="dxa"/>
            <w:shd w:val="clear" w:color="auto" w:fill="E3272A"/>
            <w:vAlign w:val="center"/>
          </w:tcPr>
          <w:bookmarkEnd w:id="434"/>
          <w:p w14:paraId="3EF31908" w14:textId="6B87EE65" w:rsidR="008017AB" w:rsidRPr="002A11A8" w:rsidRDefault="00F11330" w:rsidP="00F11330">
            <w:pPr>
              <w:jc w:val="center"/>
              <w:rPr>
                <w:rFonts w:cs="Arial"/>
                <w:b/>
                <w:bCs/>
                <w:color w:val="FFFFFF" w:themeColor="background1"/>
                <w:szCs w:val="20"/>
              </w:rPr>
            </w:pPr>
            <w:r w:rsidRPr="002A11A8">
              <w:rPr>
                <w:rFonts w:cs="Arial"/>
                <w:b/>
                <w:bCs/>
                <w:color w:val="FFFFFF" w:themeColor="background1"/>
                <w:szCs w:val="20"/>
              </w:rPr>
              <w:t>Meta</w:t>
            </w:r>
          </w:p>
        </w:tc>
        <w:tc>
          <w:tcPr>
            <w:tcW w:w="6460" w:type="dxa"/>
            <w:shd w:val="clear" w:color="auto" w:fill="E3272A"/>
            <w:vAlign w:val="center"/>
          </w:tcPr>
          <w:p w14:paraId="0F14256C" w14:textId="0C529D5E" w:rsidR="008017AB" w:rsidRPr="002A11A8" w:rsidRDefault="00F11330" w:rsidP="00F11330">
            <w:pPr>
              <w:jc w:val="center"/>
              <w:rPr>
                <w:rFonts w:cs="Arial"/>
                <w:b/>
                <w:bCs/>
                <w:color w:val="FFFFFF" w:themeColor="background1"/>
                <w:sz w:val="18"/>
                <w:szCs w:val="18"/>
              </w:rPr>
            </w:pPr>
            <w:r w:rsidRPr="002A11A8">
              <w:rPr>
                <w:rFonts w:cs="Arial"/>
                <w:b/>
                <w:bCs/>
                <w:color w:val="FFFFFF" w:themeColor="background1"/>
                <w:szCs w:val="20"/>
              </w:rPr>
              <w:t>Indicador</w:t>
            </w:r>
          </w:p>
        </w:tc>
      </w:tr>
      <w:tr w:rsidR="008017AB" w:rsidRPr="002A11A8" w14:paraId="4D80EDB6" w14:textId="77777777" w:rsidTr="002A11A8">
        <w:tc>
          <w:tcPr>
            <w:tcW w:w="2830" w:type="dxa"/>
            <w:vAlign w:val="center"/>
          </w:tcPr>
          <w:p w14:paraId="0D88537C" w14:textId="48F2C4BD" w:rsidR="008017AB" w:rsidRPr="002A11A8" w:rsidRDefault="00F11330" w:rsidP="008017AB">
            <w:pPr>
              <w:rPr>
                <w:rFonts w:cs="Arial"/>
                <w:szCs w:val="20"/>
              </w:rPr>
            </w:pPr>
            <w:r w:rsidRPr="002A11A8">
              <w:rPr>
                <w:rFonts w:cs="Arial"/>
                <w:iCs/>
                <w:szCs w:val="20"/>
              </w:rPr>
              <w:t xml:space="preserve">Aplicar en cada recolección la lista de </w:t>
            </w:r>
            <w:r w:rsidRPr="002A11A8">
              <w:rPr>
                <w:rFonts w:cs="Arial"/>
                <w:iCs/>
                <w:spacing w:val="-2"/>
                <w:szCs w:val="20"/>
              </w:rPr>
              <w:t>verificación</w:t>
            </w:r>
            <w:r w:rsidRPr="002A11A8">
              <w:rPr>
                <w:rFonts w:cs="Arial"/>
                <w:iCs/>
                <w:szCs w:val="20"/>
              </w:rPr>
              <w:t xml:space="preserve"> </w:t>
            </w:r>
            <w:r w:rsidRPr="002A11A8">
              <w:rPr>
                <w:rFonts w:cs="Arial"/>
                <w:iCs/>
                <w:spacing w:val="-14"/>
                <w:w w:val="90"/>
                <w:szCs w:val="20"/>
              </w:rPr>
              <w:t>de</w:t>
            </w:r>
            <w:r w:rsidRPr="002A11A8">
              <w:rPr>
                <w:rFonts w:cs="Arial"/>
                <w:iCs/>
                <w:w w:val="90"/>
                <w:szCs w:val="20"/>
              </w:rPr>
              <w:t xml:space="preserve"> </w:t>
            </w:r>
            <w:r w:rsidRPr="002A11A8">
              <w:rPr>
                <w:rFonts w:cs="Arial"/>
                <w:iCs/>
                <w:szCs w:val="20"/>
              </w:rPr>
              <w:t xml:space="preserve">cumplimiento de las </w:t>
            </w:r>
            <w:r w:rsidRPr="002A11A8">
              <w:rPr>
                <w:rFonts w:cs="Arial"/>
                <w:iCs/>
                <w:spacing w:val="-2"/>
                <w:szCs w:val="20"/>
              </w:rPr>
              <w:t>condiciones</w:t>
            </w:r>
            <w:r w:rsidRPr="002A11A8">
              <w:rPr>
                <w:rFonts w:cs="Arial"/>
                <w:iCs/>
                <w:szCs w:val="20"/>
              </w:rPr>
              <w:t xml:space="preserve"> </w:t>
            </w:r>
            <w:r w:rsidRPr="002A11A8">
              <w:rPr>
                <w:rFonts w:cs="Arial"/>
                <w:iCs/>
                <w:spacing w:val="-5"/>
                <w:szCs w:val="20"/>
              </w:rPr>
              <w:t>de</w:t>
            </w:r>
            <w:r w:rsidRPr="002A11A8">
              <w:rPr>
                <w:rFonts w:cs="Arial"/>
                <w:iCs/>
                <w:szCs w:val="20"/>
              </w:rPr>
              <w:t xml:space="preserve"> transporte.</w:t>
            </w:r>
          </w:p>
        </w:tc>
        <w:tc>
          <w:tcPr>
            <w:tcW w:w="6460" w:type="dxa"/>
            <w:vAlign w:val="center"/>
          </w:tcPr>
          <w:p w14:paraId="41F77644" w14:textId="1DEF4A6F" w:rsidR="008017AB" w:rsidRPr="002A11A8" w:rsidRDefault="00000000" w:rsidP="008017AB">
            <w:pPr>
              <w:rPr>
                <w:rFonts w:cs="Arial"/>
                <w:sz w:val="18"/>
                <w:szCs w:val="18"/>
              </w:rPr>
            </w:pPr>
            <m:oMathPara>
              <m:oMath>
                <m:f>
                  <m:fPr>
                    <m:ctrlPr>
                      <w:rPr>
                        <w:rFonts w:ascii="Cambria Math" w:hAnsi="Cambria Math" w:cs="Arial"/>
                        <w:b/>
                        <w:sz w:val="18"/>
                        <w:szCs w:val="18"/>
                      </w:rPr>
                    </m:ctrlPr>
                  </m:fPr>
                  <m:num>
                    <m:r>
                      <m:rPr>
                        <m:sty m:val="p"/>
                      </m:rPr>
                      <w:rPr>
                        <w:rFonts w:ascii="Cambria Math" w:hAnsi="Cambria Math" w:cs="Arial"/>
                        <w:sz w:val="18"/>
                        <w:szCs w:val="18"/>
                      </w:rPr>
                      <m:t xml:space="preserve"># </m:t>
                    </m:r>
                    <m:r>
                      <m:rPr>
                        <m:sty m:val="bi"/>
                      </m:rPr>
                      <w:rPr>
                        <w:rFonts w:ascii="Cambria Math" w:hAnsi="Cambria Math" w:cs="Arial"/>
                        <w:sz w:val="18"/>
                        <w:szCs w:val="18"/>
                      </w:rPr>
                      <m:t>verficaciones</m:t>
                    </m:r>
                    <m:r>
                      <m:rPr>
                        <m:sty m:val="p"/>
                      </m:rPr>
                      <w:rPr>
                        <w:rFonts w:ascii="Cambria Math" w:hAnsi="Cambria Math" w:cs="Arial"/>
                        <w:sz w:val="18"/>
                        <w:szCs w:val="18"/>
                      </w:rPr>
                      <m:t xml:space="preserve"> </m:t>
                    </m:r>
                    <m:r>
                      <m:rPr>
                        <m:sty m:val="bi"/>
                      </m:rPr>
                      <w:rPr>
                        <w:rFonts w:ascii="Cambria Math" w:hAnsi="Cambria Math" w:cs="Arial"/>
                        <w:sz w:val="18"/>
                        <w:szCs w:val="18"/>
                      </w:rPr>
                      <m:t>anuales</m:t>
                    </m:r>
                    <m:r>
                      <m:rPr>
                        <m:sty m:val="p"/>
                      </m:rPr>
                      <w:rPr>
                        <w:rFonts w:ascii="Cambria Math" w:hAnsi="Cambria Math" w:cs="Arial"/>
                        <w:sz w:val="18"/>
                        <w:szCs w:val="18"/>
                      </w:rPr>
                      <m:t xml:space="preserve"> </m:t>
                    </m:r>
                    <m:r>
                      <m:rPr>
                        <m:sty m:val="bi"/>
                      </m:rPr>
                      <w:rPr>
                        <w:rFonts w:ascii="Cambria Math" w:hAnsi="Cambria Math" w:cs="Arial"/>
                        <w:sz w:val="18"/>
                        <w:szCs w:val="18"/>
                      </w:rPr>
                      <m:t>realizadas</m:t>
                    </m:r>
                    <m:r>
                      <m:rPr>
                        <m:sty m:val="p"/>
                      </m:rPr>
                      <w:rPr>
                        <w:rFonts w:ascii="Cambria Math" w:hAnsi="Cambria Math" w:cs="Arial"/>
                        <w:sz w:val="18"/>
                        <w:szCs w:val="18"/>
                      </w:rPr>
                      <m:t xml:space="preserve"> </m:t>
                    </m:r>
                    <m:r>
                      <m:rPr>
                        <m:sty m:val="bi"/>
                      </m:rPr>
                      <w:rPr>
                        <w:rFonts w:ascii="Cambria Math" w:hAnsi="Cambria Math" w:cs="Arial"/>
                        <w:sz w:val="18"/>
                        <w:szCs w:val="18"/>
                      </w:rPr>
                      <m:t>al</m:t>
                    </m:r>
                    <m:r>
                      <m:rPr>
                        <m:sty m:val="p"/>
                      </m:rPr>
                      <w:rPr>
                        <w:rFonts w:ascii="Cambria Math" w:hAnsi="Cambria Math" w:cs="Arial"/>
                        <w:sz w:val="18"/>
                        <w:szCs w:val="18"/>
                      </w:rPr>
                      <m:t xml:space="preserve"> </m:t>
                    </m:r>
                    <m:r>
                      <m:rPr>
                        <m:sty m:val="bi"/>
                      </m:rPr>
                      <w:rPr>
                        <w:rFonts w:ascii="Cambria Math" w:hAnsi="Cambria Math" w:cs="Arial"/>
                        <w:sz w:val="18"/>
                        <w:szCs w:val="18"/>
                      </w:rPr>
                      <m:t>transportador</m:t>
                    </m:r>
                    <m:r>
                      <m:rPr>
                        <m:sty m:val="p"/>
                      </m:rPr>
                      <w:rPr>
                        <w:rFonts w:ascii="Cambria Math" w:hAnsi="Cambria Math" w:cs="Arial"/>
                        <w:sz w:val="18"/>
                        <w:szCs w:val="18"/>
                      </w:rPr>
                      <m:t xml:space="preserve"> </m:t>
                    </m:r>
                    <m:r>
                      <m:rPr>
                        <m:sty m:val="bi"/>
                      </m:rPr>
                      <w:rPr>
                        <w:rFonts w:ascii="Cambria Math" w:hAnsi="Cambria Math" w:cs="Arial"/>
                        <w:sz w:val="18"/>
                        <w:szCs w:val="18"/>
                      </w:rPr>
                      <m:t>de</m:t>
                    </m:r>
                    <m:r>
                      <m:rPr>
                        <m:sty m:val="p"/>
                      </m:rPr>
                      <w:rPr>
                        <w:rFonts w:ascii="Cambria Math" w:hAnsi="Cambria Math" w:cs="Arial"/>
                        <w:sz w:val="18"/>
                        <w:szCs w:val="18"/>
                      </w:rPr>
                      <m:t xml:space="preserve"> </m:t>
                    </m:r>
                    <m:r>
                      <m:rPr>
                        <m:sty m:val="bi"/>
                      </m:rPr>
                      <w:rPr>
                        <w:rFonts w:ascii="Cambria Math" w:hAnsi="Cambria Math" w:cs="Arial"/>
                        <w:sz w:val="18"/>
                        <w:szCs w:val="18"/>
                      </w:rPr>
                      <m:t>respel</m:t>
                    </m:r>
                  </m:num>
                  <m:den>
                    <m:r>
                      <m:rPr>
                        <m:sty m:val="p"/>
                      </m:rPr>
                      <w:rPr>
                        <w:rFonts w:ascii="Cambria Math" w:hAnsi="Cambria Math" w:cs="Arial"/>
                        <w:sz w:val="18"/>
                        <w:szCs w:val="18"/>
                      </w:rPr>
                      <m:t xml:space="preserve"># </m:t>
                    </m:r>
                    <m:r>
                      <m:rPr>
                        <m:sty m:val="bi"/>
                      </m:rPr>
                      <w:rPr>
                        <w:rFonts w:ascii="Cambria Math" w:hAnsi="Cambria Math" w:cs="Arial"/>
                        <w:sz w:val="18"/>
                        <w:szCs w:val="18"/>
                      </w:rPr>
                      <m:t>entregas</m:t>
                    </m:r>
                    <m:r>
                      <m:rPr>
                        <m:sty m:val="p"/>
                      </m:rPr>
                      <w:rPr>
                        <w:rFonts w:ascii="Cambria Math" w:hAnsi="Cambria Math" w:cs="Arial"/>
                        <w:sz w:val="18"/>
                        <w:szCs w:val="18"/>
                      </w:rPr>
                      <m:t xml:space="preserve"> </m:t>
                    </m:r>
                    <m:r>
                      <m:rPr>
                        <m:sty m:val="bi"/>
                      </m:rPr>
                      <w:rPr>
                        <w:rFonts w:ascii="Cambria Math" w:hAnsi="Cambria Math" w:cs="Arial"/>
                        <w:sz w:val="18"/>
                        <w:szCs w:val="18"/>
                      </w:rPr>
                      <m:t>de</m:t>
                    </m:r>
                    <m:r>
                      <m:rPr>
                        <m:sty m:val="p"/>
                      </m:rPr>
                      <w:rPr>
                        <w:rFonts w:ascii="Cambria Math" w:hAnsi="Cambria Math" w:cs="Arial"/>
                        <w:sz w:val="18"/>
                        <w:szCs w:val="18"/>
                      </w:rPr>
                      <m:t xml:space="preserve"> </m:t>
                    </m:r>
                    <m:r>
                      <m:rPr>
                        <m:sty m:val="bi"/>
                      </m:rPr>
                      <w:rPr>
                        <w:rFonts w:ascii="Cambria Math" w:hAnsi="Cambria Math" w:cs="Arial"/>
                        <w:sz w:val="18"/>
                        <w:szCs w:val="18"/>
                      </w:rPr>
                      <m:t>respel</m:t>
                    </m:r>
                    <m:r>
                      <m:rPr>
                        <m:sty m:val="p"/>
                      </m:rPr>
                      <w:rPr>
                        <w:rFonts w:ascii="Cambria Math" w:hAnsi="Cambria Math" w:cs="Arial"/>
                        <w:sz w:val="18"/>
                        <w:szCs w:val="18"/>
                      </w:rPr>
                      <m:t xml:space="preserve"> </m:t>
                    </m:r>
                    <m:r>
                      <m:rPr>
                        <m:sty m:val="bi"/>
                      </m:rPr>
                      <w:rPr>
                        <w:rFonts w:ascii="Cambria Math" w:hAnsi="Cambria Math" w:cs="Arial"/>
                        <w:sz w:val="18"/>
                        <w:szCs w:val="18"/>
                      </w:rPr>
                      <m:t>realizadas</m:t>
                    </m:r>
                  </m:den>
                </m:f>
                <m:r>
                  <m:rPr>
                    <m:sty m:val="p"/>
                  </m:rPr>
                  <w:rPr>
                    <w:rFonts w:ascii="Cambria Math" w:hAnsi="Cambria Math" w:cs="Arial"/>
                    <w:sz w:val="18"/>
                    <w:szCs w:val="18"/>
                  </w:rPr>
                  <m:t>*</m:t>
                </m:r>
                <m:r>
                  <m:rPr>
                    <m:sty m:val="b"/>
                  </m:rPr>
                  <w:rPr>
                    <w:rFonts w:ascii="Cambria Math" w:hAnsi="Cambria Math" w:cs="Arial"/>
                    <w:sz w:val="18"/>
                    <w:szCs w:val="18"/>
                  </w:rPr>
                  <m:t>100</m:t>
                </m:r>
              </m:oMath>
            </m:oMathPara>
          </w:p>
        </w:tc>
      </w:tr>
    </w:tbl>
    <w:p w14:paraId="3C8EFD5D" w14:textId="4C22BA90" w:rsidR="00064C58" w:rsidRPr="002A11A8" w:rsidRDefault="00306ADC" w:rsidP="00F43E96">
      <w:pPr>
        <w:jc w:val="center"/>
        <w:rPr>
          <w:rFonts w:cs="Arial"/>
          <w:sz w:val="18"/>
          <w:szCs w:val="18"/>
        </w:rPr>
      </w:pPr>
      <w:r w:rsidRPr="002A11A8">
        <w:rPr>
          <w:rFonts w:cs="Arial"/>
          <w:sz w:val="18"/>
          <w:szCs w:val="18"/>
        </w:rPr>
        <w:t>Fuente:</w:t>
      </w:r>
      <w:r w:rsidRPr="002A11A8">
        <w:rPr>
          <w:rFonts w:cs="Arial"/>
          <w:spacing w:val="-8"/>
          <w:sz w:val="18"/>
          <w:szCs w:val="18"/>
        </w:rPr>
        <w:t xml:space="preserve"> </w:t>
      </w:r>
      <w:r w:rsidRPr="002A11A8">
        <w:rPr>
          <w:rFonts w:cs="Arial"/>
          <w:sz w:val="18"/>
          <w:szCs w:val="18"/>
        </w:rPr>
        <w:t>Secretaría</w:t>
      </w:r>
      <w:r w:rsidRPr="002A11A8">
        <w:rPr>
          <w:rFonts w:cs="Arial"/>
          <w:spacing w:val="-11"/>
          <w:sz w:val="18"/>
          <w:szCs w:val="18"/>
        </w:rPr>
        <w:t xml:space="preserve"> </w:t>
      </w:r>
      <w:r w:rsidRPr="002A11A8">
        <w:rPr>
          <w:rFonts w:cs="Arial"/>
          <w:sz w:val="18"/>
          <w:szCs w:val="18"/>
        </w:rPr>
        <w:t>General</w:t>
      </w:r>
      <w:r w:rsidRPr="002A11A8">
        <w:rPr>
          <w:rFonts w:cs="Arial"/>
          <w:spacing w:val="-8"/>
          <w:sz w:val="18"/>
          <w:szCs w:val="18"/>
        </w:rPr>
        <w:t xml:space="preserve"> </w:t>
      </w:r>
      <w:r w:rsidRPr="002A11A8">
        <w:rPr>
          <w:rFonts w:cs="Arial"/>
          <w:sz w:val="18"/>
          <w:szCs w:val="18"/>
        </w:rPr>
        <w:t>Alcaldía</w:t>
      </w:r>
      <w:r w:rsidRPr="002A11A8">
        <w:rPr>
          <w:rFonts w:cs="Arial"/>
          <w:spacing w:val="-8"/>
          <w:sz w:val="18"/>
          <w:szCs w:val="18"/>
        </w:rPr>
        <w:t xml:space="preserve"> </w:t>
      </w:r>
      <w:r w:rsidRPr="002A11A8">
        <w:rPr>
          <w:rFonts w:cs="Arial"/>
          <w:sz w:val="18"/>
          <w:szCs w:val="18"/>
        </w:rPr>
        <w:t>Mayor</w:t>
      </w:r>
      <w:r w:rsidRPr="002A11A8">
        <w:rPr>
          <w:rFonts w:cs="Arial"/>
          <w:spacing w:val="-11"/>
          <w:sz w:val="18"/>
          <w:szCs w:val="18"/>
        </w:rPr>
        <w:t xml:space="preserve"> </w:t>
      </w:r>
      <w:r w:rsidRPr="002A11A8">
        <w:rPr>
          <w:rFonts w:cs="Arial"/>
          <w:sz w:val="18"/>
          <w:szCs w:val="18"/>
        </w:rPr>
        <w:t>de</w:t>
      </w:r>
      <w:r w:rsidRPr="002A11A8">
        <w:rPr>
          <w:rFonts w:cs="Arial"/>
          <w:spacing w:val="-8"/>
          <w:sz w:val="18"/>
          <w:szCs w:val="18"/>
        </w:rPr>
        <w:t xml:space="preserve"> </w:t>
      </w:r>
      <w:r w:rsidRPr="002A11A8">
        <w:rPr>
          <w:rFonts w:cs="Arial"/>
          <w:sz w:val="18"/>
          <w:szCs w:val="18"/>
        </w:rPr>
        <w:t>Bogotá</w:t>
      </w:r>
      <w:r w:rsidRPr="002A11A8">
        <w:rPr>
          <w:rFonts w:cs="Arial"/>
          <w:spacing w:val="-9"/>
          <w:sz w:val="18"/>
          <w:szCs w:val="18"/>
        </w:rPr>
        <w:t xml:space="preserve"> </w:t>
      </w:r>
      <w:r w:rsidRPr="002A11A8">
        <w:rPr>
          <w:rFonts w:cs="Arial"/>
          <w:spacing w:val="-4"/>
          <w:sz w:val="18"/>
          <w:szCs w:val="18"/>
        </w:rPr>
        <w:t>D.C.</w:t>
      </w:r>
    </w:p>
    <w:p w14:paraId="549A9FD1" w14:textId="77777777" w:rsidR="00064C58" w:rsidRDefault="00064C58" w:rsidP="002B6F53">
      <w:pPr>
        <w:pStyle w:val="Textoindependiente"/>
        <w:rPr>
          <w:rFonts w:cs="Arial"/>
          <w:szCs w:val="20"/>
        </w:rPr>
      </w:pPr>
    </w:p>
    <w:p w14:paraId="7097A044" w14:textId="77777777" w:rsidR="003F1C3F" w:rsidRPr="00E10923" w:rsidRDefault="003F1C3F" w:rsidP="002B6F53">
      <w:pPr>
        <w:pStyle w:val="Textoindependiente"/>
        <w:rPr>
          <w:rFonts w:cs="Arial"/>
          <w:szCs w:val="20"/>
        </w:rPr>
      </w:pPr>
    </w:p>
    <w:p w14:paraId="4AF1F642" w14:textId="06B05876" w:rsidR="00064C58" w:rsidRPr="00444CF0" w:rsidRDefault="00685D44" w:rsidP="00444CF0">
      <w:pPr>
        <w:pStyle w:val="Ttulo3"/>
        <w:numPr>
          <w:ilvl w:val="2"/>
          <w:numId w:val="41"/>
        </w:numPr>
        <w:rPr>
          <w:rFonts w:ascii="Arial" w:hAnsi="Arial" w:cs="Arial"/>
          <w:b/>
          <w:bCs/>
          <w:color w:val="auto"/>
          <w:sz w:val="22"/>
          <w:szCs w:val="22"/>
        </w:rPr>
      </w:pPr>
      <w:bookmarkStart w:id="435" w:name="_bookmark65"/>
      <w:bookmarkStart w:id="436" w:name="_Toc164441557"/>
      <w:bookmarkStart w:id="437" w:name="_Toc164441731"/>
      <w:bookmarkStart w:id="438" w:name="_Toc207182084"/>
      <w:bookmarkEnd w:id="435"/>
      <w:r w:rsidRPr="00444CF0">
        <w:rPr>
          <w:rFonts w:ascii="Arial" w:hAnsi="Arial" w:cs="Arial"/>
          <w:b/>
          <w:bCs/>
          <w:color w:val="auto"/>
          <w:sz w:val="22"/>
          <w:szCs w:val="22"/>
        </w:rPr>
        <w:t>Descripción de transporte, tratamiento y disposición final</w:t>
      </w:r>
      <w:bookmarkEnd w:id="436"/>
      <w:bookmarkEnd w:id="437"/>
      <w:bookmarkEnd w:id="438"/>
    </w:p>
    <w:p w14:paraId="3F8119F1" w14:textId="77777777" w:rsidR="00064C58" w:rsidRPr="00E10923" w:rsidRDefault="00064C58" w:rsidP="002B6F53">
      <w:pPr>
        <w:pStyle w:val="Textoindependiente"/>
        <w:rPr>
          <w:rFonts w:cs="Arial"/>
          <w:b/>
          <w:szCs w:val="20"/>
        </w:rPr>
      </w:pPr>
    </w:p>
    <w:p w14:paraId="56CD15D4" w14:textId="77777777" w:rsidR="00064C58" w:rsidRPr="002A11A8" w:rsidRDefault="00306ADC" w:rsidP="002B6F53">
      <w:pPr>
        <w:pStyle w:val="Textoindependiente"/>
        <w:rPr>
          <w:rFonts w:cs="Arial"/>
          <w:sz w:val="22"/>
        </w:rPr>
      </w:pPr>
      <w:r w:rsidRPr="002A11A8">
        <w:rPr>
          <w:rFonts w:cs="Arial"/>
          <w:sz w:val="22"/>
        </w:rPr>
        <w:t>Los residuos peligrosos</w:t>
      </w:r>
      <w:r w:rsidRPr="002A11A8">
        <w:rPr>
          <w:rFonts w:cs="Arial"/>
          <w:spacing w:val="-4"/>
          <w:sz w:val="22"/>
        </w:rPr>
        <w:t xml:space="preserve"> </w:t>
      </w:r>
      <w:r w:rsidRPr="002A11A8">
        <w:rPr>
          <w:rFonts w:cs="Arial"/>
          <w:sz w:val="22"/>
        </w:rPr>
        <w:t>y residuos de</w:t>
      </w:r>
      <w:r w:rsidRPr="002A11A8">
        <w:rPr>
          <w:rFonts w:cs="Arial"/>
          <w:spacing w:val="-2"/>
          <w:sz w:val="22"/>
        </w:rPr>
        <w:t xml:space="preserve"> </w:t>
      </w:r>
      <w:r w:rsidRPr="002A11A8">
        <w:rPr>
          <w:rFonts w:cs="Arial"/>
          <w:sz w:val="22"/>
        </w:rPr>
        <w:t>aparatos</w:t>
      </w:r>
      <w:r w:rsidRPr="002A11A8">
        <w:rPr>
          <w:rFonts w:cs="Arial"/>
          <w:spacing w:val="-2"/>
          <w:sz w:val="22"/>
        </w:rPr>
        <w:t xml:space="preserve"> </w:t>
      </w:r>
      <w:r w:rsidRPr="002A11A8">
        <w:rPr>
          <w:rFonts w:cs="Arial"/>
          <w:sz w:val="22"/>
        </w:rPr>
        <w:t>eléctricos y</w:t>
      </w:r>
      <w:r w:rsidRPr="002A11A8">
        <w:rPr>
          <w:rFonts w:cs="Arial"/>
          <w:spacing w:val="-2"/>
          <w:sz w:val="22"/>
        </w:rPr>
        <w:t xml:space="preserve"> </w:t>
      </w:r>
      <w:r w:rsidRPr="002A11A8">
        <w:rPr>
          <w:rFonts w:cs="Arial"/>
          <w:sz w:val="22"/>
        </w:rPr>
        <w:t>electrónicos generados en las sedes de la Secretaría General son dispuestos por gestores externos, como se relaciona de la siguiente manera:</w:t>
      </w:r>
    </w:p>
    <w:p w14:paraId="2C8EFAB4" w14:textId="77777777" w:rsidR="00BC6E14" w:rsidRDefault="00BC6E14" w:rsidP="002B6F53">
      <w:pPr>
        <w:pStyle w:val="Textoindependiente"/>
        <w:rPr>
          <w:rFonts w:cs="Arial"/>
          <w:szCs w:val="20"/>
        </w:rPr>
      </w:pPr>
    </w:p>
    <w:p w14:paraId="3DC6E333" w14:textId="77777777" w:rsidR="003F1C3F" w:rsidRDefault="003F1C3F" w:rsidP="002B6F53">
      <w:pPr>
        <w:pStyle w:val="Textoindependiente"/>
        <w:rPr>
          <w:rFonts w:cs="Arial"/>
          <w:szCs w:val="20"/>
        </w:rPr>
      </w:pPr>
    </w:p>
    <w:p w14:paraId="643F9A94" w14:textId="77777777" w:rsidR="003F1C3F" w:rsidRDefault="003F1C3F" w:rsidP="002B6F53">
      <w:pPr>
        <w:pStyle w:val="Textoindependiente"/>
        <w:rPr>
          <w:rFonts w:cs="Arial"/>
          <w:szCs w:val="20"/>
        </w:rPr>
      </w:pPr>
    </w:p>
    <w:p w14:paraId="37624991" w14:textId="77777777" w:rsidR="003F1C3F" w:rsidRPr="00E10923" w:rsidRDefault="003F1C3F" w:rsidP="002B6F53">
      <w:pPr>
        <w:pStyle w:val="Textoindependiente"/>
        <w:rPr>
          <w:rFonts w:cs="Arial"/>
          <w:szCs w:val="20"/>
        </w:rPr>
      </w:pPr>
    </w:p>
    <w:p w14:paraId="355B8F53" w14:textId="2042FB8A" w:rsidR="00B34A4E" w:rsidRDefault="00293014" w:rsidP="00293014">
      <w:pPr>
        <w:pStyle w:val="Descripcin"/>
      </w:pPr>
      <w:bookmarkStart w:id="439" w:name="_bookmark66"/>
      <w:bookmarkStart w:id="440" w:name="_Toc207195308"/>
      <w:bookmarkStart w:id="441" w:name="_Toc164441830"/>
      <w:bookmarkEnd w:id="439"/>
      <w:r>
        <w:lastRenderedPageBreak/>
        <w:t xml:space="preserve">Tabla </w:t>
      </w:r>
      <w:r>
        <w:fldChar w:fldCharType="begin"/>
      </w:r>
      <w:r>
        <w:instrText xml:space="preserve"> SEQ Tabla \* ARABIC </w:instrText>
      </w:r>
      <w:r>
        <w:fldChar w:fldCharType="separate"/>
      </w:r>
      <w:r>
        <w:rPr>
          <w:noProof/>
        </w:rPr>
        <w:t>45</w:t>
      </w:r>
      <w:r>
        <w:fldChar w:fldCharType="end"/>
      </w:r>
      <w:r>
        <w:t>.</w:t>
      </w:r>
      <w:r w:rsidR="00B34A4E" w:rsidRPr="00E10923">
        <w:t xml:space="preserve"> Gestor externo</w:t>
      </w:r>
      <w:bookmarkEnd w:id="440"/>
    </w:p>
    <w:tbl>
      <w:tblPr>
        <w:tblStyle w:val="Tablaconcuadrcula"/>
        <w:tblW w:w="5000" w:type="pct"/>
        <w:jc w:val="center"/>
        <w:tblLook w:val="01E0" w:firstRow="1" w:lastRow="1" w:firstColumn="1" w:lastColumn="1" w:noHBand="0" w:noVBand="0"/>
      </w:tblPr>
      <w:tblGrid>
        <w:gridCol w:w="2411"/>
        <w:gridCol w:w="1471"/>
        <w:gridCol w:w="2010"/>
        <w:gridCol w:w="1608"/>
        <w:gridCol w:w="1328"/>
      </w:tblGrid>
      <w:tr w:rsidR="00A2257E" w:rsidRPr="002A11A8" w14:paraId="538F2227" w14:textId="77777777" w:rsidTr="002A11A8">
        <w:trPr>
          <w:trHeight w:val="746"/>
          <w:jc w:val="center"/>
        </w:trPr>
        <w:tc>
          <w:tcPr>
            <w:tcW w:w="1371" w:type="pct"/>
            <w:shd w:val="clear" w:color="auto" w:fill="E3272A"/>
            <w:vAlign w:val="center"/>
          </w:tcPr>
          <w:bookmarkEnd w:id="441"/>
          <w:p w14:paraId="0F422D20"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Tipo de residuo</w:t>
            </w:r>
          </w:p>
        </w:tc>
        <w:tc>
          <w:tcPr>
            <w:tcW w:w="839" w:type="pct"/>
            <w:shd w:val="clear" w:color="auto" w:fill="E3272A"/>
            <w:vAlign w:val="center"/>
          </w:tcPr>
          <w:p w14:paraId="78C9D0E8"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Contrato No.</w:t>
            </w:r>
          </w:p>
        </w:tc>
        <w:tc>
          <w:tcPr>
            <w:tcW w:w="1144" w:type="pct"/>
            <w:shd w:val="clear" w:color="auto" w:fill="E3272A"/>
            <w:vAlign w:val="center"/>
          </w:tcPr>
          <w:p w14:paraId="71603B88"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Gestor transporte y, tratamiento y disposición final</w:t>
            </w:r>
          </w:p>
        </w:tc>
        <w:tc>
          <w:tcPr>
            <w:tcW w:w="916" w:type="pct"/>
            <w:shd w:val="clear" w:color="auto" w:fill="E3272A"/>
            <w:vAlign w:val="center"/>
          </w:tcPr>
          <w:p w14:paraId="13D8B5F0"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Licencia del gestor</w:t>
            </w:r>
          </w:p>
        </w:tc>
        <w:tc>
          <w:tcPr>
            <w:tcW w:w="730" w:type="pct"/>
            <w:shd w:val="clear" w:color="auto" w:fill="E3272A"/>
            <w:vAlign w:val="center"/>
          </w:tcPr>
          <w:p w14:paraId="7BC87075"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Tipo de disposición final</w:t>
            </w:r>
          </w:p>
        </w:tc>
      </w:tr>
      <w:tr w:rsidR="00A2257E" w:rsidRPr="002A11A8" w14:paraId="5089DD8D" w14:textId="77777777" w:rsidTr="00F355EA">
        <w:trPr>
          <w:trHeight w:val="2063"/>
          <w:jc w:val="center"/>
        </w:trPr>
        <w:tc>
          <w:tcPr>
            <w:tcW w:w="1371" w:type="pct"/>
            <w:vAlign w:val="center"/>
          </w:tcPr>
          <w:p w14:paraId="351E1081" w14:textId="77777777" w:rsidR="00A2257E" w:rsidRPr="002A11A8" w:rsidRDefault="00A2257E" w:rsidP="007F43E1">
            <w:pPr>
              <w:jc w:val="center"/>
              <w:rPr>
                <w:rFonts w:cs="Arial"/>
                <w:szCs w:val="20"/>
              </w:rPr>
            </w:pPr>
            <w:r w:rsidRPr="002A11A8">
              <w:rPr>
                <w:rFonts w:cs="Arial"/>
                <w:szCs w:val="20"/>
              </w:rPr>
              <w:t>Pilas, luminarias, tóner y</w:t>
            </w:r>
          </w:p>
          <w:p w14:paraId="5D6BF2A3" w14:textId="77777777" w:rsidR="00A2257E" w:rsidRPr="002A11A8" w:rsidRDefault="00A2257E" w:rsidP="007F43E1">
            <w:pPr>
              <w:jc w:val="center"/>
              <w:rPr>
                <w:rFonts w:cs="Arial"/>
                <w:szCs w:val="20"/>
              </w:rPr>
            </w:pPr>
            <w:r w:rsidRPr="002A11A8">
              <w:rPr>
                <w:rFonts w:cs="Arial"/>
                <w:szCs w:val="20"/>
              </w:rPr>
              <w:t>cartuchos, RAEEs, envases y residuos de productos químicos, EPP,</w:t>
            </w:r>
          </w:p>
          <w:p w14:paraId="114845E3" w14:textId="77777777" w:rsidR="00A2257E" w:rsidRPr="002A11A8" w:rsidRDefault="00A2257E" w:rsidP="007F43E1">
            <w:pPr>
              <w:jc w:val="center"/>
              <w:rPr>
                <w:rFonts w:cs="Arial"/>
                <w:szCs w:val="20"/>
              </w:rPr>
            </w:pPr>
            <w:r w:rsidRPr="002A11A8">
              <w:rPr>
                <w:rFonts w:cs="Arial"/>
                <w:szCs w:val="20"/>
              </w:rPr>
              <w:t>medicamentos vencidos, entre otros</w:t>
            </w:r>
          </w:p>
        </w:tc>
        <w:tc>
          <w:tcPr>
            <w:tcW w:w="839" w:type="pct"/>
            <w:vAlign w:val="center"/>
          </w:tcPr>
          <w:p w14:paraId="1CADD3CF" w14:textId="718EAB34" w:rsidR="00A2257E" w:rsidRPr="002A11A8" w:rsidRDefault="00A2257E" w:rsidP="007F43E1">
            <w:pPr>
              <w:jc w:val="center"/>
              <w:rPr>
                <w:rFonts w:cs="Arial"/>
                <w:szCs w:val="20"/>
              </w:rPr>
            </w:pPr>
            <w:r w:rsidRPr="002A11A8">
              <w:rPr>
                <w:rFonts w:cs="Arial"/>
                <w:szCs w:val="20"/>
              </w:rPr>
              <w:t>4233000-</w:t>
            </w:r>
            <w:r w:rsidR="00512D37" w:rsidRPr="002A11A8">
              <w:rPr>
                <w:rFonts w:cs="Arial"/>
                <w:szCs w:val="20"/>
              </w:rPr>
              <w:t>649</w:t>
            </w:r>
            <w:r w:rsidRPr="002A11A8">
              <w:rPr>
                <w:rFonts w:cs="Arial"/>
                <w:szCs w:val="20"/>
              </w:rPr>
              <w:t>-</w:t>
            </w:r>
          </w:p>
          <w:p w14:paraId="53A36478" w14:textId="77777777" w:rsidR="00A2257E" w:rsidRPr="002A11A8" w:rsidRDefault="00A2257E" w:rsidP="007F43E1">
            <w:pPr>
              <w:jc w:val="center"/>
              <w:rPr>
                <w:rFonts w:cs="Arial"/>
                <w:szCs w:val="20"/>
              </w:rPr>
            </w:pPr>
            <w:r w:rsidRPr="002A11A8">
              <w:rPr>
                <w:rFonts w:cs="Arial"/>
                <w:szCs w:val="20"/>
              </w:rPr>
              <w:t>2024</w:t>
            </w:r>
          </w:p>
        </w:tc>
        <w:tc>
          <w:tcPr>
            <w:tcW w:w="1144" w:type="pct"/>
            <w:vAlign w:val="center"/>
          </w:tcPr>
          <w:p w14:paraId="3E52393E" w14:textId="11A62888" w:rsidR="00A2257E" w:rsidRPr="002A11A8" w:rsidRDefault="00FA5357" w:rsidP="007F43E1">
            <w:pPr>
              <w:jc w:val="center"/>
              <w:rPr>
                <w:rFonts w:cs="Arial"/>
                <w:szCs w:val="20"/>
              </w:rPr>
            </w:pPr>
            <w:r w:rsidRPr="002A11A8">
              <w:rPr>
                <w:rFonts w:cs="Arial"/>
                <w:szCs w:val="20"/>
              </w:rPr>
              <w:t>Biológicos</w:t>
            </w:r>
            <w:r w:rsidR="00A2257E" w:rsidRPr="002A11A8">
              <w:rPr>
                <w:rFonts w:cs="Arial"/>
                <w:szCs w:val="20"/>
              </w:rPr>
              <w:t xml:space="preserve"> y Contaminados SAS</w:t>
            </w:r>
          </w:p>
        </w:tc>
        <w:tc>
          <w:tcPr>
            <w:tcW w:w="916" w:type="pct"/>
            <w:vAlign w:val="center"/>
          </w:tcPr>
          <w:p w14:paraId="736ADDB5" w14:textId="7AF324D2" w:rsidR="00A2257E" w:rsidRPr="002A11A8" w:rsidRDefault="00434B82" w:rsidP="007F43E1">
            <w:pPr>
              <w:jc w:val="center"/>
              <w:rPr>
                <w:rFonts w:cs="Arial"/>
                <w:szCs w:val="20"/>
              </w:rPr>
            </w:pPr>
            <w:r w:rsidRPr="002A11A8">
              <w:rPr>
                <w:rFonts w:cs="Arial"/>
                <w:szCs w:val="20"/>
              </w:rPr>
              <w:t>Resolución 4249 de 2019 expedida por la Corporación Autónoma Regional de Cundinamarca CAR</w:t>
            </w:r>
          </w:p>
        </w:tc>
        <w:tc>
          <w:tcPr>
            <w:tcW w:w="730" w:type="pct"/>
            <w:vAlign w:val="center"/>
          </w:tcPr>
          <w:p w14:paraId="65C84EF4" w14:textId="77777777" w:rsidR="00A2257E" w:rsidRPr="002A11A8" w:rsidRDefault="00A2257E" w:rsidP="007F43E1">
            <w:pPr>
              <w:jc w:val="center"/>
              <w:rPr>
                <w:rFonts w:cs="Arial"/>
                <w:szCs w:val="20"/>
              </w:rPr>
            </w:pPr>
            <w:r w:rsidRPr="002A11A8">
              <w:rPr>
                <w:rFonts w:cs="Arial"/>
                <w:szCs w:val="20"/>
              </w:rPr>
              <w:t>Planta de incineración</w:t>
            </w:r>
          </w:p>
        </w:tc>
      </w:tr>
    </w:tbl>
    <w:p w14:paraId="6CE0EB27" w14:textId="77777777" w:rsidR="00064C58" w:rsidRPr="002A11A8" w:rsidRDefault="00306ADC" w:rsidP="00F43E96">
      <w:pPr>
        <w:jc w:val="center"/>
        <w:rPr>
          <w:rFonts w:cs="Arial"/>
          <w:sz w:val="18"/>
          <w:szCs w:val="18"/>
        </w:rPr>
      </w:pPr>
      <w:r w:rsidRPr="002A11A8">
        <w:rPr>
          <w:rFonts w:cs="Arial"/>
          <w:sz w:val="18"/>
          <w:szCs w:val="18"/>
        </w:rPr>
        <w:t>Fuente:</w:t>
      </w:r>
      <w:r w:rsidRPr="002A11A8">
        <w:rPr>
          <w:rFonts w:cs="Arial"/>
          <w:spacing w:val="-8"/>
          <w:sz w:val="18"/>
          <w:szCs w:val="18"/>
        </w:rPr>
        <w:t xml:space="preserve"> </w:t>
      </w:r>
      <w:r w:rsidRPr="002A11A8">
        <w:rPr>
          <w:rFonts w:cs="Arial"/>
          <w:sz w:val="18"/>
          <w:szCs w:val="18"/>
        </w:rPr>
        <w:t>Secretaría</w:t>
      </w:r>
      <w:r w:rsidRPr="002A11A8">
        <w:rPr>
          <w:rFonts w:cs="Arial"/>
          <w:spacing w:val="-11"/>
          <w:sz w:val="18"/>
          <w:szCs w:val="18"/>
        </w:rPr>
        <w:t xml:space="preserve"> </w:t>
      </w:r>
      <w:r w:rsidRPr="002A11A8">
        <w:rPr>
          <w:rFonts w:cs="Arial"/>
          <w:sz w:val="18"/>
          <w:szCs w:val="18"/>
        </w:rPr>
        <w:t>General</w:t>
      </w:r>
      <w:r w:rsidRPr="002A11A8">
        <w:rPr>
          <w:rFonts w:cs="Arial"/>
          <w:spacing w:val="-8"/>
          <w:sz w:val="18"/>
          <w:szCs w:val="18"/>
        </w:rPr>
        <w:t xml:space="preserve"> </w:t>
      </w:r>
      <w:r w:rsidRPr="002A11A8">
        <w:rPr>
          <w:rFonts w:cs="Arial"/>
          <w:sz w:val="18"/>
          <w:szCs w:val="18"/>
        </w:rPr>
        <w:t>Alcaldía</w:t>
      </w:r>
      <w:r w:rsidRPr="002A11A8">
        <w:rPr>
          <w:rFonts w:cs="Arial"/>
          <w:spacing w:val="-8"/>
          <w:sz w:val="18"/>
          <w:szCs w:val="18"/>
        </w:rPr>
        <w:t xml:space="preserve"> </w:t>
      </w:r>
      <w:r w:rsidRPr="002A11A8">
        <w:rPr>
          <w:rFonts w:cs="Arial"/>
          <w:sz w:val="18"/>
          <w:szCs w:val="18"/>
        </w:rPr>
        <w:t>Mayor</w:t>
      </w:r>
      <w:r w:rsidRPr="002A11A8">
        <w:rPr>
          <w:rFonts w:cs="Arial"/>
          <w:spacing w:val="-11"/>
          <w:sz w:val="18"/>
          <w:szCs w:val="18"/>
        </w:rPr>
        <w:t xml:space="preserve"> </w:t>
      </w:r>
      <w:r w:rsidRPr="002A11A8">
        <w:rPr>
          <w:rFonts w:cs="Arial"/>
          <w:sz w:val="18"/>
          <w:szCs w:val="18"/>
        </w:rPr>
        <w:t>de</w:t>
      </w:r>
      <w:r w:rsidRPr="002A11A8">
        <w:rPr>
          <w:rFonts w:cs="Arial"/>
          <w:spacing w:val="-8"/>
          <w:sz w:val="18"/>
          <w:szCs w:val="18"/>
        </w:rPr>
        <w:t xml:space="preserve"> </w:t>
      </w:r>
      <w:r w:rsidRPr="002A11A8">
        <w:rPr>
          <w:rFonts w:cs="Arial"/>
          <w:sz w:val="18"/>
          <w:szCs w:val="18"/>
        </w:rPr>
        <w:t>Bogotá</w:t>
      </w:r>
      <w:r w:rsidRPr="002A11A8">
        <w:rPr>
          <w:rFonts w:cs="Arial"/>
          <w:spacing w:val="-9"/>
          <w:sz w:val="18"/>
          <w:szCs w:val="18"/>
        </w:rPr>
        <w:t xml:space="preserve"> </w:t>
      </w:r>
      <w:r w:rsidRPr="002A11A8">
        <w:rPr>
          <w:rFonts w:cs="Arial"/>
          <w:spacing w:val="-4"/>
          <w:sz w:val="18"/>
          <w:szCs w:val="18"/>
        </w:rPr>
        <w:t>D.C.</w:t>
      </w:r>
    </w:p>
    <w:p w14:paraId="0BAA223E" w14:textId="77777777" w:rsidR="00064C58" w:rsidRPr="00E10923" w:rsidRDefault="00064C58" w:rsidP="002B6F53">
      <w:pPr>
        <w:pStyle w:val="Textoindependiente"/>
        <w:rPr>
          <w:rFonts w:cs="Arial"/>
          <w:szCs w:val="20"/>
        </w:rPr>
      </w:pPr>
    </w:p>
    <w:p w14:paraId="02A64966" w14:textId="77777777" w:rsidR="00064C58" w:rsidRDefault="00306ADC" w:rsidP="0026637B">
      <w:pPr>
        <w:pStyle w:val="Textoindependiente"/>
        <w:rPr>
          <w:rFonts w:cs="Arial"/>
          <w:sz w:val="22"/>
        </w:rPr>
      </w:pPr>
      <w:r w:rsidRPr="002A11A8">
        <w:rPr>
          <w:rFonts w:cs="Arial"/>
          <w:sz w:val="22"/>
        </w:rPr>
        <w:t>En el marco del cumplimiento de las metas del componente de manejo externo ambientalmente seguro, al momento de realizar la entrega de los residuos peligrosos y residuos de aparatos eléctricos y electrónicos al gestor externo, se deberá diligenciar el formato 4233</w:t>
      </w:r>
      <w:r w:rsidR="002A11A8">
        <w:rPr>
          <w:rFonts w:cs="Arial"/>
          <w:sz w:val="22"/>
        </w:rPr>
        <w:t>0</w:t>
      </w:r>
      <w:r w:rsidRPr="002A11A8">
        <w:rPr>
          <w:rFonts w:cs="Arial"/>
          <w:sz w:val="22"/>
        </w:rPr>
        <w:t xml:space="preserve">00-FT-1149 </w:t>
      </w:r>
      <w:r w:rsidRPr="002A11A8">
        <w:rPr>
          <w:rFonts w:cs="Arial"/>
          <w:i/>
          <w:sz w:val="22"/>
        </w:rPr>
        <w:t>Lista de verificación de residuos peligrosos gestores externos</w:t>
      </w:r>
      <w:r w:rsidRPr="002A11A8">
        <w:rPr>
          <w:rFonts w:cs="Arial"/>
          <w:sz w:val="22"/>
        </w:rPr>
        <w:t>, para</w:t>
      </w:r>
      <w:r w:rsidRPr="002A11A8">
        <w:rPr>
          <w:rFonts w:cs="Arial"/>
          <w:spacing w:val="-5"/>
          <w:sz w:val="22"/>
        </w:rPr>
        <w:t xml:space="preserve"> </w:t>
      </w:r>
      <w:r w:rsidRPr="002A11A8">
        <w:rPr>
          <w:rFonts w:cs="Arial"/>
          <w:sz w:val="22"/>
        </w:rPr>
        <w:t>revisar el</w:t>
      </w:r>
      <w:r w:rsidRPr="002A11A8">
        <w:rPr>
          <w:rFonts w:cs="Arial"/>
          <w:spacing w:val="-3"/>
          <w:sz w:val="22"/>
        </w:rPr>
        <w:t xml:space="preserve"> </w:t>
      </w:r>
      <w:r w:rsidRPr="002A11A8">
        <w:rPr>
          <w:rFonts w:cs="Arial"/>
          <w:sz w:val="22"/>
        </w:rPr>
        <w:t>cumplimiento</w:t>
      </w:r>
      <w:r w:rsidRPr="002A11A8">
        <w:rPr>
          <w:rFonts w:cs="Arial"/>
          <w:spacing w:val="-3"/>
          <w:sz w:val="22"/>
        </w:rPr>
        <w:t xml:space="preserve"> </w:t>
      </w:r>
      <w:r w:rsidRPr="002A11A8">
        <w:rPr>
          <w:rFonts w:cs="Arial"/>
          <w:sz w:val="22"/>
        </w:rPr>
        <w:t>de las</w:t>
      </w:r>
      <w:r w:rsidRPr="002A11A8">
        <w:rPr>
          <w:rFonts w:cs="Arial"/>
          <w:spacing w:val="-3"/>
          <w:sz w:val="22"/>
        </w:rPr>
        <w:t xml:space="preserve"> </w:t>
      </w:r>
      <w:r w:rsidRPr="002A11A8">
        <w:rPr>
          <w:rFonts w:cs="Arial"/>
          <w:sz w:val="22"/>
        </w:rPr>
        <w:t>características</w:t>
      </w:r>
      <w:r w:rsidR="0026637B" w:rsidRPr="002A11A8">
        <w:rPr>
          <w:rFonts w:cs="Arial"/>
          <w:sz w:val="22"/>
        </w:rPr>
        <w:t xml:space="preserve"> </w:t>
      </w:r>
      <w:r w:rsidRPr="002A11A8">
        <w:rPr>
          <w:rFonts w:cs="Arial"/>
          <w:sz w:val="22"/>
        </w:rPr>
        <w:t>técnicas y normativas para el transporte de residuos peligrosos.</w:t>
      </w:r>
    </w:p>
    <w:p w14:paraId="6BF9E6A3" w14:textId="77777777" w:rsidR="002A11A8" w:rsidRDefault="002A11A8" w:rsidP="0026637B">
      <w:pPr>
        <w:pStyle w:val="Textoindependiente"/>
        <w:rPr>
          <w:rFonts w:cs="Arial"/>
          <w:sz w:val="22"/>
        </w:rPr>
      </w:pPr>
    </w:p>
    <w:p w14:paraId="02AC4C19" w14:textId="77777777" w:rsidR="002A11A8" w:rsidRDefault="002A11A8" w:rsidP="0026637B">
      <w:pPr>
        <w:pStyle w:val="Textoindependiente"/>
        <w:rPr>
          <w:rFonts w:cs="Arial"/>
          <w:sz w:val="22"/>
        </w:rPr>
      </w:pPr>
    </w:p>
    <w:p w14:paraId="4228E569" w14:textId="0EBEF1DA" w:rsidR="003D12DE" w:rsidRPr="00444CF0" w:rsidRDefault="00685D44" w:rsidP="00444CF0">
      <w:pPr>
        <w:pStyle w:val="Textoindependiente"/>
        <w:numPr>
          <w:ilvl w:val="1"/>
          <w:numId w:val="40"/>
        </w:numPr>
        <w:outlineLvl w:val="1"/>
        <w:rPr>
          <w:rFonts w:eastAsia="Arial" w:cs="Arial"/>
          <w:b/>
          <w:bCs/>
          <w:sz w:val="22"/>
          <w:u w:color="000000"/>
        </w:rPr>
      </w:pPr>
      <w:bookmarkStart w:id="442" w:name="_bookmark67"/>
      <w:bookmarkStart w:id="443" w:name="_Toc164441558"/>
      <w:bookmarkStart w:id="444" w:name="_Toc164441732"/>
      <w:bookmarkStart w:id="445" w:name="_Toc207182085"/>
      <w:bookmarkEnd w:id="442"/>
      <w:r w:rsidRPr="00444CF0">
        <w:rPr>
          <w:rFonts w:eastAsia="Arial" w:cs="Arial"/>
          <w:b/>
          <w:bCs/>
          <w:sz w:val="22"/>
          <w:u w:color="000000"/>
        </w:rPr>
        <w:t xml:space="preserve">Componente IV: Ejecución, Seguimiento y Evaluación </w:t>
      </w:r>
      <w:r w:rsidR="00444CF0">
        <w:rPr>
          <w:rFonts w:eastAsia="Arial" w:cs="Arial"/>
          <w:b/>
          <w:bCs/>
          <w:sz w:val="22"/>
          <w:u w:color="000000"/>
        </w:rPr>
        <w:t>d</w:t>
      </w:r>
      <w:r w:rsidRPr="00444CF0">
        <w:rPr>
          <w:rFonts w:eastAsia="Arial" w:cs="Arial"/>
          <w:b/>
          <w:bCs/>
          <w:sz w:val="22"/>
          <w:u w:color="000000"/>
        </w:rPr>
        <w:t>el Plan</w:t>
      </w:r>
      <w:bookmarkStart w:id="446" w:name="_bookmark68"/>
      <w:bookmarkEnd w:id="443"/>
      <w:bookmarkEnd w:id="444"/>
      <w:bookmarkEnd w:id="445"/>
      <w:bookmarkEnd w:id="446"/>
    </w:p>
    <w:p w14:paraId="2F8F325A" w14:textId="77777777" w:rsidR="003D12DE" w:rsidRPr="00E10923" w:rsidRDefault="003D12DE" w:rsidP="003D12DE">
      <w:pPr>
        <w:rPr>
          <w:szCs w:val="20"/>
        </w:rPr>
      </w:pPr>
    </w:p>
    <w:p w14:paraId="656E8DAF" w14:textId="77777777" w:rsidR="004157F7" w:rsidRPr="004157F7" w:rsidRDefault="004157F7" w:rsidP="004157F7">
      <w:pPr>
        <w:pStyle w:val="Prrafodelista"/>
        <w:keepNext/>
        <w:keepLines/>
        <w:numPr>
          <w:ilvl w:val="1"/>
          <w:numId w:val="41"/>
        </w:numPr>
        <w:spacing w:before="40"/>
        <w:outlineLvl w:val="2"/>
        <w:rPr>
          <w:rFonts w:eastAsiaTheme="majorEastAsia" w:cs="Arial"/>
          <w:b/>
          <w:bCs/>
          <w:vanish/>
          <w:sz w:val="22"/>
        </w:rPr>
      </w:pPr>
      <w:bookmarkStart w:id="447" w:name="_Toc207182086"/>
      <w:bookmarkStart w:id="448" w:name="_Toc164441559"/>
      <w:bookmarkStart w:id="449" w:name="_Toc164441733"/>
      <w:bookmarkEnd w:id="447"/>
    </w:p>
    <w:p w14:paraId="64DA20D1" w14:textId="042047C9" w:rsidR="00064C58" w:rsidRPr="004157F7" w:rsidRDefault="00685D44" w:rsidP="004157F7">
      <w:pPr>
        <w:pStyle w:val="Ttulo3"/>
        <w:numPr>
          <w:ilvl w:val="2"/>
          <w:numId w:val="41"/>
        </w:numPr>
        <w:rPr>
          <w:rFonts w:ascii="Arial" w:hAnsi="Arial" w:cs="Arial"/>
          <w:b/>
          <w:bCs/>
          <w:color w:val="auto"/>
          <w:sz w:val="22"/>
          <w:szCs w:val="22"/>
        </w:rPr>
      </w:pPr>
      <w:bookmarkStart w:id="450" w:name="_Toc207182087"/>
      <w:r w:rsidRPr="004157F7">
        <w:rPr>
          <w:rFonts w:ascii="Arial" w:hAnsi="Arial" w:cs="Arial"/>
          <w:b/>
          <w:bCs/>
          <w:color w:val="auto"/>
          <w:sz w:val="22"/>
          <w:szCs w:val="22"/>
        </w:rPr>
        <w:t>Objetivo general</w:t>
      </w:r>
      <w:bookmarkEnd w:id="448"/>
      <w:bookmarkEnd w:id="449"/>
      <w:bookmarkEnd w:id="450"/>
    </w:p>
    <w:p w14:paraId="1F29E983" w14:textId="77777777" w:rsidR="00064C58" w:rsidRPr="00E10923" w:rsidRDefault="00064C58" w:rsidP="002B6F53">
      <w:pPr>
        <w:pStyle w:val="Textoindependiente"/>
        <w:rPr>
          <w:rFonts w:cs="Arial"/>
          <w:b/>
          <w:szCs w:val="20"/>
        </w:rPr>
      </w:pPr>
    </w:p>
    <w:p w14:paraId="25F01C89" w14:textId="77777777" w:rsidR="00064C58" w:rsidRPr="00E10923" w:rsidRDefault="00306ADC" w:rsidP="002B6F53">
      <w:pPr>
        <w:pStyle w:val="Textoindependiente"/>
        <w:rPr>
          <w:rFonts w:cs="Arial"/>
          <w:szCs w:val="20"/>
        </w:rPr>
      </w:pPr>
      <w:r w:rsidRPr="00E10923">
        <w:rPr>
          <w:rFonts w:cs="Arial"/>
          <w:szCs w:val="20"/>
        </w:rPr>
        <w:t>Desarrollar acciones orientadas al seguimiento continuo de los objetivos, metas e indicadores consignados en el presente Plan.</w:t>
      </w:r>
    </w:p>
    <w:p w14:paraId="0783745D" w14:textId="77777777" w:rsidR="00064C58" w:rsidRPr="00E10923" w:rsidRDefault="00064C58" w:rsidP="002B6F53">
      <w:pPr>
        <w:pStyle w:val="Textoindependiente"/>
        <w:rPr>
          <w:rFonts w:cs="Arial"/>
          <w:szCs w:val="20"/>
        </w:rPr>
      </w:pPr>
    </w:p>
    <w:p w14:paraId="5913B6ED" w14:textId="7A206760" w:rsidR="00064C58" w:rsidRPr="004157F7" w:rsidRDefault="00685D44" w:rsidP="004157F7">
      <w:pPr>
        <w:pStyle w:val="Ttulo3"/>
        <w:numPr>
          <w:ilvl w:val="2"/>
          <w:numId w:val="41"/>
        </w:numPr>
        <w:rPr>
          <w:rFonts w:ascii="Arial" w:hAnsi="Arial" w:cs="Arial"/>
          <w:b/>
          <w:bCs/>
          <w:color w:val="auto"/>
          <w:sz w:val="22"/>
          <w:szCs w:val="22"/>
        </w:rPr>
      </w:pPr>
      <w:bookmarkStart w:id="451" w:name="_bookmark69"/>
      <w:bookmarkStart w:id="452" w:name="_Toc164441560"/>
      <w:bookmarkStart w:id="453" w:name="_Toc164441734"/>
      <w:bookmarkStart w:id="454" w:name="_Toc207182088"/>
      <w:bookmarkEnd w:id="451"/>
      <w:r w:rsidRPr="004157F7">
        <w:rPr>
          <w:rFonts w:ascii="Arial" w:hAnsi="Arial" w:cs="Arial"/>
          <w:b/>
          <w:bCs/>
          <w:color w:val="auto"/>
          <w:sz w:val="22"/>
          <w:szCs w:val="22"/>
        </w:rPr>
        <w:t>Objetivos específicos</w:t>
      </w:r>
      <w:bookmarkEnd w:id="452"/>
      <w:bookmarkEnd w:id="453"/>
      <w:bookmarkEnd w:id="454"/>
    </w:p>
    <w:p w14:paraId="645D8334" w14:textId="77777777" w:rsidR="00064C58" w:rsidRPr="00E10923" w:rsidRDefault="00064C58" w:rsidP="002B6F53">
      <w:pPr>
        <w:pStyle w:val="Textoindependiente"/>
        <w:rPr>
          <w:rFonts w:cs="Arial"/>
          <w:b/>
          <w:szCs w:val="20"/>
        </w:rPr>
      </w:pPr>
    </w:p>
    <w:p w14:paraId="727F4B50" w14:textId="2A7A6065" w:rsidR="00064C58" w:rsidRPr="00E10923" w:rsidRDefault="00306ADC" w:rsidP="00634185">
      <w:pPr>
        <w:pStyle w:val="Prrafodelista"/>
        <w:numPr>
          <w:ilvl w:val="0"/>
          <w:numId w:val="26"/>
        </w:numPr>
        <w:tabs>
          <w:tab w:val="left" w:pos="788"/>
        </w:tabs>
        <w:rPr>
          <w:rFonts w:cs="Arial"/>
          <w:szCs w:val="20"/>
        </w:rPr>
      </w:pPr>
      <w:r w:rsidRPr="00E10923">
        <w:rPr>
          <w:rFonts w:cs="Arial"/>
          <w:szCs w:val="20"/>
        </w:rPr>
        <w:t>Efectuar seguimiento de metas, objetivos e indicadores planteados en el presente</w:t>
      </w:r>
      <w:r w:rsidRPr="00E10923">
        <w:rPr>
          <w:rFonts w:cs="Arial"/>
          <w:spacing w:val="40"/>
          <w:szCs w:val="20"/>
        </w:rPr>
        <w:t xml:space="preserve"> </w:t>
      </w:r>
      <w:r w:rsidRPr="00E10923">
        <w:rPr>
          <w:rFonts w:cs="Arial"/>
          <w:szCs w:val="20"/>
        </w:rPr>
        <w:t>documento para verificar su cumplimiento.</w:t>
      </w:r>
    </w:p>
    <w:p w14:paraId="33D0CA40" w14:textId="77777777" w:rsidR="003F1C36" w:rsidRPr="00E10923" w:rsidRDefault="003F1C36" w:rsidP="003F1C36">
      <w:pPr>
        <w:pStyle w:val="Prrafodelista"/>
        <w:tabs>
          <w:tab w:val="left" w:pos="788"/>
        </w:tabs>
        <w:ind w:left="0" w:firstLine="0"/>
        <w:jc w:val="right"/>
        <w:rPr>
          <w:rFonts w:cs="Arial"/>
          <w:szCs w:val="20"/>
        </w:rPr>
      </w:pPr>
    </w:p>
    <w:p w14:paraId="0B91485F" w14:textId="3ECFCBDD" w:rsidR="00B34A4E" w:rsidRDefault="00293014" w:rsidP="00293014">
      <w:pPr>
        <w:pStyle w:val="Descripcin"/>
      </w:pPr>
      <w:bookmarkStart w:id="455" w:name="_bookmark70"/>
      <w:bookmarkStart w:id="456" w:name="_Toc207195309"/>
      <w:bookmarkStart w:id="457" w:name="_Toc164441831"/>
      <w:bookmarkEnd w:id="455"/>
      <w:r>
        <w:t xml:space="preserve">Tabla </w:t>
      </w:r>
      <w:r>
        <w:fldChar w:fldCharType="begin"/>
      </w:r>
      <w:r>
        <w:instrText xml:space="preserve"> SEQ Tabla \* ARABIC </w:instrText>
      </w:r>
      <w:r>
        <w:fldChar w:fldCharType="separate"/>
      </w:r>
      <w:r>
        <w:rPr>
          <w:noProof/>
        </w:rPr>
        <w:t>46</w:t>
      </w:r>
      <w:r>
        <w:fldChar w:fldCharType="end"/>
      </w:r>
      <w:r>
        <w:t>.</w:t>
      </w:r>
      <w:r w:rsidR="00B34A4E" w:rsidRPr="00E10923">
        <w:t xml:space="preserve"> Meta e Indicador componente IV</w:t>
      </w:r>
      <w:bookmarkEnd w:id="456"/>
    </w:p>
    <w:tbl>
      <w:tblPr>
        <w:tblStyle w:val="Tablaconcuadrcula"/>
        <w:tblW w:w="5000" w:type="pct"/>
        <w:tblLook w:val="01E0" w:firstRow="1" w:lastRow="1" w:firstColumn="1" w:lastColumn="1" w:noHBand="0" w:noVBand="0"/>
      </w:tblPr>
      <w:tblGrid>
        <w:gridCol w:w="1999"/>
        <w:gridCol w:w="6829"/>
      </w:tblGrid>
      <w:tr w:rsidR="00A2257E" w:rsidRPr="00481BE9" w14:paraId="25DA074C" w14:textId="77777777" w:rsidTr="002A11A8">
        <w:trPr>
          <w:trHeight w:val="448"/>
        </w:trPr>
        <w:tc>
          <w:tcPr>
            <w:tcW w:w="1132" w:type="pct"/>
            <w:shd w:val="clear" w:color="auto" w:fill="E3272A"/>
            <w:vAlign w:val="center"/>
          </w:tcPr>
          <w:p w14:paraId="2F157C15" w14:textId="77777777" w:rsidR="00A2257E" w:rsidRPr="002A11A8" w:rsidRDefault="00A2257E" w:rsidP="007F43E1">
            <w:pPr>
              <w:jc w:val="center"/>
              <w:rPr>
                <w:rFonts w:cs="Arial"/>
                <w:b/>
                <w:color w:val="FFFFFF" w:themeColor="background1"/>
                <w:szCs w:val="20"/>
              </w:rPr>
            </w:pPr>
            <w:r w:rsidRPr="002A11A8">
              <w:rPr>
                <w:rFonts w:cs="Arial"/>
                <w:b/>
                <w:color w:val="FFFFFF" w:themeColor="background1"/>
                <w:szCs w:val="20"/>
              </w:rPr>
              <w:t>Meta</w:t>
            </w:r>
          </w:p>
        </w:tc>
        <w:tc>
          <w:tcPr>
            <w:tcW w:w="3868" w:type="pct"/>
            <w:shd w:val="clear" w:color="auto" w:fill="E3272A"/>
            <w:vAlign w:val="center"/>
          </w:tcPr>
          <w:p w14:paraId="6645FBCE" w14:textId="77777777" w:rsidR="00A2257E" w:rsidRPr="002A11A8" w:rsidRDefault="00A2257E" w:rsidP="007F43E1">
            <w:pPr>
              <w:jc w:val="center"/>
              <w:rPr>
                <w:rFonts w:cs="Arial"/>
                <w:b/>
                <w:color w:val="FFFFFF" w:themeColor="background1"/>
                <w:sz w:val="16"/>
                <w:szCs w:val="16"/>
              </w:rPr>
            </w:pPr>
            <w:r w:rsidRPr="002A11A8">
              <w:rPr>
                <w:rFonts w:cs="Arial"/>
                <w:b/>
                <w:color w:val="FFFFFF" w:themeColor="background1"/>
                <w:szCs w:val="20"/>
              </w:rPr>
              <w:t>Indicador</w:t>
            </w:r>
          </w:p>
        </w:tc>
      </w:tr>
      <w:tr w:rsidR="00A2257E" w:rsidRPr="00481BE9" w14:paraId="4FD11F8C" w14:textId="77777777" w:rsidTr="00F355EA">
        <w:trPr>
          <w:trHeight w:val="1441"/>
        </w:trPr>
        <w:tc>
          <w:tcPr>
            <w:tcW w:w="1132" w:type="pct"/>
            <w:vAlign w:val="center"/>
          </w:tcPr>
          <w:p w14:paraId="3856B2F2" w14:textId="77777777" w:rsidR="00A2257E" w:rsidRPr="002A11A8" w:rsidRDefault="00A2257E" w:rsidP="007F43E1">
            <w:pPr>
              <w:jc w:val="center"/>
              <w:rPr>
                <w:rFonts w:cs="Arial"/>
                <w:bCs/>
                <w:szCs w:val="20"/>
              </w:rPr>
            </w:pPr>
            <w:r w:rsidRPr="002A11A8">
              <w:rPr>
                <w:rFonts w:cs="Arial"/>
                <w:bCs/>
                <w:szCs w:val="20"/>
              </w:rPr>
              <w:t>Realizar seguimiento a las metas e indicadores en cada vigencia</w:t>
            </w:r>
          </w:p>
        </w:tc>
        <w:tc>
          <w:tcPr>
            <w:tcW w:w="3868" w:type="pct"/>
            <w:vAlign w:val="center"/>
          </w:tcPr>
          <w:p w14:paraId="711BBA90" w14:textId="77777777" w:rsidR="00A2257E" w:rsidRPr="00481BE9" w:rsidRDefault="00000000" w:rsidP="007F43E1">
            <w:pPr>
              <w:jc w:val="center"/>
              <w:rPr>
                <w:rFonts w:cs="Arial"/>
                <w:bCs/>
                <w:sz w:val="16"/>
                <w:szCs w:val="16"/>
              </w:rPr>
            </w:pPr>
            <m:oMathPara>
              <m:oMath>
                <m:f>
                  <m:fPr>
                    <m:ctrlPr>
                      <w:rPr>
                        <w:rFonts w:ascii="Cambria Math" w:hAnsi="Cambria Math" w:cs="Arial"/>
                        <w:bCs/>
                        <w:sz w:val="16"/>
                        <w:szCs w:val="16"/>
                      </w:rPr>
                    </m:ctrlPr>
                  </m:fPr>
                  <m:num>
                    <m:r>
                      <m:rPr>
                        <m:sty m:val="p"/>
                      </m:rPr>
                      <w:rPr>
                        <w:rFonts w:ascii="Cambria Math" w:hAnsi="Cambria Math" w:cs="Arial"/>
                        <w:sz w:val="16"/>
                        <w:szCs w:val="16"/>
                      </w:rPr>
                      <m:t xml:space="preserve"># </m:t>
                    </m:r>
                    <m:r>
                      <m:rPr>
                        <m:sty m:val="bi"/>
                      </m:rPr>
                      <w:rPr>
                        <w:rFonts w:ascii="Cambria Math" w:hAnsi="Cambria Math" w:cs="Arial"/>
                        <w:sz w:val="16"/>
                        <w:szCs w:val="16"/>
                      </w:rPr>
                      <m:t>seguimiento</m:t>
                    </m:r>
                    <m:r>
                      <m:rPr>
                        <m:sty m:val="p"/>
                      </m:rPr>
                      <w:rPr>
                        <w:rFonts w:ascii="Cambria Math" w:hAnsi="Cambria Math" w:cs="Arial"/>
                        <w:sz w:val="16"/>
                        <w:szCs w:val="16"/>
                      </w:rPr>
                      <m:t xml:space="preserve"> </m:t>
                    </m:r>
                    <m:r>
                      <m:rPr>
                        <m:sty m:val="bi"/>
                      </m:rPr>
                      <w:rPr>
                        <w:rFonts w:ascii="Cambria Math" w:hAnsi="Cambria Math" w:cs="Arial"/>
                        <w:sz w:val="16"/>
                        <w:szCs w:val="16"/>
                      </w:rPr>
                      <m:t>realizado</m:t>
                    </m:r>
                    <m:r>
                      <m:rPr>
                        <m:sty m:val="p"/>
                      </m:rPr>
                      <w:rPr>
                        <w:rFonts w:ascii="Cambria Math" w:hAnsi="Cambria Math" w:cs="Arial"/>
                        <w:sz w:val="16"/>
                        <w:szCs w:val="16"/>
                      </w:rPr>
                      <m:t xml:space="preserve"> </m:t>
                    </m:r>
                    <m:r>
                      <m:rPr>
                        <m:sty m:val="bi"/>
                      </m:rPr>
                      <w:rPr>
                        <w:rFonts w:ascii="Cambria Math" w:hAnsi="Cambria Math" w:cs="Arial"/>
                        <w:sz w:val="16"/>
                        <w:szCs w:val="16"/>
                      </w:rPr>
                      <m:t>a</m:t>
                    </m:r>
                    <m:r>
                      <m:rPr>
                        <m:sty m:val="p"/>
                      </m:rPr>
                      <w:rPr>
                        <w:rFonts w:ascii="Cambria Math" w:hAnsi="Cambria Math" w:cs="Arial"/>
                        <w:sz w:val="16"/>
                        <w:szCs w:val="16"/>
                      </w:rPr>
                      <m:t xml:space="preserve"> </m:t>
                    </m:r>
                    <m:r>
                      <m:rPr>
                        <m:sty m:val="bi"/>
                      </m:rPr>
                      <w:rPr>
                        <w:rFonts w:ascii="Cambria Math" w:hAnsi="Cambria Math" w:cs="Arial"/>
                        <w:sz w:val="16"/>
                        <w:szCs w:val="16"/>
                      </w:rPr>
                      <m:t>indicadores</m:t>
                    </m:r>
                    <m:r>
                      <m:rPr>
                        <m:sty m:val="p"/>
                      </m:rPr>
                      <w:rPr>
                        <w:rFonts w:ascii="Cambria Math" w:hAnsi="Cambria Math" w:cs="Arial"/>
                        <w:sz w:val="16"/>
                        <w:szCs w:val="16"/>
                      </w:rPr>
                      <m:t xml:space="preserve"> </m:t>
                    </m:r>
                    <m:r>
                      <m:rPr>
                        <m:sty m:val="bi"/>
                      </m:rPr>
                      <w:rPr>
                        <w:rFonts w:ascii="Cambria Math" w:hAnsi="Cambria Math" w:cs="Arial"/>
                        <w:sz w:val="16"/>
                        <w:szCs w:val="16"/>
                      </w:rPr>
                      <m:t>y</m:t>
                    </m:r>
                    <m:r>
                      <m:rPr>
                        <m:sty m:val="p"/>
                      </m:rPr>
                      <w:rPr>
                        <w:rFonts w:ascii="Cambria Math" w:hAnsi="Cambria Math" w:cs="Arial"/>
                        <w:sz w:val="16"/>
                        <w:szCs w:val="16"/>
                      </w:rPr>
                      <m:t xml:space="preserve"> </m:t>
                    </m:r>
                    <m:r>
                      <m:rPr>
                        <m:sty m:val="bi"/>
                      </m:rPr>
                      <w:rPr>
                        <w:rFonts w:ascii="Cambria Math" w:hAnsi="Cambria Math" w:cs="Arial"/>
                        <w:sz w:val="16"/>
                        <w:szCs w:val="16"/>
                      </w:rPr>
                      <m:t>metas</m:t>
                    </m:r>
                    <m:r>
                      <m:rPr>
                        <m:sty m:val="p"/>
                      </m:rPr>
                      <w:rPr>
                        <w:rFonts w:ascii="Cambria Math" w:hAnsi="Cambria Math" w:cs="Arial"/>
                        <w:sz w:val="16"/>
                        <w:szCs w:val="16"/>
                      </w:rPr>
                      <m:t xml:space="preserve"> </m:t>
                    </m:r>
                  </m:num>
                  <m:den>
                    <m:r>
                      <m:rPr>
                        <m:sty m:val="p"/>
                      </m:rPr>
                      <w:rPr>
                        <w:rFonts w:ascii="Cambria Math" w:hAnsi="Cambria Math" w:cs="Arial"/>
                        <w:sz w:val="16"/>
                        <w:szCs w:val="16"/>
                      </w:rPr>
                      <m:t xml:space="preserve"># </m:t>
                    </m:r>
                    <m:r>
                      <m:rPr>
                        <m:sty m:val="bi"/>
                      </m:rPr>
                      <w:rPr>
                        <w:rFonts w:ascii="Cambria Math" w:hAnsi="Cambria Math" w:cs="Arial"/>
                        <w:sz w:val="16"/>
                        <w:szCs w:val="16"/>
                      </w:rPr>
                      <m:t>seguimiento</m:t>
                    </m:r>
                    <m:r>
                      <m:rPr>
                        <m:sty m:val="p"/>
                      </m:rPr>
                      <w:rPr>
                        <w:rFonts w:ascii="Cambria Math" w:hAnsi="Cambria Math" w:cs="Arial"/>
                        <w:sz w:val="16"/>
                        <w:szCs w:val="16"/>
                      </w:rPr>
                      <m:t xml:space="preserve"> </m:t>
                    </m:r>
                    <m:r>
                      <m:rPr>
                        <m:sty m:val="bi"/>
                      </m:rPr>
                      <w:rPr>
                        <w:rFonts w:ascii="Cambria Math" w:hAnsi="Cambria Math" w:cs="Arial"/>
                        <w:sz w:val="16"/>
                        <w:szCs w:val="16"/>
                      </w:rPr>
                      <m:t>programado</m:t>
                    </m:r>
                    <m:r>
                      <m:rPr>
                        <m:sty m:val="p"/>
                      </m:rPr>
                      <w:rPr>
                        <w:rFonts w:ascii="Cambria Math" w:hAnsi="Cambria Math" w:cs="Arial"/>
                        <w:sz w:val="16"/>
                        <w:szCs w:val="16"/>
                      </w:rPr>
                      <m:t xml:space="preserve"> </m:t>
                    </m:r>
                    <m:r>
                      <m:rPr>
                        <m:sty m:val="bi"/>
                      </m:rPr>
                      <w:rPr>
                        <w:rFonts w:ascii="Cambria Math" w:hAnsi="Cambria Math" w:cs="Arial"/>
                        <w:sz w:val="16"/>
                        <w:szCs w:val="16"/>
                      </w:rPr>
                      <m:t>a</m:t>
                    </m:r>
                    <m:r>
                      <m:rPr>
                        <m:sty m:val="p"/>
                      </m:rPr>
                      <w:rPr>
                        <w:rFonts w:ascii="Cambria Math" w:hAnsi="Cambria Math" w:cs="Arial"/>
                        <w:sz w:val="16"/>
                        <w:szCs w:val="16"/>
                      </w:rPr>
                      <m:t xml:space="preserve"> </m:t>
                    </m:r>
                    <m:r>
                      <m:rPr>
                        <m:sty m:val="bi"/>
                      </m:rPr>
                      <w:rPr>
                        <w:rFonts w:ascii="Cambria Math" w:hAnsi="Cambria Math" w:cs="Arial"/>
                        <w:sz w:val="16"/>
                        <w:szCs w:val="16"/>
                      </w:rPr>
                      <m:t>indicadores</m:t>
                    </m:r>
                    <m:r>
                      <m:rPr>
                        <m:sty m:val="p"/>
                      </m:rPr>
                      <w:rPr>
                        <w:rFonts w:ascii="Cambria Math" w:hAnsi="Cambria Math" w:cs="Arial"/>
                        <w:sz w:val="16"/>
                        <w:szCs w:val="16"/>
                      </w:rPr>
                      <m:t xml:space="preserve"> </m:t>
                    </m:r>
                    <m:r>
                      <m:rPr>
                        <m:sty m:val="bi"/>
                      </m:rPr>
                      <w:rPr>
                        <w:rFonts w:ascii="Cambria Math" w:hAnsi="Cambria Math" w:cs="Arial"/>
                        <w:sz w:val="16"/>
                        <w:szCs w:val="16"/>
                      </w:rPr>
                      <m:t>y</m:t>
                    </m:r>
                    <m:r>
                      <m:rPr>
                        <m:sty m:val="p"/>
                      </m:rPr>
                      <w:rPr>
                        <w:rFonts w:ascii="Cambria Math" w:hAnsi="Cambria Math" w:cs="Arial"/>
                        <w:sz w:val="16"/>
                        <w:szCs w:val="16"/>
                      </w:rPr>
                      <m:t xml:space="preserve"> </m:t>
                    </m:r>
                    <m:r>
                      <m:rPr>
                        <m:sty m:val="bi"/>
                      </m:rPr>
                      <w:rPr>
                        <w:rFonts w:ascii="Cambria Math" w:hAnsi="Cambria Math" w:cs="Arial"/>
                        <w:sz w:val="16"/>
                        <w:szCs w:val="16"/>
                      </w:rPr>
                      <m:t>metas</m:t>
                    </m:r>
                  </m:den>
                </m:f>
                <m:r>
                  <m:rPr>
                    <m:sty m:val="p"/>
                  </m:rPr>
                  <w:rPr>
                    <w:rFonts w:ascii="Cambria Math" w:hAnsi="Cambria Math" w:cs="Arial"/>
                    <w:sz w:val="16"/>
                    <w:szCs w:val="16"/>
                  </w:rPr>
                  <m:t>*</m:t>
                </m:r>
                <m:r>
                  <m:rPr>
                    <m:sty m:val="b"/>
                  </m:rPr>
                  <w:rPr>
                    <w:rFonts w:ascii="Cambria Math" w:hAnsi="Cambria Math" w:cs="Arial"/>
                    <w:sz w:val="16"/>
                    <w:szCs w:val="16"/>
                  </w:rPr>
                  <m:t>100</m:t>
                </m:r>
              </m:oMath>
            </m:oMathPara>
          </w:p>
        </w:tc>
      </w:tr>
    </w:tbl>
    <w:bookmarkEnd w:id="457"/>
    <w:p w14:paraId="5C4F2A2F" w14:textId="77777777" w:rsidR="00F43E96" w:rsidRPr="002A11A8" w:rsidRDefault="00F43E96" w:rsidP="00F43E96">
      <w:pPr>
        <w:jc w:val="center"/>
        <w:rPr>
          <w:rFonts w:cs="Arial"/>
          <w:sz w:val="18"/>
          <w:szCs w:val="18"/>
        </w:rPr>
      </w:pPr>
      <w:r w:rsidRPr="002A11A8">
        <w:rPr>
          <w:rFonts w:cs="Arial"/>
          <w:sz w:val="18"/>
          <w:szCs w:val="18"/>
        </w:rPr>
        <w:t>Fuente:</w:t>
      </w:r>
      <w:r w:rsidRPr="002A11A8">
        <w:rPr>
          <w:rFonts w:cs="Arial"/>
          <w:spacing w:val="-8"/>
          <w:sz w:val="18"/>
          <w:szCs w:val="18"/>
        </w:rPr>
        <w:t xml:space="preserve"> </w:t>
      </w:r>
      <w:r w:rsidRPr="002A11A8">
        <w:rPr>
          <w:rFonts w:cs="Arial"/>
          <w:sz w:val="18"/>
          <w:szCs w:val="18"/>
        </w:rPr>
        <w:t>Secretaría</w:t>
      </w:r>
      <w:r w:rsidRPr="002A11A8">
        <w:rPr>
          <w:rFonts w:cs="Arial"/>
          <w:spacing w:val="-11"/>
          <w:sz w:val="18"/>
          <w:szCs w:val="18"/>
        </w:rPr>
        <w:t xml:space="preserve"> </w:t>
      </w:r>
      <w:r w:rsidRPr="002A11A8">
        <w:rPr>
          <w:rFonts w:cs="Arial"/>
          <w:sz w:val="18"/>
          <w:szCs w:val="18"/>
        </w:rPr>
        <w:t>General</w:t>
      </w:r>
      <w:r w:rsidRPr="002A11A8">
        <w:rPr>
          <w:rFonts w:cs="Arial"/>
          <w:spacing w:val="-8"/>
          <w:sz w:val="18"/>
          <w:szCs w:val="18"/>
        </w:rPr>
        <w:t xml:space="preserve"> </w:t>
      </w:r>
      <w:r w:rsidRPr="002A11A8">
        <w:rPr>
          <w:rFonts w:cs="Arial"/>
          <w:sz w:val="18"/>
          <w:szCs w:val="18"/>
        </w:rPr>
        <w:t>Alcaldía</w:t>
      </w:r>
      <w:r w:rsidRPr="002A11A8">
        <w:rPr>
          <w:rFonts w:cs="Arial"/>
          <w:spacing w:val="-8"/>
          <w:sz w:val="18"/>
          <w:szCs w:val="18"/>
        </w:rPr>
        <w:t xml:space="preserve"> </w:t>
      </w:r>
      <w:r w:rsidRPr="002A11A8">
        <w:rPr>
          <w:rFonts w:cs="Arial"/>
          <w:sz w:val="18"/>
          <w:szCs w:val="18"/>
        </w:rPr>
        <w:t>Mayor</w:t>
      </w:r>
      <w:r w:rsidRPr="002A11A8">
        <w:rPr>
          <w:rFonts w:cs="Arial"/>
          <w:spacing w:val="-11"/>
          <w:sz w:val="18"/>
          <w:szCs w:val="18"/>
        </w:rPr>
        <w:t xml:space="preserve"> </w:t>
      </w:r>
      <w:r w:rsidRPr="002A11A8">
        <w:rPr>
          <w:rFonts w:cs="Arial"/>
          <w:sz w:val="18"/>
          <w:szCs w:val="18"/>
        </w:rPr>
        <w:t>de</w:t>
      </w:r>
      <w:r w:rsidRPr="002A11A8">
        <w:rPr>
          <w:rFonts w:cs="Arial"/>
          <w:spacing w:val="-8"/>
          <w:sz w:val="18"/>
          <w:szCs w:val="18"/>
        </w:rPr>
        <w:t xml:space="preserve"> </w:t>
      </w:r>
      <w:r w:rsidRPr="002A11A8">
        <w:rPr>
          <w:rFonts w:cs="Arial"/>
          <w:sz w:val="18"/>
          <w:szCs w:val="18"/>
        </w:rPr>
        <w:t>Bogotá</w:t>
      </w:r>
      <w:r w:rsidRPr="002A11A8">
        <w:rPr>
          <w:rFonts w:cs="Arial"/>
          <w:spacing w:val="-9"/>
          <w:sz w:val="18"/>
          <w:szCs w:val="18"/>
        </w:rPr>
        <w:t xml:space="preserve"> </w:t>
      </w:r>
      <w:r w:rsidRPr="002A11A8">
        <w:rPr>
          <w:rFonts w:cs="Arial"/>
          <w:spacing w:val="-4"/>
          <w:sz w:val="18"/>
          <w:szCs w:val="18"/>
        </w:rPr>
        <w:t>D.C.</w:t>
      </w:r>
    </w:p>
    <w:p w14:paraId="4B49D7F8" w14:textId="77777777" w:rsidR="00064C58" w:rsidRDefault="00064C58" w:rsidP="002B6F53">
      <w:pPr>
        <w:pStyle w:val="Textoindependiente"/>
        <w:rPr>
          <w:rFonts w:cs="Arial"/>
          <w:b/>
          <w:szCs w:val="20"/>
        </w:rPr>
      </w:pPr>
    </w:p>
    <w:p w14:paraId="42C98A8B" w14:textId="77777777" w:rsidR="00F355EA" w:rsidRPr="00E10923" w:rsidRDefault="00F355EA" w:rsidP="002B6F53">
      <w:pPr>
        <w:pStyle w:val="Textoindependiente"/>
        <w:rPr>
          <w:rFonts w:cs="Arial"/>
          <w:b/>
          <w:szCs w:val="20"/>
        </w:rPr>
      </w:pPr>
    </w:p>
    <w:p w14:paraId="7082DF83" w14:textId="33932EAE" w:rsidR="00064C58" w:rsidRPr="004157F7" w:rsidRDefault="00685D44" w:rsidP="004157F7">
      <w:pPr>
        <w:pStyle w:val="Ttulo3"/>
        <w:numPr>
          <w:ilvl w:val="2"/>
          <w:numId w:val="41"/>
        </w:numPr>
        <w:rPr>
          <w:rFonts w:ascii="Arial" w:hAnsi="Arial" w:cs="Arial"/>
          <w:b/>
          <w:bCs/>
          <w:color w:val="auto"/>
          <w:sz w:val="22"/>
          <w:szCs w:val="22"/>
        </w:rPr>
      </w:pPr>
      <w:bookmarkStart w:id="458" w:name="_bookmark71"/>
      <w:bookmarkStart w:id="459" w:name="_Toc164441561"/>
      <w:bookmarkStart w:id="460" w:name="_Toc164441735"/>
      <w:bookmarkStart w:id="461" w:name="_Toc207182089"/>
      <w:bookmarkEnd w:id="458"/>
      <w:r w:rsidRPr="004157F7">
        <w:rPr>
          <w:rFonts w:ascii="Arial" w:hAnsi="Arial" w:cs="Arial"/>
          <w:b/>
          <w:bCs/>
          <w:color w:val="auto"/>
          <w:sz w:val="22"/>
          <w:szCs w:val="22"/>
        </w:rPr>
        <w:lastRenderedPageBreak/>
        <w:t>Personal responsable de la ejecución</w:t>
      </w:r>
      <w:bookmarkEnd w:id="459"/>
      <w:bookmarkEnd w:id="460"/>
      <w:bookmarkEnd w:id="461"/>
    </w:p>
    <w:p w14:paraId="67C5A8FC" w14:textId="77777777" w:rsidR="00064C58" w:rsidRPr="002A11A8" w:rsidRDefault="00064C58" w:rsidP="002B6F53">
      <w:pPr>
        <w:pStyle w:val="Textoindependiente"/>
        <w:rPr>
          <w:rFonts w:cs="Arial"/>
          <w:b/>
          <w:sz w:val="22"/>
        </w:rPr>
      </w:pPr>
    </w:p>
    <w:p w14:paraId="24F0CA41" w14:textId="77777777" w:rsidR="00064C58" w:rsidRPr="002A11A8" w:rsidRDefault="00306ADC" w:rsidP="002B6F53">
      <w:pPr>
        <w:pStyle w:val="Textoindependiente"/>
        <w:rPr>
          <w:rFonts w:cs="Arial"/>
          <w:sz w:val="22"/>
        </w:rPr>
      </w:pPr>
      <w:r w:rsidRPr="002A11A8">
        <w:rPr>
          <w:rFonts w:cs="Arial"/>
          <w:sz w:val="22"/>
        </w:rPr>
        <w:t>La ejecución del presente Plan de</w:t>
      </w:r>
      <w:r w:rsidRPr="002A11A8">
        <w:rPr>
          <w:rFonts w:cs="Arial"/>
          <w:spacing w:val="-1"/>
          <w:sz w:val="22"/>
        </w:rPr>
        <w:t xml:space="preserve"> </w:t>
      </w:r>
      <w:r w:rsidRPr="002A11A8">
        <w:rPr>
          <w:rFonts w:cs="Arial"/>
          <w:sz w:val="22"/>
        </w:rPr>
        <w:t>Gestión Integral de Residuos Peligrosos y Residuos de Aparatos Eléctricos y Electrónicos será liderada por el Equipo Técnico Gestión Ambiental de</w:t>
      </w:r>
      <w:r w:rsidRPr="002A11A8">
        <w:rPr>
          <w:rFonts w:cs="Arial"/>
          <w:spacing w:val="-16"/>
          <w:sz w:val="22"/>
        </w:rPr>
        <w:t xml:space="preserve"> </w:t>
      </w:r>
      <w:r w:rsidRPr="002A11A8">
        <w:rPr>
          <w:rFonts w:cs="Arial"/>
          <w:sz w:val="22"/>
        </w:rPr>
        <w:t>la</w:t>
      </w:r>
      <w:r w:rsidRPr="002A11A8">
        <w:rPr>
          <w:rFonts w:cs="Arial"/>
          <w:spacing w:val="-15"/>
          <w:sz w:val="22"/>
        </w:rPr>
        <w:t xml:space="preserve"> </w:t>
      </w:r>
      <w:r w:rsidRPr="002A11A8">
        <w:rPr>
          <w:rFonts w:cs="Arial"/>
          <w:sz w:val="22"/>
        </w:rPr>
        <w:t>Dirección</w:t>
      </w:r>
      <w:r w:rsidRPr="002A11A8">
        <w:rPr>
          <w:rFonts w:cs="Arial"/>
          <w:spacing w:val="-15"/>
          <w:sz w:val="22"/>
        </w:rPr>
        <w:t xml:space="preserve"> </w:t>
      </w:r>
      <w:r w:rsidRPr="002A11A8">
        <w:rPr>
          <w:rFonts w:cs="Arial"/>
          <w:sz w:val="22"/>
        </w:rPr>
        <w:t>Administrativa</w:t>
      </w:r>
      <w:r w:rsidRPr="002A11A8">
        <w:rPr>
          <w:rFonts w:cs="Arial"/>
          <w:spacing w:val="-15"/>
          <w:sz w:val="22"/>
        </w:rPr>
        <w:t xml:space="preserve"> </w:t>
      </w:r>
      <w:r w:rsidRPr="002A11A8">
        <w:rPr>
          <w:rFonts w:cs="Arial"/>
          <w:sz w:val="22"/>
        </w:rPr>
        <w:t>y</w:t>
      </w:r>
      <w:r w:rsidRPr="002A11A8">
        <w:rPr>
          <w:rFonts w:cs="Arial"/>
          <w:spacing w:val="-14"/>
          <w:sz w:val="22"/>
        </w:rPr>
        <w:t xml:space="preserve"> </w:t>
      </w:r>
      <w:r w:rsidRPr="002A11A8">
        <w:rPr>
          <w:rFonts w:cs="Arial"/>
          <w:sz w:val="22"/>
        </w:rPr>
        <w:t>Financiera</w:t>
      </w:r>
      <w:r w:rsidRPr="002A11A8">
        <w:rPr>
          <w:rFonts w:cs="Arial"/>
          <w:spacing w:val="-16"/>
          <w:sz w:val="22"/>
        </w:rPr>
        <w:t xml:space="preserve"> </w:t>
      </w:r>
      <w:r w:rsidRPr="002A11A8">
        <w:rPr>
          <w:rFonts w:cs="Arial"/>
          <w:sz w:val="22"/>
        </w:rPr>
        <w:t>y,</w:t>
      </w:r>
      <w:r w:rsidRPr="002A11A8">
        <w:rPr>
          <w:rFonts w:cs="Arial"/>
          <w:spacing w:val="-12"/>
          <w:sz w:val="22"/>
        </w:rPr>
        <w:t xml:space="preserve"> </w:t>
      </w:r>
      <w:r w:rsidRPr="002A11A8">
        <w:rPr>
          <w:rFonts w:cs="Arial"/>
          <w:sz w:val="22"/>
        </w:rPr>
        <w:t>ejecutado</w:t>
      </w:r>
      <w:r w:rsidRPr="002A11A8">
        <w:rPr>
          <w:rFonts w:cs="Arial"/>
          <w:spacing w:val="-14"/>
          <w:sz w:val="22"/>
        </w:rPr>
        <w:t xml:space="preserve"> </w:t>
      </w:r>
      <w:r w:rsidRPr="002A11A8">
        <w:rPr>
          <w:rFonts w:cs="Arial"/>
          <w:sz w:val="22"/>
        </w:rPr>
        <w:t>por</w:t>
      </w:r>
      <w:r w:rsidRPr="002A11A8">
        <w:rPr>
          <w:rFonts w:cs="Arial"/>
          <w:spacing w:val="-16"/>
          <w:sz w:val="22"/>
        </w:rPr>
        <w:t xml:space="preserve"> </w:t>
      </w:r>
      <w:r w:rsidRPr="002A11A8">
        <w:rPr>
          <w:rFonts w:cs="Arial"/>
          <w:sz w:val="22"/>
        </w:rPr>
        <w:t>los(as)</w:t>
      </w:r>
      <w:r w:rsidRPr="002A11A8">
        <w:rPr>
          <w:rFonts w:cs="Arial"/>
          <w:spacing w:val="-13"/>
          <w:sz w:val="22"/>
        </w:rPr>
        <w:t xml:space="preserve"> </w:t>
      </w:r>
      <w:r w:rsidRPr="002A11A8">
        <w:rPr>
          <w:rFonts w:cs="Arial"/>
          <w:sz w:val="22"/>
        </w:rPr>
        <w:t>profesionales</w:t>
      </w:r>
      <w:r w:rsidRPr="002A11A8">
        <w:rPr>
          <w:rFonts w:cs="Arial"/>
          <w:spacing w:val="-14"/>
          <w:sz w:val="22"/>
        </w:rPr>
        <w:t xml:space="preserve"> </w:t>
      </w:r>
      <w:r w:rsidRPr="002A11A8">
        <w:rPr>
          <w:rFonts w:cs="Arial"/>
          <w:sz w:val="22"/>
        </w:rPr>
        <w:t>del</w:t>
      </w:r>
      <w:r w:rsidRPr="002A11A8">
        <w:rPr>
          <w:rFonts w:cs="Arial"/>
          <w:spacing w:val="-15"/>
          <w:sz w:val="22"/>
        </w:rPr>
        <w:t xml:space="preserve"> </w:t>
      </w:r>
      <w:r w:rsidRPr="002A11A8">
        <w:rPr>
          <w:rFonts w:cs="Arial"/>
          <w:sz w:val="22"/>
        </w:rPr>
        <w:t>Equipo Técnico</w:t>
      </w:r>
      <w:r w:rsidRPr="002A11A8">
        <w:rPr>
          <w:rFonts w:cs="Arial"/>
          <w:spacing w:val="-7"/>
          <w:sz w:val="22"/>
        </w:rPr>
        <w:t xml:space="preserve"> </w:t>
      </w:r>
      <w:r w:rsidRPr="002A11A8">
        <w:rPr>
          <w:rFonts w:cs="Arial"/>
          <w:sz w:val="22"/>
        </w:rPr>
        <w:t>Gestión</w:t>
      </w:r>
      <w:r w:rsidRPr="002A11A8">
        <w:rPr>
          <w:rFonts w:cs="Arial"/>
          <w:spacing w:val="-8"/>
          <w:sz w:val="22"/>
        </w:rPr>
        <w:t xml:space="preserve"> </w:t>
      </w:r>
      <w:r w:rsidRPr="002A11A8">
        <w:rPr>
          <w:rFonts w:cs="Arial"/>
          <w:sz w:val="22"/>
        </w:rPr>
        <w:t>Ambiental</w:t>
      </w:r>
      <w:r w:rsidRPr="002A11A8">
        <w:rPr>
          <w:rFonts w:cs="Arial"/>
          <w:spacing w:val="-12"/>
          <w:sz w:val="22"/>
        </w:rPr>
        <w:t xml:space="preserve"> </w:t>
      </w:r>
      <w:r w:rsidRPr="002A11A8">
        <w:rPr>
          <w:rFonts w:cs="Arial"/>
          <w:sz w:val="22"/>
        </w:rPr>
        <w:t>y</w:t>
      </w:r>
      <w:r w:rsidRPr="002A11A8">
        <w:rPr>
          <w:rFonts w:cs="Arial"/>
          <w:spacing w:val="-12"/>
          <w:sz w:val="22"/>
        </w:rPr>
        <w:t xml:space="preserve"> </w:t>
      </w:r>
      <w:r w:rsidRPr="002A11A8">
        <w:rPr>
          <w:rFonts w:cs="Arial"/>
          <w:sz w:val="22"/>
        </w:rPr>
        <w:t>los</w:t>
      </w:r>
      <w:r w:rsidRPr="002A11A8">
        <w:rPr>
          <w:rFonts w:cs="Arial"/>
          <w:spacing w:val="-10"/>
          <w:sz w:val="22"/>
        </w:rPr>
        <w:t xml:space="preserve"> </w:t>
      </w:r>
      <w:r w:rsidRPr="002A11A8">
        <w:rPr>
          <w:rFonts w:cs="Arial"/>
          <w:sz w:val="22"/>
        </w:rPr>
        <w:t>delegados</w:t>
      </w:r>
      <w:r w:rsidRPr="002A11A8">
        <w:rPr>
          <w:rFonts w:cs="Arial"/>
          <w:spacing w:val="-7"/>
          <w:sz w:val="22"/>
        </w:rPr>
        <w:t xml:space="preserve"> </w:t>
      </w:r>
      <w:r w:rsidRPr="002A11A8">
        <w:rPr>
          <w:rFonts w:cs="Arial"/>
          <w:sz w:val="22"/>
        </w:rPr>
        <w:t>ambientales</w:t>
      </w:r>
      <w:r w:rsidRPr="002A11A8">
        <w:rPr>
          <w:rFonts w:cs="Arial"/>
          <w:spacing w:val="-7"/>
          <w:sz w:val="22"/>
        </w:rPr>
        <w:t xml:space="preserve"> </w:t>
      </w:r>
      <w:r w:rsidRPr="002A11A8">
        <w:rPr>
          <w:rFonts w:cs="Arial"/>
          <w:sz w:val="22"/>
        </w:rPr>
        <w:t>que</w:t>
      </w:r>
      <w:r w:rsidRPr="002A11A8">
        <w:rPr>
          <w:rFonts w:cs="Arial"/>
          <w:spacing w:val="-14"/>
          <w:sz w:val="22"/>
        </w:rPr>
        <w:t xml:space="preserve"> </w:t>
      </w:r>
      <w:r w:rsidRPr="002A11A8">
        <w:rPr>
          <w:rFonts w:cs="Arial"/>
          <w:sz w:val="22"/>
        </w:rPr>
        <w:t>se</w:t>
      </w:r>
      <w:r w:rsidRPr="002A11A8">
        <w:rPr>
          <w:rFonts w:cs="Arial"/>
          <w:spacing w:val="-12"/>
          <w:sz w:val="22"/>
        </w:rPr>
        <w:t xml:space="preserve"> </w:t>
      </w:r>
      <w:r w:rsidRPr="002A11A8">
        <w:rPr>
          <w:rFonts w:cs="Arial"/>
          <w:sz w:val="22"/>
        </w:rPr>
        <w:t>encuentran</w:t>
      </w:r>
      <w:r w:rsidRPr="002A11A8">
        <w:rPr>
          <w:rFonts w:cs="Arial"/>
          <w:spacing w:val="-16"/>
          <w:sz w:val="22"/>
        </w:rPr>
        <w:t xml:space="preserve"> </w:t>
      </w:r>
      <w:r w:rsidRPr="002A11A8">
        <w:rPr>
          <w:rFonts w:cs="Arial"/>
          <w:sz w:val="22"/>
        </w:rPr>
        <w:t>en</w:t>
      </w:r>
      <w:r w:rsidRPr="002A11A8">
        <w:rPr>
          <w:rFonts w:cs="Arial"/>
          <w:spacing w:val="-11"/>
          <w:sz w:val="22"/>
        </w:rPr>
        <w:t xml:space="preserve"> </w:t>
      </w:r>
      <w:r w:rsidRPr="002A11A8">
        <w:rPr>
          <w:rFonts w:cs="Arial"/>
          <w:sz w:val="22"/>
        </w:rPr>
        <w:t>cada</w:t>
      </w:r>
      <w:r w:rsidRPr="002A11A8">
        <w:rPr>
          <w:rFonts w:cs="Arial"/>
          <w:spacing w:val="-7"/>
          <w:sz w:val="22"/>
        </w:rPr>
        <w:t xml:space="preserve"> </w:t>
      </w:r>
      <w:r w:rsidRPr="002A11A8">
        <w:rPr>
          <w:rFonts w:cs="Arial"/>
          <w:sz w:val="22"/>
        </w:rPr>
        <w:t>una</w:t>
      </w:r>
      <w:r w:rsidRPr="002A11A8">
        <w:rPr>
          <w:rFonts w:cs="Arial"/>
          <w:spacing w:val="-10"/>
          <w:sz w:val="22"/>
        </w:rPr>
        <w:t xml:space="preserve"> </w:t>
      </w:r>
      <w:r w:rsidRPr="002A11A8">
        <w:rPr>
          <w:rFonts w:cs="Arial"/>
          <w:sz w:val="22"/>
        </w:rPr>
        <w:t xml:space="preserve">de las sedes de la entidad (Manzana Liévano, Archivo de Bogotá, SuperCade y Centros de </w:t>
      </w:r>
      <w:r w:rsidRPr="002A11A8">
        <w:rPr>
          <w:rFonts w:cs="Arial"/>
          <w:spacing w:val="-2"/>
          <w:sz w:val="22"/>
        </w:rPr>
        <w:t>Encuentro).</w:t>
      </w:r>
    </w:p>
    <w:p w14:paraId="448BD902" w14:textId="77777777" w:rsidR="00064C58" w:rsidRPr="002A11A8" w:rsidRDefault="00064C58" w:rsidP="002B6F53">
      <w:pPr>
        <w:pStyle w:val="Textoindependiente"/>
        <w:rPr>
          <w:rFonts w:cs="Arial"/>
          <w:sz w:val="22"/>
        </w:rPr>
      </w:pPr>
    </w:p>
    <w:p w14:paraId="441100D0" w14:textId="40B5D886" w:rsidR="00064C58" w:rsidRPr="004157F7" w:rsidRDefault="00685D44" w:rsidP="004157F7">
      <w:pPr>
        <w:pStyle w:val="Ttulo3"/>
        <w:numPr>
          <w:ilvl w:val="2"/>
          <w:numId w:val="41"/>
        </w:numPr>
        <w:rPr>
          <w:rFonts w:ascii="Arial" w:hAnsi="Arial" w:cs="Arial"/>
          <w:b/>
          <w:bCs/>
          <w:color w:val="auto"/>
          <w:sz w:val="22"/>
          <w:szCs w:val="22"/>
        </w:rPr>
      </w:pPr>
      <w:bookmarkStart w:id="462" w:name="_bookmark72"/>
      <w:bookmarkStart w:id="463" w:name="_Toc164441562"/>
      <w:bookmarkStart w:id="464" w:name="_Toc164441736"/>
      <w:bookmarkStart w:id="465" w:name="_Toc207182090"/>
      <w:bookmarkEnd w:id="462"/>
      <w:r w:rsidRPr="004157F7">
        <w:rPr>
          <w:rFonts w:ascii="Arial" w:hAnsi="Arial" w:cs="Arial"/>
          <w:b/>
          <w:bCs/>
          <w:color w:val="auto"/>
          <w:sz w:val="22"/>
          <w:szCs w:val="22"/>
        </w:rPr>
        <w:t>Plan de capacitación y sensibilización</w:t>
      </w:r>
      <w:bookmarkEnd w:id="463"/>
      <w:bookmarkEnd w:id="464"/>
      <w:bookmarkEnd w:id="465"/>
    </w:p>
    <w:p w14:paraId="5B58F24B" w14:textId="77777777" w:rsidR="00064C58" w:rsidRPr="002A11A8" w:rsidRDefault="00064C58" w:rsidP="002B6F53">
      <w:pPr>
        <w:pStyle w:val="Textoindependiente"/>
        <w:rPr>
          <w:rFonts w:cs="Arial"/>
          <w:b/>
          <w:sz w:val="22"/>
        </w:rPr>
      </w:pPr>
    </w:p>
    <w:p w14:paraId="7E541310" w14:textId="77777777" w:rsidR="00064C58" w:rsidRPr="002A11A8" w:rsidRDefault="00306ADC" w:rsidP="002B6F53">
      <w:pPr>
        <w:pStyle w:val="Textoindependiente"/>
        <w:rPr>
          <w:rFonts w:cs="Arial"/>
          <w:sz w:val="22"/>
        </w:rPr>
      </w:pPr>
      <w:r w:rsidRPr="002A11A8">
        <w:rPr>
          <w:rFonts w:cs="Arial"/>
          <w:sz w:val="22"/>
        </w:rPr>
        <w:t>Se efectuarán capacitaciones periódicas dirigidas a funcionarios, personal de apoyo y delegados</w:t>
      </w:r>
      <w:r w:rsidRPr="002A11A8">
        <w:rPr>
          <w:rFonts w:cs="Arial"/>
          <w:spacing w:val="-15"/>
          <w:sz w:val="22"/>
        </w:rPr>
        <w:t xml:space="preserve"> </w:t>
      </w:r>
      <w:r w:rsidRPr="002A11A8">
        <w:rPr>
          <w:rFonts w:cs="Arial"/>
          <w:sz w:val="22"/>
        </w:rPr>
        <w:t>ambientales</w:t>
      </w:r>
      <w:r w:rsidRPr="002A11A8">
        <w:rPr>
          <w:rFonts w:cs="Arial"/>
          <w:spacing w:val="-7"/>
          <w:sz w:val="22"/>
        </w:rPr>
        <w:t xml:space="preserve"> </w:t>
      </w:r>
      <w:r w:rsidRPr="002A11A8">
        <w:rPr>
          <w:rFonts w:cs="Arial"/>
          <w:sz w:val="22"/>
        </w:rPr>
        <w:t>de</w:t>
      </w:r>
      <w:r w:rsidRPr="002A11A8">
        <w:rPr>
          <w:rFonts w:cs="Arial"/>
          <w:spacing w:val="-16"/>
          <w:sz w:val="22"/>
        </w:rPr>
        <w:t xml:space="preserve"> </w:t>
      </w:r>
      <w:r w:rsidRPr="002A11A8">
        <w:rPr>
          <w:rFonts w:cs="Arial"/>
          <w:sz w:val="22"/>
        </w:rPr>
        <w:t>cada</w:t>
      </w:r>
      <w:r w:rsidRPr="002A11A8">
        <w:rPr>
          <w:rFonts w:cs="Arial"/>
          <w:spacing w:val="-15"/>
          <w:sz w:val="22"/>
        </w:rPr>
        <w:t xml:space="preserve"> </w:t>
      </w:r>
      <w:r w:rsidRPr="002A11A8">
        <w:rPr>
          <w:rFonts w:cs="Arial"/>
          <w:sz w:val="22"/>
        </w:rPr>
        <w:t>sede</w:t>
      </w:r>
      <w:r w:rsidRPr="002A11A8">
        <w:rPr>
          <w:rFonts w:cs="Arial"/>
          <w:spacing w:val="-15"/>
          <w:sz w:val="22"/>
        </w:rPr>
        <w:t xml:space="preserve"> </w:t>
      </w:r>
      <w:r w:rsidRPr="002A11A8">
        <w:rPr>
          <w:rFonts w:cs="Arial"/>
          <w:sz w:val="22"/>
        </w:rPr>
        <w:t>tal</w:t>
      </w:r>
      <w:r w:rsidRPr="002A11A8">
        <w:rPr>
          <w:rFonts w:cs="Arial"/>
          <w:spacing w:val="-16"/>
          <w:sz w:val="22"/>
        </w:rPr>
        <w:t xml:space="preserve"> </w:t>
      </w:r>
      <w:r w:rsidRPr="002A11A8">
        <w:rPr>
          <w:rFonts w:cs="Arial"/>
          <w:sz w:val="22"/>
        </w:rPr>
        <w:t>como</w:t>
      </w:r>
      <w:r w:rsidRPr="002A11A8">
        <w:rPr>
          <w:rFonts w:cs="Arial"/>
          <w:spacing w:val="-8"/>
          <w:sz w:val="22"/>
        </w:rPr>
        <w:t xml:space="preserve"> </w:t>
      </w:r>
      <w:r w:rsidRPr="002A11A8">
        <w:rPr>
          <w:rFonts w:cs="Arial"/>
          <w:sz w:val="22"/>
        </w:rPr>
        <w:t>se</w:t>
      </w:r>
      <w:r w:rsidRPr="002A11A8">
        <w:rPr>
          <w:rFonts w:cs="Arial"/>
          <w:spacing w:val="-11"/>
          <w:sz w:val="22"/>
        </w:rPr>
        <w:t xml:space="preserve"> </w:t>
      </w:r>
      <w:r w:rsidRPr="002A11A8">
        <w:rPr>
          <w:rFonts w:cs="Arial"/>
          <w:sz w:val="22"/>
        </w:rPr>
        <w:t>estipula</w:t>
      </w:r>
      <w:r w:rsidRPr="002A11A8">
        <w:rPr>
          <w:rFonts w:cs="Arial"/>
          <w:spacing w:val="-9"/>
          <w:sz w:val="22"/>
        </w:rPr>
        <w:t xml:space="preserve"> </w:t>
      </w:r>
      <w:r w:rsidRPr="002A11A8">
        <w:rPr>
          <w:rFonts w:cs="Arial"/>
          <w:sz w:val="22"/>
        </w:rPr>
        <w:t>en</w:t>
      </w:r>
      <w:r w:rsidRPr="002A11A8">
        <w:rPr>
          <w:rFonts w:cs="Arial"/>
          <w:spacing w:val="-9"/>
          <w:sz w:val="22"/>
        </w:rPr>
        <w:t xml:space="preserve"> </w:t>
      </w:r>
      <w:r w:rsidRPr="002A11A8">
        <w:rPr>
          <w:rFonts w:cs="Arial"/>
          <w:sz w:val="22"/>
        </w:rPr>
        <w:t>el</w:t>
      </w:r>
      <w:r w:rsidRPr="002A11A8">
        <w:rPr>
          <w:rFonts w:cs="Arial"/>
          <w:spacing w:val="-10"/>
          <w:sz w:val="22"/>
        </w:rPr>
        <w:t xml:space="preserve"> </w:t>
      </w:r>
      <w:r w:rsidRPr="002A11A8">
        <w:rPr>
          <w:rFonts w:cs="Arial"/>
          <w:sz w:val="22"/>
        </w:rPr>
        <w:t>cronograma</w:t>
      </w:r>
      <w:r w:rsidRPr="002A11A8">
        <w:rPr>
          <w:rFonts w:cs="Arial"/>
          <w:spacing w:val="-9"/>
          <w:sz w:val="22"/>
        </w:rPr>
        <w:t xml:space="preserve"> </w:t>
      </w:r>
      <w:r w:rsidRPr="002A11A8">
        <w:rPr>
          <w:rFonts w:cs="Arial"/>
          <w:sz w:val="22"/>
        </w:rPr>
        <w:t>de</w:t>
      </w:r>
      <w:r w:rsidRPr="002A11A8">
        <w:rPr>
          <w:rFonts w:cs="Arial"/>
          <w:spacing w:val="-9"/>
          <w:sz w:val="22"/>
        </w:rPr>
        <w:t xml:space="preserve"> </w:t>
      </w:r>
      <w:r w:rsidRPr="002A11A8">
        <w:rPr>
          <w:rFonts w:cs="Arial"/>
          <w:sz w:val="22"/>
        </w:rPr>
        <w:t>actividades, las</w:t>
      </w:r>
      <w:r w:rsidRPr="002A11A8">
        <w:rPr>
          <w:rFonts w:cs="Arial"/>
          <w:spacing w:val="-6"/>
          <w:sz w:val="22"/>
        </w:rPr>
        <w:t xml:space="preserve"> </w:t>
      </w:r>
      <w:r w:rsidRPr="002A11A8">
        <w:rPr>
          <w:rFonts w:cs="Arial"/>
          <w:sz w:val="22"/>
        </w:rPr>
        <w:t>cuales</w:t>
      </w:r>
      <w:r w:rsidRPr="002A11A8">
        <w:rPr>
          <w:rFonts w:cs="Arial"/>
          <w:spacing w:val="-6"/>
          <w:sz w:val="22"/>
        </w:rPr>
        <w:t xml:space="preserve"> </w:t>
      </w:r>
      <w:r w:rsidRPr="002A11A8">
        <w:rPr>
          <w:rFonts w:cs="Arial"/>
          <w:sz w:val="22"/>
        </w:rPr>
        <w:t>pueden</w:t>
      </w:r>
      <w:r w:rsidRPr="002A11A8">
        <w:rPr>
          <w:rFonts w:cs="Arial"/>
          <w:spacing w:val="-7"/>
          <w:sz w:val="22"/>
        </w:rPr>
        <w:t xml:space="preserve"> </w:t>
      </w:r>
      <w:r w:rsidRPr="002A11A8">
        <w:rPr>
          <w:rFonts w:cs="Arial"/>
          <w:sz w:val="22"/>
        </w:rPr>
        <w:t>ser</w:t>
      </w:r>
      <w:r w:rsidRPr="002A11A8">
        <w:rPr>
          <w:rFonts w:cs="Arial"/>
          <w:spacing w:val="-6"/>
          <w:sz w:val="22"/>
        </w:rPr>
        <w:t xml:space="preserve"> </w:t>
      </w:r>
      <w:r w:rsidRPr="002A11A8">
        <w:rPr>
          <w:rFonts w:cs="Arial"/>
          <w:sz w:val="22"/>
        </w:rPr>
        <w:t>desarrolladas</w:t>
      </w:r>
      <w:r w:rsidRPr="002A11A8">
        <w:rPr>
          <w:rFonts w:cs="Arial"/>
          <w:spacing w:val="-6"/>
          <w:sz w:val="22"/>
        </w:rPr>
        <w:t xml:space="preserve"> </w:t>
      </w:r>
      <w:r w:rsidRPr="002A11A8">
        <w:rPr>
          <w:rFonts w:cs="Arial"/>
          <w:sz w:val="22"/>
        </w:rPr>
        <w:t>de</w:t>
      </w:r>
      <w:r w:rsidRPr="002A11A8">
        <w:rPr>
          <w:rFonts w:cs="Arial"/>
          <w:spacing w:val="-7"/>
          <w:sz w:val="22"/>
        </w:rPr>
        <w:t xml:space="preserve"> </w:t>
      </w:r>
      <w:r w:rsidRPr="002A11A8">
        <w:rPr>
          <w:rFonts w:cs="Arial"/>
          <w:sz w:val="22"/>
        </w:rPr>
        <w:t>manera</w:t>
      </w:r>
      <w:r w:rsidRPr="002A11A8">
        <w:rPr>
          <w:rFonts w:cs="Arial"/>
          <w:spacing w:val="-6"/>
          <w:sz w:val="22"/>
        </w:rPr>
        <w:t xml:space="preserve"> </w:t>
      </w:r>
      <w:r w:rsidRPr="002A11A8">
        <w:rPr>
          <w:rFonts w:cs="Arial"/>
          <w:sz w:val="22"/>
        </w:rPr>
        <w:t>presencial</w:t>
      </w:r>
      <w:r w:rsidRPr="002A11A8">
        <w:rPr>
          <w:rFonts w:cs="Arial"/>
          <w:spacing w:val="-7"/>
          <w:sz w:val="22"/>
        </w:rPr>
        <w:t xml:space="preserve"> </w:t>
      </w:r>
      <w:r w:rsidRPr="002A11A8">
        <w:rPr>
          <w:rFonts w:cs="Arial"/>
          <w:sz w:val="22"/>
        </w:rPr>
        <w:t>o</w:t>
      </w:r>
      <w:r w:rsidRPr="002A11A8">
        <w:rPr>
          <w:rFonts w:cs="Arial"/>
          <w:spacing w:val="-6"/>
          <w:sz w:val="22"/>
        </w:rPr>
        <w:t xml:space="preserve"> </w:t>
      </w:r>
      <w:r w:rsidRPr="002A11A8">
        <w:rPr>
          <w:rFonts w:cs="Arial"/>
          <w:sz w:val="22"/>
        </w:rPr>
        <w:t>virtual</w:t>
      </w:r>
      <w:r w:rsidRPr="002A11A8">
        <w:rPr>
          <w:rFonts w:cs="Arial"/>
          <w:spacing w:val="-6"/>
          <w:sz w:val="22"/>
        </w:rPr>
        <w:t xml:space="preserve"> </w:t>
      </w:r>
      <w:r w:rsidRPr="002A11A8">
        <w:rPr>
          <w:rFonts w:cs="Arial"/>
          <w:sz w:val="22"/>
        </w:rPr>
        <w:t>y</w:t>
      </w:r>
      <w:r w:rsidRPr="002A11A8">
        <w:rPr>
          <w:rFonts w:cs="Arial"/>
          <w:spacing w:val="-6"/>
          <w:sz w:val="22"/>
        </w:rPr>
        <w:t xml:space="preserve"> </w:t>
      </w:r>
      <w:r w:rsidRPr="002A11A8">
        <w:rPr>
          <w:rFonts w:cs="Arial"/>
          <w:sz w:val="22"/>
        </w:rPr>
        <w:t>que</w:t>
      </w:r>
      <w:r w:rsidRPr="002A11A8">
        <w:rPr>
          <w:rFonts w:cs="Arial"/>
          <w:spacing w:val="-6"/>
          <w:sz w:val="22"/>
        </w:rPr>
        <w:t xml:space="preserve"> </w:t>
      </w:r>
      <w:r w:rsidRPr="002A11A8">
        <w:rPr>
          <w:rFonts w:cs="Arial"/>
          <w:sz w:val="22"/>
        </w:rPr>
        <w:t>se</w:t>
      </w:r>
      <w:r w:rsidRPr="002A11A8">
        <w:rPr>
          <w:rFonts w:cs="Arial"/>
          <w:spacing w:val="-6"/>
          <w:sz w:val="22"/>
        </w:rPr>
        <w:t xml:space="preserve"> </w:t>
      </w:r>
      <w:r w:rsidRPr="002A11A8">
        <w:rPr>
          <w:rFonts w:cs="Arial"/>
          <w:sz w:val="22"/>
        </w:rPr>
        <w:t>encuentran</w:t>
      </w:r>
      <w:r w:rsidRPr="002A11A8">
        <w:rPr>
          <w:rFonts w:cs="Arial"/>
          <w:spacing w:val="-9"/>
          <w:sz w:val="22"/>
        </w:rPr>
        <w:t xml:space="preserve"> </w:t>
      </w:r>
      <w:r w:rsidRPr="002A11A8">
        <w:rPr>
          <w:rFonts w:cs="Arial"/>
          <w:sz w:val="22"/>
        </w:rPr>
        <w:t>en el marco de la implementación del Plan Institucional de Gestión Ambiental – PIGA.</w:t>
      </w:r>
    </w:p>
    <w:p w14:paraId="7A6C5B9F" w14:textId="77777777" w:rsidR="00064C58" w:rsidRPr="002A11A8" w:rsidRDefault="00064C58" w:rsidP="002B6F53">
      <w:pPr>
        <w:pStyle w:val="Textoindependiente"/>
        <w:rPr>
          <w:rFonts w:cs="Arial"/>
          <w:sz w:val="22"/>
        </w:rPr>
      </w:pPr>
    </w:p>
    <w:p w14:paraId="2A03EB0F" w14:textId="77777777" w:rsidR="00064C58" w:rsidRPr="002A11A8" w:rsidRDefault="00306ADC" w:rsidP="002B6F53">
      <w:pPr>
        <w:pStyle w:val="Textoindependiente"/>
        <w:rPr>
          <w:rFonts w:cs="Arial"/>
          <w:sz w:val="22"/>
        </w:rPr>
      </w:pPr>
      <w:r w:rsidRPr="002A11A8">
        <w:rPr>
          <w:rFonts w:cs="Arial"/>
          <w:sz w:val="22"/>
        </w:rPr>
        <w:t>Dentro</w:t>
      </w:r>
      <w:r w:rsidRPr="002A11A8">
        <w:rPr>
          <w:rFonts w:cs="Arial"/>
          <w:spacing w:val="-6"/>
          <w:sz w:val="22"/>
        </w:rPr>
        <w:t xml:space="preserve"> </w:t>
      </w:r>
      <w:r w:rsidRPr="002A11A8">
        <w:rPr>
          <w:rFonts w:cs="Arial"/>
          <w:sz w:val="22"/>
        </w:rPr>
        <w:t>de</w:t>
      </w:r>
      <w:r w:rsidRPr="002A11A8">
        <w:rPr>
          <w:rFonts w:cs="Arial"/>
          <w:spacing w:val="-6"/>
          <w:sz w:val="22"/>
        </w:rPr>
        <w:t xml:space="preserve"> </w:t>
      </w:r>
      <w:r w:rsidRPr="002A11A8">
        <w:rPr>
          <w:rFonts w:cs="Arial"/>
          <w:sz w:val="22"/>
        </w:rPr>
        <w:t>las</w:t>
      </w:r>
      <w:r w:rsidRPr="002A11A8">
        <w:rPr>
          <w:rFonts w:cs="Arial"/>
          <w:spacing w:val="-6"/>
          <w:sz w:val="22"/>
        </w:rPr>
        <w:t xml:space="preserve"> </w:t>
      </w:r>
      <w:r w:rsidRPr="002A11A8">
        <w:rPr>
          <w:rFonts w:cs="Arial"/>
          <w:sz w:val="22"/>
        </w:rPr>
        <w:t>temáticas</w:t>
      </w:r>
      <w:r w:rsidRPr="002A11A8">
        <w:rPr>
          <w:rFonts w:cs="Arial"/>
          <w:spacing w:val="-8"/>
          <w:sz w:val="22"/>
        </w:rPr>
        <w:t xml:space="preserve"> </w:t>
      </w:r>
      <w:r w:rsidRPr="002A11A8">
        <w:rPr>
          <w:rFonts w:cs="Arial"/>
          <w:sz w:val="22"/>
        </w:rPr>
        <w:t>que</w:t>
      </w:r>
      <w:r w:rsidRPr="002A11A8">
        <w:rPr>
          <w:rFonts w:cs="Arial"/>
          <w:spacing w:val="-2"/>
          <w:sz w:val="22"/>
        </w:rPr>
        <w:t xml:space="preserve"> </w:t>
      </w:r>
      <w:r w:rsidRPr="002A11A8">
        <w:rPr>
          <w:rFonts w:cs="Arial"/>
          <w:sz w:val="22"/>
        </w:rPr>
        <w:t>se</w:t>
      </w:r>
      <w:r w:rsidRPr="002A11A8">
        <w:rPr>
          <w:rFonts w:cs="Arial"/>
          <w:spacing w:val="-4"/>
          <w:sz w:val="22"/>
        </w:rPr>
        <w:t xml:space="preserve"> </w:t>
      </w:r>
      <w:r w:rsidRPr="002A11A8">
        <w:rPr>
          <w:rFonts w:cs="Arial"/>
          <w:sz w:val="22"/>
        </w:rPr>
        <w:t>planean</w:t>
      </w:r>
      <w:r w:rsidRPr="002A11A8">
        <w:rPr>
          <w:rFonts w:cs="Arial"/>
          <w:spacing w:val="-5"/>
          <w:sz w:val="22"/>
        </w:rPr>
        <w:t xml:space="preserve"> </w:t>
      </w:r>
      <w:r w:rsidRPr="002A11A8">
        <w:rPr>
          <w:rFonts w:cs="Arial"/>
          <w:sz w:val="22"/>
        </w:rPr>
        <w:t>ejecutar</w:t>
      </w:r>
      <w:r w:rsidRPr="002A11A8">
        <w:rPr>
          <w:rFonts w:cs="Arial"/>
          <w:spacing w:val="-8"/>
          <w:sz w:val="22"/>
        </w:rPr>
        <w:t xml:space="preserve"> </w:t>
      </w:r>
      <w:r w:rsidRPr="002A11A8">
        <w:rPr>
          <w:rFonts w:cs="Arial"/>
          <w:sz w:val="22"/>
        </w:rPr>
        <w:t>este</w:t>
      </w:r>
      <w:r w:rsidRPr="002A11A8">
        <w:rPr>
          <w:rFonts w:cs="Arial"/>
          <w:spacing w:val="-3"/>
          <w:sz w:val="22"/>
        </w:rPr>
        <w:t xml:space="preserve"> </w:t>
      </w:r>
      <w:r w:rsidRPr="002A11A8">
        <w:rPr>
          <w:rFonts w:cs="Arial"/>
          <w:sz w:val="22"/>
        </w:rPr>
        <w:t>año,</w:t>
      </w:r>
      <w:r w:rsidRPr="002A11A8">
        <w:rPr>
          <w:rFonts w:cs="Arial"/>
          <w:spacing w:val="-5"/>
          <w:sz w:val="22"/>
        </w:rPr>
        <w:t xml:space="preserve"> </w:t>
      </w:r>
      <w:r w:rsidRPr="002A11A8">
        <w:rPr>
          <w:rFonts w:cs="Arial"/>
          <w:sz w:val="22"/>
        </w:rPr>
        <w:t>se</w:t>
      </w:r>
      <w:r w:rsidRPr="002A11A8">
        <w:rPr>
          <w:rFonts w:cs="Arial"/>
          <w:spacing w:val="-4"/>
          <w:sz w:val="22"/>
        </w:rPr>
        <w:t xml:space="preserve"> </w:t>
      </w:r>
      <w:r w:rsidRPr="002A11A8">
        <w:rPr>
          <w:rFonts w:cs="Arial"/>
          <w:sz w:val="22"/>
        </w:rPr>
        <w:t>encuentran</w:t>
      </w:r>
      <w:r w:rsidRPr="002A11A8">
        <w:rPr>
          <w:rFonts w:cs="Arial"/>
          <w:spacing w:val="-9"/>
          <w:sz w:val="22"/>
        </w:rPr>
        <w:t xml:space="preserve"> </w:t>
      </w:r>
      <w:r w:rsidRPr="002A11A8">
        <w:rPr>
          <w:rFonts w:cs="Arial"/>
          <w:sz w:val="22"/>
        </w:rPr>
        <w:t>las</w:t>
      </w:r>
      <w:r w:rsidRPr="002A11A8">
        <w:rPr>
          <w:rFonts w:cs="Arial"/>
          <w:spacing w:val="-3"/>
          <w:sz w:val="22"/>
        </w:rPr>
        <w:t xml:space="preserve"> </w:t>
      </w:r>
      <w:r w:rsidRPr="002A11A8">
        <w:rPr>
          <w:rFonts w:cs="Arial"/>
          <w:spacing w:val="-2"/>
          <w:sz w:val="22"/>
        </w:rPr>
        <w:t>siguientes:</w:t>
      </w:r>
    </w:p>
    <w:p w14:paraId="735D6182" w14:textId="77777777" w:rsidR="00064C58" w:rsidRPr="002A11A8" w:rsidRDefault="00064C58" w:rsidP="002B6F53">
      <w:pPr>
        <w:pStyle w:val="Textoindependiente"/>
        <w:rPr>
          <w:rFonts w:cs="Arial"/>
          <w:sz w:val="22"/>
        </w:rPr>
      </w:pPr>
    </w:p>
    <w:p w14:paraId="745A8CA5" w14:textId="77777777" w:rsidR="00185B5F" w:rsidRPr="002A11A8" w:rsidRDefault="00306ADC" w:rsidP="00634185">
      <w:pPr>
        <w:pStyle w:val="Prrafodelista"/>
        <w:numPr>
          <w:ilvl w:val="3"/>
          <w:numId w:val="30"/>
        </w:numPr>
        <w:tabs>
          <w:tab w:val="left" w:pos="930"/>
        </w:tabs>
        <w:ind w:left="426"/>
        <w:rPr>
          <w:rFonts w:cs="Arial"/>
          <w:sz w:val="22"/>
        </w:rPr>
      </w:pPr>
      <w:r w:rsidRPr="002A11A8">
        <w:rPr>
          <w:rFonts w:cs="Arial"/>
          <w:sz w:val="22"/>
        </w:rPr>
        <w:t>Socializaciones acerca</w:t>
      </w:r>
      <w:r w:rsidRPr="002A11A8">
        <w:rPr>
          <w:rFonts w:cs="Arial"/>
          <w:spacing w:val="-1"/>
          <w:sz w:val="22"/>
        </w:rPr>
        <w:t xml:space="preserve"> </w:t>
      </w:r>
      <w:r w:rsidRPr="002A11A8">
        <w:rPr>
          <w:rFonts w:cs="Arial"/>
          <w:sz w:val="22"/>
        </w:rPr>
        <w:t>del manejo</w:t>
      </w:r>
      <w:r w:rsidRPr="002A11A8">
        <w:rPr>
          <w:rFonts w:cs="Arial"/>
          <w:spacing w:val="-1"/>
          <w:sz w:val="22"/>
        </w:rPr>
        <w:t xml:space="preserve"> </w:t>
      </w:r>
      <w:r w:rsidRPr="002A11A8">
        <w:rPr>
          <w:rFonts w:cs="Arial"/>
          <w:sz w:val="22"/>
        </w:rPr>
        <w:t>interno</w:t>
      </w:r>
      <w:r w:rsidRPr="002A11A8">
        <w:rPr>
          <w:rFonts w:cs="Arial"/>
          <w:spacing w:val="-1"/>
          <w:sz w:val="22"/>
        </w:rPr>
        <w:t xml:space="preserve"> </w:t>
      </w:r>
      <w:r w:rsidRPr="002A11A8">
        <w:rPr>
          <w:rFonts w:cs="Arial"/>
          <w:sz w:val="22"/>
        </w:rPr>
        <w:t>de</w:t>
      </w:r>
      <w:r w:rsidRPr="002A11A8">
        <w:rPr>
          <w:rFonts w:cs="Arial"/>
          <w:spacing w:val="-1"/>
          <w:sz w:val="22"/>
        </w:rPr>
        <w:t xml:space="preserve"> </w:t>
      </w:r>
      <w:r w:rsidRPr="002A11A8">
        <w:rPr>
          <w:rFonts w:cs="Arial"/>
          <w:sz w:val="22"/>
        </w:rPr>
        <w:t>los</w:t>
      </w:r>
      <w:r w:rsidRPr="002A11A8">
        <w:rPr>
          <w:rFonts w:cs="Arial"/>
          <w:spacing w:val="-3"/>
          <w:sz w:val="22"/>
        </w:rPr>
        <w:t xml:space="preserve"> </w:t>
      </w:r>
      <w:r w:rsidRPr="002A11A8">
        <w:rPr>
          <w:rFonts w:cs="Arial"/>
          <w:sz w:val="22"/>
        </w:rPr>
        <w:t>residuos peligrosos y</w:t>
      </w:r>
      <w:r w:rsidRPr="002A11A8">
        <w:rPr>
          <w:rFonts w:cs="Arial"/>
          <w:spacing w:val="-3"/>
          <w:sz w:val="22"/>
        </w:rPr>
        <w:t xml:space="preserve"> </w:t>
      </w:r>
      <w:r w:rsidRPr="002A11A8">
        <w:rPr>
          <w:rFonts w:cs="Arial"/>
          <w:sz w:val="22"/>
        </w:rPr>
        <w:t>residuos de aparatos eléctricos y electrónicos d</w:t>
      </w:r>
      <w:r w:rsidR="00466BF7" w:rsidRPr="002A11A8">
        <w:rPr>
          <w:rFonts w:cs="Arial"/>
          <w:sz w:val="22"/>
        </w:rPr>
        <w:t>irigido a delegados ambientales.</w:t>
      </w:r>
    </w:p>
    <w:p w14:paraId="15E90EAB" w14:textId="036A9FA6" w:rsidR="00064C58" w:rsidRPr="002A11A8" w:rsidRDefault="00185B5F" w:rsidP="00634185">
      <w:pPr>
        <w:pStyle w:val="Prrafodelista"/>
        <w:numPr>
          <w:ilvl w:val="3"/>
          <w:numId w:val="30"/>
        </w:numPr>
        <w:tabs>
          <w:tab w:val="left" w:pos="930"/>
        </w:tabs>
        <w:ind w:left="426"/>
        <w:rPr>
          <w:rFonts w:cs="Arial"/>
          <w:sz w:val="22"/>
        </w:rPr>
      </w:pPr>
      <w:r w:rsidRPr="002A11A8">
        <w:rPr>
          <w:rFonts w:cs="Arial"/>
          <w:sz w:val="22"/>
        </w:rPr>
        <w:t>Se realizará una (1) actividad correspondiente a la gestión de residuos peligrosos y residuos de aparatos eléctricos y electrónicos en sede(s) de la entidad.</w:t>
      </w:r>
    </w:p>
    <w:p w14:paraId="12A472F2" w14:textId="77777777" w:rsidR="00185B5F" w:rsidRPr="002A11A8" w:rsidRDefault="00185B5F" w:rsidP="00185B5F">
      <w:pPr>
        <w:tabs>
          <w:tab w:val="left" w:pos="930"/>
        </w:tabs>
        <w:ind w:left="66"/>
        <w:rPr>
          <w:rFonts w:cs="Arial"/>
          <w:sz w:val="22"/>
        </w:rPr>
      </w:pPr>
    </w:p>
    <w:p w14:paraId="28E478BC" w14:textId="382C2EDB" w:rsidR="00064C58" w:rsidRPr="002A11A8" w:rsidRDefault="00306ADC" w:rsidP="002B6F53">
      <w:pPr>
        <w:pStyle w:val="Textoindependiente"/>
        <w:rPr>
          <w:rFonts w:cs="Arial"/>
          <w:sz w:val="22"/>
        </w:rPr>
      </w:pPr>
      <w:r w:rsidRPr="002A11A8">
        <w:rPr>
          <w:rFonts w:cs="Arial"/>
          <w:sz w:val="22"/>
        </w:rPr>
        <w:t>Adicionalmente, se usará l</w:t>
      </w:r>
      <w:r w:rsidR="00591AD8" w:rsidRPr="002A11A8">
        <w:rPr>
          <w:rFonts w:cs="Arial"/>
          <w:sz w:val="22"/>
        </w:rPr>
        <w:t>os medios de comunicación de la Entidad</w:t>
      </w:r>
      <w:r w:rsidRPr="002A11A8">
        <w:rPr>
          <w:rFonts w:cs="Arial"/>
          <w:sz w:val="22"/>
        </w:rPr>
        <w:t xml:space="preserve">, con el ánimo de socializar temas y tips relacionados con la gestión </w:t>
      </w:r>
      <w:r w:rsidR="00CC5615" w:rsidRPr="002A11A8">
        <w:rPr>
          <w:rFonts w:cs="Arial"/>
          <w:sz w:val="22"/>
        </w:rPr>
        <w:t>d</w:t>
      </w:r>
      <w:r w:rsidRPr="002A11A8">
        <w:rPr>
          <w:rFonts w:cs="Arial"/>
          <w:sz w:val="22"/>
        </w:rPr>
        <w:t xml:space="preserve">e residuos </w:t>
      </w:r>
      <w:r w:rsidR="00185B5F" w:rsidRPr="002A11A8">
        <w:rPr>
          <w:rFonts w:cs="Arial"/>
          <w:sz w:val="22"/>
        </w:rPr>
        <w:t>peligrosos</w:t>
      </w:r>
      <w:r w:rsidRPr="002A11A8">
        <w:rPr>
          <w:rFonts w:cs="Arial"/>
          <w:sz w:val="22"/>
        </w:rPr>
        <w:t xml:space="preserve"> y residuos de aparatos eléctricos y electrónicos en el marco de la campaña Ambiental P</w:t>
      </w:r>
      <w:r w:rsidR="00185B5F" w:rsidRPr="002A11A8">
        <w:rPr>
          <w:rFonts w:cs="Arial"/>
          <w:sz w:val="22"/>
        </w:rPr>
        <w:t>IGA 202</w:t>
      </w:r>
      <w:r w:rsidR="003E6E09" w:rsidRPr="002A11A8">
        <w:rPr>
          <w:rFonts w:cs="Arial"/>
          <w:sz w:val="22"/>
        </w:rPr>
        <w:t>5.</w:t>
      </w:r>
    </w:p>
    <w:p w14:paraId="5FF88A21" w14:textId="77777777" w:rsidR="00064C58" w:rsidRPr="00E10923" w:rsidRDefault="00064C58" w:rsidP="002B6F53">
      <w:pPr>
        <w:pStyle w:val="Textoindependiente"/>
        <w:rPr>
          <w:rFonts w:cs="Arial"/>
          <w:szCs w:val="20"/>
        </w:rPr>
      </w:pPr>
    </w:p>
    <w:p w14:paraId="5CD7F8EA" w14:textId="58E018F1" w:rsidR="00064C58" w:rsidRPr="004157F7" w:rsidRDefault="00685D44" w:rsidP="004157F7">
      <w:pPr>
        <w:pStyle w:val="Ttulo3"/>
        <w:numPr>
          <w:ilvl w:val="2"/>
          <w:numId w:val="41"/>
        </w:numPr>
        <w:rPr>
          <w:rFonts w:ascii="Arial" w:hAnsi="Arial" w:cs="Arial"/>
          <w:b/>
          <w:bCs/>
          <w:color w:val="auto"/>
          <w:sz w:val="22"/>
          <w:szCs w:val="22"/>
        </w:rPr>
      </w:pPr>
      <w:bookmarkStart w:id="466" w:name="_bookmark73"/>
      <w:bookmarkStart w:id="467" w:name="_Toc164441563"/>
      <w:bookmarkStart w:id="468" w:name="_Toc164441737"/>
      <w:bookmarkStart w:id="469" w:name="_Toc207182091"/>
      <w:bookmarkEnd w:id="466"/>
      <w:r w:rsidRPr="004157F7">
        <w:rPr>
          <w:rFonts w:ascii="Arial" w:hAnsi="Arial" w:cs="Arial"/>
          <w:b/>
          <w:bCs/>
          <w:color w:val="auto"/>
          <w:sz w:val="22"/>
          <w:szCs w:val="22"/>
        </w:rPr>
        <w:t>Seguimiento y evaluación</w:t>
      </w:r>
      <w:bookmarkEnd w:id="467"/>
      <w:bookmarkEnd w:id="468"/>
      <w:bookmarkEnd w:id="469"/>
    </w:p>
    <w:p w14:paraId="64751C8C" w14:textId="77777777" w:rsidR="00064C58" w:rsidRPr="00E10923" w:rsidRDefault="00064C58" w:rsidP="002B6F53">
      <w:pPr>
        <w:pStyle w:val="Textoindependiente"/>
        <w:rPr>
          <w:rFonts w:cs="Arial"/>
          <w:b/>
          <w:szCs w:val="20"/>
        </w:rPr>
      </w:pPr>
    </w:p>
    <w:p w14:paraId="7BD50424" w14:textId="77777777" w:rsidR="00064C58" w:rsidRPr="002A11A8" w:rsidRDefault="00306ADC" w:rsidP="002B6F53">
      <w:pPr>
        <w:pStyle w:val="Textoindependiente"/>
        <w:rPr>
          <w:rFonts w:cs="Arial"/>
          <w:sz w:val="22"/>
        </w:rPr>
      </w:pPr>
      <w:r w:rsidRPr="002A11A8">
        <w:rPr>
          <w:rFonts w:cs="Arial"/>
          <w:sz w:val="22"/>
        </w:rPr>
        <w:t>El seguimiento</w:t>
      </w:r>
      <w:r w:rsidRPr="002A11A8">
        <w:rPr>
          <w:rFonts w:cs="Arial"/>
          <w:spacing w:val="-1"/>
          <w:sz w:val="22"/>
        </w:rPr>
        <w:t xml:space="preserve"> </w:t>
      </w:r>
      <w:r w:rsidRPr="002A11A8">
        <w:rPr>
          <w:rFonts w:cs="Arial"/>
          <w:sz w:val="22"/>
        </w:rPr>
        <w:t>y evaluación del presente Plan</w:t>
      </w:r>
      <w:r w:rsidRPr="002A11A8">
        <w:rPr>
          <w:rFonts w:cs="Arial"/>
          <w:spacing w:val="-1"/>
          <w:sz w:val="22"/>
        </w:rPr>
        <w:t xml:space="preserve"> </w:t>
      </w:r>
      <w:r w:rsidRPr="002A11A8">
        <w:rPr>
          <w:rFonts w:cs="Arial"/>
          <w:sz w:val="22"/>
        </w:rPr>
        <w:t>de</w:t>
      </w:r>
      <w:r w:rsidRPr="002A11A8">
        <w:rPr>
          <w:rFonts w:cs="Arial"/>
          <w:spacing w:val="-3"/>
          <w:sz w:val="22"/>
        </w:rPr>
        <w:t xml:space="preserve"> </w:t>
      </w:r>
      <w:r w:rsidRPr="002A11A8">
        <w:rPr>
          <w:rFonts w:cs="Arial"/>
          <w:sz w:val="22"/>
        </w:rPr>
        <w:t>Gestión</w:t>
      </w:r>
      <w:r w:rsidRPr="002A11A8">
        <w:rPr>
          <w:rFonts w:cs="Arial"/>
          <w:spacing w:val="-3"/>
          <w:sz w:val="22"/>
        </w:rPr>
        <w:t xml:space="preserve"> </w:t>
      </w:r>
      <w:r w:rsidRPr="002A11A8">
        <w:rPr>
          <w:rFonts w:cs="Arial"/>
          <w:sz w:val="22"/>
        </w:rPr>
        <w:t>Integral de</w:t>
      </w:r>
      <w:r w:rsidRPr="002A11A8">
        <w:rPr>
          <w:rFonts w:cs="Arial"/>
          <w:spacing w:val="-1"/>
          <w:sz w:val="22"/>
        </w:rPr>
        <w:t xml:space="preserve"> </w:t>
      </w:r>
      <w:r w:rsidRPr="002A11A8">
        <w:rPr>
          <w:rFonts w:cs="Arial"/>
          <w:sz w:val="22"/>
        </w:rPr>
        <w:t>Residuos Peligrosos y Residuos de Aparatos Eléctricos y Electrónicos estará bajo el seguimiento y evaluación por</w:t>
      </w:r>
      <w:r w:rsidRPr="002A11A8">
        <w:rPr>
          <w:rFonts w:cs="Arial"/>
          <w:spacing w:val="-11"/>
          <w:sz w:val="22"/>
        </w:rPr>
        <w:t xml:space="preserve"> </w:t>
      </w:r>
      <w:r w:rsidRPr="002A11A8">
        <w:rPr>
          <w:rFonts w:cs="Arial"/>
          <w:sz w:val="22"/>
        </w:rPr>
        <w:t>parte</w:t>
      </w:r>
      <w:r w:rsidRPr="002A11A8">
        <w:rPr>
          <w:rFonts w:cs="Arial"/>
          <w:spacing w:val="-15"/>
          <w:sz w:val="22"/>
        </w:rPr>
        <w:t xml:space="preserve"> </w:t>
      </w:r>
      <w:r w:rsidRPr="002A11A8">
        <w:rPr>
          <w:rFonts w:cs="Arial"/>
          <w:sz w:val="22"/>
        </w:rPr>
        <w:t>del</w:t>
      </w:r>
      <w:r w:rsidRPr="002A11A8">
        <w:rPr>
          <w:rFonts w:cs="Arial"/>
          <w:spacing w:val="-13"/>
          <w:sz w:val="22"/>
        </w:rPr>
        <w:t xml:space="preserve"> </w:t>
      </w:r>
      <w:r w:rsidRPr="002A11A8">
        <w:rPr>
          <w:rFonts w:cs="Arial"/>
          <w:sz w:val="22"/>
        </w:rPr>
        <w:t>Equipo</w:t>
      </w:r>
      <w:r w:rsidRPr="002A11A8">
        <w:rPr>
          <w:rFonts w:cs="Arial"/>
          <w:spacing w:val="-13"/>
          <w:sz w:val="22"/>
        </w:rPr>
        <w:t xml:space="preserve"> </w:t>
      </w:r>
      <w:r w:rsidRPr="002A11A8">
        <w:rPr>
          <w:rFonts w:cs="Arial"/>
          <w:sz w:val="22"/>
        </w:rPr>
        <w:t>Técnico</w:t>
      </w:r>
      <w:r w:rsidRPr="002A11A8">
        <w:rPr>
          <w:rFonts w:cs="Arial"/>
          <w:spacing w:val="-12"/>
          <w:sz w:val="22"/>
        </w:rPr>
        <w:t xml:space="preserve"> </w:t>
      </w:r>
      <w:r w:rsidRPr="002A11A8">
        <w:rPr>
          <w:rFonts w:cs="Arial"/>
          <w:sz w:val="22"/>
        </w:rPr>
        <w:t>Gestión</w:t>
      </w:r>
      <w:r w:rsidRPr="002A11A8">
        <w:rPr>
          <w:rFonts w:cs="Arial"/>
          <w:spacing w:val="-15"/>
          <w:sz w:val="22"/>
        </w:rPr>
        <w:t xml:space="preserve"> </w:t>
      </w:r>
      <w:r w:rsidRPr="002A11A8">
        <w:rPr>
          <w:rFonts w:cs="Arial"/>
          <w:sz w:val="22"/>
        </w:rPr>
        <w:t>Ambiental</w:t>
      </w:r>
      <w:r w:rsidRPr="002A11A8">
        <w:rPr>
          <w:rFonts w:cs="Arial"/>
          <w:spacing w:val="-13"/>
          <w:sz w:val="22"/>
        </w:rPr>
        <w:t xml:space="preserve"> </w:t>
      </w:r>
      <w:r w:rsidRPr="002A11A8">
        <w:rPr>
          <w:rFonts w:cs="Arial"/>
          <w:sz w:val="22"/>
        </w:rPr>
        <w:t>de</w:t>
      </w:r>
      <w:r w:rsidRPr="002A11A8">
        <w:rPr>
          <w:rFonts w:cs="Arial"/>
          <w:spacing w:val="-12"/>
          <w:sz w:val="22"/>
        </w:rPr>
        <w:t xml:space="preserve"> </w:t>
      </w:r>
      <w:r w:rsidRPr="002A11A8">
        <w:rPr>
          <w:rFonts w:cs="Arial"/>
          <w:sz w:val="22"/>
        </w:rPr>
        <w:t>la</w:t>
      </w:r>
      <w:r w:rsidRPr="002A11A8">
        <w:rPr>
          <w:rFonts w:cs="Arial"/>
          <w:spacing w:val="-12"/>
          <w:sz w:val="22"/>
        </w:rPr>
        <w:t xml:space="preserve"> </w:t>
      </w:r>
      <w:r w:rsidRPr="002A11A8">
        <w:rPr>
          <w:rFonts w:cs="Arial"/>
          <w:sz w:val="22"/>
        </w:rPr>
        <w:t>Dirección</w:t>
      </w:r>
      <w:r w:rsidRPr="002A11A8">
        <w:rPr>
          <w:rFonts w:cs="Arial"/>
          <w:spacing w:val="-13"/>
          <w:sz w:val="22"/>
        </w:rPr>
        <w:t xml:space="preserve"> </w:t>
      </w:r>
      <w:r w:rsidRPr="002A11A8">
        <w:rPr>
          <w:rFonts w:cs="Arial"/>
          <w:sz w:val="22"/>
        </w:rPr>
        <w:t>Administrativa</w:t>
      </w:r>
      <w:r w:rsidRPr="002A11A8">
        <w:rPr>
          <w:rFonts w:cs="Arial"/>
          <w:spacing w:val="-9"/>
          <w:sz w:val="22"/>
        </w:rPr>
        <w:t xml:space="preserve"> </w:t>
      </w:r>
      <w:r w:rsidRPr="002A11A8">
        <w:rPr>
          <w:rFonts w:cs="Arial"/>
          <w:sz w:val="22"/>
        </w:rPr>
        <w:t>y</w:t>
      </w:r>
      <w:r w:rsidRPr="002A11A8">
        <w:rPr>
          <w:rFonts w:cs="Arial"/>
          <w:spacing w:val="-12"/>
          <w:sz w:val="22"/>
        </w:rPr>
        <w:t xml:space="preserve"> </w:t>
      </w:r>
      <w:r w:rsidRPr="002A11A8">
        <w:rPr>
          <w:rFonts w:cs="Arial"/>
          <w:sz w:val="22"/>
        </w:rPr>
        <w:t>Financiera.</w:t>
      </w:r>
    </w:p>
    <w:p w14:paraId="360CDEC0" w14:textId="77777777" w:rsidR="00064C58" w:rsidRPr="00E10923" w:rsidRDefault="00064C58" w:rsidP="002B6F53">
      <w:pPr>
        <w:rPr>
          <w:rFonts w:cs="Arial"/>
          <w:szCs w:val="20"/>
        </w:rPr>
        <w:sectPr w:rsidR="00064C58" w:rsidRPr="00E10923" w:rsidSect="003171D3">
          <w:headerReference w:type="default" r:id="rId53"/>
          <w:footerReference w:type="default" r:id="rId54"/>
          <w:pgSz w:w="12240" w:h="15840"/>
          <w:pgMar w:top="1985" w:right="1701" w:bottom="1701" w:left="1701" w:header="822" w:footer="340" w:gutter="0"/>
          <w:cols w:space="720"/>
          <w:docGrid w:linePitch="272"/>
        </w:sectPr>
      </w:pPr>
    </w:p>
    <w:p w14:paraId="26CA4764" w14:textId="77777777" w:rsidR="00064C58" w:rsidRPr="00E10923" w:rsidRDefault="00064C58" w:rsidP="002B6F53">
      <w:pPr>
        <w:pStyle w:val="Textoindependiente"/>
        <w:rPr>
          <w:rFonts w:cs="Arial"/>
          <w:szCs w:val="20"/>
        </w:rPr>
      </w:pPr>
    </w:p>
    <w:p w14:paraId="554898CF" w14:textId="16ADC965" w:rsidR="00064C58" w:rsidRPr="00E10923" w:rsidRDefault="00685D44" w:rsidP="00634185">
      <w:pPr>
        <w:pStyle w:val="Ttulo1"/>
        <w:numPr>
          <w:ilvl w:val="0"/>
          <w:numId w:val="18"/>
        </w:numPr>
        <w:tabs>
          <w:tab w:val="left" w:pos="426"/>
          <w:tab w:val="left" w:pos="3503"/>
          <w:tab w:val="left" w:pos="7434"/>
        </w:tabs>
        <w:ind w:left="426" w:hanging="426"/>
        <w:jc w:val="both"/>
        <w:rPr>
          <w:szCs w:val="20"/>
        </w:rPr>
      </w:pPr>
      <w:bookmarkStart w:id="470" w:name="_bookmark74"/>
      <w:bookmarkStart w:id="471" w:name="_Toc164441564"/>
      <w:bookmarkStart w:id="472" w:name="_Toc164441738"/>
      <w:bookmarkStart w:id="473" w:name="_Toc207182092"/>
      <w:bookmarkEnd w:id="470"/>
      <w:r w:rsidRPr="00E10923">
        <w:rPr>
          <w:szCs w:val="20"/>
        </w:rPr>
        <w:t>Cronograma de actividades</w:t>
      </w:r>
      <w:bookmarkEnd w:id="471"/>
      <w:bookmarkEnd w:id="472"/>
      <w:bookmarkEnd w:id="473"/>
    </w:p>
    <w:p w14:paraId="3C5856DC" w14:textId="77777777" w:rsidR="00C11640" w:rsidRPr="00E10923" w:rsidRDefault="00C11640" w:rsidP="001553E8">
      <w:pPr>
        <w:rPr>
          <w:szCs w:val="20"/>
        </w:rPr>
      </w:pPr>
    </w:p>
    <w:p w14:paraId="4D72D2AC" w14:textId="17772880" w:rsidR="00B34A4E" w:rsidRDefault="00B34A4E" w:rsidP="00540C5F">
      <w:pPr>
        <w:pStyle w:val="Descripcin"/>
        <w:keepNext/>
        <w:spacing w:after="0"/>
      </w:pPr>
      <w:bookmarkStart w:id="474" w:name="_Toc164441832"/>
      <w:r w:rsidRPr="00E10923">
        <w:t xml:space="preserve">Tabla </w:t>
      </w:r>
      <w:r w:rsidR="00077877">
        <w:t>47</w:t>
      </w:r>
      <w:r w:rsidRPr="00E10923">
        <w:t xml:space="preserve"> Cronograma</w:t>
      </w:r>
    </w:p>
    <w:p w14:paraId="15B1B495" w14:textId="5CE70FAE" w:rsidR="00903431" w:rsidRDefault="00903431" w:rsidP="00540C5F"/>
    <w:tbl>
      <w:tblPr>
        <w:tblStyle w:val="Tablaconcuadrcula2-nfasis2"/>
        <w:tblW w:w="9538" w:type="dxa"/>
        <w:tblInd w:w="-3" w:type="dxa"/>
        <w:tblLook w:val="04A0" w:firstRow="1" w:lastRow="0" w:firstColumn="1" w:lastColumn="0" w:noHBand="0" w:noVBand="1"/>
      </w:tblPr>
      <w:tblGrid>
        <w:gridCol w:w="2897"/>
        <w:gridCol w:w="524"/>
        <w:gridCol w:w="436"/>
        <w:gridCol w:w="499"/>
        <w:gridCol w:w="519"/>
        <w:gridCol w:w="537"/>
        <w:gridCol w:w="572"/>
        <w:gridCol w:w="474"/>
        <w:gridCol w:w="652"/>
        <w:gridCol w:w="510"/>
        <w:gridCol w:w="729"/>
        <w:gridCol w:w="685"/>
        <w:gridCol w:w="504"/>
      </w:tblGrid>
      <w:tr w:rsidR="0082754C" w:rsidRPr="00C66CEC" w14:paraId="1E1B87CD" w14:textId="77777777" w:rsidTr="0082754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shd w:val="clear" w:color="auto" w:fill="E3272A"/>
            <w:noWrap/>
            <w:vAlign w:val="center"/>
            <w:hideMark/>
          </w:tcPr>
          <w:p w14:paraId="7D6DF301" w14:textId="77777777" w:rsidR="00903431" w:rsidRPr="0082754C" w:rsidRDefault="00903431" w:rsidP="007F43E1">
            <w:pPr>
              <w:jc w:val="center"/>
              <w:rPr>
                <w:rFonts w:eastAsia="Calibri" w:cs="Arial"/>
                <w:color w:val="FFFFFF" w:themeColor="background1"/>
                <w:sz w:val="18"/>
              </w:rPr>
            </w:pPr>
            <w:r w:rsidRPr="0082754C">
              <w:rPr>
                <w:rFonts w:eastAsia="Calibri" w:cs="Arial"/>
                <w:color w:val="FFFFFF" w:themeColor="background1"/>
                <w:sz w:val="18"/>
              </w:rPr>
              <w:t>ACTIVIDAD / META</w:t>
            </w:r>
          </w:p>
        </w:tc>
        <w:tc>
          <w:tcPr>
            <w:tcW w:w="524" w:type="dxa"/>
            <w:shd w:val="clear" w:color="auto" w:fill="E3272A"/>
            <w:noWrap/>
            <w:vAlign w:val="center"/>
            <w:hideMark/>
          </w:tcPr>
          <w:p w14:paraId="7E105B94"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E</w:t>
            </w:r>
          </w:p>
        </w:tc>
        <w:tc>
          <w:tcPr>
            <w:tcW w:w="436" w:type="dxa"/>
            <w:shd w:val="clear" w:color="auto" w:fill="E3272A"/>
            <w:noWrap/>
            <w:vAlign w:val="center"/>
          </w:tcPr>
          <w:p w14:paraId="54964476"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F</w:t>
            </w:r>
          </w:p>
        </w:tc>
        <w:tc>
          <w:tcPr>
            <w:tcW w:w="499" w:type="dxa"/>
            <w:shd w:val="clear" w:color="auto" w:fill="E3272A"/>
            <w:noWrap/>
            <w:vAlign w:val="center"/>
          </w:tcPr>
          <w:p w14:paraId="23CD3AE9"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M</w:t>
            </w:r>
          </w:p>
        </w:tc>
        <w:tc>
          <w:tcPr>
            <w:tcW w:w="519" w:type="dxa"/>
            <w:shd w:val="clear" w:color="auto" w:fill="E3272A"/>
            <w:noWrap/>
            <w:vAlign w:val="center"/>
          </w:tcPr>
          <w:p w14:paraId="1359C088"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A</w:t>
            </w:r>
          </w:p>
        </w:tc>
        <w:tc>
          <w:tcPr>
            <w:tcW w:w="537" w:type="dxa"/>
            <w:shd w:val="clear" w:color="auto" w:fill="E3272A"/>
            <w:noWrap/>
            <w:vAlign w:val="center"/>
          </w:tcPr>
          <w:p w14:paraId="753BEA9C"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M</w:t>
            </w:r>
          </w:p>
        </w:tc>
        <w:tc>
          <w:tcPr>
            <w:tcW w:w="572" w:type="dxa"/>
            <w:shd w:val="clear" w:color="auto" w:fill="E3272A"/>
            <w:noWrap/>
            <w:vAlign w:val="center"/>
          </w:tcPr>
          <w:p w14:paraId="16A44E46"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J</w:t>
            </w:r>
          </w:p>
        </w:tc>
        <w:tc>
          <w:tcPr>
            <w:tcW w:w="474" w:type="dxa"/>
            <w:shd w:val="clear" w:color="auto" w:fill="E3272A"/>
            <w:noWrap/>
            <w:vAlign w:val="center"/>
          </w:tcPr>
          <w:p w14:paraId="385B809D"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J</w:t>
            </w:r>
          </w:p>
        </w:tc>
        <w:tc>
          <w:tcPr>
            <w:tcW w:w="652" w:type="dxa"/>
            <w:shd w:val="clear" w:color="auto" w:fill="E3272A"/>
            <w:noWrap/>
            <w:vAlign w:val="center"/>
          </w:tcPr>
          <w:p w14:paraId="2961CED1"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A</w:t>
            </w:r>
          </w:p>
        </w:tc>
        <w:tc>
          <w:tcPr>
            <w:tcW w:w="510" w:type="dxa"/>
            <w:shd w:val="clear" w:color="auto" w:fill="E3272A"/>
            <w:noWrap/>
            <w:vAlign w:val="center"/>
          </w:tcPr>
          <w:p w14:paraId="28480237"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S</w:t>
            </w:r>
          </w:p>
        </w:tc>
        <w:tc>
          <w:tcPr>
            <w:tcW w:w="729" w:type="dxa"/>
            <w:shd w:val="clear" w:color="auto" w:fill="E3272A"/>
            <w:noWrap/>
            <w:vAlign w:val="center"/>
          </w:tcPr>
          <w:p w14:paraId="6D89CD19"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O</w:t>
            </w:r>
          </w:p>
        </w:tc>
        <w:tc>
          <w:tcPr>
            <w:tcW w:w="685" w:type="dxa"/>
            <w:shd w:val="clear" w:color="auto" w:fill="E3272A"/>
            <w:noWrap/>
            <w:vAlign w:val="center"/>
          </w:tcPr>
          <w:p w14:paraId="5A8E1F1B"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N</w:t>
            </w:r>
          </w:p>
        </w:tc>
        <w:tc>
          <w:tcPr>
            <w:tcW w:w="504" w:type="dxa"/>
            <w:tcBorders>
              <w:right w:val="single" w:sz="2" w:space="0" w:color="D99594" w:themeColor="accent2" w:themeTint="99"/>
            </w:tcBorders>
            <w:shd w:val="clear" w:color="auto" w:fill="E3272A"/>
            <w:noWrap/>
            <w:vAlign w:val="center"/>
          </w:tcPr>
          <w:p w14:paraId="194C45B9" w14:textId="77777777" w:rsidR="00903431" w:rsidRPr="0082754C" w:rsidRDefault="00903431" w:rsidP="007F43E1">
            <w:pPr>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18"/>
              </w:rPr>
            </w:pPr>
            <w:r w:rsidRPr="0082754C">
              <w:rPr>
                <w:rFonts w:eastAsia="Calibri" w:cs="Arial"/>
                <w:color w:val="FFFFFF" w:themeColor="background1"/>
                <w:sz w:val="18"/>
              </w:rPr>
              <w:t>D</w:t>
            </w:r>
          </w:p>
        </w:tc>
      </w:tr>
      <w:tr w:rsidR="00540C5F" w:rsidRPr="00C66CEC" w14:paraId="38C0891A" w14:textId="77777777" w:rsidTr="0082754C">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hideMark/>
          </w:tcPr>
          <w:p w14:paraId="213582CA" w14:textId="77777777" w:rsidR="00903431" w:rsidRPr="0082754C" w:rsidRDefault="00903431" w:rsidP="007F43E1">
            <w:pPr>
              <w:jc w:val="center"/>
              <w:rPr>
                <w:rFonts w:eastAsia="Calibri" w:cs="Arial"/>
                <w:b w:val="0"/>
                <w:bCs w:val="0"/>
                <w:szCs w:val="24"/>
              </w:rPr>
            </w:pPr>
            <w:r w:rsidRPr="0082754C">
              <w:rPr>
                <w:rFonts w:eastAsia="Calibri" w:cs="Arial"/>
                <w:b w:val="0"/>
                <w:szCs w:val="24"/>
              </w:rPr>
              <w:t>Efectuar sensibilizaciones en manejo de residuos peligrosos a funcionarios y personal de apoyo.</w:t>
            </w:r>
          </w:p>
        </w:tc>
        <w:tc>
          <w:tcPr>
            <w:tcW w:w="524" w:type="dxa"/>
            <w:noWrap/>
            <w:vAlign w:val="center"/>
            <w:hideMark/>
          </w:tcPr>
          <w:p w14:paraId="1CE74585"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36" w:type="dxa"/>
            <w:noWrap/>
            <w:vAlign w:val="center"/>
            <w:hideMark/>
          </w:tcPr>
          <w:p w14:paraId="6F62B364"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99" w:type="dxa"/>
            <w:noWrap/>
            <w:vAlign w:val="center"/>
            <w:hideMark/>
          </w:tcPr>
          <w:p w14:paraId="3888E662"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19" w:type="dxa"/>
            <w:noWrap/>
            <w:vAlign w:val="center"/>
            <w:hideMark/>
          </w:tcPr>
          <w:p w14:paraId="76FB1C88"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37" w:type="dxa"/>
            <w:noWrap/>
            <w:vAlign w:val="center"/>
            <w:hideMark/>
          </w:tcPr>
          <w:p w14:paraId="1A8292EE"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72" w:type="dxa"/>
            <w:noWrap/>
            <w:vAlign w:val="center"/>
            <w:hideMark/>
          </w:tcPr>
          <w:p w14:paraId="1E4B8250"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74" w:type="dxa"/>
            <w:noWrap/>
            <w:vAlign w:val="center"/>
            <w:hideMark/>
          </w:tcPr>
          <w:p w14:paraId="51D30656"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652" w:type="dxa"/>
            <w:noWrap/>
            <w:vAlign w:val="center"/>
            <w:hideMark/>
          </w:tcPr>
          <w:p w14:paraId="27A6F1D4"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Pr>
                <w:rFonts w:eastAsia="Calibri" w:cs="Arial"/>
                <w:sz w:val="18"/>
              </w:rPr>
              <w:t>X</w:t>
            </w:r>
          </w:p>
        </w:tc>
        <w:tc>
          <w:tcPr>
            <w:tcW w:w="510" w:type="dxa"/>
            <w:noWrap/>
            <w:vAlign w:val="center"/>
            <w:hideMark/>
          </w:tcPr>
          <w:p w14:paraId="4A980AA9"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729" w:type="dxa"/>
            <w:noWrap/>
            <w:vAlign w:val="center"/>
            <w:hideMark/>
          </w:tcPr>
          <w:p w14:paraId="45DDDB86" w14:textId="77777777" w:rsidR="00903431" w:rsidRPr="00E83A75"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685" w:type="dxa"/>
            <w:noWrap/>
            <w:vAlign w:val="center"/>
            <w:hideMark/>
          </w:tcPr>
          <w:p w14:paraId="6B3B6D42" w14:textId="77777777" w:rsidR="00903431" w:rsidRPr="00E83A75"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04" w:type="dxa"/>
            <w:tcBorders>
              <w:right w:val="single" w:sz="2" w:space="0" w:color="D99594" w:themeColor="accent2" w:themeTint="99"/>
            </w:tcBorders>
            <w:noWrap/>
            <w:vAlign w:val="center"/>
            <w:hideMark/>
          </w:tcPr>
          <w:p w14:paraId="61DB650D"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r>
      <w:tr w:rsidR="007619EB" w:rsidRPr="00C66CEC" w14:paraId="2AA8D14F" w14:textId="77777777" w:rsidTr="0082754C">
        <w:trPr>
          <w:trHeight w:val="1031"/>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hideMark/>
          </w:tcPr>
          <w:p w14:paraId="4D587B11" w14:textId="77777777" w:rsidR="00903431" w:rsidRPr="0082754C" w:rsidRDefault="00903431" w:rsidP="007F43E1">
            <w:pPr>
              <w:jc w:val="center"/>
              <w:rPr>
                <w:rFonts w:eastAsia="Calibri" w:cs="Arial"/>
                <w:b w:val="0"/>
                <w:iCs/>
                <w:szCs w:val="24"/>
              </w:rPr>
            </w:pPr>
            <w:r w:rsidRPr="0082754C">
              <w:rPr>
                <w:rFonts w:eastAsia="Calibri" w:cs="Arial"/>
                <w:b w:val="0"/>
                <w:iCs/>
                <w:szCs w:val="24"/>
              </w:rPr>
              <w:t>Efectuar correcto embalaje y etiquetado del 100% residuos peligrosos</w:t>
            </w:r>
          </w:p>
        </w:tc>
        <w:tc>
          <w:tcPr>
            <w:tcW w:w="524" w:type="dxa"/>
            <w:noWrap/>
            <w:vAlign w:val="center"/>
            <w:hideMark/>
          </w:tcPr>
          <w:p w14:paraId="56762619"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436" w:type="dxa"/>
            <w:noWrap/>
            <w:vAlign w:val="center"/>
            <w:hideMark/>
          </w:tcPr>
          <w:p w14:paraId="0DA06EA4"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499" w:type="dxa"/>
            <w:noWrap/>
            <w:vAlign w:val="center"/>
            <w:hideMark/>
          </w:tcPr>
          <w:p w14:paraId="5EC15016"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19" w:type="dxa"/>
            <w:noWrap/>
            <w:vAlign w:val="center"/>
            <w:hideMark/>
          </w:tcPr>
          <w:p w14:paraId="392A32E9"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37" w:type="dxa"/>
            <w:noWrap/>
            <w:vAlign w:val="center"/>
            <w:hideMark/>
          </w:tcPr>
          <w:p w14:paraId="22EFE319"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72" w:type="dxa"/>
            <w:noWrap/>
            <w:vAlign w:val="center"/>
            <w:hideMark/>
          </w:tcPr>
          <w:p w14:paraId="67E7F060"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474" w:type="dxa"/>
            <w:noWrap/>
            <w:vAlign w:val="center"/>
            <w:hideMark/>
          </w:tcPr>
          <w:p w14:paraId="47FD78DA"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652" w:type="dxa"/>
            <w:noWrap/>
            <w:vAlign w:val="center"/>
            <w:hideMark/>
          </w:tcPr>
          <w:p w14:paraId="62122533"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10" w:type="dxa"/>
            <w:noWrap/>
            <w:vAlign w:val="center"/>
            <w:hideMark/>
          </w:tcPr>
          <w:p w14:paraId="6D2A05D8"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729" w:type="dxa"/>
            <w:noWrap/>
            <w:vAlign w:val="center"/>
            <w:hideMark/>
          </w:tcPr>
          <w:p w14:paraId="002F1407"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685" w:type="dxa"/>
            <w:noWrap/>
            <w:vAlign w:val="center"/>
            <w:hideMark/>
          </w:tcPr>
          <w:p w14:paraId="291FFB07"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04" w:type="dxa"/>
            <w:tcBorders>
              <w:right w:val="single" w:sz="2" w:space="0" w:color="D99594" w:themeColor="accent2" w:themeTint="99"/>
            </w:tcBorders>
            <w:noWrap/>
            <w:vAlign w:val="center"/>
            <w:hideMark/>
          </w:tcPr>
          <w:p w14:paraId="4AEE1502"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r>
      <w:tr w:rsidR="00540C5F" w:rsidRPr="00C66CEC" w14:paraId="159E3547" w14:textId="77777777" w:rsidTr="0082754C">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tcPr>
          <w:p w14:paraId="29728689" w14:textId="77777777" w:rsidR="00903431" w:rsidRPr="0082754C" w:rsidRDefault="00903431" w:rsidP="007F43E1">
            <w:pPr>
              <w:jc w:val="center"/>
              <w:rPr>
                <w:rFonts w:eastAsia="Calibri" w:cs="Arial"/>
                <w:b w:val="0"/>
                <w:iCs/>
                <w:szCs w:val="24"/>
              </w:rPr>
            </w:pPr>
            <w:r w:rsidRPr="0082754C">
              <w:rPr>
                <w:rFonts w:eastAsia="Calibri" w:cs="Arial"/>
                <w:b w:val="0"/>
                <w:iCs/>
                <w:szCs w:val="24"/>
              </w:rPr>
              <w:t>Efectuar Registro de la información ante la plataforma del IDEAM como generador de RESPEL de acuerdo con la media móvil.</w:t>
            </w:r>
          </w:p>
        </w:tc>
        <w:tc>
          <w:tcPr>
            <w:tcW w:w="524" w:type="dxa"/>
            <w:noWrap/>
            <w:vAlign w:val="center"/>
          </w:tcPr>
          <w:p w14:paraId="29A01082" w14:textId="120E5749"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436" w:type="dxa"/>
            <w:noWrap/>
            <w:vAlign w:val="center"/>
          </w:tcPr>
          <w:p w14:paraId="7CA623CA"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499" w:type="dxa"/>
            <w:noWrap/>
            <w:vAlign w:val="center"/>
          </w:tcPr>
          <w:p w14:paraId="0CB7F10D" w14:textId="4B37492F" w:rsidR="00903431" w:rsidRPr="00903431" w:rsidRDefault="003E6E09"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r>
              <w:rPr>
                <w:rFonts w:eastAsia="Calibri" w:cs="Arial"/>
                <w:iCs/>
                <w:sz w:val="18"/>
              </w:rPr>
              <w:t>X</w:t>
            </w:r>
          </w:p>
        </w:tc>
        <w:tc>
          <w:tcPr>
            <w:tcW w:w="519" w:type="dxa"/>
            <w:noWrap/>
            <w:vAlign w:val="center"/>
          </w:tcPr>
          <w:p w14:paraId="07A72C29"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537" w:type="dxa"/>
            <w:noWrap/>
            <w:vAlign w:val="center"/>
          </w:tcPr>
          <w:p w14:paraId="3355C95B"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572" w:type="dxa"/>
            <w:noWrap/>
            <w:vAlign w:val="center"/>
          </w:tcPr>
          <w:p w14:paraId="7D1A8531"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474" w:type="dxa"/>
            <w:noWrap/>
            <w:vAlign w:val="center"/>
          </w:tcPr>
          <w:p w14:paraId="7D74A088"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652" w:type="dxa"/>
            <w:noWrap/>
            <w:vAlign w:val="center"/>
          </w:tcPr>
          <w:p w14:paraId="7E3F8BCC"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510" w:type="dxa"/>
            <w:noWrap/>
            <w:vAlign w:val="center"/>
          </w:tcPr>
          <w:p w14:paraId="66E2FDD4"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729" w:type="dxa"/>
            <w:noWrap/>
            <w:vAlign w:val="center"/>
          </w:tcPr>
          <w:p w14:paraId="2D309D6F"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685" w:type="dxa"/>
            <w:noWrap/>
            <w:vAlign w:val="center"/>
          </w:tcPr>
          <w:p w14:paraId="3D1488FC"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c>
          <w:tcPr>
            <w:tcW w:w="504" w:type="dxa"/>
            <w:tcBorders>
              <w:right w:val="single" w:sz="2" w:space="0" w:color="D99594" w:themeColor="accent2" w:themeTint="99"/>
            </w:tcBorders>
            <w:noWrap/>
            <w:vAlign w:val="center"/>
          </w:tcPr>
          <w:p w14:paraId="57D80755" w14:textId="77777777" w:rsidR="00903431" w:rsidRPr="00903431"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iCs/>
                <w:sz w:val="18"/>
              </w:rPr>
            </w:pPr>
          </w:p>
        </w:tc>
      </w:tr>
      <w:tr w:rsidR="007619EB" w:rsidRPr="00C66CEC" w14:paraId="158C3CC4" w14:textId="77777777" w:rsidTr="0082754C">
        <w:trPr>
          <w:trHeight w:val="1166"/>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tcPr>
          <w:p w14:paraId="716E9FC2" w14:textId="2F2BB3D6" w:rsidR="00903431" w:rsidRPr="0082754C" w:rsidRDefault="00903431" w:rsidP="007F43E1">
            <w:pPr>
              <w:jc w:val="center"/>
              <w:rPr>
                <w:rFonts w:eastAsia="Calibri" w:cs="Arial"/>
                <w:b w:val="0"/>
                <w:iCs/>
                <w:szCs w:val="24"/>
              </w:rPr>
            </w:pPr>
            <w:r w:rsidRPr="0082754C">
              <w:rPr>
                <w:rFonts w:eastAsia="Calibri" w:cs="Arial"/>
                <w:b w:val="0"/>
                <w:iCs/>
                <w:szCs w:val="24"/>
              </w:rPr>
              <w:t>Visita ambiental para verificar requisitos de los sitios de almacenamiento temporal de RESPEL en la sede</w:t>
            </w:r>
            <w:r w:rsidR="00EB08C3" w:rsidRPr="0082754C">
              <w:rPr>
                <w:rFonts w:eastAsia="Calibri" w:cs="Arial"/>
                <w:b w:val="0"/>
                <w:iCs/>
                <w:szCs w:val="24"/>
              </w:rPr>
              <w:t xml:space="preserve"> donde aplique</w:t>
            </w:r>
          </w:p>
        </w:tc>
        <w:tc>
          <w:tcPr>
            <w:tcW w:w="524" w:type="dxa"/>
            <w:noWrap/>
            <w:vAlign w:val="center"/>
          </w:tcPr>
          <w:p w14:paraId="3BF3D3CE"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436" w:type="dxa"/>
            <w:noWrap/>
            <w:vAlign w:val="center"/>
          </w:tcPr>
          <w:p w14:paraId="14116945"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499" w:type="dxa"/>
            <w:noWrap/>
            <w:vAlign w:val="center"/>
          </w:tcPr>
          <w:p w14:paraId="7B0030F6"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519" w:type="dxa"/>
            <w:noWrap/>
            <w:vAlign w:val="center"/>
          </w:tcPr>
          <w:p w14:paraId="516356B6"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537" w:type="dxa"/>
            <w:noWrap/>
            <w:vAlign w:val="center"/>
          </w:tcPr>
          <w:p w14:paraId="6B025C01"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572" w:type="dxa"/>
            <w:noWrap/>
            <w:vAlign w:val="center"/>
          </w:tcPr>
          <w:p w14:paraId="5490950A"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474" w:type="dxa"/>
            <w:noWrap/>
            <w:vAlign w:val="center"/>
          </w:tcPr>
          <w:p w14:paraId="49B27214"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652" w:type="dxa"/>
            <w:noWrap/>
            <w:vAlign w:val="center"/>
          </w:tcPr>
          <w:p w14:paraId="5DCF541D"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510" w:type="dxa"/>
            <w:noWrap/>
            <w:vAlign w:val="center"/>
          </w:tcPr>
          <w:p w14:paraId="75DAB71F"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r w:rsidRPr="00903431">
              <w:rPr>
                <w:rFonts w:eastAsia="Calibri" w:cs="Arial"/>
                <w:iCs/>
                <w:sz w:val="18"/>
              </w:rPr>
              <w:t>X</w:t>
            </w:r>
          </w:p>
        </w:tc>
        <w:tc>
          <w:tcPr>
            <w:tcW w:w="729" w:type="dxa"/>
            <w:noWrap/>
            <w:vAlign w:val="center"/>
          </w:tcPr>
          <w:p w14:paraId="62B01140"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685" w:type="dxa"/>
            <w:noWrap/>
            <w:vAlign w:val="center"/>
          </w:tcPr>
          <w:p w14:paraId="1792C129"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c>
          <w:tcPr>
            <w:tcW w:w="504" w:type="dxa"/>
            <w:tcBorders>
              <w:right w:val="single" w:sz="2" w:space="0" w:color="D99594" w:themeColor="accent2" w:themeTint="99"/>
            </w:tcBorders>
            <w:noWrap/>
            <w:vAlign w:val="center"/>
          </w:tcPr>
          <w:p w14:paraId="7408ED80" w14:textId="77777777" w:rsidR="00903431" w:rsidRPr="00903431" w:rsidRDefault="00903431" w:rsidP="007F43E1">
            <w:pPr>
              <w:jc w:val="center"/>
              <w:cnfStyle w:val="000000000000" w:firstRow="0" w:lastRow="0" w:firstColumn="0" w:lastColumn="0" w:oddVBand="0" w:evenVBand="0" w:oddHBand="0" w:evenHBand="0" w:firstRowFirstColumn="0" w:firstRowLastColumn="0" w:lastRowFirstColumn="0" w:lastRowLastColumn="0"/>
              <w:rPr>
                <w:rFonts w:eastAsia="Calibri" w:cs="Arial"/>
                <w:iCs/>
                <w:sz w:val="18"/>
              </w:rPr>
            </w:pPr>
          </w:p>
        </w:tc>
      </w:tr>
      <w:tr w:rsidR="00540C5F" w:rsidRPr="00C66CEC" w14:paraId="10993863" w14:textId="77777777" w:rsidTr="0082754C">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tcPr>
          <w:p w14:paraId="4003E905" w14:textId="77777777" w:rsidR="00903431" w:rsidRPr="0082754C" w:rsidRDefault="00903431" w:rsidP="007F43E1">
            <w:pPr>
              <w:jc w:val="center"/>
              <w:rPr>
                <w:rFonts w:eastAsia="Calibri" w:cs="Arial"/>
                <w:b w:val="0"/>
                <w:bCs w:val="0"/>
                <w:szCs w:val="24"/>
              </w:rPr>
            </w:pPr>
            <w:r w:rsidRPr="0082754C">
              <w:rPr>
                <w:rFonts w:eastAsia="Calibri" w:cs="Arial"/>
                <w:b w:val="0"/>
                <w:iCs/>
                <w:szCs w:val="24"/>
              </w:rPr>
              <w:t>Actualización PGIRESPEL</w:t>
            </w:r>
          </w:p>
        </w:tc>
        <w:tc>
          <w:tcPr>
            <w:tcW w:w="524" w:type="dxa"/>
            <w:noWrap/>
            <w:vAlign w:val="center"/>
          </w:tcPr>
          <w:p w14:paraId="710F3908"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36" w:type="dxa"/>
            <w:noWrap/>
            <w:vAlign w:val="center"/>
          </w:tcPr>
          <w:p w14:paraId="700BEE66"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99" w:type="dxa"/>
            <w:noWrap/>
            <w:vAlign w:val="center"/>
          </w:tcPr>
          <w:p w14:paraId="14C5C10F"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Pr>
                <w:rFonts w:eastAsia="Calibri" w:cs="Arial"/>
                <w:sz w:val="18"/>
              </w:rPr>
              <w:t>X</w:t>
            </w:r>
          </w:p>
        </w:tc>
        <w:tc>
          <w:tcPr>
            <w:tcW w:w="519" w:type="dxa"/>
            <w:noWrap/>
            <w:vAlign w:val="center"/>
          </w:tcPr>
          <w:p w14:paraId="018C15A0"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37" w:type="dxa"/>
            <w:noWrap/>
            <w:vAlign w:val="center"/>
          </w:tcPr>
          <w:p w14:paraId="76263EF0"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72" w:type="dxa"/>
            <w:noWrap/>
            <w:vAlign w:val="center"/>
          </w:tcPr>
          <w:p w14:paraId="344976A6"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474" w:type="dxa"/>
            <w:noWrap/>
            <w:vAlign w:val="center"/>
          </w:tcPr>
          <w:p w14:paraId="01598E42"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652" w:type="dxa"/>
            <w:noWrap/>
            <w:vAlign w:val="center"/>
          </w:tcPr>
          <w:p w14:paraId="63B3262F"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10" w:type="dxa"/>
            <w:noWrap/>
            <w:vAlign w:val="center"/>
          </w:tcPr>
          <w:p w14:paraId="6ACCB95B"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729" w:type="dxa"/>
            <w:noWrap/>
            <w:vAlign w:val="center"/>
          </w:tcPr>
          <w:p w14:paraId="4AEFCD05"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685" w:type="dxa"/>
            <w:noWrap/>
            <w:vAlign w:val="center"/>
          </w:tcPr>
          <w:p w14:paraId="6C99277C"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c>
          <w:tcPr>
            <w:tcW w:w="504" w:type="dxa"/>
            <w:tcBorders>
              <w:right w:val="single" w:sz="2" w:space="0" w:color="D99594" w:themeColor="accent2" w:themeTint="99"/>
            </w:tcBorders>
            <w:noWrap/>
            <w:vAlign w:val="center"/>
          </w:tcPr>
          <w:p w14:paraId="4A8CA4C0" w14:textId="77777777" w:rsidR="00903431" w:rsidRPr="00AE19F7" w:rsidRDefault="00903431" w:rsidP="007F43E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p>
        </w:tc>
      </w:tr>
      <w:tr w:rsidR="00540C5F" w:rsidRPr="00C66CEC" w14:paraId="01DE6091" w14:textId="77777777" w:rsidTr="0082754C">
        <w:trPr>
          <w:trHeight w:val="1034"/>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tcPr>
          <w:p w14:paraId="2322741B" w14:textId="3482A4B5" w:rsidR="00903431" w:rsidRPr="0082754C" w:rsidRDefault="00903431" w:rsidP="00903431">
            <w:pPr>
              <w:jc w:val="center"/>
              <w:rPr>
                <w:rFonts w:eastAsia="Calibri" w:cs="Arial"/>
                <w:b w:val="0"/>
                <w:iCs/>
                <w:szCs w:val="24"/>
              </w:rPr>
            </w:pPr>
            <w:r w:rsidRPr="0082754C">
              <w:rPr>
                <w:b w:val="0"/>
                <w:szCs w:val="24"/>
              </w:rPr>
              <w:t>Incluir cláusulas ambientales en el 100% de los contratos de la entidad en los que se puedan generar residuos peligrosos y/o RAEE y a los que apliquen este tipo de cláusulas</w:t>
            </w:r>
          </w:p>
        </w:tc>
        <w:tc>
          <w:tcPr>
            <w:tcW w:w="524" w:type="dxa"/>
            <w:noWrap/>
            <w:vAlign w:val="center"/>
          </w:tcPr>
          <w:p w14:paraId="7BCD000E" w14:textId="12F57120"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436" w:type="dxa"/>
            <w:noWrap/>
            <w:vAlign w:val="center"/>
          </w:tcPr>
          <w:p w14:paraId="02880789" w14:textId="6D018308"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499" w:type="dxa"/>
            <w:noWrap/>
            <w:vAlign w:val="center"/>
          </w:tcPr>
          <w:p w14:paraId="3795BC5B" w14:textId="6E0CC2C3" w:rsidR="00903431"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519" w:type="dxa"/>
            <w:noWrap/>
            <w:vAlign w:val="center"/>
          </w:tcPr>
          <w:p w14:paraId="0667C1A3" w14:textId="7A98B297"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537" w:type="dxa"/>
            <w:noWrap/>
            <w:vAlign w:val="center"/>
          </w:tcPr>
          <w:p w14:paraId="557C34C6" w14:textId="4F083F85"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572" w:type="dxa"/>
            <w:noWrap/>
            <w:vAlign w:val="center"/>
          </w:tcPr>
          <w:p w14:paraId="1901705D" w14:textId="0A79A41E"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474" w:type="dxa"/>
            <w:noWrap/>
            <w:vAlign w:val="center"/>
          </w:tcPr>
          <w:p w14:paraId="674070DB" w14:textId="7799BB5B"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652" w:type="dxa"/>
            <w:noWrap/>
            <w:vAlign w:val="center"/>
          </w:tcPr>
          <w:p w14:paraId="2E366FEE" w14:textId="5FB5958E"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510" w:type="dxa"/>
            <w:noWrap/>
            <w:vAlign w:val="center"/>
          </w:tcPr>
          <w:p w14:paraId="7970C64A" w14:textId="54376065"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729" w:type="dxa"/>
            <w:noWrap/>
            <w:vAlign w:val="center"/>
          </w:tcPr>
          <w:p w14:paraId="7673F400" w14:textId="6B79ED89"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685" w:type="dxa"/>
            <w:noWrap/>
            <w:vAlign w:val="center"/>
          </w:tcPr>
          <w:p w14:paraId="59648C39" w14:textId="3F9AA1B9"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c>
          <w:tcPr>
            <w:tcW w:w="504" w:type="dxa"/>
            <w:tcBorders>
              <w:right w:val="single" w:sz="2" w:space="0" w:color="D99594" w:themeColor="accent2" w:themeTint="99"/>
            </w:tcBorders>
            <w:noWrap/>
            <w:vAlign w:val="center"/>
          </w:tcPr>
          <w:p w14:paraId="01645A07" w14:textId="2A3B00EA" w:rsidR="00903431" w:rsidRPr="00AE19F7" w:rsidRDefault="00903431" w:rsidP="00903431">
            <w:pPr>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903431">
              <w:rPr>
                <w:rFonts w:eastAsia="Calibri" w:cs="Arial"/>
                <w:sz w:val="18"/>
              </w:rPr>
              <w:t>X</w:t>
            </w:r>
          </w:p>
        </w:tc>
      </w:tr>
      <w:tr w:rsidR="00903431" w:rsidRPr="00C66CEC" w14:paraId="6DDCDB19" w14:textId="77777777" w:rsidTr="0082754C">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897" w:type="dxa"/>
            <w:tcBorders>
              <w:left w:val="single" w:sz="2" w:space="0" w:color="D99594" w:themeColor="accent2" w:themeTint="99"/>
            </w:tcBorders>
            <w:noWrap/>
            <w:vAlign w:val="center"/>
          </w:tcPr>
          <w:p w14:paraId="0A3C399F" w14:textId="0790C391" w:rsidR="00903431" w:rsidRPr="0082754C" w:rsidRDefault="00903431" w:rsidP="00903431">
            <w:pPr>
              <w:jc w:val="center"/>
              <w:rPr>
                <w:b w:val="0"/>
                <w:szCs w:val="24"/>
              </w:rPr>
            </w:pPr>
            <w:r w:rsidRPr="0082754C">
              <w:rPr>
                <w:b w:val="0"/>
                <w:szCs w:val="24"/>
              </w:rPr>
              <w:t>Llevar una bitácora mensual de generación de residuos peligrosos y residuos de aparatos eléctricos y electrónicos de las sedes de la Entidad</w:t>
            </w:r>
          </w:p>
        </w:tc>
        <w:tc>
          <w:tcPr>
            <w:tcW w:w="524" w:type="dxa"/>
            <w:noWrap/>
            <w:vAlign w:val="center"/>
          </w:tcPr>
          <w:p w14:paraId="437B38A4" w14:textId="57AB490C"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436" w:type="dxa"/>
            <w:noWrap/>
            <w:vAlign w:val="center"/>
          </w:tcPr>
          <w:p w14:paraId="6938C80A" w14:textId="611E341D"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499" w:type="dxa"/>
            <w:noWrap/>
            <w:vAlign w:val="center"/>
          </w:tcPr>
          <w:p w14:paraId="425F0704" w14:textId="5EC225CF"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519" w:type="dxa"/>
            <w:noWrap/>
            <w:vAlign w:val="center"/>
          </w:tcPr>
          <w:p w14:paraId="529D070F" w14:textId="593157E8"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537" w:type="dxa"/>
            <w:noWrap/>
            <w:vAlign w:val="center"/>
          </w:tcPr>
          <w:p w14:paraId="6D24A5C9" w14:textId="550633B9"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572" w:type="dxa"/>
            <w:noWrap/>
            <w:vAlign w:val="center"/>
          </w:tcPr>
          <w:p w14:paraId="31F8F9F8" w14:textId="69FB353E"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474" w:type="dxa"/>
            <w:noWrap/>
            <w:vAlign w:val="center"/>
          </w:tcPr>
          <w:p w14:paraId="379A72F0" w14:textId="65368115"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652" w:type="dxa"/>
            <w:noWrap/>
            <w:vAlign w:val="center"/>
          </w:tcPr>
          <w:p w14:paraId="3B3844D8" w14:textId="7703029A"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510" w:type="dxa"/>
            <w:noWrap/>
            <w:vAlign w:val="center"/>
          </w:tcPr>
          <w:p w14:paraId="78B5DC45" w14:textId="4987D770"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729" w:type="dxa"/>
            <w:noWrap/>
            <w:vAlign w:val="center"/>
          </w:tcPr>
          <w:p w14:paraId="73D0400B" w14:textId="7B60C983"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685" w:type="dxa"/>
            <w:noWrap/>
            <w:vAlign w:val="center"/>
          </w:tcPr>
          <w:p w14:paraId="1735E54D" w14:textId="4B1FA106"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c>
          <w:tcPr>
            <w:tcW w:w="504" w:type="dxa"/>
            <w:tcBorders>
              <w:right w:val="single" w:sz="2" w:space="0" w:color="D99594" w:themeColor="accent2" w:themeTint="99"/>
            </w:tcBorders>
            <w:noWrap/>
            <w:vAlign w:val="center"/>
          </w:tcPr>
          <w:p w14:paraId="09AA85D4" w14:textId="17713587" w:rsidR="00903431" w:rsidRPr="00903431" w:rsidRDefault="00903431" w:rsidP="00903431">
            <w:pPr>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903431">
              <w:rPr>
                <w:rFonts w:eastAsia="Calibri" w:cs="Arial"/>
                <w:sz w:val="18"/>
              </w:rPr>
              <w:t>X</w:t>
            </w:r>
          </w:p>
        </w:tc>
      </w:tr>
    </w:tbl>
    <w:bookmarkEnd w:id="474"/>
    <w:p w14:paraId="63935534" w14:textId="34F5D65E" w:rsidR="00064C58" w:rsidRDefault="00306ADC" w:rsidP="00F43E96">
      <w:pPr>
        <w:jc w:val="center"/>
        <w:rPr>
          <w:rFonts w:cs="Arial"/>
          <w:spacing w:val="-4"/>
          <w:sz w:val="18"/>
          <w:szCs w:val="18"/>
        </w:rPr>
      </w:pPr>
      <w:r w:rsidRPr="0082754C">
        <w:rPr>
          <w:rFonts w:cs="Arial"/>
          <w:sz w:val="18"/>
          <w:szCs w:val="18"/>
        </w:rPr>
        <w:t>Fuente:</w:t>
      </w:r>
      <w:r w:rsidRPr="0082754C">
        <w:rPr>
          <w:rFonts w:cs="Arial"/>
          <w:spacing w:val="-8"/>
          <w:sz w:val="18"/>
          <w:szCs w:val="18"/>
        </w:rPr>
        <w:t xml:space="preserve"> </w:t>
      </w:r>
      <w:r w:rsidRPr="0082754C">
        <w:rPr>
          <w:rFonts w:cs="Arial"/>
          <w:sz w:val="18"/>
          <w:szCs w:val="18"/>
        </w:rPr>
        <w:t>Secretaría</w:t>
      </w:r>
      <w:r w:rsidRPr="0082754C">
        <w:rPr>
          <w:rFonts w:cs="Arial"/>
          <w:spacing w:val="-11"/>
          <w:sz w:val="18"/>
          <w:szCs w:val="18"/>
        </w:rPr>
        <w:t xml:space="preserve"> </w:t>
      </w:r>
      <w:r w:rsidRPr="0082754C">
        <w:rPr>
          <w:rFonts w:cs="Arial"/>
          <w:sz w:val="18"/>
          <w:szCs w:val="18"/>
        </w:rPr>
        <w:t>General</w:t>
      </w:r>
      <w:r w:rsidRPr="0082754C">
        <w:rPr>
          <w:rFonts w:cs="Arial"/>
          <w:spacing w:val="-8"/>
          <w:sz w:val="18"/>
          <w:szCs w:val="18"/>
        </w:rPr>
        <w:t xml:space="preserve"> </w:t>
      </w:r>
      <w:r w:rsidRPr="0082754C">
        <w:rPr>
          <w:rFonts w:cs="Arial"/>
          <w:sz w:val="18"/>
          <w:szCs w:val="18"/>
        </w:rPr>
        <w:t>Alcaldía</w:t>
      </w:r>
      <w:r w:rsidRPr="0082754C">
        <w:rPr>
          <w:rFonts w:cs="Arial"/>
          <w:spacing w:val="-8"/>
          <w:sz w:val="18"/>
          <w:szCs w:val="18"/>
        </w:rPr>
        <w:t xml:space="preserve"> </w:t>
      </w:r>
      <w:r w:rsidRPr="0082754C">
        <w:rPr>
          <w:rFonts w:cs="Arial"/>
          <w:sz w:val="18"/>
          <w:szCs w:val="18"/>
        </w:rPr>
        <w:t>Mayor</w:t>
      </w:r>
      <w:r w:rsidRPr="0082754C">
        <w:rPr>
          <w:rFonts w:cs="Arial"/>
          <w:spacing w:val="-11"/>
          <w:sz w:val="18"/>
          <w:szCs w:val="18"/>
        </w:rPr>
        <w:t xml:space="preserve"> </w:t>
      </w:r>
      <w:r w:rsidRPr="0082754C">
        <w:rPr>
          <w:rFonts w:cs="Arial"/>
          <w:sz w:val="18"/>
          <w:szCs w:val="18"/>
        </w:rPr>
        <w:t>de</w:t>
      </w:r>
      <w:r w:rsidRPr="0082754C">
        <w:rPr>
          <w:rFonts w:cs="Arial"/>
          <w:spacing w:val="-8"/>
          <w:sz w:val="18"/>
          <w:szCs w:val="18"/>
        </w:rPr>
        <w:t xml:space="preserve"> </w:t>
      </w:r>
      <w:r w:rsidRPr="0082754C">
        <w:rPr>
          <w:rFonts w:cs="Arial"/>
          <w:sz w:val="18"/>
          <w:szCs w:val="18"/>
        </w:rPr>
        <w:t>Bogotá</w:t>
      </w:r>
      <w:r w:rsidRPr="0082754C">
        <w:rPr>
          <w:rFonts w:cs="Arial"/>
          <w:spacing w:val="-9"/>
          <w:sz w:val="18"/>
          <w:szCs w:val="18"/>
        </w:rPr>
        <w:t xml:space="preserve"> </w:t>
      </w:r>
      <w:r w:rsidRPr="0082754C">
        <w:rPr>
          <w:rFonts w:cs="Arial"/>
          <w:spacing w:val="-4"/>
          <w:sz w:val="18"/>
          <w:szCs w:val="18"/>
        </w:rPr>
        <w:t>D.C.</w:t>
      </w:r>
    </w:p>
    <w:p w14:paraId="7CE5E598" w14:textId="77777777" w:rsidR="0082754C" w:rsidRDefault="0082754C" w:rsidP="00F43E96">
      <w:pPr>
        <w:jc w:val="center"/>
        <w:rPr>
          <w:rFonts w:cs="Arial"/>
          <w:spacing w:val="-4"/>
          <w:sz w:val="18"/>
          <w:szCs w:val="18"/>
        </w:rPr>
      </w:pPr>
    </w:p>
    <w:p w14:paraId="68E53F42" w14:textId="77777777" w:rsidR="0082754C" w:rsidRDefault="0082754C" w:rsidP="00F43E96">
      <w:pPr>
        <w:jc w:val="center"/>
        <w:rPr>
          <w:rFonts w:cs="Arial"/>
          <w:spacing w:val="-4"/>
          <w:sz w:val="18"/>
          <w:szCs w:val="18"/>
        </w:rPr>
      </w:pPr>
    </w:p>
    <w:p w14:paraId="748D2394" w14:textId="77777777" w:rsidR="0082754C" w:rsidRDefault="0082754C" w:rsidP="00F43E96">
      <w:pPr>
        <w:jc w:val="center"/>
        <w:rPr>
          <w:rFonts w:cs="Arial"/>
          <w:spacing w:val="-4"/>
          <w:sz w:val="18"/>
          <w:szCs w:val="18"/>
        </w:rPr>
      </w:pPr>
    </w:p>
    <w:p w14:paraId="72796802" w14:textId="77777777" w:rsidR="0082754C" w:rsidRDefault="0082754C" w:rsidP="00F43E96">
      <w:pPr>
        <w:jc w:val="center"/>
        <w:rPr>
          <w:rFonts w:cs="Arial"/>
          <w:spacing w:val="-4"/>
          <w:sz w:val="18"/>
          <w:szCs w:val="18"/>
        </w:rPr>
      </w:pPr>
    </w:p>
    <w:p w14:paraId="04593559" w14:textId="77777777" w:rsidR="0082754C" w:rsidRDefault="0082754C" w:rsidP="00F43E96">
      <w:pPr>
        <w:jc w:val="center"/>
        <w:rPr>
          <w:rFonts w:cs="Arial"/>
          <w:spacing w:val="-4"/>
          <w:sz w:val="18"/>
          <w:szCs w:val="18"/>
        </w:rPr>
      </w:pPr>
    </w:p>
    <w:p w14:paraId="013DBC0E" w14:textId="77777777" w:rsidR="0082754C" w:rsidRDefault="0082754C" w:rsidP="00F43E96">
      <w:pPr>
        <w:jc w:val="center"/>
        <w:rPr>
          <w:rFonts w:cs="Arial"/>
          <w:spacing w:val="-4"/>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3341"/>
        <w:gridCol w:w="3053"/>
        <w:gridCol w:w="1447"/>
      </w:tblGrid>
      <w:tr w:rsidR="0082754C" w:rsidRPr="00E02292" w14:paraId="6D6A3F0B" w14:textId="77777777" w:rsidTr="00B11A6E">
        <w:trPr>
          <w:trHeight w:val="202"/>
        </w:trPr>
        <w:tc>
          <w:tcPr>
            <w:tcW w:w="780" w:type="pct"/>
            <w:tcBorders>
              <w:top w:val="single" w:sz="4" w:space="0" w:color="auto"/>
              <w:left w:val="single" w:sz="4" w:space="0" w:color="auto"/>
              <w:bottom w:val="single" w:sz="4" w:space="0" w:color="auto"/>
              <w:right w:val="single" w:sz="4" w:space="0" w:color="auto"/>
            </w:tcBorders>
          </w:tcPr>
          <w:p w14:paraId="25BCA0E0" w14:textId="77777777" w:rsidR="0082754C" w:rsidRPr="00E02292" w:rsidRDefault="0082754C" w:rsidP="00B11A6E">
            <w:pPr>
              <w:jc w:val="left"/>
              <w:rPr>
                <w:rFonts w:cs="Arial"/>
                <w:b/>
                <w:bCs/>
                <w:lang w:val="es-CO"/>
              </w:rPr>
            </w:pPr>
            <w:r w:rsidRPr="00E02292">
              <w:rPr>
                <w:rFonts w:cs="Arial"/>
                <w:b/>
                <w:bCs/>
                <w:lang w:val="es-CO"/>
              </w:rPr>
              <w:lastRenderedPageBreak/>
              <w:br w:type="page"/>
            </w:r>
          </w:p>
        </w:tc>
        <w:tc>
          <w:tcPr>
            <w:tcW w:w="1798"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07474CF" w14:textId="77777777" w:rsidR="0082754C" w:rsidRPr="00E02292" w:rsidRDefault="0082754C" w:rsidP="00B11A6E">
            <w:pPr>
              <w:jc w:val="center"/>
              <w:rPr>
                <w:rFonts w:cs="Arial"/>
                <w:b/>
                <w:bCs/>
                <w:lang w:val="es-CO"/>
              </w:rPr>
            </w:pPr>
            <w:r w:rsidRPr="00E02292">
              <w:rPr>
                <w:rFonts w:cs="Arial"/>
                <w:b/>
                <w:bCs/>
                <w:lang w:val="es-CO"/>
              </w:rPr>
              <w:t>NOMBRE</w:t>
            </w:r>
          </w:p>
        </w:tc>
        <w:tc>
          <w:tcPr>
            <w:tcW w:w="1643"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EB21553" w14:textId="77777777" w:rsidR="0082754C" w:rsidRPr="00E02292" w:rsidRDefault="0082754C" w:rsidP="00B11A6E">
            <w:pPr>
              <w:jc w:val="center"/>
              <w:rPr>
                <w:rFonts w:cs="Arial"/>
                <w:b/>
                <w:bCs/>
                <w:lang w:val="es-CO"/>
              </w:rPr>
            </w:pPr>
            <w:r w:rsidRPr="00E02292">
              <w:rPr>
                <w:rFonts w:cs="Arial"/>
                <w:b/>
                <w:bCs/>
                <w:lang w:val="es-CO"/>
              </w:rPr>
              <w:t>CARGO</w:t>
            </w:r>
          </w:p>
        </w:tc>
        <w:tc>
          <w:tcPr>
            <w:tcW w:w="779"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30E8C8C0" w14:textId="77777777" w:rsidR="0082754C" w:rsidRPr="00E02292" w:rsidRDefault="0082754C" w:rsidP="00B11A6E">
            <w:pPr>
              <w:jc w:val="center"/>
              <w:rPr>
                <w:rFonts w:cs="Arial"/>
                <w:b/>
                <w:bCs/>
                <w:lang w:val="es-CO"/>
              </w:rPr>
            </w:pPr>
            <w:r w:rsidRPr="00E02292">
              <w:rPr>
                <w:rFonts w:cs="Arial"/>
                <w:b/>
                <w:bCs/>
                <w:lang w:val="es-CO"/>
              </w:rPr>
              <w:t>FECHA</w:t>
            </w:r>
          </w:p>
        </w:tc>
      </w:tr>
      <w:tr w:rsidR="0082754C" w:rsidRPr="00E02292" w14:paraId="4AAE6C0C" w14:textId="77777777" w:rsidTr="00B11A6E">
        <w:trPr>
          <w:trHeight w:val="665"/>
        </w:trPr>
        <w:tc>
          <w:tcPr>
            <w:tcW w:w="780"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0018C46" w14:textId="77777777" w:rsidR="0082754C" w:rsidRPr="00E02292" w:rsidRDefault="0082754C" w:rsidP="00B11A6E">
            <w:pPr>
              <w:jc w:val="center"/>
              <w:rPr>
                <w:rFonts w:cs="Arial"/>
                <w:b/>
                <w:lang w:val="pt-BR"/>
              </w:rPr>
            </w:pPr>
            <w:r w:rsidRPr="00E02292">
              <w:rPr>
                <w:rFonts w:cs="Arial"/>
                <w:b/>
                <w:bCs/>
                <w:lang w:val="es-CO"/>
              </w:rPr>
              <w:t>ELABORÓ</w:t>
            </w:r>
          </w:p>
        </w:tc>
        <w:tc>
          <w:tcPr>
            <w:tcW w:w="1798" w:type="pct"/>
            <w:tcBorders>
              <w:top w:val="single" w:sz="4" w:space="0" w:color="auto"/>
              <w:left w:val="single" w:sz="4" w:space="0" w:color="auto"/>
              <w:bottom w:val="single" w:sz="4" w:space="0" w:color="auto"/>
              <w:right w:val="single" w:sz="4" w:space="0" w:color="auto"/>
            </w:tcBorders>
            <w:vAlign w:val="center"/>
          </w:tcPr>
          <w:p w14:paraId="29A69A10" w14:textId="639A2CFB" w:rsidR="0082754C" w:rsidRPr="0082754C" w:rsidRDefault="0082754C" w:rsidP="00B11A6E">
            <w:pPr>
              <w:jc w:val="center"/>
              <w:rPr>
                <w:rFonts w:cs="Arial"/>
                <w:bCs/>
                <w:szCs w:val="20"/>
                <w:lang w:val="es-CO"/>
              </w:rPr>
            </w:pPr>
            <w:r w:rsidRPr="0082754C">
              <w:rPr>
                <w:rFonts w:cs="Arial"/>
                <w:bCs/>
                <w:szCs w:val="20"/>
                <w:lang w:val="es-CO"/>
              </w:rPr>
              <w:t>Luisa Fernanda Suárez Barrera</w:t>
            </w:r>
          </w:p>
        </w:tc>
        <w:tc>
          <w:tcPr>
            <w:tcW w:w="1643" w:type="pct"/>
            <w:tcBorders>
              <w:top w:val="single" w:sz="4" w:space="0" w:color="auto"/>
              <w:left w:val="single" w:sz="4" w:space="0" w:color="auto"/>
              <w:bottom w:val="single" w:sz="4" w:space="0" w:color="auto"/>
              <w:right w:val="single" w:sz="4" w:space="0" w:color="auto"/>
            </w:tcBorders>
            <w:vAlign w:val="center"/>
          </w:tcPr>
          <w:p w14:paraId="77711434" w14:textId="037BD7EF" w:rsidR="0082754C" w:rsidRPr="0082754C" w:rsidRDefault="0082754C" w:rsidP="00B11A6E">
            <w:pPr>
              <w:jc w:val="center"/>
              <w:rPr>
                <w:rFonts w:cs="Arial"/>
                <w:bCs/>
                <w:szCs w:val="20"/>
                <w:lang w:val="es-CO"/>
              </w:rPr>
            </w:pPr>
            <w:r w:rsidRPr="0082754C">
              <w:rPr>
                <w:rFonts w:cs="Arial"/>
                <w:bCs/>
                <w:szCs w:val="20"/>
                <w:lang w:val="es-CO"/>
              </w:rPr>
              <w:t>Profesional Universitario</w:t>
            </w:r>
          </w:p>
          <w:p w14:paraId="4820F82A" w14:textId="77777777" w:rsidR="0082754C" w:rsidRPr="0082754C" w:rsidRDefault="0082754C" w:rsidP="00B11A6E">
            <w:pPr>
              <w:jc w:val="center"/>
              <w:rPr>
                <w:rFonts w:cs="Arial"/>
                <w:bCs/>
                <w:szCs w:val="20"/>
                <w:lang w:val="es-CO"/>
              </w:rPr>
            </w:pPr>
            <w:r w:rsidRPr="0082754C">
              <w:rPr>
                <w:rFonts w:cs="Arial"/>
                <w:bCs/>
                <w:szCs w:val="20"/>
                <w:lang w:val="es-CO"/>
              </w:rPr>
              <w:t>Dirección Administrativa y Financiera</w:t>
            </w:r>
          </w:p>
        </w:tc>
        <w:tc>
          <w:tcPr>
            <w:tcW w:w="779" w:type="pct"/>
            <w:tcBorders>
              <w:top w:val="single" w:sz="4" w:space="0" w:color="auto"/>
              <w:left w:val="single" w:sz="4" w:space="0" w:color="auto"/>
              <w:bottom w:val="single" w:sz="4" w:space="0" w:color="auto"/>
              <w:right w:val="single" w:sz="4" w:space="0" w:color="auto"/>
            </w:tcBorders>
            <w:vAlign w:val="center"/>
            <w:hideMark/>
          </w:tcPr>
          <w:p w14:paraId="33DD450A" w14:textId="399B9C47" w:rsidR="0082754C" w:rsidRPr="0082754C" w:rsidRDefault="0082754C" w:rsidP="00B11A6E">
            <w:pPr>
              <w:jc w:val="center"/>
              <w:rPr>
                <w:rFonts w:cs="Arial"/>
                <w:bCs/>
                <w:szCs w:val="20"/>
                <w:lang w:val="es-CO"/>
              </w:rPr>
            </w:pPr>
            <w:r w:rsidRPr="0082754C">
              <w:rPr>
                <w:rFonts w:cs="Arial"/>
                <w:bCs/>
                <w:szCs w:val="20"/>
                <w:lang w:val="es-CO"/>
              </w:rPr>
              <w:t>Marzo 2025</w:t>
            </w:r>
          </w:p>
        </w:tc>
      </w:tr>
      <w:tr w:rsidR="0082754C" w:rsidRPr="00E02292" w14:paraId="12E36FB8" w14:textId="77777777" w:rsidTr="000B26B2">
        <w:trPr>
          <w:trHeight w:val="1286"/>
        </w:trPr>
        <w:tc>
          <w:tcPr>
            <w:tcW w:w="780" w:type="pct"/>
            <w:tcBorders>
              <w:top w:val="single" w:sz="4" w:space="0" w:color="auto"/>
              <w:left w:val="single" w:sz="4" w:space="0" w:color="auto"/>
              <w:right w:val="single" w:sz="4" w:space="0" w:color="auto"/>
            </w:tcBorders>
            <w:shd w:val="clear" w:color="auto" w:fill="E7E6E6"/>
            <w:vAlign w:val="center"/>
            <w:hideMark/>
          </w:tcPr>
          <w:p w14:paraId="2073D2EA" w14:textId="77777777" w:rsidR="0082754C" w:rsidRPr="00E02292" w:rsidRDefault="0082754C" w:rsidP="00B11A6E">
            <w:pPr>
              <w:jc w:val="center"/>
              <w:rPr>
                <w:rFonts w:cs="Arial"/>
                <w:b/>
                <w:lang w:val="pt-BR"/>
              </w:rPr>
            </w:pPr>
            <w:r w:rsidRPr="00E02292">
              <w:rPr>
                <w:rFonts w:cs="Arial"/>
                <w:b/>
                <w:bCs/>
                <w:lang w:val="es-CO"/>
              </w:rPr>
              <w:t>REVISÓ</w:t>
            </w:r>
          </w:p>
        </w:tc>
        <w:tc>
          <w:tcPr>
            <w:tcW w:w="1798" w:type="pct"/>
            <w:tcBorders>
              <w:top w:val="single" w:sz="4" w:space="0" w:color="auto"/>
              <w:left w:val="single" w:sz="4" w:space="0" w:color="auto"/>
              <w:right w:val="single" w:sz="4" w:space="0" w:color="auto"/>
            </w:tcBorders>
            <w:vAlign w:val="center"/>
          </w:tcPr>
          <w:p w14:paraId="166F2A96" w14:textId="20CEBD2C" w:rsidR="0082754C" w:rsidRPr="0082754C" w:rsidRDefault="0082754C" w:rsidP="00B11A6E">
            <w:pPr>
              <w:jc w:val="center"/>
              <w:rPr>
                <w:rFonts w:cs="Arial"/>
                <w:bCs/>
                <w:szCs w:val="20"/>
                <w:lang w:val="pt-BR"/>
              </w:rPr>
            </w:pPr>
            <w:r w:rsidRPr="0082754C">
              <w:rPr>
                <w:rFonts w:cs="Arial"/>
                <w:bCs/>
                <w:szCs w:val="20"/>
                <w:lang w:val="pt-BR"/>
              </w:rPr>
              <w:t>Claudia Janneth Jaramillo Gómez</w:t>
            </w:r>
          </w:p>
        </w:tc>
        <w:tc>
          <w:tcPr>
            <w:tcW w:w="1643" w:type="pct"/>
            <w:tcBorders>
              <w:top w:val="single" w:sz="4" w:space="0" w:color="auto"/>
              <w:left w:val="single" w:sz="4" w:space="0" w:color="auto"/>
              <w:right w:val="single" w:sz="4" w:space="0" w:color="auto"/>
            </w:tcBorders>
            <w:vAlign w:val="center"/>
          </w:tcPr>
          <w:p w14:paraId="4F6B75A6" w14:textId="77777777" w:rsidR="0082754C" w:rsidRPr="0082754C" w:rsidRDefault="0082754C" w:rsidP="00B11A6E">
            <w:pPr>
              <w:jc w:val="center"/>
              <w:rPr>
                <w:rFonts w:cs="Arial"/>
                <w:bCs/>
                <w:szCs w:val="20"/>
                <w:lang w:val="es-CO"/>
              </w:rPr>
            </w:pPr>
            <w:r w:rsidRPr="0082754C">
              <w:rPr>
                <w:rFonts w:cs="Arial"/>
                <w:bCs/>
                <w:szCs w:val="20"/>
                <w:lang w:val="es-CO"/>
              </w:rPr>
              <w:t>Contratista</w:t>
            </w:r>
          </w:p>
          <w:p w14:paraId="1EA6E010" w14:textId="53EC1237" w:rsidR="0082754C" w:rsidRPr="0082754C" w:rsidRDefault="0082754C" w:rsidP="00B11A6E">
            <w:pPr>
              <w:jc w:val="center"/>
              <w:rPr>
                <w:rFonts w:cs="Arial"/>
                <w:bCs/>
                <w:szCs w:val="20"/>
                <w:lang w:val="es-CO"/>
              </w:rPr>
            </w:pPr>
            <w:r w:rsidRPr="0082754C">
              <w:rPr>
                <w:rFonts w:cs="Arial"/>
                <w:bCs/>
                <w:szCs w:val="20"/>
                <w:lang w:val="es-CO"/>
              </w:rPr>
              <w:t>Dirección Administrativa y Financiera</w:t>
            </w:r>
          </w:p>
        </w:tc>
        <w:tc>
          <w:tcPr>
            <w:tcW w:w="779" w:type="pct"/>
            <w:tcBorders>
              <w:top w:val="single" w:sz="4" w:space="0" w:color="auto"/>
              <w:left w:val="single" w:sz="4" w:space="0" w:color="auto"/>
              <w:right w:val="single" w:sz="4" w:space="0" w:color="auto"/>
            </w:tcBorders>
            <w:vAlign w:val="center"/>
            <w:hideMark/>
          </w:tcPr>
          <w:p w14:paraId="02EE814F" w14:textId="41892B07" w:rsidR="0082754C" w:rsidRPr="0082754C" w:rsidRDefault="0082754C" w:rsidP="00B11A6E">
            <w:pPr>
              <w:jc w:val="center"/>
              <w:rPr>
                <w:rFonts w:cs="Arial"/>
                <w:bCs/>
                <w:szCs w:val="20"/>
                <w:lang w:val="es-CO"/>
              </w:rPr>
            </w:pPr>
            <w:r w:rsidRPr="0082754C">
              <w:rPr>
                <w:rFonts w:cs="Arial"/>
                <w:bCs/>
                <w:szCs w:val="20"/>
                <w:lang w:val="es-CO"/>
              </w:rPr>
              <w:t>Marzo 2025</w:t>
            </w:r>
          </w:p>
        </w:tc>
      </w:tr>
      <w:tr w:rsidR="0082754C" w:rsidRPr="00E02292" w14:paraId="3FB40167" w14:textId="77777777" w:rsidTr="00BA353A">
        <w:trPr>
          <w:trHeight w:val="1017"/>
        </w:trPr>
        <w:tc>
          <w:tcPr>
            <w:tcW w:w="780" w:type="pct"/>
            <w:tcBorders>
              <w:top w:val="single" w:sz="4" w:space="0" w:color="auto"/>
              <w:left w:val="single" w:sz="4" w:space="0" w:color="auto"/>
              <w:right w:val="single" w:sz="4" w:space="0" w:color="auto"/>
            </w:tcBorders>
            <w:shd w:val="clear" w:color="auto" w:fill="E7E6E6"/>
            <w:vAlign w:val="center"/>
            <w:hideMark/>
          </w:tcPr>
          <w:p w14:paraId="6148CDFC" w14:textId="77777777" w:rsidR="0082754C" w:rsidRPr="00E02292" w:rsidRDefault="0082754C" w:rsidP="00B11A6E">
            <w:pPr>
              <w:jc w:val="center"/>
              <w:rPr>
                <w:rFonts w:cs="Arial"/>
                <w:b/>
                <w:lang w:val="es-CO"/>
              </w:rPr>
            </w:pPr>
            <w:r w:rsidRPr="00E02292">
              <w:rPr>
                <w:rFonts w:cs="Arial"/>
                <w:b/>
                <w:bCs/>
                <w:lang w:val="es-CO"/>
              </w:rPr>
              <w:t>APROBÓ</w:t>
            </w:r>
          </w:p>
        </w:tc>
        <w:tc>
          <w:tcPr>
            <w:tcW w:w="1798" w:type="pct"/>
            <w:tcBorders>
              <w:top w:val="single" w:sz="4" w:space="0" w:color="auto"/>
              <w:left w:val="single" w:sz="4" w:space="0" w:color="auto"/>
              <w:right w:val="single" w:sz="4" w:space="0" w:color="auto"/>
            </w:tcBorders>
            <w:vAlign w:val="center"/>
            <w:hideMark/>
          </w:tcPr>
          <w:p w14:paraId="411339D4" w14:textId="7307C029" w:rsidR="0082754C" w:rsidRPr="0082754C" w:rsidRDefault="0082754C" w:rsidP="00B11A6E">
            <w:pPr>
              <w:jc w:val="center"/>
              <w:rPr>
                <w:rFonts w:cs="Arial"/>
                <w:bCs/>
                <w:szCs w:val="20"/>
                <w:u w:val="single"/>
                <w:lang w:val="es-CO"/>
              </w:rPr>
            </w:pPr>
            <w:r w:rsidRPr="0082754C">
              <w:rPr>
                <w:rFonts w:cs="Arial"/>
                <w:bCs/>
                <w:szCs w:val="20"/>
                <w:lang w:val="pt-BR"/>
              </w:rPr>
              <w:t xml:space="preserve">Mauro Rodrigo </w:t>
            </w:r>
            <w:r w:rsidRPr="0082754C">
              <w:rPr>
                <w:rFonts w:cs="Arial"/>
                <w:bCs/>
                <w:szCs w:val="20"/>
                <w:lang w:val="es-CO"/>
              </w:rPr>
              <w:t>Palta</w:t>
            </w:r>
            <w:r w:rsidRPr="0082754C">
              <w:rPr>
                <w:rFonts w:cs="Arial"/>
                <w:bCs/>
                <w:szCs w:val="20"/>
                <w:lang w:val="pt-BR"/>
              </w:rPr>
              <w:t xml:space="preserve"> Cerón</w:t>
            </w:r>
          </w:p>
        </w:tc>
        <w:tc>
          <w:tcPr>
            <w:tcW w:w="1643" w:type="pct"/>
            <w:tcBorders>
              <w:top w:val="single" w:sz="4" w:space="0" w:color="auto"/>
              <w:left w:val="single" w:sz="4" w:space="0" w:color="auto"/>
              <w:right w:val="single" w:sz="4" w:space="0" w:color="auto"/>
            </w:tcBorders>
            <w:vAlign w:val="center"/>
            <w:hideMark/>
          </w:tcPr>
          <w:p w14:paraId="5C3FF672" w14:textId="77777777" w:rsidR="0082754C" w:rsidRPr="0082754C" w:rsidRDefault="0082754C" w:rsidP="00B11A6E">
            <w:pPr>
              <w:jc w:val="center"/>
              <w:rPr>
                <w:rFonts w:cs="Arial"/>
                <w:bCs/>
                <w:szCs w:val="20"/>
                <w:lang w:val="es-CO"/>
              </w:rPr>
            </w:pPr>
            <w:r w:rsidRPr="0082754C">
              <w:rPr>
                <w:rFonts w:cs="Arial"/>
                <w:bCs/>
                <w:szCs w:val="20"/>
                <w:lang w:val="es-CO"/>
              </w:rPr>
              <w:t>Director Técnico</w:t>
            </w:r>
          </w:p>
          <w:p w14:paraId="34A33371" w14:textId="1CDE551F" w:rsidR="0082754C" w:rsidRPr="0082754C" w:rsidRDefault="0082754C" w:rsidP="00B11A6E">
            <w:pPr>
              <w:jc w:val="center"/>
              <w:rPr>
                <w:rFonts w:cs="Arial"/>
                <w:bCs/>
                <w:szCs w:val="20"/>
                <w:lang w:val="es-CO"/>
              </w:rPr>
            </w:pPr>
            <w:r w:rsidRPr="0082754C">
              <w:rPr>
                <w:rFonts w:cs="Arial"/>
                <w:bCs/>
                <w:szCs w:val="20"/>
                <w:lang w:val="es-CO"/>
              </w:rPr>
              <w:t>Dirección Administrativa y Financiera</w:t>
            </w:r>
          </w:p>
        </w:tc>
        <w:tc>
          <w:tcPr>
            <w:tcW w:w="779" w:type="pct"/>
            <w:tcBorders>
              <w:top w:val="single" w:sz="4" w:space="0" w:color="auto"/>
              <w:left w:val="single" w:sz="4" w:space="0" w:color="auto"/>
              <w:right w:val="single" w:sz="4" w:space="0" w:color="auto"/>
            </w:tcBorders>
            <w:vAlign w:val="center"/>
            <w:hideMark/>
          </w:tcPr>
          <w:p w14:paraId="73F9580E" w14:textId="56C73009" w:rsidR="0082754C" w:rsidRPr="0082754C" w:rsidRDefault="0082754C" w:rsidP="00B11A6E">
            <w:pPr>
              <w:jc w:val="center"/>
              <w:rPr>
                <w:rFonts w:cs="Arial"/>
                <w:bCs/>
                <w:szCs w:val="20"/>
                <w:lang w:val="es-CO"/>
              </w:rPr>
            </w:pPr>
            <w:r w:rsidRPr="0082754C">
              <w:rPr>
                <w:rFonts w:cs="Arial"/>
                <w:bCs/>
                <w:szCs w:val="20"/>
                <w:lang w:val="es-CO"/>
              </w:rPr>
              <w:t>Marzo 2025</w:t>
            </w:r>
          </w:p>
        </w:tc>
      </w:tr>
    </w:tbl>
    <w:p w14:paraId="742BB12E" w14:textId="77777777" w:rsidR="0082754C" w:rsidRDefault="0082754C" w:rsidP="00F43E96">
      <w:pPr>
        <w:jc w:val="center"/>
        <w:rPr>
          <w:rFonts w:cs="Arial"/>
          <w:spacing w:val="-4"/>
          <w:sz w:val="18"/>
          <w:szCs w:val="18"/>
        </w:rPr>
      </w:pPr>
    </w:p>
    <w:p w14:paraId="6A3D06C6" w14:textId="77777777" w:rsidR="0082754C" w:rsidRDefault="0082754C" w:rsidP="00F43E96">
      <w:pPr>
        <w:jc w:val="center"/>
        <w:rPr>
          <w:rFonts w:cs="Arial"/>
          <w:spacing w:val="-4"/>
          <w:sz w:val="18"/>
          <w:szCs w:val="18"/>
        </w:rPr>
      </w:pPr>
    </w:p>
    <w:p w14:paraId="3C5EAAF8" w14:textId="77777777" w:rsidR="0082754C" w:rsidRDefault="0082754C" w:rsidP="00F43E96">
      <w:pPr>
        <w:jc w:val="center"/>
        <w:rPr>
          <w:rFonts w:cs="Arial"/>
          <w:spacing w:val="-4"/>
          <w:sz w:val="18"/>
          <w:szCs w:val="18"/>
        </w:rPr>
      </w:pPr>
    </w:p>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72"/>
        <w:gridCol w:w="5006"/>
        <w:gridCol w:w="1135"/>
        <w:gridCol w:w="1071"/>
      </w:tblGrid>
      <w:tr w:rsidR="00376237" w:rsidRPr="000D49C2" w14:paraId="14A0FE23" w14:textId="77777777" w:rsidTr="0082754C">
        <w:trPr>
          <w:trHeight w:val="292"/>
          <w:tblHeader/>
          <w:jc w:val="center"/>
        </w:trPr>
        <w:tc>
          <w:tcPr>
            <w:tcW w:w="5000" w:type="pct"/>
            <w:gridSpan w:val="4"/>
            <w:shd w:val="clear" w:color="auto" w:fill="D9D9D9" w:themeFill="background1" w:themeFillShade="D9"/>
            <w:vAlign w:val="center"/>
          </w:tcPr>
          <w:p w14:paraId="4238B5BD" w14:textId="5E04A81B" w:rsidR="002E1176" w:rsidRPr="0082754C" w:rsidRDefault="0082754C" w:rsidP="00C92FD9">
            <w:pPr>
              <w:jc w:val="center"/>
              <w:rPr>
                <w:b/>
                <w:bCs/>
              </w:rPr>
            </w:pPr>
            <w:r w:rsidRPr="0082754C">
              <w:rPr>
                <w:b/>
                <w:bCs/>
              </w:rPr>
              <w:t>CONTROL</w:t>
            </w:r>
            <w:r w:rsidRPr="0082754C">
              <w:rPr>
                <w:b/>
                <w:bCs/>
                <w:spacing w:val="-5"/>
              </w:rPr>
              <w:t xml:space="preserve"> </w:t>
            </w:r>
            <w:r w:rsidRPr="0082754C">
              <w:rPr>
                <w:b/>
                <w:bCs/>
              </w:rPr>
              <w:t>DE</w:t>
            </w:r>
            <w:r w:rsidRPr="0082754C">
              <w:rPr>
                <w:b/>
                <w:bCs/>
                <w:spacing w:val="-4"/>
              </w:rPr>
              <w:t xml:space="preserve"> </w:t>
            </w:r>
            <w:r w:rsidRPr="0082754C">
              <w:rPr>
                <w:b/>
                <w:bCs/>
                <w:spacing w:val="-2"/>
              </w:rPr>
              <w:t>CAMBIOS</w:t>
            </w:r>
          </w:p>
        </w:tc>
      </w:tr>
      <w:tr w:rsidR="00376237" w:rsidRPr="000D49C2" w14:paraId="134D2C3E" w14:textId="77777777" w:rsidTr="00875C9A">
        <w:trPr>
          <w:trHeight w:val="551"/>
          <w:tblHeader/>
          <w:jc w:val="center"/>
        </w:trPr>
        <w:tc>
          <w:tcPr>
            <w:tcW w:w="1116" w:type="pct"/>
            <w:shd w:val="clear" w:color="auto" w:fill="D9D9D9" w:themeFill="background1" w:themeFillShade="D9"/>
            <w:vAlign w:val="center"/>
          </w:tcPr>
          <w:p w14:paraId="2B165A1A" w14:textId="37D12F8D" w:rsidR="002E1176" w:rsidRPr="00FD75C8" w:rsidRDefault="0082754C" w:rsidP="00C92FD9">
            <w:pPr>
              <w:jc w:val="center"/>
            </w:pPr>
            <w:r>
              <w:rPr>
                <w:rFonts w:cs="Arial"/>
                <w:b/>
              </w:rPr>
              <w:t>SECCIÓN DEL DOCUMENTO MODIFICADA</w:t>
            </w:r>
          </w:p>
        </w:tc>
        <w:tc>
          <w:tcPr>
            <w:tcW w:w="2696" w:type="pct"/>
            <w:shd w:val="clear" w:color="auto" w:fill="D9D9D9" w:themeFill="background1" w:themeFillShade="D9"/>
            <w:vAlign w:val="center"/>
          </w:tcPr>
          <w:p w14:paraId="138B6C31" w14:textId="02430F8A" w:rsidR="002E1176" w:rsidRPr="0082754C" w:rsidRDefault="0082754C" w:rsidP="00C92FD9">
            <w:pPr>
              <w:jc w:val="center"/>
              <w:rPr>
                <w:b/>
                <w:bCs/>
              </w:rPr>
            </w:pPr>
            <w:r w:rsidRPr="0082754C">
              <w:rPr>
                <w:b/>
                <w:bCs/>
              </w:rPr>
              <w:t>CAMBIO REALIZADO</w:t>
            </w:r>
          </w:p>
        </w:tc>
        <w:tc>
          <w:tcPr>
            <w:tcW w:w="611" w:type="pct"/>
            <w:tcBorders>
              <w:right w:val="single" w:sz="4" w:space="0" w:color="000000"/>
            </w:tcBorders>
            <w:shd w:val="clear" w:color="auto" w:fill="D9D9D9" w:themeFill="background1" w:themeFillShade="D9"/>
            <w:vAlign w:val="center"/>
          </w:tcPr>
          <w:p w14:paraId="66C257FC" w14:textId="0B564303" w:rsidR="002E1176" w:rsidRPr="0082754C" w:rsidRDefault="0082754C" w:rsidP="00C92FD9">
            <w:pPr>
              <w:jc w:val="center"/>
              <w:rPr>
                <w:b/>
                <w:bCs/>
              </w:rPr>
            </w:pPr>
            <w:r w:rsidRPr="0082754C">
              <w:rPr>
                <w:b/>
                <w:bCs/>
              </w:rPr>
              <w:t>FECHA</w:t>
            </w:r>
          </w:p>
        </w:tc>
        <w:tc>
          <w:tcPr>
            <w:tcW w:w="577" w:type="pct"/>
            <w:tcBorders>
              <w:left w:val="single" w:sz="4" w:space="0" w:color="000000"/>
            </w:tcBorders>
            <w:shd w:val="clear" w:color="auto" w:fill="D9D9D9" w:themeFill="background1" w:themeFillShade="D9"/>
            <w:vAlign w:val="center"/>
          </w:tcPr>
          <w:p w14:paraId="48B643A0" w14:textId="2A6BB806" w:rsidR="002E1176" w:rsidRPr="0082754C" w:rsidRDefault="0082754C" w:rsidP="00C92FD9">
            <w:pPr>
              <w:jc w:val="center"/>
              <w:rPr>
                <w:b/>
                <w:bCs/>
              </w:rPr>
            </w:pPr>
            <w:r w:rsidRPr="0082754C">
              <w:rPr>
                <w:b/>
                <w:bCs/>
              </w:rPr>
              <w:t>VERSIÓN</w:t>
            </w:r>
          </w:p>
        </w:tc>
      </w:tr>
      <w:tr w:rsidR="00376237" w:rsidRPr="000D49C2" w14:paraId="21069116" w14:textId="77777777" w:rsidTr="00875C9A">
        <w:trPr>
          <w:trHeight w:val="222"/>
          <w:jc w:val="center"/>
        </w:trPr>
        <w:tc>
          <w:tcPr>
            <w:tcW w:w="1116" w:type="pct"/>
            <w:vAlign w:val="center"/>
          </w:tcPr>
          <w:p w14:paraId="12A6F535" w14:textId="77777777" w:rsidR="002E1176" w:rsidRPr="00440A1A" w:rsidRDefault="002E1176" w:rsidP="00C92FD9">
            <w:r w:rsidRPr="00440A1A">
              <w:t>Creación del documento</w:t>
            </w:r>
          </w:p>
        </w:tc>
        <w:tc>
          <w:tcPr>
            <w:tcW w:w="2696" w:type="pct"/>
            <w:vAlign w:val="center"/>
          </w:tcPr>
          <w:p w14:paraId="2A19ABF3" w14:textId="77777777" w:rsidR="002E1176" w:rsidRPr="00440A1A" w:rsidRDefault="002E1176" w:rsidP="0082754C">
            <w:pPr>
              <w:jc w:val="center"/>
            </w:pPr>
            <w:r w:rsidRPr="00440A1A">
              <w:t>N.A.</w:t>
            </w:r>
          </w:p>
        </w:tc>
        <w:tc>
          <w:tcPr>
            <w:tcW w:w="611" w:type="pct"/>
            <w:tcBorders>
              <w:right w:val="single" w:sz="4" w:space="0" w:color="000000"/>
            </w:tcBorders>
            <w:vAlign w:val="center"/>
          </w:tcPr>
          <w:p w14:paraId="35E65DDF" w14:textId="77777777" w:rsidR="002E1176" w:rsidRPr="00440A1A" w:rsidRDefault="002E1176" w:rsidP="0082754C">
            <w:pPr>
              <w:jc w:val="center"/>
            </w:pPr>
            <w:r w:rsidRPr="00440A1A">
              <w:t>17/09/2020</w:t>
            </w:r>
          </w:p>
        </w:tc>
        <w:tc>
          <w:tcPr>
            <w:tcW w:w="577" w:type="pct"/>
            <w:tcBorders>
              <w:left w:val="single" w:sz="4" w:space="0" w:color="000000"/>
            </w:tcBorders>
            <w:vAlign w:val="center"/>
          </w:tcPr>
          <w:p w14:paraId="61AC109F" w14:textId="77777777" w:rsidR="002E1176" w:rsidRPr="000D49C2" w:rsidRDefault="002E1176" w:rsidP="0082754C">
            <w:pPr>
              <w:jc w:val="center"/>
            </w:pPr>
            <w:r w:rsidRPr="000D49C2">
              <w:t>01</w:t>
            </w:r>
          </w:p>
        </w:tc>
      </w:tr>
      <w:tr w:rsidR="00376237" w:rsidRPr="000D49C2" w14:paraId="35234840" w14:textId="77777777" w:rsidTr="00875C9A">
        <w:trPr>
          <w:trHeight w:val="222"/>
          <w:jc w:val="center"/>
        </w:trPr>
        <w:tc>
          <w:tcPr>
            <w:tcW w:w="1116" w:type="pct"/>
            <w:vAlign w:val="center"/>
          </w:tcPr>
          <w:p w14:paraId="13F8ACFF" w14:textId="77777777" w:rsidR="002E1176" w:rsidRPr="00440A1A" w:rsidRDefault="002E1176" w:rsidP="00C92FD9">
            <w:r w:rsidRPr="00440A1A">
              <w:t>Presentación</w:t>
            </w:r>
          </w:p>
        </w:tc>
        <w:tc>
          <w:tcPr>
            <w:tcW w:w="2696" w:type="pct"/>
            <w:vAlign w:val="center"/>
          </w:tcPr>
          <w:p w14:paraId="4611685C" w14:textId="08644C72" w:rsidR="002E1176" w:rsidRPr="00440A1A" w:rsidRDefault="002E1176" w:rsidP="00C92FD9">
            <w:r w:rsidRPr="00440A1A">
              <w:t xml:space="preserve">Se modificó el nombre del documento incluyendo los residuos de los aparatos eléctricos y electrónicos. Se complementó el contenido de la presentación, con las actividades de la Oficina Alta Consejería para </w:t>
            </w:r>
            <w:r w:rsidR="00CF277E" w:rsidRPr="00440A1A">
              <w:t>los Derechos</w:t>
            </w:r>
            <w:r w:rsidRPr="00440A1A">
              <w:t xml:space="preserve"> de las Víctimas, la Paz y la Reconciliación.</w:t>
            </w:r>
          </w:p>
        </w:tc>
        <w:tc>
          <w:tcPr>
            <w:tcW w:w="611" w:type="pct"/>
            <w:vMerge w:val="restart"/>
            <w:tcBorders>
              <w:right w:val="single" w:sz="4" w:space="0" w:color="000000"/>
            </w:tcBorders>
            <w:vAlign w:val="center"/>
          </w:tcPr>
          <w:p w14:paraId="24DD7454" w14:textId="77777777" w:rsidR="002E1176" w:rsidRPr="00440A1A" w:rsidRDefault="002E1176" w:rsidP="0082754C">
            <w:pPr>
              <w:jc w:val="center"/>
            </w:pPr>
            <w:r w:rsidRPr="00440A1A">
              <w:t>12/10/2021</w:t>
            </w:r>
          </w:p>
        </w:tc>
        <w:tc>
          <w:tcPr>
            <w:tcW w:w="577" w:type="pct"/>
            <w:vMerge w:val="restart"/>
            <w:tcBorders>
              <w:left w:val="single" w:sz="4" w:space="0" w:color="000000"/>
            </w:tcBorders>
            <w:vAlign w:val="center"/>
          </w:tcPr>
          <w:p w14:paraId="5EC48B5D" w14:textId="77777777" w:rsidR="002E1176" w:rsidRPr="000D49C2" w:rsidRDefault="002E1176" w:rsidP="0082754C">
            <w:pPr>
              <w:jc w:val="center"/>
            </w:pPr>
            <w:r w:rsidRPr="000D49C2">
              <w:t>02</w:t>
            </w:r>
          </w:p>
        </w:tc>
      </w:tr>
      <w:tr w:rsidR="00376237" w:rsidRPr="000D49C2" w14:paraId="11F301CA" w14:textId="77777777" w:rsidTr="00875C9A">
        <w:trPr>
          <w:trHeight w:val="222"/>
          <w:jc w:val="center"/>
        </w:trPr>
        <w:tc>
          <w:tcPr>
            <w:tcW w:w="1116" w:type="pct"/>
            <w:vAlign w:val="center"/>
          </w:tcPr>
          <w:p w14:paraId="25979472" w14:textId="77777777" w:rsidR="002E1176" w:rsidRPr="00440A1A" w:rsidRDefault="002E1176" w:rsidP="00C92FD9">
            <w:r w:rsidRPr="00440A1A">
              <w:t>Estructura orgánica</w:t>
            </w:r>
          </w:p>
        </w:tc>
        <w:tc>
          <w:tcPr>
            <w:tcW w:w="2696" w:type="pct"/>
            <w:vAlign w:val="center"/>
          </w:tcPr>
          <w:p w14:paraId="4326A10C" w14:textId="77777777" w:rsidR="002E1176" w:rsidRPr="00440A1A" w:rsidRDefault="002E1176" w:rsidP="00C92FD9">
            <w:r w:rsidRPr="00440A1A">
              <w:t xml:space="preserve">Se incluye las funciones dadas en el Decreto 140 de 2021 en el cual se realizaron cambios en la estructura orgánica funcional de la entidad. </w:t>
            </w:r>
          </w:p>
          <w:p w14:paraId="3BFD15B6" w14:textId="77777777" w:rsidR="002E1176" w:rsidRPr="00440A1A" w:rsidRDefault="002E1176" w:rsidP="00C92FD9"/>
          <w:p w14:paraId="7736C47A" w14:textId="77777777" w:rsidR="002E1176" w:rsidRPr="00440A1A" w:rsidRDefault="002E1176" w:rsidP="00C92FD9">
            <w:r w:rsidRPr="00440A1A">
              <w:t>Se actualizó la información de las sedes concertadas con la Secretaría Distrital de Ambiente.</w:t>
            </w:r>
          </w:p>
        </w:tc>
        <w:tc>
          <w:tcPr>
            <w:tcW w:w="611" w:type="pct"/>
            <w:vMerge/>
            <w:tcBorders>
              <w:right w:val="single" w:sz="4" w:space="0" w:color="000000"/>
            </w:tcBorders>
            <w:vAlign w:val="center"/>
          </w:tcPr>
          <w:p w14:paraId="0B1C629A" w14:textId="77777777" w:rsidR="002E1176" w:rsidRPr="00440A1A" w:rsidRDefault="002E1176" w:rsidP="00C92FD9"/>
        </w:tc>
        <w:tc>
          <w:tcPr>
            <w:tcW w:w="577" w:type="pct"/>
            <w:vMerge/>
            <w:tcBorders>
              <w:left w:val="single" w:sz="4" w:space="0" w:color="000000"/>
            </w:tcBorders>
            <w:vAlign w:val="center"/>
          </w:tcPr>
          <w:p w14:paraId="5AFF5F2C" w14:textId="77777777" w:rsidR="002E1176" w:rsidRPr="000D49C2" w:rsidRDefault="002E1176" w:rsidP="00C92FD9"/>
        </w:tc>
      </w:tr>
      <w:tr w:rsidR="00376237" w:rsidRPr="000D49C2" w14:paraId="3A833B69" w14:textId="77777777" w:rsidTr="00875C9A">
        <w:trPr>
          <w:trHeight w:val="222"/>
          <w:jc w:val="center"/>
        </w:trPr>
        <w:tc>
          <w:tcPr>
            <w:tcW w:w="1116" w:type="pct"/>
            <w:vAlign w:val="center"/>
          </w:tcPr>
          <w:p w14:paraId="32985DF4" w14:textId="77777777" w:rsidR="002E1176" w:rsidRPr="00440A1A" w:rsidRDefault="002E1176" w:rsidP="00C92FD9">
            <w:r w:rsidRPr="00440A1A">
              <w:t>Antecedentes</w:t>
            </w:r>
          </w:p>
        </w:tc>
        <w:tc>
          <w:tcPr>
            <w:tcW w:w="2696" w:type="pct"/>
            <w:vAlign w:val="center"/>
          </w:tcPr>
          <w:p w14:paraId="1A591CA1" w14:textId="77777777" w:rsidR="002E1176" w:rsidRPr="00440A1A" w:rsidRDefault="002E1176" w:rsidP="00C92FD9">
            <w:r w:rsidRPr="00440A1A">
              <w:t>Se eliminó de los antecedentes Plan de Desarrollo Económico 2016-2020 Bogotá Mejor para Todos.</w:t>
            </w:r>
          </w:p>
          <w:p w14:paraId="67AC0ECC" w14:textId="77777777" w:rsidR="002E1176" w:rsidRPr="00440A1A" w:rsidRDefault="002E1176" w:rsidP="00C92FD9">
            <w:r w:rsidRPr="00440A1A">
              <w:t>Se incorporó Acuerdo 761 de 2020, Decreto 1076 de 2015 y Decreto 4741 de 2015 y la Política Ambiental.</w:t>
            </w:r>
          </w:p>
          <w:p w14:paraId="4EC09ECC" w14:textId="77777777" w:rsidR="002E1176" w:rsidRPr="00440A1A" w:rsidRDefault="002E1176" w:rsidP="00C92FD9">
            <w:r w:rsidRPr="00440A1A">
              <w:t>El Plan Maestro para el Manejo Integral de Residuos Sólidos –PMIRS no se hace mención en el documento. Así como el Plan de Gestión Integral de Residuos Sólidos.</w:t>
            </w:r>
          </w:p>
        </w:tc>
        <w:tc>
          <w:tcPr>
            <w:tcW w:w="611" w:type="pct"/>
            <w:vMerge/>
            <w:tcBorders>
              <w:right w:val="single" w:sz="4" w:space="0" w:color="000000"/>
            </w:tcBorders>
            <w:vAlign w:val="center"/>
          </w:tcPr>
          <w:p w14:paraId="4E98C728" w14:textId="77777777" w:rsidR="002E1176" w:rsidRPr="00440A1A" w:rsidRDefault="002E1176" w:rsidP="00C92FD9"/>
        </w:tc>
        <w:tc>
          <w:tcPr>
            <w:tcW w:w="577" w:type="pct"/>
            <w:vMerge/>
            <w:tcBorders>
              <w:left w:val="single" w:sz="4" w:space="0" w:color="000000"/>
            </w:tcBorders>
            <w:vAlign w:val="center"/>
          </w:tcPr>
          <w:p w14:paraId="561D3B92" w14:textId="77777777" w:rsidR="002E1176" w:rsidRPr="000D49C2" w:rsidRDefault="002E1176" w:rsidP="00C92FD9"/>
        </w:tc>
      </w:tr>
      <w:tr w:rsidR="00376237" w:rsidRPr="000D49C2" w14:paraId="20F21E6A" w14:textId="77777777" w:rsidTr="00875C9A">
        <w:trPr>
          <w:trHeight w:val="222"/>
          <w:jc w:val="center"/>
        </w:trPr>
        <w:tc>
          <w:tcPr>
            <w:tcW w:w="1116" w:type="pct"/>
            <w:vAlign w:val="center"/>
          </w:tcPr>
          <w:p w14:paraId="578B1026" w14:textId="77777777" w:rsidR="002E1176" w:rsidRPr="00440A1A" w:rsidRDefault="002E1176" w:rsidP="00C92FD9">
            <w:r w:rsidRPr="00440A1A">
              <w:t>Política Ambiental</w:t>
            </w:r>
          </w:p>
        </w:tc>
        <w:tc>
          <w:tcPr>
            <w:tcW w:w="2696" w:type="pct"/>
            <w:vAlign w:val="center"/>
          </w:tcPr>
          <w:p w14:paraId="0CF755F4" w14:textId="77777777" w:rsidR="002E1176" w:rsidRPr="00440A1A" w:rsidRDefault="002E1176" w:rsidP="00C92FD9">
            <w:r w:rsidRPr="00440A1A">
              <w:t>Se ajustó la redacción del capítulo</w:t>
            </w:r>
          </w:p>
        </w:tc>
        <w:tc>
          <w:tcPr>
            <w:tcW w:w="611" w:type="pct"/>
            <w:vMerge/>
            <w:tcBorders>
              <w:right w:val="single" w:sz="4" w:space="0" w:color="000000"/>
            </w:tcBorders>
            <w:vAlign w:val="center"/>
          </w:tcPr>
          <w:p w14:paraId="07A92472" w14:textId="77777777" w:rsidR="002E1176" w:rsidRPr="00440A1A" w:rsidRDefault="002E1176" w:rsidP="00C92FD9"/>
        </w:tc>
        <w:tc>
          <w:tcPr>
            <w:tcW w:w="577" w:type="pct"/>
            <w:vMerge/>
            <w:tcBorders>
              <w:left w:val="single" w:sz="4" w:space="0" w:color="000000"/>
            </w:tcBorders>
            <w:vAlign w:val="center"/>
          </w:tcPr>
          <w:p w14:paraId="7EE7E2BB" w14:textId="77777777" w:rsidR="002E1176" w:rsidRPr="000D49C2" w:rsidRDefault="002E1176" w:rsidP="00C92FD9"/>
        </w:tc>
      </w:tr>
      <w:tr w:rsidR="00376237" w:rsidRPr="000D49C2" w14:paraId="66B7668F" w14:textId="77777777" w:rsidTr="00875C9A">
        <w:trPr>
          <w:trHeight w:val="222"/>
          <w:jc w:val="center"/>
        </w:trPr>
        <w:tc>
          <w:tcPr>
            <w:tcW w:w="1116" w:type="pct"/>
            <w:vAlign w:val="center"/>
          </w:tcPr>
          <w:p w14:paraId="0385935D" w14:textId="77777777" w:rsidR="002E1176" w:rsidRPr="00440A1A" w:rsidRDefault="002E1176" w:rsidP="00C92FD9">
            <w:r w:rsidRPr="00440A1A">
              <w:t>Alcance</w:t>
            </w:r>
          </w:p>
        </w:tc>
        <w:tc>
          <w:tcPr>
            <w:tcW w:w="2696" w:type="pct"/>
            <w:vAlign w:val="center"/>
          </w:tcPr>
          <w:p w14:paraId="36731BDF" w14:textId="77777777" w:rsidR="002E1176" w:rsidRPr="00440A1A" w:rsidRDefault="002E1176" w:rsidP="00C92FD9">
            <w:r w:rsidRPr="00440A1A">
              <w:t>Se ajustó el alcance de acuerdo con las Sedes de la Entidad.</w:t>
            </w:r>
          </w:p>
        </w:tc>
        <w:tc>
          <w:tcPr>
            <w:tcW w:w="611" w:type="pct"/>
            <w:vMerge/>
            <w:tcBorders>
              <w:right w:val="single" w:sz="4" w:space="0" w:color="000000"/>
            </w:tcBorders>
            <w:vAlign w:val="center"/>
          </w:tcPr>
          <w:p w14:paraId="7900FF9E" w14:textId="77777777" w:rsidR="002E1176" w:rsidRPr="00440A1A" w:rsidRDefault="002E1176" w:rsidP="00C92FD9"/>
        </w:tc>
        <w:tc>
          <w:tcPr>
            <w:tcW w:w="577" w:type="pct"/>
            <w:vMerge/>
            <w:tcBorders>
              <w:left w:val="single" w:sz="4" w:space="0" w:color="000000"/>
            </w:tcBorders>
            <w:vAlign w:val="center"/>
          </w:tcPr>
          <w:p w14:paraId="365B46C9" w14:textId="77777777" w:rsidR="002E1176" w:rsidRPr="000D49C2" w:rsidRDefault="002E1176" w:rsidP="00C92FD9"/>
        </w:tc>
      </w:tr>
      <w:tr w:rsidR="00376237" w:rsidRPr="000D49C2" w14:paraId="489EB30D" w14:textId="77777777" w:rsidTr="00875C9A">
        <w:trPr>
          <w:trHeight w:val="222"/>
          <w:jc w:val="center"/>
        </w:trPr>
        <w:tc>
          <w:tcPr>
            <w:tcW w:w="1116" w:type="pct"/>
            <w:vAlign w:val="center"/>
          </w:tcPr>
          <w:p w14:paraId="24E6581D" w14:textId="77777777" w:rsidR="002E1176" w:rsidRPr="00440A1A" w:rsidRDefault="002E1176" w:rsidP="00C92FD9">
            <w:r w:rsidRPr="00440A1A">
              <w:t>Definiciones</w:t>
            </w:r>
          </w:p>
        </w:tc>
        <w:tc>
          <w:tcPr>
            <w:tcW w:w="2696" w:type="pct"/>
            <w:vAlign w:val="center"/>
          </w:tcPr>
          <w:p w14:paraId="33CF140C" w14:textId="77777777" w:rsidR="002E1176" w:rsidRPr="00440A1A" w:rsidRDefault="002E1176" w:rsidP="00C92FD9">
            <w:r w:rsidRPr="00440A1A">
              <w:t>Se cambió el encabezado Marco Teórico por Definiciones y se organizaron alfabéticamente</w:t>
            </w:r>
          </w:p>
        </w:tc>
        <w:tc>
          <w:tcPr>
            <w:tcW w:w="611" w:type="pct"/>
            <w:vMerge/>
            <w:tcBorders>
              <w:right w:val="single" w:sz="4" w:space="0" w:color="000000"/>
            </w:tcBorders>
            <w:vAlign w:val="center"/>
          </w:tcPr>
          <w:p w14:paraId="2A40DD16" w14:textId="77777777" w:rsidR="002E1176" w:rsidRPr="00440A1A" w:rsidRDefault="002E1176" w:rsidP="00C92FD9"/>
        </w:tc>
        <w:tc>
          <w:tcPr>
            <w:tcW w:w="577" w:type="pct"/>
            <w:vMerge/>
            <w:tcBorders>
              <w:left w:val="single" w:sz="4" w:space="0" w:color="000000"/>
            </w:tcBorders>
            <w:vAlign w:val="center"/>
          </w:tcPr>
          <w:p w14:paraId="156E6ED6" w14:textId="77777777" w:rsidR="002E1176" w:rsidRPr="000D49C2" w:rsidRDefault="002E1176" w:rsidP="00C92FD9"/>
        </w:tc>
      </w:tr>
      <w:tr w:rsidR="00376237" w:rsidRPr="000D49C2" w14:paraId="0B9AEF34" w14:textId="77777777" w:rsidTr="00875C9A">
        <w:trPr>
          <w:trHeight w:val="222"/>
          <w:jc w:val="center"/>
        </w:trPr>
        <w:tc>
          <w:tcPr>
            <w:tcW w:w="1116" w:type="pct"/>
            <w:vAlign w:val="center"/>
          </w:tcPr>
          <w:p w14:paraId="0B47D31E" w14:textId="77777777" w:rsidR="002E1176" w:rsidRPr="00440A1A" w:rsidRDefault="002E1176" w:rsidP="00C92FD9">
            <w:r w:rsidRPr="00440A1A">
              <w:t>Normatividad</w:t>
            </w:r>
          </w:p>
        </w:tc>
        <w:tc>
          <w:tcPr>
            <w:tcW w:w="2696" w:type="pct"/>
            <w:vAlign w:val="center"/>
          </w:tcPr>
          <w:p w14:paraId="5D7ACDC2" w14:textId="77777777" w:rsidR="002E1176" w:rsidRPr="00440A1A" w:rsidRDefault="002E1176" w:rsidP="00C92FD9">
            <w:r w:rsidRPr="00440A1A">
              <w:t xml:space="preserve">Se cambió el título Marco Legal por Normatividad. Así mismo, se organizó de acuerdo con la pirámide de </w:t>
            </w:r>
            <w:r w:rsidRPr="00440A1A">
              <w:lastRenderedPageBreak/>
              <w:t>Kelsen.</w:t>
            </w:r>
          </w:p>
          <w:p w14:paraId="37C2FC32" w14:textId="77777777" w:rsidR="002E1176" w:rsidRPr="00440A1A" w:rsidRDefault="002E1176" w:rsidP="00C92FD9">
            <w:r w:rsidRPr="00440A1A">
              <w:t>Se eliminaron: Ley 99 de 1993, Ley 430 de 1998, Decreto 321 de 1999, Decreto 1609 de 2002, Resolución 1023 de 2005, Resolución 0062 de 2007 y Resolución 1362 de 2007.</w:t>
            </w:r>
          </w:p>
          <w:p w14:paraId="4E51EB0C" w14:textId="77777777" w:rsidR="002E1176" w:rsidRPr="00440A1A" w:rsidRDefault="002E1176" w:rsidP="00C92FD9"/>
          <w:p w14:paraId="37B2FFE1" w14:textId="77777777" w:rsidR="002E1176" w:rsidRPr="00440A1A" w:rsidRDefault="002E1176" w:rsidP="00C92FD9">
            <w:r w:rsidRPr="00440A1A">
              <w:t>Se incluyeron: Ley 9 de 1979, Ley 55 de 1993, Ley 1252 de 2008, Decreto 1079 de 2015, Decreto 284 de 2018, Decreto 780 de 2016, Resolución 1164 de 2002, Resolución 1402 de 2006, Resolución 1362 de 2007, Resolución 372 de 2009, Resolución 1297 de 2010, Resolución 1511 de 2010, Resolución 222 de 2011, Resolución 1223 de 2014, Resolución 472 de 2017, Resolución 1326 de 2017, Directiva Presidencial 4 de 2012, Decreto 609 de 1994, Decreto 400 de 2004, Decreto 442 de 2015, Decreto 586 de 2015, Resolución 543 de 1998, Resolución 1188 de 2003, Resolución 1754 de 2011, Resolución 1115 de 2012, Resolución 1138 de 2013 y Resolución 242 de 2014.</w:t>
            </w:r>
          </w:p>
        </w:tc>
        <w:tc>
          <w:tcPr>
            <w:tcW w:w="611" w:type="pct"/>
            <w:vMerge/>
            <w:tcBorders>
              <w:right w:val="single" w:sz="4" w:space="0" w:color="000000"/>
            </w:tcBorders>
            <w:vAlign w:val="center"/>
          </w:tcPr>
          <w:p w14:paraId="690F3061" w14:textId="77777777" w:rsidR="002E1176" w:rsidRPr="00440A1A" w:rsidRDefault="002E1176" w:rsidP="00C92FD9"/>
        </w:tc>
        <w:tc>
          <w:tcPr>
            <w:tcW w:w="577" w:type="pct"/>
            <w:vMerge/>
            <w:tcBorders>
              <w:left w:val="single" w:sz="4" w:space="0" w:color="000000"/>
            </w:tcBorders>
            <w:vAlign w:val="center"/>
          </w:tcPr>
          <w:p w14:paraId="06BFEAAF" w14:textId="77777777" w:rsidR="002E1176" w:rsidRPr="000D49C2" w:rsidRDefault="002E1176" w:rsidP="00C92FD9"/>
        </w:tc>
      </w:tr>
      <w:tr w:rsidR="00376237" w:rsidRPr="000D49C2" w14:paraId="4F0A2651" w14:textId="77777777" w:rsidTr="00875C9A">
        <w:trPr>
          <w:trHeight w:val="222"/>
          <w:jc w:val="center"/>
        </w:trPr>
        <w:tc>
          <w:tcPr>
            <w:tcW w:w="1116" w:type="pct"/>
            <w:vAlign w:val="center"/>
          </w:tcPr>
          <w:p w14:paraId="51D75723" w14:textId="77777777" w:rsidR="002E1176" w:rsidRPr="00440A1A" w:rsidRDefault="002E1176" w:rsidP="00C92FD9">
            <w:r w:rsidRPr="00440A1A">
              <w:t>Manejo interno de residuos peligrosos y residuos de aparatos eléctricos y electrónicos</w:t>
            </w:r>
          </w:p>
        </w:tc>
        <w:tc>
          <w:tcPr>
            <w:tcW w:w="2696" w:type="pct"/>
            <w:vAlign w:val="center"/>
          </w:tcPr>
          <w:p w14:paraId="4D36AADD" w14:textId="77777777" w:rsidR="002E1176" w:rsidRPr="00440A1A" w:rsidRDefault="002E1176" w:rsidP="00C92FD9">
            <w:r w:rsidRPr="00440A1A">
              <w:t>Se incorporó el formato 4233100-FT-1170 Bitácora de Generación de Residuos.</w:t>
            </w:r>
          </w:p>
          <w:p w14:paraId="4545AF42" w14:textId="77777777" w:rsidR="002E1176" w:rsidRPr="00440A1A" w:rsidRDefault="002E1176" w:rsidP="00C92FD9"/>
          <w:p w14:paraId="1D61620D" w14:textId="77777777" w:rsidR="002E1176" w:rsidRPr="00440A1A" w:rsidRDefault="002E1176" w:rsidP="00C92FD9">
            <w:r w:rsidRPr="00440A1A">
              <w:t>Se incluyeron los formatos recepción y despacho, etiqueta de residuos peligrosos, lista de chequeo para traslado entre sedes, lista de chequeo al transportador de residuos peligrosos y residuos de aparatos eléctricos y electrónicos y la lista de chequeo al gestor externo de residuos peligrosos y residuos de aparatos eléctricos y electrónicos.</w:t>
            </w:r>
          </w:p>
        </w:tc>
        <w:tc>
          <w:tcPr>
            <w:tcW w:w="611" w:type="pct"/>
            <w:vMerge/>
            <w:tcBorders>
              <w:right w:val="single" w:sz="4" w:space="0" w:color="000000"/>
            </w:tcBorders>
            <w:vAlign w:val="center"/>
          </w:tcPr>
          <w:p w14:paraId="3BFB55DA" w14:textId="77777777" w:rsidR="002E1176" w:rsidRPr="00440A1A" w:rsidRDefault="002E1176" w:rsidP="00C92FD9"/>
        </w:tc>
        <w:tc>
          <w:tcPr>
            <w:tcW w:w="577" w:type="pct"/>
            <w:vMerge/>
            <w:tcBorders>
              <w:left w:val="single" w:sz="4" w:space="0" w:color="000000"/>
            </w:tcBorders>
            <w:vAlign w:val="center"/>
          </w:tcPr>
          <w:p w14:paraId="341970D3" w14:textId="77777777" w:rsidR="002E1176" w:rsidRPr="000D49C2" w:rsidRDefault="002E1176" w:rsidP="00C92FD9"/>
        </w:tc>
      </w:tr>
      <w:tr w:rsidR="00376237" w:rsidRPr="000D49C2" w14:paraId="4F8E655E" w14:textId="77777777" w:rsidTr="00875C9A">
        <w:trPr>
          <w:trHeight w:val="222"/>
          <w:jc w:val="center"/>
        </w:trPr>
        <w:tc>
          <w:tcPr>
            <w:tcW w:w="1116" w:type="pct"/>
            <w:vAlign w:val="center"/>
          </w:tcPr>
          <w:p w14:paraId="536CDF32" w14:textId="77777777" w:rsidR="002E1176" w:rsidRPr="00440A1A" w:rsidRDefault="002E1176" w:rsidP="00C92FD9">
            <w:r w:rsidRPr="00440A1A">
              <w:t>Almacenamiento temporal de residuos peligrosos</w:t>
            </w:r>
          </w:p>
        </w:tc>
        <w:tc>
          <w:tcPr>
            <w:tcW w:w="2696" w:type="pct"/>
            <w:vAlign w:val="center"/>
          </w:tcPr>
          <w:p w14:paraId="12BB5EFA" w14:textId="77777777" w:rsidR="002E1176" w:rsidRPr="00440A1A" w:rsidRDefault="002E1176" w:rsidP="00C92FD9">
            <w:r w:rsidRPr="00440A1A">
              <w:t>Se adicionaron la gestión de residuos especiales: residuos de aparatos eléctricos y electrónicos, residuos de construcción y demolición, llantas usadas, aceites usados, entre otros.</w:t>
            </w:r>
          </w:p>
        </w:tc>
        <w:tc>
          <w:tcPr>
            <w:tcW w:w="611" w:type="pct"/>
            <w:vMerge/>
            <w:tcBorders>
              <w:right w:val="single" w:sz="4" w:space="0" w:color="000000"/>
            </w:tcBorders>
            <w:vAlign w:val="center"/>
          </w:tcPr>
          <w:p w14:paraId="3937602E" w14:textId="77777777" w:rsidR="002E1176" w:rsidRPr="00440A1A" w:rsidRDefault="002E1176" w:rsidP="00C92FD9"/>
        </w:tc>
        <w:tc>
          <w:tcPr>
            <w:tcW w:w="577" w:type="pct"/>
            <w:vMerge/>
            <w:tcBorders>
              <w:left w:val="single" w:sz="4" w:space="0" w:color="000000"/>
            </w:tcBorders>
            <w:vAlign w:val="center"/>
          </w:tcPr>
          <w:p w14:paraId="1C71A9DE" w14:textId="77777777" w:rsidR="002E1176" w:rsidRPr="000D49C2" w:rsidRDefault="002E1176" w:rsidP="00C92FD9"/>
        </w:tc>
      </w:tr>
      <w:tr w:rsidR="00376237" w:rsidRPr="000D49C2" w14:paraId="6EBEA998" w14:textId="77777777" w:rsidTr="00875C9A">
        <w:trPr>
          <w:trHeight w:val="222"/>
          <w:jc w:val="center"/>
        </w:trPr>
        <w:tc>
          <w:tcPr>
            <w:tcW w:w="1116" w:type="pct"/>
            <w:vAlign w:val="center"/>
          </w:tcPr>
          <w:p w14:paraId="24D39813" w14:textId="77777777" w:rsidR="002E1176" w:rsidRPr="00440A1A" w:rsidRDefault="002E1176" w:rsidP="00C92FD9">
            <w:r w:rsidRPr="00440A1A">
              <w:t>Plan de Contingencia</w:t>
            </w:r>
          </w:p>
        </w:tc>
        <w:tc>
          <w:tcPr>
            <w:tcW w:w="2696" w:type="pct"/>
            <w:vAlign w:val="center"/>
          </w:tcPr>
          <w:p w14:paraId="647DCAF8" w14:textId="77777777" w:rsidR="002E1176" w:rsidRPr="00440A1A" w:rsidRDefault="002E1176" w:rsidP="00C92FD9">
            <w:r w:rsidRPr="00440A1A">
              <w:t>Se ajustó el objetivo.</w:t>
            </w:r>
          </w:p>
          <w:p w14:paraId="6822C069" w14:textId="77777777" w:rsidR="002E1176" w:rsidRPr="00440A1A" w:rsidRDefault="002E1176" w:rsidP="00C92FD9">
            <w:r w:rsidRPr="00440A1A">
              <w:t>Se creó un guía para el manejo de los residuos de la Imprenta Distrital y del Archivo de Bogotá, por lo tanto, en el documento no eliminó esta información.</w:t>
            </w:r>
          </w:p>
          <w:p w14:paraId="60EEB15C" w14:textId="77777777" w:rsidR="002E1176" w:rsidRPr="00440A1A" w:rsidRDefault="002E1176" w:rsidP="00C92FD9">
            <w:r w:rsidRPr="00440A1A">
              <w:t>Se actualizaron las condiciones de movilización, almacenamiento y manejo externo de los residuos peligrosos y especiales generados en la entidad.</w:t>
            </w:r>
          </w:p>
        </w:tc>
        <w:tc>
          <w:tcPr>
            <w:tcW w:w="611" w:type="pct"/>
            <w:vMerge/>
            <w:tcBorders>
              <w:right w:val="single" w:sz="4" w:space="0" w:color="000000"/>
            </w:tcBorders>
            <w:vAlign w:val="center"/>
          </w:tcPr>
          <w:p w14:paraId="4016FE93" w14:textId="77777777" w:rsidR="002E1176" w:rsidRPr="00440A1A" w:rsidRDefault="002E1176" w:rsidP="00C92FD9"/>
        </w:tc>
        <w:tc>
          <w:tcPr>
            <w:tcW w:w="577" w:type="pct"/>
            <w:vMerge/>
            <w:tcBorders>
              <w:left w:val="single" w:sz="4" w:space="0" w:color="000000"/>
            </w:tcBorders>
            <w:vAlign w:val="center"/>
          </w:tcPr>
          <w:p w14:paraId="4D31134F" w14:textId="77777777" w:rsidR="002E1176" w:rsidRPr="000D49C2" w:rsidRDefault="002E1176" w:rsidP="00C92FD9"/>
        </w:tc>
      </w:tr>
      <w:tr w:rsidR="00376237" w:rsidRPr="000D49C2" w14:paraId="6F6BB150" w14:textId="77777777" w:rsidTr="00875C9A">
        <w:trPr>
          <w:trHeight w:val="222"/>
          <w:jc w:val="center"/>
        </w:trPr>
        <w:tc>
          <w:tcPr>
            <w:tcW w:w="1116" w:type="pct"/>
            <w:vAlign w:val="center"/>
          </w:tcPr>
          <w:p w14:paraId="119A19F4" w14:textId="7E32FD17" w:rsidR="002E1176" w:rsidRPr="00440A1A" w:rsidRDefault="002E1176" w:rsidP="00C92FD9">
            <w:r w:rsidRPr="00440A1A">
              <w:t>Componente IV: ejecución, seguimiento y</w:t>
            </w:r>
            <w:r w:rsidR="007F43E1" w:rsidRPr="00440A1A">
              <w:t xml:space="preserve"> </w:t>
            </w:r>
            <w:r w:rsidRPr="00440A1A">
              <w:t>evaluación del plan</w:t>
            </w:r>
          </w:p>
        </w:tc>
        <w:tc>
          <w:tcPr>
            <w:tcW w:w="2696" w:type="pct"/>
            <w:vAlign w:val="center"/>
          </w:tcPr>
          <w:p w14:paraId="5FE26208" w14:textId="77777777" w:rsidR="002E1176" w:rsidRPr="00440A1A" w:rsidRDefault="002E1176" w:rsidP="00C92FD9">
            <w:r w:rsidRPr="00440A1A">
              <w:t>Se ajustó el objetivo del componente y se actualizó la media móvil del año 2020 para las sedes concertadas con la Secretaría Distrital de Ambiente.</w:t>
            </w:r>
          </w:p>
        </w:tc>
        <w:tc>
          <w:tcPr>
            <w:tcW w:w="611" w:type="pct"/>
            <w:vMerge/>
            <w:tcBorders>
              <w:right w:val="single" w:sz="4" w:space="0" w:color="000000"/>
            </w:tcBorders>
            <w:vAlign w:val="center"/>
          </w:tcPr>
          <w:p w14:paraId="0AD7B62F" w14:textId="77777777" w:rsidR="002E1176" w:rsidRPr="00440A1A" w:rsidRDefault="002E1176" w:rsidP="00C92FD9"/>
        </w:tc>
        <w:tc>
          <w:tcPr>
            <w:tcW w:w="577" w:type="pct"/>
            <w:vMerge/>
            <w:tcBorders>
              <w:left w:val="single" w:sz="4" w:space="0" w:color="000000"/>
            </w:tcBorders>
            <w:vAlign w:val="center"/>
          </w:tcPr>
          <w:p w14:paraId="1074E46C" w14:textId="77777777" w:rsidR="002E1176" w:rsidRPr="000D49C2" w:rsidRDefault="002E1176" w:rsidP="00C92FD9"/>
        </w:tc>
      </w:tr>
      <w:tr w:rsidR="00376237" w:rsidRPr="000D49C2" w14:paraId="2DCB92A4" w14:textId="77777777" w:rsidTr="00875C9A">
        <w:trPr>
          <w:trHeight w:val="222"/>
          <w:jc w:val="center"/>
        </w:trPr>
        <w:tc>
          <w:tcPr>
            <w:tcW w:w="1116" w:type="pct"/>
            <w:vAlign w:val="center"/>
          </w:tcPr>
          <w:p w14:paraId="117E3F1B" w14:textId="77777777" w:rsidR="002E1176" w:rsidRPr="00440A1A" w:rsidRDefault="002E1176" w:rsidP="00C92FD9">
            <w:r w:rsidRPr="00440A1A">
              <w:t>Cronograma de actividades</w:t>
            </w:r>
          </w:p>
        </w:tc>
        <w:tc>
          <w:tcPr>
            <w:tcW w:w="2696" w:type="pct"/>
            <w:vAlign w:val="center"/>
          </w:tcPr>
          <w:p w14:paraId="334797CC" w14:textId="77777777" w:rsidR="002E1176" w:rsidRPr="00440A1A" w:rsidRDefault="002E1176" w:rsidP="00C92FD9">
            <w:r w:rsidRPr="00440A1A">
              <w:t>Se ajustó el cronograma con sus actividades de acuerdo con la vigencia y se actualizaron las metas de cada componente.</w:t>
            </w:r>
          </w:p>
        </w:tc>
        <w:tc>
          <w:tcPr>
            <w:tcW w:w="611" w:type="pct"/>
            <w:vMerge/>
            <w:tcBorders>
              <w:right w:val="single" w:sz="4" w:space="0" w:color="000000"/>
            </w:tcBorders>
            <w:vAlign w:val="center"/>
          </w:tcPr>
          <w:p w14:paraId="5C972E4C" w14:textId="77777777" w:rsidR="002E1176" w:rsidRPr="00440A1A" w:rsidRDefault="002E1176" w:rsidP="00C92FD9"/>
        </w:tc>
        <w:tc>
          <w:tcPr>
            <w:tcW w:w="577" w:type="pct"/>
            <w:vMerge/>
            <w:tcBorders>
              <w:left w:val="single" w:sz="4" w:space="0" w:color="000000"/>
            </w:tcBorders>
            <w:vAlign w:val="center"/>
          </w:tcPr>
          <w:p w14:paraId="2ED7F480" w14:textId="77777777" w:rsidR="002E1176" w:rsidRPr="000D49C2" w:rsidRDefault="002E1176" w:rsidP="00C92FD9"/>
        </w:tc>
      </w:tr>
      <w:tr w:rsidR="00376237" w:rsidRPr="000D49C2" w14:paraId="6B25946B" w14:textId="77777777" w:rsidTr="00875C9A">
        <w:trPr>
          <w:trHeight w:val="222"/>
          <w:jc w:val="center"/>
        </w:trPr>
        <w:tc>
          <w:tcPr>
            <w:tcW w:w="1116" w:type="pct"/>
            <w:vAlign w:val="center"/>
          </w:tcPr>
          <w:p w14:paraId="75C563A2" w14:textId="77777777" w:rsidR="002E1176" w:rsidRPr="00440A1A" w:rsidRDefault="002E1176" w:rsidP="00C92FD9">
            <w:r w:rsidRPr="00440A1A">
              <w:lastRenderedPageBreak/>
              <w:t>Fuentes Bibliográficas</w:t>
            </w:r>
          </w:p>
        </w:tc>
        <w:tc>
          <w:tcPr>
            <w:tcW w:w="2696" w:type="pct"/>
            <w:vAlign w:val="center"/>
          </w:tcPr>
          <w:p w14:paraId="308C37B0" w14:textId="77777777" w:rsidR="002E1176" w:rsidRPr="00440A1A" w:rsidRDefault="002E1176" w:rsidP="00C92FD9">
            <w:r w:rsidRPr="00440A1A">
              <w:t>Se elimina el capítulo y se incorpora las normas al capítulo de normatividad</w:t>
            </w:r>
          </w:p>
        </w:tc>
        <w:tc>
          <w:tcPr>
            <w:tcW w:w="611" w:type="pct"/>
            <w:vMerge/>
            <w:tcBorders>
              <w:right w:val="single" w:sz="4" w:space="0" w:color="000000"/>
            </w:tcBorders>
            <w:vAlign w:val="center"/>
          </w:tcPr>
          <w:p w14:paraId="0E411BE7" w14:textId="77777777" w:rsidR="002E1176" w:rsidRPr="00440A1A" w:rsidRDefault="002E1176" w:rsidP="00C92FD9"/>
        </w:tc>
        <w:tc>
          <w:tcPr>
            <w:tcW w:w="577" w:type="pct"/>
            <w:vMerge/>
            <w:tcBorders>
              <w:left w:val="single" w:sz="4" w:space="0" w:color="000000"/>
            </w:tcBorders>
            <w:vAlign w:val="center"/>
          </w:tcPr>
          <w:p w14:paraId="72D832E6" w14:textId="77777777" w:rsidR="002E1176" w:rsidRPr="000D49C2" w:rsidRDefault="002E1176" w:rsidP="00C92FD9"/>
        </w:tc>
      </w:tr>
      <w:tr w:rsidR="00376237" w:rsidRPr="000D49C2" w14:paraId="18ABCFD6" w14:textId="77777777" w:rsidTr="00875C9A">
        <w:trPr>
          <w:trHeight w:val="222"/>
          <w:jc w:val="center"/>
        </w:trPr>
        <w:tc>
          <w:tcPr>
            <w:tcW w:w="1116" w:type="pct"/>
            <w:vAlign w:val="center"/>
          </w:tcPr>
          <w:p w14:paraId="1BBBB83F" w14:textId="77777777" w:rsidR="002E1176" w:rsidRPr="00440A1A" w:rsidRDefault="002E1176" w:rsidP="00C92FD9">
            <w:r w:rsidRPr="00440A1A">
              <w:t>Introducción</w:t>
            </w:r>
          </w:p>
        </w:tc>
        <w:tc>
          <w:tcPr>
            <w:tcW w:w="2696" w:type="pct"/>
            <w:vAlign w:val="center"/>
          </w:tcPr>
          <w:p w14:paraId="0B98079B" w14:textId="77777777" w:rsidR="002E1176" w:rsidRPr="00440A1A" w:rsidRDefault="002E1176" w:rsidP="00C92FD9">
            <w:r w:rsidRPr="00440A1A">
              <w:t>Se ajusta el nombre de presentación a introducción y se actualiza texto.</w:t>
            </w:r>
          </w:p>
        </w:tc>
        <w:tc>
          <w:tcPr>
            <w:tcW w:w="611" w:type="pct"/>
            <w:vMerge w:val="restart"/>
            <w:tcBorders>
              <w:right w:val="single" w:sz="4" w:space="0" w:color="000000"/>
            </w:tcBorders>
            <w:vAlign w:val="center"/>
          </w:tcPr>
          <w:p w14:paraId="62687A0E" w14:textId="77777777" w:rsidR="002E1176" w:rsidRPr="00440A1A" w:rsidRDefault="002E1176" w:rsidP="0082754C">
            <w:pPr>
              <w:jc w:val="center"/>
            </w:pPr>
            <w:r w:rsidRPr="00440A1A">
              <w:t>31/05/2022</w:t>
            </w:r>
          </w:p>
        </w:tc>
        <w:tc>
          <w:tcPr>
            <w:tcW w:w="577" w:type="pct"/>
            <w:vMerge w:val="restart"/>
            <w:tcBorders>
              <w:left w:val="single" w:sz="4" w:space="0" w:color="000000"/>
            </w:tcBorders>
            <w:vAlign w:val="center"/>
          </w:tcPr>
          <w:p w14:paraId="5D1F667E" w14:textId="77777777" w:rsidR="002E1176" w:rsidRPr="00A925DB" w:rsidRDefault="002E1176" w:rsidP="0082754C">
            <w:pPr>
              <w:jc w:val="center"/>
            </w:pPr>
            <w:r w:rsidRPr="00A925DB">
              <w:t>03</w:t>
            </w:r>
          </w:p>
        </w:tc>
      </w:tr>
      <w:tr w:rsidR="00376237" w:rsidRPr="000D49C2" w14:paraId="3B529896" w14:textId="77777777" w:rsidTr="00875C9A">
        <w:trPr>
          <w:trHeight w:val="222"/>
          <w:jc w:val="center"/>
        </w:trPr>
        <w:tc>
          <w:tcPr>
            <w:tcW w:w="1116" w:type="pct"/>
            <w:vAlign w:val="center"/>
          </w:tcPr>
          <w:p w14:paraId="1250F2FA" w14:textId="77777777" w:rsidR="002E1176" w:rsidRPr="00440A1A" w:rsidRDefault="002E1176" w:rsidP="00C92FD9">
            <w:r w:rsidRPr="00440A1A">
              <w:t>Estructura orgánica</w:t>
            </w:r>
          </w:p>
        </w:tc>
        <w:tc>
          <w:tcPr>
            <w:tcW w:w="2696" w:type="pct"/>
            <w:vAlign w:val="center"/>
          </w:tcPr>
          <w:p w14:paraId="46861711" w14:textId="77777777" w:rsidR="002E1176" w:rsidRPr="00440A1A" w:rsidRDefault="002E1176" w:rsidP="00C92FD9">
            <w:r w:rsidRPr="00440A1A">
              <w:t>Se actualiza organigrama institucional y fuente de consulta</w:t>
            </w:r>
          </w:p>
        </w:tc>
        <w:tc>
          <w:tcPr>
            <w:tcW w:w="611" w:type="pct"/>
            <w:vMerge/>
            <w:tcBorders>
              <w:right w:val="single" w:sz="4" w:space="0" w:color="000000"/>
            </w:tcBorders>
            <w:vAlign w:val="center"/>
          </w:tcPr>
          <w:p w14:paraId="212FD480" w14:textId="77777777" w:rsidR="002E1176" w:rsidRPr="00440A1A" w:rsidRDefault="002E1176" w:rsidP="0082754C">
            <w:pPr>
              <w:jc w:val="center"/>
            </w:pPr>
          </w:p>
        </w:tc>
        <w:tc>
          <w:tcPr>
            <w:tcW w:w="577" w:type="pct"/>
            <w:vMerge/>
            <w:tcBorders>
              <w:left w:val="single" w:sz="4" w:space="0" w:color="000000"/>
            </w:tcBorders>
            <w:vAlign w:val="center"/>
          </w:tcPr>
          <w:p w14:paraId="42F7E680" w14:textId="77777777" w:rsidR="002E1176" w:rsidRPr="00A925DB" w:rsidRDefault="002E1176" w:rsidP="0082754C">
            <w:pPr>
              <w:jc w:val="center"/>
            </w:pPr>
          </w:p>
        </w:tc>
      </w:tr>
      <w:tr w:rsidR="00376237" w:rsidRPr="000D49C2" w14:paraId="3156DEBE" w14:textId="77777777" w:rsidTr="00875C9A">
        <w:trPr>
          <w:trHeight w:val="222"/>
          <w:jc w:val="center"/>
        </w:trPr>
        <w:tc>
          <w:tcPr>
            <w:tcW w:w="1116" w:type="pct"/>
            <w:vAlign w:val="center"/>
          </w:tcPr>
          <w:p w14:paraId="6AB49565" w14:textId="77777777" w:rsidR="002E1176" w:rsidRPr="00440A1A" w:rsidRDefault="002E1176" w:rsidP="00C92FD9">
            <w:r w:rsidRPr="00440A1A">
              <w:t>Antecedentes</w:t>
            </w:r>
          </w:p>
        </w:tc>
        <w:tc>
          <w:tcPr>
            <w:tcW w:w="2696" w:type="pct"/>
            <w:vAlign w:val="center"/>
          </w:tcPr>
          <w:p w14:paraId="2CD43AE7" w14:textId="77777777" w:rsidR="002E1176" w:rsidRPr="00440A1A" w:rsidRDefault="002E1176" w:rsidP="00C92FD9">
            <w:r w:rsidRPr="00440A1A">
              <w:t>Se retira esta sección</w:t>
            </w:r>
          </w:p>
        </w:tc>
        <w:tc>
          <w:tcPr>
            <w:tcW w:w="611" w:type="pct"/>
            <w:vMerge/>
            <w:tcBorders>
              <w:right w:val="single" w:sz="4" w:space="0" w:color="000000"/>
            </w:tcBorders>
            <w:vAlign w:val="center"/>
          </w:tcPr>
          <w:p w14:paraId="64E48961" w14:textId="77777777" w:rsidR="002E1176" w:rsidRPr="00440A1A" w:rsidRDefault="002E1176" w:rsidP="0082754C">
            <w:pPr>
              <w:jc w:val="center"/>
            </w:pPr>
          </w:p>
        </w:tc>
        <w:tc>
          <w:tcPr>
            <w:tcW w:w="577" w:type="pct"/>
            <w:vMerge/>
            <w:tcBorders>
              <w:left w:val="single" w:sz="4" w:space="0" w:color="000000"/>
            </w:tcBorders>
            <w:vAlign w:val="center"/>
          </w:tcPr>
          <w:p w14:paraId="2E7749CC" w14:textId="77777777" w:rsidR="002E1176" w:rsidRPr="00A925DB" w:rsidRDefault="002E1176" w:rsidP="0082754C">
            <w:pPr>
              <w:jc w:val="center"/>
            </w:pPr>
          </w:p>
        </w:tc>
      </w:tr>
      <w:tr w:rsidR="00376237" w:rsidRPr="000D49C2" w14:paraId="7F70CB7B" w14:textId="77777777" w:rsidTr="00875C9A">
        <w:trPr>
          <w:trHeight w:val="222"/>
          <w:jc w:val="center"/>
        </w:trPr>
        <w:tc>
          <w:tcPr>
            <w:tcW w:w="1116" w:type="pct"/>
            <w:vAlign w:val="center"/>
          </w:tcPr>
          <w:p w14:paraId="6CABEB5F" w14:textId="77777777" w:rsidR="002E1176" w:rsidRPr="00440A1A" w:rsidRDefault="002E1176" w:rsidP="00C92FD9">
            <w:r w:rsidRPr="00440A1A">
              <w:t>Política Ambiental</w:t>
            </w:r>
          </w:p>
        </w:tc>
        <w:tc>
          <w:tcPr>
            <w:tcW w:w="2696" w:type="pct"/>
            <w:vAlign w:val="center"/>
          </w:tcPr>
          <w:p w14:paraId="1A719F3D" w14:textId="77777777" w:rsidR="002E1176" w:rsidRPr="00440A1A" w:rsidRDefault="002E1176" w:rsidP="00C92FD9">
            <w:r w:rsidRPr="00440A1A">
              <w:t>Se retira esta sección</w:t>
            </w:r>
          </w:p>
        </w:tc>
        <w:tc>
          <w:tcPr>
            <w:tcW w:w="611" w:type="pct"/>
            <w:vMerge/>
            <w:tcBorders>
              <w:right w:val="single" w:sz="4" w:space="0" w:color="000000"/>
            </w:tcBorders>
            <w:vAlign w:val="center"/>
          </w:tcPr>
          <w:p w14:paraId="13F6A73A" w14:textId="77777777" w:rsidR="002E1176" w:rsidRPr="00440A1A" w:rsidRDefault="002E1176" w:rsidP="0082754C">
            <w:pPr>
              <w:jc w:val="center"/>
            </w:pPr>
          </w:p>
        </w:tc>
        <w:tc>
          <w:tcPr>
            <w:tcW w:w="577" w:type="pct"/>
            <w:vMerge/>
            <w:tcBorders>
              <w:left w:val="single" w:sz="4" w:space="0" w:color="000000"/>
            </w:tcBorders>
            <w:vAlign w:val="center"/>
          </w:tcPr>
          <w:p w14:paraId="787A1B28" w14:textId="77777777" w:rsidR="002E1176" w:rsidRPr="00A925DB" w:rsidRDefault="002E1176" w:rsidP="0082754C">
            <w:pPr>
              <w:jc w:val="center"/>
            </w:pPr>
          </w:p>
        </w:tc>
      </w:tr>
      <w:tr w:rsidR="00376237" w:rsidRPr="000D49C2" w14:paraId="4F99CC6E" w14:textId="77777777" w:rsidTr="00875C9A">
        <w:trPr>
          <w:trHeight w:val="222"/>
          <w:jc w:val="center"/>
        </w:trPr>
        <w:tc>
          <w:tcPr>
            <w:tcW w:w="1116" w:type="pct"/>
            <w:vAlign w:val="center"/>
          </w:tcPr>
          <w:p w14:paraId="253B3AED" w14:textId="77777777" w:rsidR="002E1176" w:rsidRPr="00440A1A" w:rsidRDefault="002E1176" w:rsidP="00C92FD9">
            <w:r w:rsidRPr="00440A1A">
              <w:t>Cuantificación de la generación</w:t>
            </w:r>
          </w:p>
        </w:tc>
        <w:tc>
          <w:tcPr>
            <w:tcW w:w="2696" w:type="pct"/>
            <w:vAlign w:val="center"/>
          </w:tcPr>
          <w:p w14:paraId="6C5058B5" w14:textId="77777777" w:rsidR="002E1176" w:rsidRPr="00440A1A" w:rsidRDefault="002E1176" w:rsidP="00C92FD9">
            <w:r w:rsidRPr="00440A1A">
              <w:t>Se adiciona información y se actualizan los cálculos de media móvil de cada sede para la vigencia 2021.</w:t>
            </w:r>
          </w:p>
        </w:tc>
        <w:tc>
          <w:tcPr>
            <w:tcW w:w="611" w:type="pct"/>
            <w:vMerge/>
            <w:tcBorders>
              <w:right w:val="single" w:sz="4" w:space="0" w:color="000000"/>
            </w:tcBorders>
            <w:vAlign w:val="center"/>
          </w:tcPr>
          <w:p w14:paraId="616803F3" w14:textId="77777777" w:rsidR="002E1176" w:rsidRPr="00440A1A" w:rsidRDefault="002E1176" w:rsidP="0082754C">
            <w:pPr>
              <w:jc w:val="center"/>
            </w:pPr>
          </w:p>
        </w:tc>
        <w:tc>
          <w:tcPr>
            <w:tcW w:w="577" w:type="pct"/>
            <w:vMerge/>
            <w:tcBorders>
              <w:left w:val="single" w:sz="4" w:space="0" w:color="000000"/>
            </w:tcBorders>
            <w:vAlign w:val="center"/>
          </w:tcPr>
          <w:p w14:paraId="6E6C6634" w14:textId="77777777" w:rsidR="002E1176" w:rsidRPr="00A925DB" w:rsidRDefault="002E1176" w:rsidP="0082754C">
            <w:pPr>
              <w:jc w:val="center"/>
            </w:pPr>
          </w:p>
        </w:tc>
      </w:tr>
      <w:tr w:rsidR="00376237" w:rsidRPr="000D49C2" w14:paraId="724713C5" w14:textId="77777777" w:rsidTr="00875C9A">
        <w:trPr>
          <w:trHeight w:val="222"/>
          <w:jc w:val="center"/>
        </w:trPr>
        <w:tc>
          <w:tcPr>
            <w:tcW w:w="1116" w:type="pct"/>
            <w:vAlign w:val="center"/>
          </w:tcPr>
          <w:p w14:paraId="5A447565" w14:textId="77777777" w:rsidR="002E1176" w:rsidRPr="00440A1A" w:rsidRDefault="002E1176" w:rsidP="00C92FD9">
            <w:r w:rsidRPr="00440A1A">
              <w:t>Actualización metas e indicadores Componente I, II, III y IV</w:t>
            </w:r>
          </w:p>
        </w:tc>
        <w:tc>
          <w:tcPr>
            <w:tcW w:w="2696" w:type="pct"/>
            <w:vAlign w:val="center"/>
          </w:tcPr>
          <w:p w14:paraId="0F5890F1" w14:textId="77777777" w:rsidR="002E1176" w:rsidRPr="00440A1A" w:rsidRDefault="002E1176" w:rsidP="00C92FD9">
            <w:r w:rsidRPr="00440A1A">
              <w:t>Se actualizan las metas e indicadores de los componentes I, II, III y IV.</w:t>
            </w:r>
          </w:p>
        </w:tc>
        <w:tc>
          <w:tcPr>
            <w:tcW w:w="611" w:type="pct"/>
            <w:vMerge/>
            <w:tcBorders>
              <w:right w:val="single" w:sz="4" w:space="0" w:color="000000"/>
            </w:tcBorders>
            <w:vAlign w:val="center"/>
          </w:tcPr>
          <w:p w14:paraId="53BD1A95" w14:textId="77777777" w:rsidR="002E1176" w:rsidRPr="00440A1A" w:rsidRDefault="002E1176" w:rsidP="0082754C">
            <w:pPr>
              <w:jc w:val="center"/>
            </w:pPr>
          </w:p>
        </w:tc>
        <w:tc>
          <w:tcPr>
            <w:tcW w:w="577" w:type="pct"/>
            <w:vMerge/>
            <w:tcBorders>
              <w:left w:val="single" w:sz="4" w:space="0" w:color="000000"/>
            </w:tcBorders>
            <w:vAlign w:val="center"/>
          </w:tcPr>
          <w:p w14:paraId="18B1A657" w14:textId="77777777" w:rsidR="002E1176" w:rsidRPr="00A925DB" w:rsidRDefault="002E1176" w:rsidP="0082754C">
            <w:pPr>
              <w:jc w:val="center"/>
            </w:pPr>
          </w:p>
        </w:tc>
      </w:tr>
      <w:tr w:rsidR="00376237" w:rsidRPr="000D49C2" w14:paraId="07799501" w14:textId="77777777" w:rsidTr="00875C9A">
        <w:trPr>
          <w:trHeight w:val="222"/>
          <w:jc w:val="center"/>
        </w:trPr>
        <w:tc>
          <w:tcPr>
            <w:tcW w:w="1116" w:type="pct"/>
            <w:vAlign w:val="center"/>
          </w:tcPr>
          <w:p w14:paraId="2BCE674D" w14:textId="77777777" w:rsidR="002E1176" w:rsidRPr="00440A1A" w:rsidRDefault="002E1176" w:rsidP="00C92FD9">
            <w:r w:rsidRPr="00440A1A">
              <w:t>Cronograma</w:t>
            </w:r>
          </w:p>
        </w:tc>
        <w:tc>
          <w:tcPr>
            <w:tcW w:w="2696" w:type="pct"/>
            <w:vAlign w:val="center"/>
          </w:tcPr>
          <w:p w14:paraId="285DBCD5" w14:textId="77777777" w:rsidR="002E1176" w:rsidRPr="00440A1A" w:rsidRDefault="002E1176" w:rsidP="00C92FD9">
            <w:r w:rsidRPr="00440A1A">
              <w:t>Se actualiza el cronograma de actividades</w:t>
            </w:r>
          </w:p>
        </w:tc>
        <w:tc>
          <w:tcPr>
            <w:tcW w:w="611" w:type="pct"/>
            <w:vMerge/>
            <w:tcBorders>
              <w:right w:val="single" w:sz="4" w:space="0" w:color="000000"/>
            </w:tcBorders>
            <w:vAlign w:val="center"/>
          </w:tcPr>
          <w:p w14:paraId="2F21F246" w14:textId="77777777" w:rsidR="002E1176" w:rsidRPr="00440A1A" w:rsidRDefault="002E1176" w:rsidP="0082754C">
            <w:pPr>
              <w:jc w:val="center"/>
            </w:pPr>
          </w:p>
        </w:tc>
        <w:tc>
          <w:tcPr>
            <w:tcW w:w="577" w:type="pct"/>
            <w:vMerge/>
            <w:tcBorders>
              <w:left w:val="single" w:sz="4" w:space="0" w:color="000000"/>
            </w:tcBorders>
            <w:vAlign w:val="center"/>
          </w:tcPr>
          <w:p w14:paraId="4458386D" w14:textId="77777777" w:rsidR="002E1176" w:rsidRPr="00A925DB" w:rsidRDefault="002E1176" w:rsidP="0082754C">
            <w:pPr>
              <w:jc w:val="center"/>
            </w:pPr>
          </w:p>
        </w:tc>
      </w:tr>
      <w:tr w:rsidR="00376237" w:rsidRPr="000D49C2" w14:paraId="36C1E5C2" w14:textId="77777777" w:rsidTr="00875C9A">
        <w:trPr>
          <w:trHeight w:val="249"/>
          <w:jc w:val="center"/>
        </w:trPr>
        <w:tc>
          <w:tcPr>
            <w:tcW w:w="1116" w:type="pct"/>
            <w:vAlign w:val="center"/>
          </w:tcPr>
          <w:p w14:paraId="5E55EDF3" w14:textId="77777777" w:rsidR="002E1176" w:rsidRPr="00440A1A" w:rsidRDefault="002E1176" w:rsidP="00C92FD9">
            <w:r w:rsidRPr="00440A1A">
              <w:t>Introducción</w:t>
            </w:r>
          </w:p>
        </w:tc>
        <w:tc>
          <w:tcPr>
            <w:tcW w:w="2696" w:type="pct"/>
            <w:vAlign w:val="center"/>
          </w:tcPr>
          <w:p w14:paraId="21967206" w14:textId="77777777" w:rsidR="002E1176" w:rsidRPr="00440A1A" w:rsidRDefault="002E1176" w:rsidP="00C92FD9">
            <w:r w:rsidRPr="00440A1A">
              <w:t>Se actualiza el texto</w:t>
            </w:r>
          </w:p>
        </w:tc>
        <w:tc>
          <w:tcPr>
            <w:tcW w:w="611" w:type="pct"/>
            <w:vMerge w:val="restart"/>
            <w:tcBorders>
              <w:right w:val="single" w:sz="4" w:space="0" w:color="000000"/>
            </w:tcBorders>
            <w:vAlign w:val="center"/>
          </w:tcPr>
          <w:p w14:paraId="23A1157E" w14:textId="48F79009" w:rsidR="002E1176" w:rsidRPr="00440A1A" w:rsidRDefault="007F24C9" w:rsidP="0082754C">
            <w:pPr>
              <w:jc w:val="center"/>
            </w:pPr>
            <w:r w:rsidRPr="00440A1A">
              <w:t>26</w:t>
            </w:r>
            <w:r w:rsidR="002E1176" w:rsidRPr="00440A1A">
              <w:t>/04/2023</w:t>
            </w:r>
          </w:p>
        </w:tc>
        <w:tc>
          <w:tcPr>
            <w:tcW w:w="577" w:type="pct"/>
            <w:vMerge w:val="restart"/>
            <w:tcBorders>
              <w:left w:val="single" w:sz="4" w:space="0" w:color="000000"/>
            </w:tcBorders>
            <w:vAlign w:val="center"/>
          </w:tcPr>
          <w:p w14:paraId="75C236EC" w14:textId="77777777" w:rsidR="002E1176" w:rsidRPr="00A925DB" w:rsidRDefault="002E1176" w:rsidP="0082754C">
            <w:pPr>
              <w:jc w:val="center"/>
            </w:pPr>
            <w:r w:rsidRPr="00A925DB">
              <w:t>04</w:t>
            </w:r>
          </w:p>
        </w:tc>
      </w:tr>
      <w:tr w:rsidR="00376237" w:rsidRPr="000D49C2" w14:paraId="0179ED42" w14:textId="77777777" w:rsidTr="00875C9A">
        <w:trPr>
          <w:trHeight w:val="281"/>
          <w:jc w:val="center"/>
        </w:trPr>
        <w:tc>
          <w:tcPr>
            <w:tcW w:w="1116" w:type="pct"/>
            <w:vAlign w:val="center"/>
          </w:tcPr>
          <w:p w14:paraId="47981E37" w14:textId="77777777" w:rsidR="002E1176" w:rsidRPr="00440A1A" w:rsidRDefault="002E1176" w:rsidP="00C92FD9">
            <w:r w:rsidRPr="00440A1A">
              <w:t>Descripción institucional</w:t>
            </w:r>
          </w:p>
        </w:tc>
        <w:tc>
          <w:tcPr>
            <w:tcW w:w="2696" w:type="pct"/>
            <w:vAlign w:val="center"/>
          </w:tcPr>
          <w:p w14:paraId="31CBFC8C" w14:textId="77777777" w:rsidR="002E1176" w:rsidRPr="00440A1A" w:rsidRDefault="002E1176" w:rsidP="00C92FD9">
            <w:r w:rsidRPr="00440A1A">
              <w:t>Se actualiza la información institucional</w:t>
            </w:r>
          </w:p>
        </w:tc>
        <w:tc>
          <w:tcPr>
            <w:tcW w:w="611" w:type="pct"/>
            <w:vMerge/>
            <w:tcBorders>
              <w:right w:val="single" w:sz="4" w:space="0" w:color="000000"/>
            </w:tcBorders>
            <w:vAlign w:val="center"/>
          </w:tcPr>
          <w:p w14:paraId="79A45528"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3063D89E" w14:textId="77777777" w:rsidR="002E1176" w:rsidRPr="000D49C2" w:rsidRDefault="002E1176" w:rsidP="00C92FD9">
            <w:pPr>
              <w:rPr>
                <w:rFonts w:cs="Arial"/>
                <w:sz w:val="18"/>
                <w:szCs w:val="18"/>
              </w:rPr>
            </w:pPr>
          </w:p>
        </w:tc>
      </w:tr>
      <w:tr w:rsidR="00376237" w:rsidRPr="000D49C2" w14:paraId="536A9C34" w14:textId="77777777" w:rsidTr="00875C9A">
        <w:trPr>
          <w:trHeight w:val="271"/>
          <w:jc w:val="center"/>
        </w:trPr>
        <w:tc>
          <w:tcPr>
            <w:tcW w:w="1116" w:type="pct"/>
            <w:vAlign w:val="center"/>
          </w:tcPr>
          <w:p w14:paraId="3D8FB7DF" w14:textId="77777777" w:rsidR="002E1176" w:rsidRPr="00440A1A" w:rsidRDefault="002E1176" w:rsidP="00C92FD9">
            <w:r w:rsidRPr="00440A1A">
              <w:t>Estructura organizacional</w:t>
            </w:r>
          </w:p>
        </w:tc>
        <w:tc>
          <w:tcPr>
            <w:tcW w:w="2696" w:type="pct"/>
            <w:vAlign w:val="center"/>
          </w:tcPr>
          <w:p w14:paraId="4D8DB703" w14:textId="77777777" w:rsidR="002E1176" w:rsidRPr="00440A1A" w:rsidRDefault="002E1176" w:rsidP="00C92FD9">
            <w:r w:rsidRPr="00440A1A">
              <w:t>Se actualiza la estructura organizacional</w:t>
            </w:r>
          </w:p>
        </w:tc>
        <w:tc>
          <w:tcPr>
            <w:tcW w:w="611" w:type="pct"/>
            <w:vMerge/>
            <w:tcBorders>
              <w:right w:val="single" w:sz="4" w:space="0" w:color="000000"/>
            </w:tcBorders>
            <w:vAlign w:val="center"/>
          </w:tcPr>
          <w:p w14:paraId="50B2BA97"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73AD1E26" w14:textId="77777777" w:rsidR="002E1176" w:rsidRPr="000D49C2" w:rsidRDefault="002E1176" w:rsidP="00C92FD9">
            <w:pPr>
              <w:rPr>
                <w:rFonts w:cs="Arial"/>
                <w:sz w:val="18"/>
                <w:szCs w:val="18"/>
              </w:rPr>
            </w:pPr>
          </w:p>
        </w:tc>
      </w:tr>
      <w:tr w:rsidR="00376237" w:rsidRPr="000D49C2" w14:paraId="0F07A0FD" w14:textId="77777777" w:rsidTr="00875C9A">
        <w:trPr>
          <w:trHeight w:val="264"/>
          <w:jc w:val="center"/>
        </w:trPr>
        <w:tc>
          <w:tcPr>
            <w:tcW w:w="1116" w:type="pct"/>
            <w:vAlign w:val="center"/>
          </w:tcPr>
          <w:p w14:paraId="3BF74F3B" w14:textId="77777777" w:rsidR="002E1176" w:rsidRPr="00440A1A" w:rsidRDefault="002E1176" w:rsidP="00C92FD9">
            <w:r w:rsidRPr="00440A1A">
              <w:t>Alcance</w:t>
            </w:r>
          </w:p>
        </w:tc>
        <w:tc>
          <w:tcPr>
            <w:tcW w:w="2696" w:type="pct"/>
            <w:tcBorders>
              <w:bottom w:val="single" w:sz="4" w:space="0" w:color="auto"/>
            </w:tcBorders>
            <w:vAlign w:val="center"/>
          </w:tcPr>
          <w:p w14:paraId="19A76A32" w14:textId="77777777" w:rsidR="002E1176" w:rsidRPr="00440A1A" w:rsidRDefault="002E1176" w:rsidP="00C92FD9">
            <w:r w:rsidRPr="00440A1A">
              <w:t>Se actualiza el alcance del documento</w:t>
            </w:r>
          </w:p>
        </w:tc>
        <w:tc>
          <w:tcPr>
            <w:tcW w:w="611" w:type="pct"/>
            <w:vMerge/>
            <w:tcBorders>
              <w:right w:val="single" w:sz="4" w:space="0" w:color="000000"/>
            </w:tcBorders>
            <w:vAlign w:val="center"/>
          </w:tcPr>
          <w:p w14:paraId="46A1B8E2"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453EA332" w14:textId="77777777" w:rsidR="002E1176" w:rsidRPr="000D49C2" w:rsidRDefault="002E1176" w:rsidP="00C92FD9">
            <w:pPr>
              <w:rPr>
                <w:rFonts w:cs="Arial"/>
                <w:sz w:val="18"/>
                <w:szCs w:val="18"/>
              </w:rPr>
            </w:pPr>
          </w:p>
        </w:tc>
      </w:tr>
      <w:tr w:rsidR="00376237" w:rsidRPr="000D49C2" w14:paraId="27ECCE7A" w14:textId="77777777" w:rsidTr="00875C9A">
        <w:trPr>
          <w:trHeight w:val="264"/>
          <w:jc w:val="center"/>
        </w:trPr>
        <w:tc>
          <w:tcPr>
            <w:tcW w:w="1116" w:type="pct"/>
            <w:vAlign w:val="center"/>
          </w:tcPr>
          <w:p w14:paraId="32B7CC00" w14:textId="77777777" w:rsidR="002E1176" w:rsidRPr="00440A1A" w:rsidRDefault="002E1176" w:rsidP="00C92FD9">
            <w:r w:rsidRPr="00440A1A">
              <w:t>Componente I: Prevención y minimización</w:t>
            </w:r>
          </w:p>
        </w:tc>
        <w:tc>
          <w:tcPr>
            <w:tcW w:w="2696" w:type="pct"/>
            <w:tcBorders>
              <w:bottom w:val="single" w:sz="4" w:space="0" w:color="auto"/>
            </w:tcBorders>
            <w:vAlign w:val="center"/>
          </w:tcPr>
          <w:p w14:paraId="5019D76B" w14:textId="77777777" w:rsidR="002E1176" w:rsidRPr="00440A1A" w:rsidRDefault="002E1176" w:rsidP="00C92FD9">
            <w:r w:rsidRPr="00440A1A">
              <w:t>Se actualizan el texto y la identificación de residuos peligrosos y RAEE</w:t>
            </w:r>
          </w:p>
        </w:tc>
        <w:tc>
          <w:tcPr>
            <w:tcW w:w="611" w:type="pct"/>
            <w:vMerge/>
            <w:tcBorders>
              <w:right w:val="single" w:sz="4" w:space="0" w:color="000000"/>
            </w:tcBorders>
            <w:vAlign w:val="center"/>
          </w:tcPr>
          <w:p w14:paraId="0A69FF4A"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1F735E13" w14:textId="77777777" w:rsidR="002E1176" w:rsidRPr="000D49C2" w:rsidRDefault="002E1176" w:rsidP="00C92FD9">
            <w:pPr>
              <w:rPr>
                <w:rFonts w:cs="Arial"/>
                <w:sz w:val="18"/>
                <w:szCs w:val="18"/>
              </w:rPr>
            </w:pPr>
          </w:p>
        </w:tc>
      </w:tr>
      <w:tr w:rsidR="00376237" w:rsidRPr="000D49C2" w14:paraId="133936AB" w14:textId="77777777" w:rsidTr="00875C9A">
        <w:trPr>
          <w:trHeight w:val="264"/>
          <w:jc w:val="center"/>
        </w:trPr>
        <w:tc>
          <w:tcPr>
            <w:tcW w:w="1116" w:type="pct"/>
            <w:vAlign w:val="center"/>
          </w:tcPr>
          <w:p w14:paraId="42B9F46A" w14:textId="77777777" w:rsidR="002E1176" w:rsidRPr="00440A1A" w:rsidRDefault="002E1176" w:rsidP="00C92FD9">
            <w:r w:rsidRPr="00440A1A">
              <w:t>Componente II: Manejo interno ambientalmente seguro</w:t>
            </w:r>
          </w:p>
        </w:tc>
        <w:tc>
          <w:tcPr>
            <w:tcW w:w="2696" w:type="pct"/>
            <w:tcBorders>
              <w:bottom w:val="single" w:sz="4" w:space="0" w:color="auto"/>
            </w:tcBorders>
            <w:vAlign w:val="center"/>
          </w:tcPr>
          <w:p w14:paraId="72E25508" w14:textId="77777777" w:rsidR="002E1176" w:rsidRPr="00440A1A" w:rsidRDefault="002E1176" w:rsidP="00C92FD9">
            <w:r w:rsidRPr="00440A1A">
              <w:t>Se actualizan consideraciones para el manejo interno de los residuos peligrosos y RAEE</w:t>
            </w:r>
          </w:p>
        </w:tc>
        <w:tc>
          <w:tcPr>
            <w:tcW w:w="611" w:type="pct"/>
            <w:vMerge/>
            <w:tcBorders>
              <w:right w:val="single" w:sz="4" w:space="0" w:color="000000"/>
            </w:tcBorders>
            <w:vAlign w:val="center"/>
          </w:tcPr>
          <w:p w14:paraId="6FE4FB88"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3E927257" w14:textId="77777777" w:rsidR="002E1176" w:rsidRPr="000D49C2" w:rsidRDefault="002E1176" w:rsidP="00C92FD9">
            <w:pPr>
              <w:rPr>
                <w:rFonts w:cs="Arial"/>
                <w:sz w:val="18"/>
                <w:szCs w:val="18"/>
              </w:rPr>
            </w:pPr>
          </w:p>
        </w:tc>
      </w:tr>
      <w:tr w:rsidR="00376237" w:rsidRPr="000D49C2" w14:paraId="5A54EBFC" w14:textId="77777777" w:rsidTr="00875C9A">
        <w:trPr>
          <w:trHeight w:val="264"/>
          <w:jc w:val="center"/>
        </w:trPr>
        <w:tc>
          <w:tcPr>
            <w:tcW w:w="1116" w:type="pct"/>
            <w:vAlign w:val="center"/>
          </w:tcPr>
          <w:p w14:paraId="14F30767" w14:textId="77777777" w:rsidR="002E1176" w:rsidRPr="00440A1A" w:rsidRDefault="002E1176" w:rsidP="00C92FD9">
            <w:r w:rsidRPr="00440A1A">
              <w:t>Componente III: Manejo externo ambientalmente seguro</w:t>
            </w:r>
          </w:p>
        </w:tc>
        <w:tc>
          <w:tcPr>
            <w:tcW w:w="2696" w:type="pct"/>
            <w:tcBorders>
              <w:bottom w:val="single" w:sz="4" w:space="0" w:color="auto"/>
            </w:tcBorders>
            <w:vAlign w:val="center"/>
          </w:tcPr>
          <w:p w14:paraId="4A6FC69F" w14:textId="77777777" w:rsidR="002E1176" w:rsidRPr="00440A1A" w:rsidRDefault="002E1176" w:rsidP="00C92FD9">
            <w:r w:rsidRPr="00440A1A">
              <w:t>Se actualizan las consideraciones para el manejo externo de los residuos peligrosos y RAEE</w:t>
            </w:r>
          </w:p>
        </w:tc>
        <w:tc>
          <w:tcPr>
            <w:tcW w:w="611" w:type="pct"/>
            <w:vMerge/>
            <w:tcBorders>
              <w:right w:val="single" w:sz="4" w:space="0" w:color="000000"/>
            </w:tcBorders>
            <w:vAlign w:val="center"/>
          </w:tcPr>
          <w:p w14:paraId="3D239130"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1885A699" w14:textId="77777777" w:rsidR="002E1176" w:rsidRPr="000D49C2" w:rsidRDefault="002E1176" w:rsidP="00C92FD9">
            <w:pPr>
              <w:rPr>
                <w:rFonts w:cs="Arial"/>
                <w:sz w:val="18"/>
                <w:szCs w:val="18"/>
              </w:rPr>
            </w:pPr>
          </w:p>
        </w:tc>
      </w:tr>
      <w:tr w:rsidR="00376237" w:rsidRPr="000D49C2" w14:paraId="1060729A" w14:textId="77777777" w:rsidTr="00875C9A">
        <w:trPr>
          <w:trHeight w:val="264"/>
          <w:jc w:val="center"/>
        </w:trPr>
        <w:tc>
          <w:tcPr>
            <w:tcW w:w="1116" w:type="pct"/>
            <w:vAlign w:val="center"/>
          </w:tcPr>
          <w:p w14:paraId="06EE096D" w14:textId="77777777" w:rsidR="002E1176" w:rsidRPr="00440A1A" w:rsidRDefault="002E1176" w:rsidP="00C92FD9">
            <w:r w:rsidRPr="00440A1A">
              <w:t>Componente IV: Ejecución, seguimiento y evaluación del plan</w:t>
            </w:r>
          </w:p>
        </w:tc>
        <w:tc>
          <w:tcPr>
            <w:tcW w:w="2696" w:type="pct"/>
            <w:tcBorders>
              <w:bottom w:val="single" w:sz="4" w:space="0" w:color="auto"/>
            </w:tcBorders>
            <w:vAlign w:val="center"/>
          </w:tcPr>
          <w:p w14:paraId="74EC5D22" w14:textId="77777777" w:rsidR="002E1176" w:rsidRPr="00440A1A" w:rsidRDefault="002E1176" w:rsidP="00C92FD9">
            <w:r w:rsidRPr="00440A1A">
              <w:t>Se actualizan las consideraciones para el seguimiento y evaluación</w:t>
            </w:r>
          </w:p>
        </w:tc>
        <w:tc>
          <w:tcPr>
            <w:tcW w:w="611" w:type="pct"/>
            <w:vMerge/>
            <w:tcBorders>
              <w:right w:val="single" w:sz="4" w:space="0" w:color="000000"/>
            </w:tcBorders>
            <w:vAlign w:val="center"/>
          </w:tcPr>
          <w:p w14:paraId="2ABDC695" w14:textId="77777777" w:rsidR="002E1176" w:rsidRPr="00440A1A" w:rsidRDefault="002E1176" w:rsidP="00C92FD9">
            <w:pPr>
              <w:rPr>
                <w:rFonts w:cs="Arial"/>
                <w:sz w:val="18"/>
                <w:szCs w:val="18"/>
              </w:rPr>
            </w:pPr>
          </w:p>
        </w:tc>
        <w:tc>
          <w:tcPr>
            <w:tcW w:w="577" w:type="pct"/>
            <w:vMerge/>
            <w:tcBorders>
              <w:left w:val="single" w:sz="4" w:space="0" w:color="000000"/>
            </w:tcBorders>
            <w:vAlign w:val="center"/>
          </w:tcPr>
          <w:p w14:paraId="4D7804E4" w14:textId="77777777" w:rsidR="002E1176" w:rsidRPr="000D49C2" w:rsidRDefault="002E1176" w:rsidP="00C92FD9">
            <w:pPr>
              <w:rPr>
                <w:rFonts w:cs="Arial"/>
                <w:sz w:val="18"/>
                <w:szCs w:val="18"/>
              </w:rPr>
            </w:pPr>
          </w:p>
        </w:tc>
      </w:tr>
      <w:tr w:rsidR="00376237" w:rsidRPr="000D49C2" w14:paraId="6628140A" w14:textId="77777777" w:rsidTr="00875C9A">
        <w:trPr>
          <w:trHeight w:val="264"/>
          <w:jc w:val="center"/>
        </w:trPr>
        <w:tc>
          <w:tcPr>
            <w:tcW w:w="1116" w:type="pct"/>
            <w:vAlign w:val="center"/>
          </w:tcPr>
          <w:p w14:paraId="5F193444" w14:textId="77777777" w:rsidR="002E1176" w:rsidRPr="00440A1A" w:rsidRDefault="002E1176" w:rsidP="00C92FD9">
            <w:r w:rsidRPr="00440A1A">
              <w:t>Cronograma de actividades</w:t>
            </w:r>
          </w:p>
        </w:tc>
        <w:tc>
          <w:tcPr>
            <w:tcW w:w="2696" w:type="pct"/>
            <w:tcBorders>
              <w:bottom w:val="single" w:sz="4" w:space="0" w:color="auto"/>
            </w:tcBorders>
            <w:vAlign w:val="center"/>
          </w:tcPr>
          <w:p w14:paraId="64F708FD" w14:textId="77777777" w:rsidR="002E1176" w:rsidRPr="00440A1A" w:rsidRDefault="002E1176" w:rsidP="00C92FD9">
            <w:r w:rsidRPr="00440A1A">
              <w:t>Se actualiza el cronograma de actividades</w:t>
            </w:r>
          </w:p>
        </w:tc>
        <w:tc>
          <w:tcPr>
            <w:tcW w:w="611" w:type="pct"/>
            <w:vMerge/>
            <w:tcBorders>
              <w:bottom w:val="single" w:sz="4" w:space="0" w:color="auto"/>
              <w:right w:val="single" w:sz="4" w:space="0" w:color="000000"/>
            </w:tcBorders>
            <w:vAlign w:val="center"/>
          </w:tcPr>
          <w:p w14:paraId="7420CE83" w14:textId="77777777" w:rsidR="002E1176" w:rsidRPr="00440A1A" w:rsidRDefault="002E1176" w:rsidP="00C92FD9">
            <w:pPr>
              <w:rPr>
                <w:rFonts w:cs="Arial"/>
                <w:sz w:val="18"/>
                <w:szCs w:val="18"/>
              </w:rPr>
            </w:pPr>
          </w:p>
        </w:tc>
        <w:tc>
          <w:tcPr>
            <w:tcW w:w="577" w:type="pct"/>
            <w:vMerge/>
            <w:tcBorders>
              <w:left w:val="single" w:sz="4" w:space="0" w:color="000000"/>
              <w:bottom w:val="single" w:sz="4" w:space="0" w:color="auto"/>
            </w:tcBorders>
            <w:vAlign w:val="center"/>
          </w:tcPr>
          <w:p w14:paraId="299F7A6B" w14:textId="77777777" w:rsidR="002E1176" w:rsidRPr="000D49C2" w:rsidRDefault="002E1176" w:rsidP="00C92FD9">
            <w:pPr>
              <w:rPr>
                <w:rFonts w:cs="Arial"/>
                <w:sz w:val="18"/>
                <w:szCs w:val="18"/>
              </w:rPr>
            </w:pPr>
          </w:p>
        </w:tc>
      </w:tr>
      <w:tr w:rsidR="00376237" w:rsidRPr="000D49C2" w14:paraId="32D4764A" w14:textId="77777777" w:rsidTr="00875C9A">
        <w:trPr>
          <w:trHeight w:val="264"/>
          <w:jc w:val="center"/>
        </w:trPr>
        <w:tc>
          <w:tcPr>
            <w:tcW w:w="1116" w:type="pct"/>
            <w:tcBorders>
              <w:right w:val="single" w:sz="4" w:space="0" w:color="auto"/>
            </w:tcBorders>
            <w:vAlign w:val="center"/>
          </w:tcPr>
          <w:p w14:paraId="2A95B42D" w14:textId="77777777" w:rsidR="002E1176" w:rsidRPr="00440A1A" w:rsidRDefault="002E1176" w:rsidP="00C92FD9">
            <w:r w:rsidRPr="00440A1A">
              <w:t>Introducción</w:t>
            </w:r>
          </w:p>
        </w:tc>
        <w:tc>
          <w:tcPr>
            <w:tcW w:w="2696" w:type="pct"/>
            <w:tcBorders>
              <w:top w:val="single" w:sz="4" w:space="0" w:color="auto"/>
              <w:left w:val="single" w:sz="4" w:space="0" w:color="auto"/>
              <w:bottom w:val="single" w:sz="4" w:space="0" w:color="auto"/>
              <w:right w:val="single" w:sz="4" w:space="0" w:color="auto"/>
            </w:tcBorders>
            <w:vAlign w:val="center"/>
          </w:tcPr>
          <w:p w14:paraId="4C2DF571" w14:textId="77777777" w:rsidR="002E1176" w:rsidRPr="00440A1A" w:rsidRDefault="002E1176" w:rsidP="00C92FD9">
            <w:r w:rsidRPr="00440A1A">
              <w:t>Se actualiza el texto</w:t>
            </w:r>
          </w:p>
        </w:tc>
        <w:tc>
          <w:tcPr>
            <w:tcW w:w="611" w:type="pct"/>
            <w:vMerge w:val="restart"/>
            <w:tcBorders>
              <w:top w:val="single" w:sz="4" w:space="0" w:color="auto"/>
              <w:left w:val="single" w:sz="4" w:space="0" w:color="auto"/>
              <w:right w:val="single" w:sz="4" w:space="0" w:color="auto"/>
            </w:tcBorders>
            <w:vAlign w:val="center"/>
          </w:tcPr>
          <w:p w14:paraId="1A2DDAC0" w14:textId="250CA769" w:rsidR="002E1176" w:rsidRPr="00BB5AC2" w:rsidRDefault="007F24C9" w:rsidP="0082754C">
            <w:pPr>
              <w:jc w:val="center"/>
            </w:pPr>
            <w:r w:rsidRPr="00BB5AC2">
              <w:t>26</w:t>
            </w:r>
            <w:r w:rsidR="002E1176" w:rsidRPr="00BB5AC2">
              <w:t>/04/2024</w:t>
            </w:r>
          </w:p>
        </w:tc>
        <w:tc>
          <w:tcPr>
            <w:tcW w:w="577" w:type="pct"/>
            <w:vMerge w:val="restart"/>
            <w:tcBorders>
              <w:top w:val="single" w:sz="4" w:space="0" w:color="auto"/>
              <w:left w:val="single" w:sz="4" w:space="0" w:color="auto"/>
              <w:right w:val="single" w:sz="4" w:space="0" w:color="auto"/>
            </w:tcBorders>
            <w:vAlign w:val="center"/>
          </w:tcPr>
          <w:p w14:paraId="6C2DC466" w14:textId="77777777" w:rsidR="002E1176" w:rsidRPr="00BB5AC2" w:rsidRDefault="002E1176" w:rsidP="0082754C">
            <w:pPr>
              <w:jc w:val="center"/>
            </w:pPr>
            <w:r w:rsidRPr="00BB5AC2">
              <w:t>05</w:t>
            </w:r>
          </w:p>
        </w:tc>
      </w:tr>
      <w:tr w:rsidR="00376237" w:rsidRPr="000D49C2" w14:paraId="1D07C38C" w14:textId="77777777" w:rsidTr="00875C9A">
        <w:trPr>
          <w:trHeight w:val="264"/>
          <w:jc w:val="center"/>
        </w:trPr>
        <w:tc>
          <w:tcPr>
            <w:tcW w:w="1116" w:type="pct"/>
            <w:tcBorders>
              <w:right w:val="single" w:sz="4" w:space="0" w:color="auto"/>
            </w:tcBorders>
            <w:vAlign w:val="center"/>
          </w:tcPr>
          <w:p w14:paraId="1BCACAD4" w14:textId="77777777" w:rsidR="002E1176" w:rsidRPr="00440A1A" w:rsidRDefault="002E1176" w:rsidP="00C92FD9">
            <w:r w:rsidRPr="00440A1A">
              <w:t>Descripción institucional</w:t>
            </w:r>
          </w:p>
        </w:tc>
        <w:tc>
          <w:tcPr>
            <w:tcW w:w="2696" w:type="pct"/>
            <w:tcBorders>
              <w:top w:val="single" w:sz="4" w:space="0" w:color="auto"/>
              <w:left w:val="single" w:sz="4" w:space="0" w:color="auto"/>
              <w:bottom w:val="single" w:sz="4" w:space="0" w:color="auto"/>
              <w:right w:val="single" w:sz="4" w:space="0" w:color="auto"/>
            </w:tcBorders>
            <w:vAlign w:val="center"/>
          </w:tcPr>
          <w:p w14:paraId="4DD3E79A" w14:textId="77777777" w:rsidR="002E1176" w:rsidRPr="00440A1A" w:rsidRDefault="002E1176" w:rsidP="00C92FD9">
            <w:r w:rsidRPr="00440A1A">
              <w:t>Se actualiza la información y normatividad citada</w:t>
            </w:r>
          </w:p>
        </w:tc>
        <w:tc>
          <w:tcPr>
            <w:tcW w:w="611" w:type="pct"/>
            <w:vMerge/>
            <w:tcBorders>
              <w:left w:val="single" w:sz="4" w:space="0" w:color="auto"/>
              <w:right w:val="single" w:sz="4" w:space="0" w:color="auto"/>
            </w:tcBorders>
            <w:vAlign w:val="center"/>
          </w:tcPr>
          <w:p w14:paraId="5568EED0"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359E82AC" w14:textId="77777777" w:rsidR="002E1176" w:rsidRPr="000D49C2" w:rsidRDefault="002E1176" w:rsidP="00C92FD9">
            <w:pPr>
              <w:rPr>
                <w:rFonts w:cs="Arial"/>
                <w:sz w:val="18"/>
                <w:szCs w:val="18"/>
              </w:rPr>
            </w:pPr>
          </w:p>
        </w:tc>
      </w:tr>
      <w:tr w:rsidR="00376237" w:rsidRPr="000D49C2" w14:paraId="7FF0945C" w14:textId="77777777" w:rsidTr="00875C9A">
        <w:trPr>
          <w:trHeight w:val="264"/>
          <w:jc w:val="center"/>
        </w:trPr>
        <w:tc>
          <w:tcPr>
            <w:tcW w:w="1116" w:type="pct"/>
            <w:tcBorders>
              <w:right w:val="single" w:sz="4" w:space="0" w:color="auto"/>
            </w:tcBorders>
            <w:vAlign w:val="center"/>
          </w:tcPr>
          <w:p w14:paraId="4DE59B24" w14:textId="77777777" w:rsidR="002E1176" w:rsidRPr="00440A1A" w:rsidRDefault="002E1176" w:rsidP="00C92FD9">
            <w:r w:rsidRPr="00440A1A">
              <w:t>Estructura organizacional</w:t>
            </w:r>
          </w:p>
        </w:tc>
        <w:tc>
          <w:tcPr>
            <w:tcW w:w="2696" w:type="pct"/>
            <w:tcBorders>
              <w:top w:val="single" w:sz="4" w:space="0" w:color="auto"/>
              <w:left w:val="single" w:sz="4" w:space="0" w:color="auto"/>
              <w:bottom w:val="single" w:sz="4" w:space="0" w:color="auto"/>
              <w:right w:val="single" w:sz="4" w:space="0" w:color="auto"/>
            </w:tcBorders>
            <w:vAlign w:val="center"/>
          </w:tcPr>
          <w:p w14:paraId="7C7D8047" w14:textId="77777777" w:rsidR="002E1176" w:rsidRPr="00440A1A" w:rsidRDefault="002E1176" w:rsidP="00C92FD9">
            <w:r w:rsidRPr="00440A1A">
              <w:t>Se actualiza estructura organizacional</w:t>
            </w:r>
          </w:p>
        </w:tc>
        <w:tc>
          <w:tcPr>
            <w:tcW w:w="611" w:type="pct"/>
            <w:vMerge/>
            <w:tcBorders>
              <w:left w:val="single" w:sz="4" w:space="0" w:color="auto"/>
              <w:right w:val="single" w:sz="4" w:space="0" w:color="auto"/>
            </w:tcBorders>
            <w:vAlign w:val="center"/>
          </w:tcPr>
          <w:p w14:paraId="75AF1994"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59753149" w14:textId="77777777" w:rsidR="002E1176" w:rsidRPr="000D49C2" w:rsidRDefault="002E1176" w:rsidP="00C92FD9">
            <w:pPr>
              <w:rPr>
                <w:rFonts w:cs="Arial"/>
                <w:sz w:val="18"/>
                <w:szCs w:val="18"/>
              </w:rPr>
            </w:pPr>
          </w:p>
        </w:tc>
      </w:tr>
      <w:tr w:rsidR="00376237" w:rsidRPr="000D49C2" w14:paraId="7165D152" w14:textId="77777777" w:rsidTr="00875C9A">
        <w:trPr>
          <w:trHeight w:val="264"/>
          <w:jc w:val="center"/>
        </w:trPr>
        <w:tc>
          <w:tcPr>
            <w:tcW w:w="1116" w:type="pct"/>
            <w:tcBorders>
              <w:right w:val="single" w:sz="4" w:space="0" w:color="auto"/>
            </w:tcBorders>
            <w:vAlign w:val="center"/>
          </w:tcPr>
          <w:p w14:paraId="4B787B44" w14:textId="77777777" w:rsidR="002E1176" w:rsidRPr="00440A1A" w:rsidRDefault="002E1176" w:rsidP="00C92FD9">
            <w:r w:rsidRPr="00440A1A">
              <w:t>Alcance</w:t>
            </w:r>
          </w:p>
        </w:tc>
        <w:tc>
          <w:tcPr>
            <w:tcW w:w="2696" w:type="pct"/>
            <w:tcBorders>
              <w:top w:val="single" w:sz="4" w:space="0" w:color="auto"/>
              <w:left w:val="single" w:sz="4" w:space="0" w:color="auto"/>
              <w:bottom w:val="single" w:sz="4" w:space="0" w:color="auto"/>
              <w:right w:val="single" w:sz="4" w:space="0" w:color="auto"/>
            </w:tcBorders>
            <w:vAlign w:val="center"/>
          </w:tcPr>
          <w:p w14:paraId="681DC4A1" w14:textId="77777777" w:rsidR="002E1176" w:rsidRPr="00440A1A" w:rsidRDefault="002E1176" w:rsidP="00C92FD9">
            <w:r w:rsidRPr="00440A1A">
              <w:t>Se actualizan las sedes citadas</w:t>
            </w:r>
          </w:p>
        </w:tc>
        <w:tc>
          <w:tcPr>
            <w:tcW w:w="611" w:type="pct"/>
            <w:vMerge/>
            <w:tcBorders>
              <w:left w:val="single" w:sz="4" w:space="0" w:color="auto"/>
              <w:right w:val="single" w:sz="4" w:space="0" w:color="auto"/>
            </w:tcBorders>
            <w:vAlign w:val="center"/>
          </w:tcPr>
          <w:p w14:paraId="590D4807"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6D9111D4" w14:textId="77777777" w:rsidR="002E1176" w:rsidRPr="000D49C2" w:rsidRDefault="002E1176" w:rsidP="00C92FD9">
            <w:pPr>
              <w:rPr>
                <w:rFonts w:cs="Arial"/>
                <w:sz w:val="18"/>
                <w:szCs w:val="18"/>
              </w:rPr>
            </w:pPr>
          </w:p>
        </w:tc>
      </w:tr>
      <w:tr w:rsidR="00376237" w:rsidRPr="000D49C2" w14:paraId="6C9DE71F" w14:textId="77777777" w:rsidTr="00875C9A">
        <w:trPr>
          <w:trHeight w:val="264"/>
          <w:jc w:val="center"/>
        </w:trPr>
        <w:tc>
          <w:tcPr>
            <w:tcW w:w="1116" w:type="pct"/>
            <w:tcBorders>
              <w:right w:val="single" w:sz="4" w:space="0" w:color="auto"/>
            </w:tcBorders>
            <w:vAlign w:val="center"/>
          </w:tcPr>
          <w:p w14:paraId="6A1C38CA" w14:textId="77777777" w:rsidR="002E1176" w:rsidRPr="00440A1A" w:rsidRDefault="002E1176" w:rsidP="00C92FD9">
            <w:r w:rsidRPr="00440A1A">
              <w:t>Definiciones</w:t>
            </w:r>
          </w:p>
        </w:tc>
        <w:tc>
          <w:tcPr>
            <w:tcW w:w="2696" w:type="pct"/>
            <w:tcBorders>
              <w:top w:val="single" w:sz="4" w:space="0" w:color="auto"/>
              <w:left w:val="single" w:sz="4" w:space="0" w:color="auto"/>
              <w:bottom w:val="single" w:sz="4" w:space="0" w:color="auto"/>
              <w:right w:val="single" w:sz="4" w:space="0" w:color="auto"/>
            </w:tcBorders>
            <w:vAlign w:val="center"/>
          </w:tcPr>
          <w:p w14:paraId="57BB7CEA" w14:textId="77777777" w:rsidR="002E1176" w:rsidRPr="00440A1A" w:rsidRDefault="002E1176" w:rsidP="00C92FD9">
            <w:r w:rsidRPr="00440A1A">
              <w:t>Se actualiza la organización de las definiciones</w:t>
            </w:r>
          </w:p>
        </w:tc>
        <w:tc>
          <w:tcPr>
            <w:tcW w:w="611" w:type="pct"/>
            <w:vMerge/>
            <w:tcBorders>
              <w:left w:val="single" w:sz="4" w:space="0" w:color="auto"/>
              <w:right w:val="single" w:sz="4" w:space="0" w:color="auto"/>
            </w:tcBorders>
            <w:vAlign w:val="center"/>
          </w:tcPr>
          <w:p w14:paraId="4EB40D8D"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6C78AD51" w14:textId="77777777" w:rsidR="002E1176" w:rsidRPr="000D49C2" w:rsidRDefault="002E1176" w:rsidP="00C92FD9">
            <w:pPr>
              <w:rPr>
                <w:rFonts w:cs="Arial"/>
                <w:sz w:val="18"/>
                <w:szCs w:val="18"/>
              </w:rPr>
            </w:pPr>
          </w:p>
        </w:tc>
      </w:tr>
      <w:tr w:rsidR="00376237" w:rsidRPr="000D49C2" w14:paraId="61F22C79" w14:textId="77777777" w:rsidTr="00875C9A">
        <w:trPr>
          <w:trHeight w:val="264"/>
          <w:jc w:val="center"/>
        </w:trPr>
        <w:tc>
          <w:tcPr>
            <w:tcW w:w="1116" w:type="pct"/>
            <w:tcBorders>
              <w:right w:val="single" w:sz="4" w:space="0" w:color="auto"/>
            </w:tcBorders>
            <w:vAlign w:val="center"/>
          </w:tcPr>
          <w:p w14:paraId="00B88348" w14:textId="77777777" w:rsidR="002E1176" w:rsidRPr="00440A1A" w:rsidRDefault="002E1176" w:rsidP="00C92FD9">
            <w:r w:rsidRPr="00440A1A">
              <w:lastRenderedPageBreak/>
              <w:t>Normatividad</w:t>
            </w:r>
          </w:p>
        </w:tc>
        <w:tc>
          <w:tcPr>
            <w:tcW w:w="2696" w:type="pct"/>
            <w:tcBorders>
              <w:top w:val="single" w:sz="4" w:space="0" w:color="auto"/>
              <w:left w:val="single" w:sz="4" w:space="0" w:color="auto"/>
              <w:bottom w:val="single" w:sz="4" w:space="0" w:color="auto"/>
              <w:right w:val="single" w:sz="4" w:space="0" w:color="auto"/>
            </w:tcBorders>
            <w:vAlign w:val="center"/>
          </w:tcPr>
          <w:p w14:paraId="41910DBD" w14:textId="77777777" w:rsidR="002E1176" w:rsidRPr="00440A1A" w:rsidRDefault="002E1176" w:rsidP="00C92FD9">
            <w:r w:rsidRPr="00440A1A">
              <w:t>Se actualiza la normatividad</w:t>
            </w:r>
          </w:p>
        </w:tc>
        <w:tc>
          <w:tcPr>
            <w:tcW w:w="611" w:type="pct"/>
            <w:vMerge/>
            <w:tcBorders>
              <w:left w:val="single" w:sz="4" w:space="0" w:color="auto"/>
              <w:right w:val="single" w:sz="4" w:space="0" w:color="auto"/>
            </w:tcBorders>
            <w:vAlign w:val="center"/>
          </w:tcPr>
          <w:p w14:paraId="74C8E86B"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5A895797" w14:textId="77777777" w:rsidR="002E1176" w:rsidRPr="000D49C2" w:rsidRDefault="002E1176" w:rsidP="00C92FD9">
            <w:pPr>
              <w:rPr>
                <w:rFonts w:cs="Arial"/>
                <w:sz w:val="18"/>
                <w:szCs w:val="18"/>
              </w:rPr>
            </w:pPr>
          </w:p>
        </w:tc>
      </w:tr>
      <w:tr w:rsidR="00376237" w:rsidRPr="000D49C2" w14:paraId="151B3BA2" w14:textId="77777777" w:rsidTr="00875C9A">
        <w:trPr>
          <w:trHeight w:val="264"/>
          <w:jc w:val="center"/>
        </w:trPr>
        <w:tc>
          <w:tcPr>
            <w:tcW w:w="1116" w:type="pct"/>
            <w:tcBorders>
              <w:right w:val="single" w:sz="4" w:space="0" w:color="auto"/>
            </w:tcBorders>
            <w:vAlign w:val="center"/>
          </w:tcPr>
          <w:p w14:paraId="22A0F806" w14:textId="3D2716BF" w:rsidR="002E1176" w:rsidRPr="00440A1A" w:rsidRDefault="00073A1D" w:rsidP="00C92FD9">
            <w:r w:rsidRPr="00440A1A">
              <w:t>Componente I: P</w:t>
            </w:r>
            <w:r w:rsidR="002E1176" w:rsidRPr="00440A1A">
              <w:t>revención y minimización</w:t>
            </w:r>
          </w:p>
        </w:tc>
        <w:tc>
          <w:tcPr>
            <w:tcW w:w="2696" w:type="pct"/>
            <w:tcBorders>
              <w:top w:val="single" w:sz="4" w:space="0" w:color="auto"/>
              <w:left w:val="single" w:sz="4" w:space="0" w:color="auto"/>
              <w:bottom w:val="single" w:sz="4" w:space="0" w:color="auto"/>
              <w:right w:val="single" w:sz="4" w:space="0" w:color="auto"/>
            </w:tcBorders>
            <w:vAlign w:val="center"/>
          </w:tcPr>
          <w:p w14:paraId="1457BE65" w14:textId="77777777" w:rsidR="002E1176" w:rsidRPr="00440A1A" w:rsidRDefault="002E1176" w:rsidP="00C92FD9">
            <w:r w:rsidRPr="00440A1A">
              <w:t>Se actualizan metas e indicadores</w:t>
            </w:r>
          </w:p>
          <w:p w14:paraId="052FF5B9" w14:textId="77777777" w:rsidR="002E1176" w:rsidRPr="00440A1A" w:rsidRDefault="002E1176" w:rsidP="00C92FD9">
            <w:r w:rsidRPr="00440A1A">
              <w:t>Se actualizan fuentes de generación de residuos peligrosos y residuos de aparatos eléctricos y electrónicos</w:t>
            </w:r>
          </w:p>
          <w:p w14:paraId="1BF26332" w14:textId="77777777" w:rsidR="002E1176" w:rsidRPr="00440A1A" w:rsidRDefault="002E1176" w:rsidP="00C92FD9">
            <w:r w:rsidRPr="00440A1A">
              <w:t>Se actualizan medias móviles de residuos peligrosos de la vigencia 2023</w:t>
            </w:r>
          </w:p>
        </w:tc>
        <w:tc>
          <w:tcPr>
            <w:tcW w:w="611" w:type="pct"/>
            <w:vMerge/>
            <w:tcBorders>
              <w:left w:val="single" w:sz="4" w:space="0" w:color="auto"/>
              <w:right w:val="single" w:sz="4" w:space="0" w:color="auto"/>
            </w:tcBorders>
            <w:vAlign w:val="center"/>
          </w:tcPr>
          <w:p w14:paraId="3CD4365A"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3435F596" w14:textId="77777777" w:rsidR="002E1176" w:rsidRPr="000D49C2" w:rsidRDefault="002E1176" w:rsidP="00C92FD9">
            <w:pPr>
              <w:rPr>
                <w:rFonts w:cs="Arial"/>
                <w:sz w:val="18"/>
                <w:szCs w:val="18"/>
              </w:rPr>
            </w:pPr>
          </w:p>
        </w:tc>
      </w:tr>
      <w:tr w:rsidR="00376237" w:rsidRPr="000D49C2" w14:paraId="3C45A70C" w14:textId="77777777" w:rsidTr="00875C9A">
        <w:trPr>
          <w:trHeight w:val="264"/>
          <w:jc w:val="center"/>
        </w:trPr>
        <w:tc>
          <w:tcPr>
            <w:tcW w:w="1116" w:type="pct"/>
            <w:tcBorders>
              <w:right w:val="single" w:sz="4" w:space="0" w:color="auto"/>
            </w:tcBorders>
            <w:vAlign w:val="center"/>
          </w:tcPr>
          <w:p w14:paraId="50CB7BE9" w14:textId="77777777" w:rsidR="002E1176" w:rsidRPr="00440A1A" w:rsidRDefault="002E1176" w:rsidP="00C92FD9">
            <w:r w:rsidRPr="00440A1A">
              <w:t>Componente II: Manejo interno ambientalmente</w:t>
            </w:r>
          </w:p>
        </w:tc>
        <w:tc>
          <w:tcPr>
            <w:tcW w:w="2696" w:type="pct"/>
            <w:tcBorders>
              <w:top w:val="single" w:sz="4" w:space="0" w:color="auto"/>
              <w:left w:val="single" w:sz="4" w:space="0" w:color="auto"/>
              <w:bottom w:val="single" w:sz="4" w:space="0" w:color="auto"/>
              <w:right w:val="single" w:sz="4" w:space="0" w:color="auto"/>
            </w:tcBorders>
            <w:vAlign w:val="center"/>
          </w:tcPr>
          <w:p w14:paraId="295D6D1E" w14:textId="77777777" w:rsidR="002E1176" w:rsidRPr="00440A1A" w:rsidRDefault="002E1176" w:rsidP="00C92FD9">
            <w:r w:rsidRPr="00440A1A">
              <w:t>Se actualizan metas e indicadores</w:t>
            </w:r>
          </w:p>
          <w:p w14:paraId="002FD8B7" w14:textId="77777777" w:rsidR="002E1176" w:rsidRPr="00440A1A" w:rsidRDefault="002E1176" w:rsidP="00C92FD9">
            <w:r w:rsidRPr="00440A1A">
              <w:t xml:space="preserve">Se actualiza la frecuencia de reporte de la bitácora FT-1170 </w:t>
            </w:r>
          </w:p>
          <w:p w14:paraId="46999C87" w14:textId="77777777" w:rsidR="002E1176" w:rsidRPr="00440A1A" w:rsidRDefault="002E1176" w:rsidP="00C92FD9">
            <w:r w:rsidRPr="00440A1A">
              <w:t>Se actualizan las consideraciones para el transporte interno</w:t>
            </w:r>
          </w:p>
          <w:p w14:paraId="0E16BBCB" w14:textId="77777777" w:rsidR="002E1176" w:rsidRPr="00440A1A" w:rsidRDefault="002E1176" w:rsidP="00C92FD9">
            <w:r w:rsidRPr="00440A1A">
              <w:t>Se actualiza la descripción de las áreas de acopio temporal de residuos peligrosos y residuos de aparatos eléctricos y electrónicos</w:t>
            </w:r>
          </w:p>
          <w:p w14:paraId="192F06F5" w14:textId="77777777" w:rsidR="002E1176" w:rsidRPr="00440A1A" w:rsidRDefault="002E1176" w:rsidP="00C92FD9">
            <w:r w:rsidRPr="00440A1A">
              <w:t>Se actualiza la señalización</w:t>
            </w:r>
          </w:p>
        </w:tc>
        <w:tc>
          <w:tcPr>
            <w:tcW w:w="611" w:type="pct"/>
            <w:vMerge/>
            <w:tcBorders>
              <w:left w:val="single" w:sz="4" w:space="0" w:color="auto"/>
              <w:right w:val="single" w:sz="4" w:space="0" w:color="auto"/>
            </w:tcBorders>
            <w:vAlign w:val="center"/>
          </w:tcPr>
          <w:p w14:paraId="3C2A9EED"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4A1FAD3C" w14:textId="77777777" w:rsidR="002E1176" w:rsidRPr="000D49C2" w:rsidRDefault="002E1176" w:rsidP="00C92FD9">
            <w:pPr>
              <w:rPr>
                <w:rFonts w:cs="Arial"/>
                <w:sz w:val="18"/>
                <w:szCs w:val="18"/>
              </w:rPr>
            </w:pPr>
          </w:p>
        </w:tc>
      </w:tr>
      <w:tr w:rsidR="00376237" w:rsidRPr="008024A9" w14:paraId="1640BBE3" w14:textId="77777777" w:rsidTr="00875C9A">
        <w:trPr>
          <w:trHeight w:val="264"/>
          <w:jc w:val="center"/>
        </w:trPr>
        <w:tc>
          <w:tcPr>
            <w:tcW w:w="1116" w:type="pct"/>
            <w:tcBorders>
              <w:right w:val="single" w:sz="4" w:space="0" w:color="auto"/>
            </w:tcBorders>
            <w:vAlign w:val="center"/>
          </w:tcPr>
          <w:p w14:paraId="57263F70" w14:textId="77777777" w:rsidR="002E1176" w:rsidRPr="00440A1A" w:rsidRDefault="002E1176" w:rsidP="00C92FD9">
            <w:r w:rsidRPr="00440A1A">
              <w:t>Componente III: Manejo externo ambientalmente seguro</w:t>
            </w:r>
          </w:p>
        </w:tc>
        <w:tc>
          <w:tcPr>
            <w:tcW w:w="2696" w:type="pct"/>
            <w:tcBorders>
              <w:top w:val="single" w:sz="4" w:space="0" w:color="auto"/>
              <w:left w:val="single" w:sz="4" w:space="0" w:color="auto"/>
              <w:bottom w:val="single" w:sz="4" w:space="0" w:color="auto"/>
              <w:right w:val="single" w:sz="4" w:space="0" w:color="auto"/>
            </w:tcBorders>
            <w:vAlign w:val="center"/>
          </w:tcPr>
          <w:p w14:paraId="715CA1D9" w14:textId="77777777" w:rsidR="002E1176" w:rsidRPr="00126D32" w:rsidRDefault="002E1176" w:rsidP="00C92FD9">
            <w:pPr>
              <w:rPr>
                <w:lang w:val="pt-PT"/>
              </w:rPr>
            </w:pPr>
            <w:r w:rsidRPr="00126D32">
              <w:rPr>
                <w:lang w:val="pt-PT"/>
              </w:rPr>
              <w:t>Se actualiza meta e indicador</w:t>
            </w:r>
          </w:p>
        </w:tc>
        <w:tc>
          <w:tcPr>
            <w:tcW w:w="611" w:type="pct"/>
            <w:vMerge/>
            <w:tcBorders>
              <w:left w:val="single" w:sz="4" w:space="0" w:color="auto"/>
              <w:right w:val="single" w:sz="4" w:space="0" w:color="auto"/>
            </w:tcBorders>
            <w:vAlign w:val="center"/>
          </w:tcPr>
          <w:p w14:paraId="09B9ECD5" w14:textId="77777777" w:rsidR="002E1176" w:rsidRPr="00126D32" w:rsidRDefault="002E1176" w:rsidP="00C92FD9">
            <w:pPr>
              <w:rPr>
                <w:rFonts w:cs="Arial"/>
                <w:sz w:val="18"/>
                <w:szCs w:val="18"/>
                <w:lang w:val="pt-PT"/>
              </w:rPr>
            </w:pPr>
          </w:p>
        </w:tc>
        <w:tc>
          <w:tcPr>
            <w:tcW w:w="577" w:type="pct"/>
            <w:vMerge/>
            <w:tcBorders>
              <w:left w:val="single" w:sz="4" w:space="0" w:color="auto"/>
              <w:right w:val="single" w:sz="4" w:space="0" w:color="auto"/>
            </w:tcBorders>
            <w:vAlign w:val="center"/>
          </w:tcPr>
          <w:p w14:paraId="3CBF698B" w14:textId="77777777" w:rsidR="002E1176" w:rsidRPr="00126D32" w:rsidRDefault="002E1176" w:rsidP="00C92FD9">
            <w:pPr>
              <w:rPr>
                <w:rFonts w:cs="Arial"/>
                <w:sz w:val="18"/>
                <w:szCs w:val="18"/>
                <w:lang w:val="pt-PT"/>
              </w:rPr>
            </w:pPr>
          </w:p>
        </w:tc>
      </w:tr>
      <w:tr w:rsidR="00376237" w:rsidRPr="008024A9" w14:paraId="07FEF5E9" w14:textId="77777777" w:rsidTr="00875C9A">
        <w:trPr>
          <w:trHeight w:val="264"/>
          <w:jc w:val="center"/>
        </w:trPr>
        <w:tc>
          <w:tcPr>
            <w:tcW w:w="1116" w:type="pct"/>
            <w:tcBorders>
              <w:right w:val="single" w:sz="4" w:space="0" w:color="auto"/>
            </w:tcBorders>
            <w:vAlign w:val="center"/>
          </w:tcPr>
          <w:p w14:paraId="4C74A465" w14:textId="77777777" w:rsidR="002E1176" w:rsidRPr="00440A1A" w:rsidRDefault="002E1176" w:rsidP="00C92FD9">
            <w:r w:rsidRPr="00440A1A">
              <w:t>Componente IV: Ejecución, seguimiento y evaluación del plan</w:t>
            </w:r>
          </w:p>
        </w:tc>
        <w:tc>
          <w:tcPr>
            <w:tcW w:w="2696" w:type="pct"/>
            <w:tcBorders>
              <w:top w:val="single" w:sz="4" w:space="0" w:color="auto"/>
              <w:left w:val="single" w:sz="4" w:space="0" w:color="auto"/>
              <w:bottom w:val="single" w:sz="4" w:space="0" w:color="auto"/>
              <w:right w:val="single" w:sz="4" w:space="0" w:color="auto"/>
            </w:tcBorders>
            <w:vAlign w:val="center"/>
          </w:tcPr>
          <w:p w14:paraId="31D3819F" w14:textId="77777777" w:rsidR="002E1176" w:rsidRPr="00126D32" w:rsidRDefault="002E1176" w:rsidP="00C92FD9">
            <w:pPr>
              <w:rPr>
                <w:lang w:val="pt-PT"/>
              </w:rPr>
            </w:pPr>
            <w:r w:rsidRPr="00126D32">
              <w:rPr>
                <w:lang w:val="pt-PT"/>
              </w:rPr>
              <w:t>Se actualiza meta e indicador</w:t>
            </w:r>
          </w:p>
        </w:tc>
        <w:tc>
          <w:tcPr>
            <w:tcW w:w="611" w:type="pct"/>
            <w:vMerge/>
            <w:tcBorders>
              <w:left w:val="single" w:sz="4" w:space="0" w:color="auto"/>
              <w:right w:val="single" w:sz="4" w:space="0" w:color="auto"/>
            </w:tcBorders>
            <w:vAlign w:val="center"/>
          </w:tcPr>
          <w:p w14:paraId="1A207CD1" w14:textId="77777777" w:rsidR="002E1176" w:rsidRPr="00126D32" w:rsidRDefault="002E1176" w:rsidP="00C92FD9">
            <w:pPr>
              <w:rPr>
                <w:rFonts w:cs="Arial"/>
                <w:sz w:val="18"/>
                <w:szCs w:val="18"/>
                <w:lang w:val="pt-PT"/>
              </w:rPr>
            </w:pPr>
          </w:p>
        </w:tc>
        <w:tc>
          <w:tcPr>
            <w:tcW w:w="577" w:type="pct"/>
            <w:vMerge/>
            <w:tcBorders>
              <w:left w:val="single" w:sz="4" w:space="0" w:color="auto"/>
              <w:right w:val="single" w:sz="4" w:space="0" w:color="auto"/>
            </w:tcBorders>
            <w:vAlign w:val="center"/>
          </w:tcPr>
          <w:p w14:paraId="6B611F69" w14:textId="77777777" w:rsidR="002E1176" w:rsidRPr="00126D32" w:rsidRDefault="002E1176" w:rsidP="00C92FD9">
            <w:pPr>
              <w:rPr>
                <w:rFonts w:cs="Arial"/>
                <w:sz w:val="18"/>
                <w:szCs w:val="18"/>
                <w:lang w:val="pt-PT"/>
              </w:rPr>
            </w:pPr>
          </w:p>
        </w:tc>
      </w:tr>
      <w:tr w:rsidR="002E1176" w:rsidRPr="000D49C2" w14:paraId="13BD9F8F" w14:textId="77777777" w:rsidTr="00875C9A">
        <w:trPr>
          <w:trHeight w:val="264"/>
          <w:jc w:val="center"/>
        </w:trPr>
        <w:tc>
          <w:tcPr>
            <w:tcW w:w="1116" w:type="pct"/>
            <w:tcBorders>
              <w:right w:val="single" w:sz="4" w:space="0" w:color="auto"/>
            </w:tcBorders>
            <w:vAlign w:val="center"/>
          </w:tcPr>
          <w:p w14:paraId="5B2C9B5F" w14:textId="77777777" w:rsidR="002E1176" w:rsidRPr="00440A1A" w:rsidRDefault="002E1176" w:rsidP="00C92FD9">
            <w:r w:rsidRPr="00440A1A">
              <w:t>Cronograma</w:t>
            </w:r>
          </w:p>
        </w:tc>
        <w:tc>
          <w:tcPr>
            <w:tcW w:w="2696" w:type="pct"/>
            <w:tcBorders>
              <w:top w:val="single" w:sz="4" w:space="0" w:color="auto"/>
              <w:left w:val="single" w:sz="4" w:space="0" w:color="auto"/>
              <w:bottom w:val="single" w:sz="4" w:space="0" w:color="auto"/>
              <w:right w:val="single" w:sz="4" w:space="0" w:color="auto"/>
            </w:tcBorders>
            <w:vAlign w:val="center"/>
          </w:tcPr>
          <w:p w14:paraId="59518066" w14:textId="77777777" w:rsidR="002E1176" w:rsidRPr="00440A1A" w:rsidRDefault="002E1176" w:rsidP="00C92FD9">
            <w:r w:rsidRPr="00440A1A">
              <w:t>Se actualiza el cronograma</w:t>
            </w:r>
          </w:p>
        </w:tc>
        <w:tc>
          <w:tcPr>
            <w:tcW w:w="611" w:type="pct"/>
            <w:vMerge/>
            <w:tcBorders>
              <w:left w:val="single" w:sz="4" w:space="0" w:color="auto"/>
              <w:right w:val="single" w:sz="4" w:space="0" w:color="auto"/>
            </w:tcBorders>
            <w:vAlign w:val="center"/>
          </w:tcPr>
          <w:p w14:paraId="26B7B0AF" w14:textId="77777777" w:rsidR="002E1176" w:rsidRPr="00440A1A" w:rsidRDefault="002E1176" w:rsidP="00C92FD9">
            <w:pPr>
              <w:rPr>
                <w:rFonts w:cs="Arial"/>
                <w:sz w:val="18"/>
                <w:szCs w:val="18"/>
              </w:rPr>
            </w:pPr>
          </w:p>
        </w:tc>
        <w:tc>
          <w:tcPr>
            <w:tcW w:w="577" w:type="pct"/>
            <w:vMerge/>
            <w:tcBorders>
              <w:left w:val="single" w:sz="4" w:space="0" w:color="auto"/>
              <w:right w:val="single" w:sz="4" w:space="0" w:color="auto"/>
            </w:tcBorders>
            <w:vAlign w:val="center"/>
          </w:tcPr>
          <w:p w14:paraId="7001E511" w14:textId="77777777" w:rsidR="002E1176" w:rsidRPr="000D49C2" w:rsidRDefault="002E1176" w:rsidP="00C92FD9">
            <w:pPr>
              <w:rPr>
                <w:rFonts w:cs="Arial"/>
                <w:sz w:val="18"/>
                <w:szCs w:val="18"/>
              </w:rPr>
            </w:pPr>
          </w:p>
        </w:tc>
      </w:tr>
      <w:tr w:rsidR="00875C9A" w:rsidRPr="000D49C2" w14:paraId="6FAAFF06" w14:textId="77777777" w:rsidTr="00875C9A">
        <w:trPr>
          <w:trHeight w:val="264"/>
          <w:jc w:val="center"/>
        </w:trPr>
        <w:tc>
          <w:tcPr>
            <w:tcW w:w="1116" w:type="pct"/>
            <w:tcBorders>
              <w:right w:val="single" w:sz="4" w:space="0" w:color="auto"/>
            </w:tcBorders>
            <w:vAlign w:val="center"/>
          </w:tcPr>
          <w:p w14:paraId="6E5BE483" w14:textId="713AD676" w:rsidR="00875C9A" w:rsidRPr="00440A1A" w:rsidRDefault="00875C9A" w:rsidP="00C92FD9">
            <w:r>
              <w:t>Introducción</w:t>
            </w:r>
          </w:p>
        </w:tc>
        <w:tc>
          <w:tcPr>
            <w:tcW w:w="2696" w:type="pct"/>
            <w:tcBorders>
              <w:top w:val="single" w:sz="4" w:space="0" w:color="auto"/>
              <w:left w:val="single" w:sz="4" w:space="0" w:color="auto"/>
              <w:bottom w:val="single" w:sz="4" w:space="0" w:color="auto"/>
              <w:right w:val="single" w:sz="4" w:space="0" w:color="auto"/>
            </w:tcBorders>
            <w:vAlign w:val="center"/>
          </w:tcPr>
          <w:p w14:paraId="565A59EB" w14:textId="288E27DF" w:rsidR="00875C9A" w:rsidRPr="00440A1A" w:rsidRDefault="00875C9A" w:rsidP="00C92FD9">
            <w:r>
              <w:t>Se actualiza la introducción, haciéndola más concreta</w:t>
            </w:r>
          </w:p>
        </w:tc>
        <w:tc>
          <w:tcPr>
            <w:tcW w:w="611" w:type="pct"/>
            <w:vMerge w:val="restart"/>
            <w:tcBorders>
              <w:left w:val="single" w:sz="4" w:space="0" w:color="auto"/>
              <w:right w:val="single" w:sz="4" w:space="0" w:color="auto"/>
            </w:tcBorders>
            <w:vAlign w:val="center"/>
          </w:tcPr>
          <w:p w14:paraId="63386E9A" w14:textId="697C8E1D" w:rsidR="00875C9A" w:rsidRPr="00BB5AC2" w:rsidRDefault="00875C9A" w:rsidP="0082754C">
            <w:pPr>
              <w:jc w:val="center"/>
            </w:pPr>
            <w:r w:rsidRPr="00BB5AC2">
              <w:t>13/03/2025</w:t>
            </w:r>
          </w:p>
        </w:tc>
        <w:tc>
          <w:tcPr>
            <w:tcW w:w="577" w:type="pct"/>
            <w:vMerge w:val="restart"/>
            <w:tcBorders>
              <w:left w:val="single" w:sz="4" w:space="0" w:color="auto"/>
              <w:right w:val="single" w:sz="4" w:space="0" w:color="auto"/>
            </w:tcBorders>
            <w:vAlign w:val="center"/>
          </w:tcPr>
          <w:p w14:paraId="06F7E8CF" w14:textId="1E381566" w:rsidR="00875C9A" w:rsidRPr="00BB5AC2" w:rsidRDefault="00875C9A" w:rsidP="0082754C">
            <w:pPr>
              <w:jc w:val="center"/>
            </w:pPr>
            <w:r w:rsidRPr="00BB5AC2">
              <w:t>06</w:t>
            </w:r>
          </w:p>
        </w:tc>
      </w:tr>
      <w:tr w:rsidR="00875C9A" w:rsidRPr="000D49C2" w14:paraId="5CA43311" w14:textId="77777777" w:rsidTr="00875C9A">
        <w:trPr>
          <w:trHeight w:val="264"/>
          <w:jc w:val="center"/>
        </w:trPr>
        <w:tc>
          <w:tcPr>
            <w:tcW w:w="1116" w:type="pct"/>
            <w:tcBorders>
              <w:right w:val="single" w:sz="4" w:space="0" w:color="auto"/>
            </w:tcBorders>
            <w:vAlign w:val="center"/>
          </w:tcPr>
          <w:p w14:paraId="58E76BE8" w14:textId="04638BEA" w:rsidR="00875C9A" w:rsidRPr="00440A1A" w:rsidRDefault="00875C9A" w:rsidP="00C92FD9">
            <w:r w:rsidRPr="00440A1A">
              <w:t>Alcance</w:t>
            </w:r>
          </w:p>
        </w:tc>
        <w:tc>
          <w:tcPr>
            <w:tcW w:w="2696" w:type="pct"/>
            <w:tcBorders>
              <w:top w:val="single" w:sz="4" w:space="0" w:color="auto"/>
              <w:left w:val="single" w:sz="4" w:space="0" w:color="auto"/>
              <w:bottom w:val="single" w:sz="4" w:space="0" w:color="auto"/>
              <w:right w:val="single" w:sz="4" w:space="0" w:color="auto"/>
            </w:tcBorders>
            <w:vAlign w:val="center"/>
          </w:tcPr>
          <w:p w14:paraId="412399E5" w14:textId="0FAAE559" w:rsidR="00875C9A" w:rsidRPr="00440A1A" w:rsidRDefault="00875C9A" w:rsidP="00C92FD9">
            <w:r w:rsidRPr="00440A1A">
              <w:t>Se retira la sede Residencias Tequendama</w:t>
            </w:r>
          </w:p>
        </w:tc>
        <w:tc>
          <w:tcPr>
            <w:tcW w:w="611" w:type="pct"/>
            <w:vMerge/>
            <w:tcBorders>
              <w:left w:val="single" w:sz="4" w:space="0" w:color="auto"/>
              <w:right w:val="single" w:sz="4" w:space="0" w:color="auto"/>
            </w:tcBorders>
            <w:vAlign w:val="center"/>
          </w:tcPr>
          <w:p w14:paraId="0DD3AE47" w14:textId="35B139DF" w:rsidR="00875C9A" w:rsidRPr="00BB5AC2" w:rsidRDefault="00875C9A" w:rsidP="00C92FD9"/>
        </w:tc>
        <w:tc>
          <w:tcPr>
            <w:tcW w:w="577" w:type="pct"/>
            <w:vMerge/>
            <w:tcBorders>
              <w:left w:val="single" w:sz="4" w:space="0" w:color="auto"/>
              <w:right w:val="single" w:sz="4" w:space="0" w:color="auto"/>
            </w:tcBorders>
            <w:vAlign w:val="center"/>
          </w:tcPr>
          <w:p w14:paraId="0CD1833B" w14:textId="2E355E10" w:rsidR="00875C9A" w:rsidRPr="00BB5AC2" w:rsidRDefault="00875C9A" w:rsidP="00C92FD9"/>
        </w:tc>
      </w:tr>
      <w:tr w:rsidR="00875C9A" w:rsidRPr="000D49C2" w14:paraId="07169A86" w14:textId="77777777" w:rsidTr="00875C9A">
        <w:trPr>
          <w:trHeight w:val="264"/>
          <w:jc w:val="center"/>
        </w:trPr>
        <w:tc>
          <w:tcPr>
            <w:tcW w:w="1116" w:type="pct"/>
            <w:tcBorders>
              <w:right w:val="single" w:sz="4" w:space="0" w:color="auto"/>
            </w:tcBorders>
            <w:vAlign w:val="center"/>
          </w:tcPr>
          <w:p w14:paraId="44DE58FF" w14:textId="7F131550" w:rsidR="00875C9A" w:rsidRPr="00440A1A" w:rsidRDefault="00875C9A" w:rsidP="00C92FD9">
            <w:r>
              <w:t>Normatividad</w:t>
            </w:r>
          </w:p>
        </w:tc>
        <w:tc>
          <w:tcPr>
            <w:tcW w:w="2696" w:type="pct"/>
            <w:tcBorders>
              <w:top w:val="single" w:sz="4" w:space="0" w:color="auto"/>
              <w:left w:val="single" w:sz="4" w:space="0" w:color="auto"/>
              <w:bottom w:val="single" w:sz="4" w:space="0" w:color="auto"/>
              <w:right w:val="single" w:sz="4" w:space="0" w:color="auto"/>
            </w:tcBorders>
            <w:vAlign w:val="center"/>
          </w:tcPr>
          <w:p w14:paraId="21090A20" w14:textId="2653A742" w:rsidR="00875C9A" w:rsidRPr="00440A1A" w:rsidRDefault="00875C9A" w:rsidP="00C92FD9">
            <w:r>
              <w:t>Se deja la normatividad que le aplica exclusivamente a residuos peligrosos.</w:t>
            </w:r>
          </w:p>
        </w:tc>
        <w:tc>
          <w:tcPr>
            <w:tcW w:w="611" w:type="pct"/>
            <w:vMerge/>
            <w:tcBorders>
              <w:left w:val="single" w:sz="4" w:space="0" w:color="auto"/>
              <w:right w:val="single" w:sz="4" w:space="0" w:color="auto"/>
            </w:tcBorders>
            <w:vAlign w:val="center"/>
          </w:tcPr>
          <w:p w14:paraId="72D63F25" w14:textId="77777777" w:rsidR="00875C9A" w:rsidRPr="00BB5AC2" w:rsidRDefault="00875C9A" w:rsidP="00C92FD9"/>
        </w:tc>
        <w:tc>
          <w:tcPr>
            <w:tcW w:w="577" w:type="pct"/>
            <w:vMerge/>
            <w:tcBorders>
              <w:left w:val="single" w:sz="4" w:space="0" w:color="auto"/>
              <w:right w:val="single" w:sz="4" w:space="0" w:color="auto"/>
            </w:tcBorders>
            <w:vAlign w:val="center"/>
          </w:tcPr>
          <w:p w14:paraId="20416042" w14:textId="77777777" w:rsidR="00875C9A" w:rsidRPr="00BB5AC2" w:rsidRDefault="00875C9A" w:rsidP="00C92FD9"/>
        </w:tc>
      </w:tr>
      <w:tr w:rsidR="00875C9A" w:rsidRPr="000D49C2" w14:paraId="53627154" w14:textId="77777777" w:rsidTr="00875C9A">
        <w:trPr>
          <w:trHeight w:val="264"/>
          <w:jc w:val="center"/>
        </w:trPr>
        <w:tc>
          <w:tcPr>
            <w:tcW w:w="1116" w:type="pct"/>
            <w:tcBorders>
              <w:right w:val="single" w:sz="4" w:space="0" w:color="auto"/>
            </w:tcBorders>
            <w:vAlign w:val="center"/>
          </w:tcPr>
          <w:p w14:paraId="1097FD8C" w14:textId="3FC89B6C" w:rsidR="00875C9A" w:rsidRPr="00440A1A" w:rsidRDefault="00875C9A" w:rsidP="00C92FD9">
            <w:r w:rsidRPr="00440A1A">
              <w:t>Componente I: Prevención y minimización</w:t>
            </w:r>
          </w:p>
        </w:tc>
        <w:tc>
          <w:tcPr>
            <w:tcW w:w="2696" w:type="pct"/>
            <w:tcBorders>
              <w:top w:val="single" w:sz="4" w:space="0" w:color="auto"/>
              <w:left w:val="single" w:sz="4" w:space="0" w:color="auto"/>
              <w:bottom w:val="single" w:sz="4" w:space="0" w:color="auto"/>
              <w:right w:val="single" w:sz="4" w:space="0" w:color="auto"/>
            </w:tcBorders>
            <w:vAlign w:val="center"/>
          </w:tcPr>
          <w:p w14:paraId="0DFF547B" w14:textId="77777777" w:rsidR="00875C9A" w:rsidRPr="00440A1A" w:rsidRDefault="00875C9A" w:rsidP="00C92FD9">
            <w:r w:rsidRPr="00440A1A">
              <w:t>Se actualizan metas e indicadores</w:t>
            </w:r>
          </w:p>
          <w:p w14:paraId="1758A8C9" w14:textId="77777777" w:rsidR="00875C9A" w:rsidRPr="00440A1A" w:rsidRDefault="00875C9A" w:rsidP="00C92FD9">
            <w:r w:rsidRPr="00440A1A">
              <w:t>Se actualizan fuentes de generación de residuos peligrosos y residuos de aparatos eléctricos y electrónicos</w:t>
            </w:r>
          </w:p>
          <w:p w14:paraId="31E6A38D" w14:textId="76B9D447" w:rsidR="00875C9A" w:rsidRPr="00440A1A" w:rsidRDefault="00875C9A" w:rsidP="00C92FD9">
            <w:r w:rsidRPr="00440A1A">
              <w:t>Se actualizan medias móviles de residuos peligrosos de la vigencia 2024</w:t>
            </w:r>
          </w:p>
        </w:tc>
        <w:tc>
          <w:tcPr>
            <w:tcW w:w="611" w:type="pct"/>
            <w:vMerge/>
            <w:tcBorders>
              <w:left w:val="single" w:sz="4" w:space="0" w:color="auto"/>
              <w:right w:val="single" w:sz="4" w:space="0" w:color="auto"/>
            </w:tcBorders>
            <w:vAlign w:val="center"/>
          </w:tcPr>
          <w:p w14:paraId="781D1AD5" w14:textId="77777777" w:rsidR="00875C9A" w:rsidRPr="00440A1A" w:rsidRDefault="00875C9A" w:rsidP="00C92FD9">
            <w:pPr>
              <w:rPr>
                <w:rFonts w:cs="Arial"/>
                <w:sz w:val="18"/>
                <w:szCs w:val="18"/>
              </w:rPr>
            </w:pPr>
          </w:p>
        </w:tc>
        <w:tc>
          <w:tcPr>
            <w:tcW w:w="577" w:type="pct"/>
            <w:vMerge/>
            <w:tcBorders>
              <w:left w:val="single" w:sz="4" w:space="0" w:color="auto"/>
              <w:right w:val="single" w:sz="4" w:space="0" w:color="auto"/>
            </w:tcBorders>
            <w:vAlign w:val="center"/>
          </w:tcPr>
          <w:p w14:paraId="0F9B4994" w14:textId="77777777" w:rsidR="00875C9A" w:rsidRPr="0092092A" w:rsidRDefault="00875C9A" w:rsidP="00C92FD9">
            <w:pPr>
              <w:rPr>
                <w:rFonts w:cs="Arial"/>
                <w:sz w:val="18"/>
                <w:szCs w:val="18"/>
              </w:rPr>
            </w:pPr>
          </w:p>
        </w:tc>
      </w:tr>
      <w:tr w:rsidR="00875C9A" w:rsidRPr="000D49C2" w14:paraId="21CF4C25" w14:textId="77777777" w:rsidTr="00875C9A">
        <w:trPr>
          <w:trHeight w:val="264"/>
          <w:jc w:val="center"/>
        </w:trPr>
        <w:tc>
          <w:tcPr>
            <w:tcW w:w="1116" w:type="pct"/>
            <w:tcBorders>
              <w:right w:val="single" w:sz="4" w:space="0" w:color="auto"/>
            </w:tcBorders>
            <w:vAlign w:val="center"/>
          </w:tcPr>
          <w:p w14:paraId="3FEC1A16" w14:textId="2B3A3FEA" w:rsidR="00875C9A" w:rsidRPr="00440A1A" w:rsidRDefault="00875C9A" w:rsidP="00C92FD9">
            <w:r>
              <w:t>Manejo Interno</w:t>
            </w:r>
          </w:p>
        </w:tc>
        <w:tc>
          <w:tcPr>
            <w:tcW w:w="2696" w:type="pct"/>
            <w:tcBorders>
              <w:top w:val="single" w:sz="4" w:space="0" w:color="auto"/>
              <w:left w:val="single" w:sz="4" w:space="0" w:color="auto"/>
              <w:bottom w:val="single" w:sz="4" w:space="0" w:color="auto"/>
              <w:right w:val="single" w:sz="4" w:space="0" w:color="auto"/>
            </w:tcBorders>
            <w:vAlign w:val="center"/>
          </w:tcPr>
          <w:p w14:paraId="5FB18C84" w14:textId="586995F1" w:rsidR="00875C9A" w:rsidRPr="00440A1A" w:rsidRDefault="00875C9A" w:rsidP="00C92FD9">
            <w:r>
              <w:t>Se mejora la redacción en cuanto al tipo de responsabilidades de la gestión integral del residuo, dependiendo del generador, así mismo, se mejora la manera de embalaje del residuo.</w:t>
            </w:r>
          </w:p>
        </w:tc>
        <w:tc>
          <w:tcPr>
            <w:tcW w:w="611" w:type="pct"/>
            <w:vMerge/>
            <w:tcBorders>
              <w:left w:val="single" w:sz="4" w:space="0" w:color="auto"/>
              <w:right w:val="single" w:sz="4" w:space="0" w:color="auto"/>
            </w:tcBorders>
            <w:vAlign w:val="center"/>
          </w:tcPr>
          <w:p w14:paraId="39688B94" w14:textId="77777777" w:rsidR="00875C9A" w:rsidRPr="00440A1A" w:rsidRDefault="00875C9A" w:rsidP="00C92FD9">
            <w:pPr>
              <w:rPr>
                <w:rFonts w:cs="Arial"/>
                <w:sz w:val="18"/>
                <w:szCs w:val="18"/>
              </w:rPr>
            </w:pPr>
          </w:p>
        </w:tc>
        <w:tc>
          <w:tcPr>
            <w:tcW w:w="577" w:type="pct"/>
            <w:vMerge/>
            <w:tcBorders>
              <w:left w:val="single" w:sz="4" w:space="0" w:color="auto"/>
              <w:right w:val="single" w:sz="4" w:space="0" w:color="auto"/>
            </w:tcBorders>
            <w:vAlign w:val="center"/>
          </w:tcPr>
          <w:p w14:paraId="7ABF8E9E" w14:textId="77777777" w:rsidR="00875C9A" w:rsidRPr="0092092A" w:rsidRDefault="00875C9A" w:rsidP="00C92FD9">
            <w:pPr>
              <w:rPr>
                <w:rFonts w:cs="Arial"/>
                <w:sz w:val="18"/>
                <w:szCs w:val="18"/>
              </w:rPr>
            </w:pPr>
          </w:p>
        </w:tc>
      </w:tr>
      <w:tr w:rsidR="00875C9A" w:rsidRPr="000D49C2" w14:paraId="56AAC393" w14:textId="77777777" w:rsidTr="00875C9A">
        <w:trPr>
          <w:trHeight w:val="264"/>
          <w:jc w:val="center"/>
        </w:trPr>
        <w:tc>
          <w:tcPr>
            <w:tcW w:w="1116" w:type="pct"/>
            <w:tcBorders>
              <w:right w:val="single" w:sz="4" w:space="0" w:color="auto"/>
            </w:tcBorders>
            <w:vAlign w:val="center"/>
          </w:tcPr>
          <w:p w14:paraId="51E5C275" w14:textId="77777777" w:rsidR="00875C9A" w:rsidRPr="00440A1A" w:rsidRDefault="00875C9A" w:rsidP="00C92FD9">
            <w:r w:rsidRPr="00440A1A">
              <w:t>Descripción de transporte, tratamiento y disposición final</w:t>
            </w:r>
          </w:p>
          <w:p w14:paraId="3A9B5059" w14:textId="77777777" w:rsidR="00875C9A" w:rsidRPr="00440A1A" w:rsidRDefault="00875C9A" w:rsidP="00C92FD9"/>
        </w:tc>
        <w:tc>
          <w:tcPr>
            <w:tcW w:w="2696" w:type="pct"/>
            <w:tcBorders>
              <w:top w:val="single" w:sz="4" w:space="0" w:color="auto"/>
              <w:left w:val="single" w:sz="4" w:space="0" w:color="auto"/>
              <w:bottom w:val="single" w:sz="4" w:space="0" w:color="auto"/>
              <w:right w:val="single" w:sz="4" w:space="0" w:color="auto"/>
            </w:tcBorders>
            <w:vAlign w:val="center"/>
          </w:tcPr>
          <w:p w14:paraId="7366311C" w14:textId="181F2948" w:rsidR="00875C9A" w:rsidRPr="00440A1A" w:rsidRDefault="00875C9A" w:rsidP="00C92FD9">
            <w:r w:rsidRPr="00440A1A">
              <w:t>Cambio del contratista o gestor de residuos peligrosos</w:t>
            </w:r>
          </w:p>
        </w:tc>
        <w:tc>
          <w:tcPr>
            <w:tcW w:w="611" w:type="pct"/>
            <w:vMerge/>
            <w:tcBorders>
              <w:left w:val="single" w:sz="4" w:space="0" w:color="auto"/>
              <w:right w:val="single" w:sz="4" w:space="0" w:color="auto"/>
            </w:tcBorders>
            <w:vAlign w:val="center"/>
          </w:tcPr>
          <w:p w14:paraId="3276E3A7" w14:textId="77777777" w:rsidR="00875C9A" w:rsidRPr="00440A1A" w:rsidRDefault="00875C9A" w:rsidP="00C92FD9">
            <w:pPr>
              <w:rPr>
                <w:rFonts w:cs="Arial"/>
                <w:sz w:val="18"/>
                <w:szCs w:val="18"/>
              </w:rPr>
            </w:pPr>
          </w:p>
        </w:tc>
        <w:tc>
          <w:tcPr>
            <w:tcW w:w="577" w:type="pct"/>
            <w:vMerge/>
            <w:tcBorders>
              <w:left w:val="single" w:sz="4" w:space="0" w:color="auto"/>
              <w:right w:val="single" w:sz="4" w:space="0" w:color="auto"/>
            </w:tcBorders>
            <w:vAlign w:val="center"/>
          </w:tcPr>
          <w:p w14:paraId="1608477A" w14:textId="77777777" w:rsidR="00875C9A" w:rsidRPr="0092092A" w:rsidRDefault="00875C9A" w:rsidP="00C92FD9">
            <w:pPr>
              <w:rPr>
                <w:rFonts w:cs="Arial"/>
                <w:sz w:val="18"/>
                <w:szCs w:val="18"/>
              </w:rPr>
            </w:pPr>
          </w:p>
        </w:tc>
      </w:tr>
      <w:tr w:rsidR="00875C9A" w:rsidRPr="000D49C2" w14:paraId="5D5A8E1C" w14:textId="77777777" w:rsidTr="00875C9A">
        <w:trPr>
          <w:trHeight w:val="264"/>
          <w:jc w:val="center"/>
        </w:trPr>
        <w:tc>
          <w:tcPr>
            <w:tcW w:w="1116" w:type="pct"/>
            <w:tcBorders>
              <w:right w:val="single" w:sz="4" w:space="0" w:color="auto"/>
            </w:tcBorders>
            <w:vAlign w:val="center"/>
          </w:tcPr>
          <w:p w14:paraId="5FD14AA8" w14:textId="6E5A1675" w:rsidR="00875C9A" w:rsidRPr="00440A1A" w:rsidRDefault="00875C9A" w:rsidP="00C92FD9">
            <w:r>
              <w:t>Cronograma</w:t>
            </w:r>
          </w:p>
        </w:tc>
        <w:tc>
          <w:tcPr>
            <w:tcW w:w="2696" w:type="pct"/>
            <w:tcBorders>
              <w:top w:val="single" w:sz="4" w:space="0" w:color="auto"/>
              <w:left w:val="single" w:sz="4" w:space="0" w:color="auto"/>
              <w:bottom w:val="single" w:sz="4" w:space="0" w:color="auto"/>
              <w:right w:val="single" w:sz="4" w:space="0" w:color="auto"/>
            </w:tcBorders>
            <w:vAlign w:val="center"/>
          </w:tcPr>
          <w:p w14:paraId="7B2A0BB5" w14:textId="00BA9AE5" w:rsidR="00875C9A" w:rsidRPr="00440A1A" w:rsidRDefault="00875C9A" w:rsidP="00C92FD9">
            <w:r>
              <w:t>Se actualiza cronograma 2025</w:t>
            </w:r>
          </w:p>
        </w:tc>
        <w:tc>
          <w:tcPr>
            <w:tcW w:w="611" w:type="pct"/>
            <w:vMerge/>
            <w:tcBorders>
              <w:left w:val="single" w:sz="4" w:space="0" w:color="auto"/>
              <w:bottom w:val="single" w:sz="4" w:space="0" w:color="auto"/>
              <w:right w:val="single" w:sz="4" w:space="0" w:color="auto"/>
            </w:tcBorders>
            <w:vAlign w:val="center"/>
          </w:tcPr>
          <w:p w14:paraId="1710288D" w14:textId="77777777" w:rsidR="00875C9A" w:rsidRPr="00440A1A" w:rsidRDefault="00875C9A" w:rsidP="00C92FD9">
            <w:pPr>
              <w:rPr>
                <w:rFonts w:cs="Arial"/>
                <w:sz w:val="18"/>
                <w:szCs w:val="18"/>
              </w:rPr>
            </w:pPr>
          </w:p>
        </w:tc>
        <w:tc>
          <w:tcPr>
            <w:tcW w:w="577" w:type="pct"/>
            <w:vMerge/>
            <w:tcBorders>
              <w:left w:val="single" w:sz="4" w:space="0" w:color="auto"/>
              <w:bottom w:val="single" w:sz="4" w:space="0" w:color="auto"/>
              <w:right w:val="single" w:sz="4" w:space="0" w:color="auto"/>
            </w:tcBorders>
            <w:vAlign w:val="center"/>
          </w:tcPr>
          <w:p w14:paraId="61F05E32" w14:textId="77777777" w:rsidR="00875C9A" w:rsidRPr="0092092A" w:rsidRDefault="00875C9A" w:rsidP="00C92FD9">
            <w:pPr>
              <w:rPr>
                <w:rFonts w:cs="Arial"/>
                <w:sz w:val="18"/>
                <w:szCs w:val="18"/>
              </w:rPr>
            </w:pPr>
          </w:p>
        </w:tc>
      </w:tr>
    </w:tbl>
    <w:p w14:paraId="2B756090" w14:textId="77777777" w:rsidR="00306ADC" w:rsidRPr="00775E50" w:rsidRDefault="00306ADC" w:rsidP="002B6F53">
      <w:pPr>
        <w:rPr>
          <w:rFonts w:cs="Arial"/>
          <w:szCs w:val="20"/>
        </w:rPr>
      </w:pPr>
    </w:p>
    <w:sectPr w:rsidR="00306ADC" w:rsidRPr="00775E50" w:rsidSect="005F1CDF">
      <w:pgSz w:w="12240" w:h="15840"/>
      <w:pgMar w:top="1880" w:right="1460" w:bottom="2260" w:left="1480" w:header="822"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7F8DB" w14:textId="77777777" w:rsidR="001A687A" w:rsidRDefault="001A687A">
      <w:r>
        <w:separator/>
      </w:r>
    </w:p>
  </w:endnote>
  <w:endnote w:type="continuationSeparator" w:id="0">
    <w:p w14:paraId="70D0564F" w14:textId="77777777" w:rsidR="001A687A" w:rsidRDefault="001A687A">
      <w:r>
        <w:continuationSeparator/>
      </w:r>
    </w:p>
  </w:endnote>
  <w:endnote w:type="continuationNotice" w:id="1">
    <w:p w14:paraId="2B8727A8" w14:textId="77777777" w:rsidR="001A687A" w:rsidRDefault="001A6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60870" w14:textId="3F3A8ADE" w:rsidR="00FE7202" w:rsidRDefault="00FE7202">
    <w:pPr>
      <w:pStyle w:val="Piedepgina"/>
    </w:pPr>
    <w:r>
      <w:rPr>
        <w:noProof/>
      </w:rPr>
      <mc:AlternateContent>
        <mc:Choice Requires="wpg">
          <w:drawing>
            <wp:anchor distT="0" distB="0" distL="114300" distR="114300" simplePos="0" relativeHeight="251667468" behindDoc="1" locked="0" layoutInCell="1" allowOverlap="1" wp14:anchorId="43EE4655" wp14:editId="1A9777C8">
              <wp:simplePos x="0" y="0"/>
              <wp:positionH relativeFrom="margin">
                <wp:posOffset>0</wp:posOffset>
              </wp:positionH>
              <wp:positionV relativeFrom="paragraph">
                <wp:posOffset>-130972</wp:posOffset>
              </wp:positionV>
              <wp:extent cx="5946140" cy="874395"/>
              <wp:effectExtent l="0" t="0" r="0" b="0"/>
              <wp:wrapTight wrapText="bothSides">
                <wp:wrapPolygon edited="0">
                  <wp:start x="1453" y="2353"/>
                  <wp:lineTo x="1453" y="17412"/>
                  <wp:lineTo x="18062" y="17412"/>
                  <wp:lineTo x="18684" y="16471"/>
                  <wp:lineTo x="20622" y="12235"/>
                  <wp:lineTo x="20622" y="8000"/>
                  <wp:lineTo x="19722" y="5176"/>
                  <wp:lineTo x="18062" y="2353"/>
                  <wp:lineTo x="1453" y="2353"/>
                </wp:wrapPolygon>
              </wp:wrapTight>
              <wp:docPr id="1039844469"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426953459"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1844178"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5D5C3D" id="Grupo 5" o:spid="_x0000_s1026" style="position:absolute;margin-left:0;margin-top:-10.3pt;width:468.2pt;height:68.85pt;z-index:-251649012;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QqAxwIAAH8IAAAOAAAAZHJzL2Uyb0RvYy54bWzsVl1r2zAUfR/sPwgP&#10;9tY4Thwn8ZqUsn5Q6LawbuxZkWVb1PrgSonTf98rOQltMrZSGGOwhyhX0tXVuUfnSj4928iGrDlY&#10;odUsSnr9iHDFdCFUNYu+f7s6mUTEOqoK2mjFZ9EDt9HZ/O2b09bkfKBr3RQcCAZRNm/NLKqdM3kc&#10;W1ZzSW1PG65wstQgqcMuVHEBtMXosokH/X4WtxoKA5pxa3H0opuM5iF+WXLmvpSl5Y40swixudBC&#10;aJe+jeenNK+AmlqwLQz6ChSSCoWb7kNdUEfJCsRRKCkYaKtL12NaxrosBeMhB8wm6R9kcw16ZUIu&#10;Vd5WZk8TUnvA06vDss/razB3ZgHIRGsq5CL0fC6bEqT/R5RkEyh72FPGN44wHBxN0yxJkVmGc5Nx&#10;OpyOOk5ZjcQfLWP15a8Xxrtt42dgjGA5/rYMoHXEwO+VgqvcCni0DSJfFENSuF+ZEzwsQ51Yika4&#10;hyA8PBYPSq0Xgi2g6yCZCyCimEXpIJuOhuloGhFFJer+RtKKKzKISMEtQwFeeUm/f7c5/xCay4Yw&#10;rRxXotAEPTlQNIwGcnNOzIoXnFgsFIG1BYCq1j1Ps0fgN+0gUE/RrWb3lij9saaq4ufWoDMWpveO&#10;n7uH7jP8y0aYK9E0BLT7IVx9V1OD2JOgbD+5pQ7hH+jvJ+x32r7QbCW5cl2xAm+QRa1sLYyNCORc&#10;LjnSBTdFQEhzC+wrIvblOhwPx+iDGhtn40mnKuuAO1Z7VZYI1Lv6xHDdbiJktUukY8iiusmy/aQL&#10;TIaunA75vETdgyQbJOPRobr3IkXGwbprriXxBiaCgEJ0ur61W2g7Fw+6Ub5V2rPcAfcjAbNHuTXx&#10;nDrkaPwzks+yZJKmCZ7Uf8m/VvLZCC/QP630FB+a/gBFfXybJ9NhliR/R+/hwsdXLpTz9kX2z+jT&#10;PtpPvxvmjwAAAP//AwBQSwMECgAAAAAAAAAhAPaBO8310wAA9dMAABQAAABkcnMvbWVkaWEvaW1h&#10;Z2UxLnBuZ4lQTkcNChoKAAAADUlIRFIAAAcxAAABAAgGAAAAM/aLIwAAAAFzUkdCAK7OHOkAAAAE&#10;Z0FNQQAAsY8L/GEFAAAACXBIWXMAAC4jAAAuIwF4pT92AADTiklEQVR4XuydB7gkVbm1EdB79RpB&#10;HGama1dV95kZHBXDqD9GrvGaM+ac9ZozJsw555xzFrOg4hUxoIgJFQOSM0rO+K+3pr7jPnWqwxkG&#10;mBnW+zzr6e6dq7r6TE+v+r69lT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pgtk22k7aQV0spW15D+S9pUyNe3o3Q1aSlcRrqc9B/Sf7av+4h2tOFxXLuLk22l&#10;WdfD8XF+4n3cXroouJK0XIp5lklXkLpsLbEm1p6LMsS1Z4wxxhhjjDHGGGOMMcYYY8wCbi99TPqj&#10;dKp0Zqsjpb2lJ0gYVJcUpfQ26SDpNIm1nSj9VnqlhNk6CwPp09KXpa9JL5AuK3VZJX1C2lP6pLST&#10;dElyA+lTEuv5rFRJ47iJ9BXpBCnexz9Lr5KuLG0Mrig9XdpP+qcU8xwjsc6rSgHm64sk1vTFjr4k&#10;Uf4YyRhjjDHGGGOMMcYYY4wxxpiGy0svl06W/jVFtLskIMLvR1LfmkJfl64iTeNaUt4P4w3Tr8su&#10;0rkSbc6TbiFdUmC8/ljK142p2ceNpb9LedtcH5AubGQthjFGat/46PsS11WAobm/1Nc29EHJGGOM&#10;McYYY4wxxhhjjDHGmCaF51ulrqF0unSYdHRWhu4pXRK8VMrX8XvpG9KxWRl6ijQNIioxLvN+75S6&#10;3FAiwpD6U6Q+o/PigNSsX5Dy9Z4lXVfqgjn5TSlvy3vI+5mXPVLaUIiq/LCUj3e+dLh0lHSO9Hwp&#10;B9PzZ1LenmOgLcIkfotkjDHGGGOMMcYYYy5BiqJYUVXVddGaNWvYRsgYY4wx5hLhoRImUphLmEmk&#10;Tr2zNJSuIz1CIoqOlLJ5dN3FBVF8eRQm6yCVKgbsrSXMs6j7rjRtjX0m5nHStaWcTcHE5BjfIOVr&#10;ReNMTM5Hfmyfl3gP7yWR5jXKiZTs27dyFnaTMCFjrD9JD5fmpLXSA9rHHK6lv0i05xrjmO4t3Ve6&#10;n/RAifNtjDHGGGOMMcYYYy5B6pTeMlfX/xqVJbpDW2yMMcYYc7Gyg/RrKcyos6WnSRhnXdiPEjNs&#10;Fvr6w2Wky0nj6seB6ZgblU+Vct4jRd2vJFLPTqLPxETsF5mzVBOTCMW+vTU3FM7Tk6RIaYsuaB/H&#10;mZik+422RKleXwpeJkXdSdKGmIbsp4lRHOOwX+rNpWlcU4r3kKhQG5bGGGOMMcYYY8wYhsPhVdYO&#10;Btu1Lzd1tq3reln7fJPnOildbe0OO1yxfWl6qFN686iq/jW0iWmMMcaYSxCi58KMQpiBs7K9dFNp&#10;V+lG0tYSBtdzpc9JqyTA1GOPxqdLpCAl1emn29ezfsHtmpj0zXmFFHXsG8naJpGbmEQFhjH4V6mW&#10;gllNTEy8V0pfafV6iYjICwvpOr4qMT8G8w8k1sHrcSbm1yTqUTcq9b+lMyTqOG6iH5fKLaVYA3q1&#10;NAvrpBMl+tDfJqYxxhhjjDHGGDOGOqX7DMvyl8PB4BGbsEF4mVWDwS21zk9ovcfp8X3VypX/r63b&#10;5JhbuXIwTOkpdVnuPyrLS2rLoM0Cnac3tSbmBXr8n7bYGGOMMeZi5TNSmFHHSxhNs8LemBhp9P2b&#10;RCrW97Wv0a0kIDLwZCnKc/1E6qZw7eNq0r5S9MMIjYhHojs/KkXdh6RpkZ65iXmEdFD7HDPzmVIw&#10;zcQk8hLTNtrkOlV6ibShKVsDzGCOnf0iSdMae1v2mZjcRXiwFGt4r5RDulf2rIz6F0pLheON/ryv&#10;s5qRt5FOk+jHXquFZIwxxhhjjDHGmB7qlHZr0nmuN5J+Vpfl88uy5PeMS5y5ubkrj1J6iNb1hWFK&#10;Z8Y6eVTZqVrrZ/T4gLVr124S0Y5zZXn9KqVXaE2/btd4vsp2aatNDzYxjTHGGHNJcw3pACkMqe9I&#10;RFPOCvsZxr6IGGeYbBHRSPrTMDE/IsUcGHB5FB8icnDaHpYYlS+Sog9RhM+SYLlEBCXlzH9/aRq5&#10;iYkBSwQqpiOvfyvFHY7TTEzWEMcc8+d7RSKMTNZ/YVghcY7Y15JjZ9w+ExOTElM25u5GSXKuOL6o&#10;f4e0FEgFzB6b0Z99Utn7kn0tXyO9WLq91JdSl+slTO8TpDdJpLfFmJ0WOWuMMcYYY4wxxlyqqFO6&#10;d2siNeZg+/zwYVF8viqK+w4GA7bS4ebqi4UVK1Zsr7lvPkzpDVrbbxsjkHVpfawxFGam2pwr/aYu&#10;y9enlG66k/q3Q13kzM3N/Ue1446l1vswzf/VYVUdzZrmtLb2PJ62qqo22YjRTQGbmMYYY4y5pGF/&#10;S/YzDEPqDdJSIBLzHIm+pAn9R/s8TCpSl8L9JCLv3i/dUSLN6telaIvxF4bnJPhyTuRm9MMofZ30&#10;1qzsZxJRm9PITcxjJNLqspdmjPNECYhMHWdiUkf0avSh/yMlxmIdUc55mWXPyFnAoI39MftMTNL2&#10;cu5j7udJOaT73UeKetL+LoWrSvl7gAHMseZGLmlvPyB19+14hJS3y7WfdDvJGGOMMcYYY4wxIjcx&#10;c4MwyuqyPKIqy4/r8Ql1UdyiLMsd264bhWXLlv1XvXLlzqOiuN+oLF+neX6pNZ0fa+iuratOuwuG&#10;KR0gvXE4GNxfa73emjVr2EJno0GqWK3zVsOqeorm+7zWeiwGa3et7XObmFOwiWmMMcaYSxr2sszT&#10;oP6vtBRyEzNEWlaMPMy+q0iwg9Q123idpzUlReksYBweLeVzhjALMUlnITcxSYl6C4lIwhjr5xIp&#10;T1jnOBMTAzXaE/2Yp+K9lhTRoeht0lKiXMcxzcS8mZSbyX0mJvtqRj1m8lLASD5Eiv6TRCrbPCLz&#10;KVJfu9BJEilnjTHGGGOMMcaYSz19JmYu6prowvVRjye3JuOX9Pi6KqXH6vlti6K41tzc3A5EJq5b&#10;t+6yu+66K5Gb2+y61Vbb8nrt2rWXGw6HV1mV0nCU0k017gOGKb1QY3xEz3+oMQ6PeSatZRbl42j8&#10;I6Qfqfzjw6raQ+t9CEas1rJqMBhsl683X6vqLp9SWl7X9XXU944a44nq+yat86ta969Vdlon4rJ3&#10;HXq0iTkFm5jGGGOMuaQh8i1SqKLHSEuha2Jins0SURnsJUVfIvdm4VHSuP01/yhV0izkJibnAEOX&#10;tKiR6pbjuodEetY+E5MoQ4zOmJu9QLu8UYr630hXly4s00zMm0pLMTFJ5Rv8h8Txcm5WZ+K8kM4W&#10;RlLsaxk6UHqFRErePAr0DCk3lXlviPalPefrpVIe1YmIZt2od44aY4wxxhhjjDGbI/UUEzMX7TDu&#10;Ombj6XVZnjhM6Wg9/6ue/0aPP2/Mw5R+KhEZ+SeVHam5jpNOUd25zVgYgVPMwA3VgvH/vd7z2/mP&#10;1/OjpL+w3lFZ7p+t9SCVHarHY1R/knSGND8ej7OstW1jE3MKOs82MY0xxhhziUK61zwS85nSUuia&#10;mB+XpkFU5jWlG0g/kqLvF6VpkIY21su+k9+W8mhHxL6es5hgXRMzUpl+WoqxPiVdTwpjLjcx10ik&#10;0I22fVGsD5Vif0wMPaIzLywbIxLz+1LU55GYmJWYiMdKpBkOkTKXfU0BkzPOG8KQHErB3aTcyKRf&#10;d3+O/2wfAWN3Tynao4dIxhhjjDHGGGPMpZqlmJh9ou8khUHZp+iPqTlM6e9ay9lRvqGK/hrzMI13&#10;aj5P31omrS+Ujz+r2n42MadgE9MYY4wxlzQ7S/memKT/XAq5iXmexJ6H4yDSkUi9X0ikkcUAzA3Q&#10;z0uTYJ+Eb0nRHgOTdLXs65mbcog0r5eRJtE1Me8gwZ0kzEHKMfPYG/Pw9nVuYt5SinYYlfeRuhCF&#10;eLpEGxRzXBhm2RMzN1en7YmZn/frS7kBmmtvCTAs80hMIjC7fFKKekzRZdIk+E9Dfp64Tqa9f8YY&#10;Y4wxxhhjzBbNhTUxJykb94K8rC7LX45S+lLzPKVvNCleV65cVQ8GN1Kb9+Xtl6JmvpR+UA0G/1NV&#10;1ZqyLK+v129U+QWa48fDovia2i0aO1vnRlM7pk3MKdjENMYYY8wlDVGRv5TCPNpP+i9pVnITE2OL&#10;SMku7AP5DKmbApbIxIhSRNNMTNLU0oe2mHj3kgKiA38rxVjs2UjZJMaZmN1Ixc9KB7fPcxPzttLZ&#10;EuUYuKSe7XJ7KU/Xy/m6sEwzMTlu9ueMOV8l5RCl+msp6t8tBRjC7GlKtCv7U4Z47+L9wZD8kxT9&#10;d5e68H5HPVGcnOtJcB0yb/TBoF7KdWiMMcYYY4wxxmxxXFQmJmNq7N9IT2pMS71u5zmp2RczpReO&#10;ynJf9spslzJPa2w1ZmMTpTnB1NT41MfY+/SOV5bvULuvpJRqPf60bcvYJ+jxadKevN6YauewiTkF&#10;m5jGGGOMuaTBYMScCvMIk+420qzkJiZGF/sxdrmFFJF7tCXaE3OPtKc/lmLuaSbm86Voi0nJXo05&#10;pMKNesxFIionMc7EBPbdDIOVqNEwBXMT80ZS9L9AeqDUBWMzojVpQ/TmhWWaiYkJ+2eJepSblMCe&#10;lrnJuYcUYBwSyck6b56JtMOkAIYrSrnJ+36py8OlqCfCEnN0EqSUJS1t9GH8Rf+xMcYYY4wxxhhj&#10;Lk3UM5iY0+q7on1dlr9PKTVbw2iOL1LGnpJ6ftiaolih+teOiuJuZVnuOErpscOU9tDjk1eV5fWu&#10;k9LV9PpPq4ZDxvuCdFLfGpp5UvqsdFZTVhQ3Hy5bdg2N/Uj1f5Een1FV1XVHo9Gc6j8wXL48qc3n&#10;Gbcd7y/Lli37r8FgcHk9/0LfHNM0rk9bbhNzCjYxjTHGGLMp8GgpzCNE5GF3D8NxdE1MDK8ur5di&#10;7C9Il5WCb0pRN83EfJsUbf8oVVIOxmjUY0A+SJrEJBMTA400qDEekZY85iZmKUWaWdQXkfhkKerZ&#10;J7KWLizTTEzIzytRjfkelJjKkbp1lvPUhTSv75JifNIDbyflPEmKes7RtKhY/uOU76P5GSm/Towx&#10;xhhjjDHGmEsd40xMylbVNelZj5EO7GszTmp7vsZ9cDvFZdT/V6vXG5Jnq/wnZVnuVGFgFsXDVfaX&#10;kfo0e1Ou73+89Ha1+4r67YcxWZfljzXmmYw9LyIwtTaNc/u6KD6m9vur/+tU9zfpgtjrUs+PV/1L&#10;VHeP0WAwp3Yf1vN/Nsem9bAWFlnX9Wq9PmHW42zapfRPjbcf5my3X/vaJuYUdA5tYhpjjDHmEof0&#10;onkqTwwyoh63kbqwLyVReWGKTTMxMUMxLmPsfH/GQsrnnWZivlqKtpiO3ajGx0pRj7k3bf/JSSYm&#10;PF2K8UK5iXl56etS1LFf5+WkgCjXz0lRz56SkSKVvhiliOdLIT/nHOcqqcvLpZj3GCmPhHyBFHXs&#10;f0lE6VJ5iBTGLtcLkas5H5Vijh9JV5UAA3SNlJuq8Cwp2qM+Q9gYY4wxxhhjjLlUUY8xMeuyPFSP&#10;3x6m9Gy1uUuV0v6Ydt12IcZAbbTl4RiGjF9V1f001okq+6Ta3bFN97p1G435oywqcn1/ibK6qr68&#10;evlysiptxR6XmIV5O/U9bFhVj9tq112bm+S1thdTno+H2vUcV9c1N1xvtfPOO//XsChuqLLXqP5I&#10;9Xsj5aDn3w1DMh+jR+ePyvJgtX+Tju+WWsvXpR+rfMHen3q0iTkFzmF7rmxiGmOMMeYSpRuNiUn2&#10;EQnDkii7gXQf6RsSEXNhfE0zMTHyPiXFuHnqUaL1wghD00zMh0nRFn1JYl3MgUl3gBR1f5c2dE/M&#10;gEjPv0gxJspNTHicFHUYikRe8gUdcU4j4hFhigYvkth/dF8Jw3gSjEWaXvYAZY2vkyISk3PPebyz&#10;RH2k2CUlcBwb+rjEuSJa9bC2DJG2dUP2nmSs30sxDil37yvxnx3eJ/bUjDoicQPO+e8k3mu+/BJF&#10;yjk7Tor249ISG2OMMcYYY4wxlyrq8elkjxoWxevXtVmM6rJ84jClX6n8/E67RhiSqj9AY52mx58O&#10;h8NrzM3N/YfG363ZA3M4vIraPUL6WF3XO8/V9e1U92G1b6Ims8jJc0dl+TXN/Qk9//xcSmv1+H6V&#10;sX/lv+esqjOYs0kXSwRmSuxr+VHpVMbJx6Sdxtmt2ROzLN+qti/UGpbp9Vqt4cGslWNU+QfV/nSN&#10;8WfpO9LpGvvfc/5bJ0rvJXqz6VeW91Tf/fRoE3OJ6LzZxDTGGGPMJgHRgHn0XAgT7mjpeCmMM/Qx&#10;iS/Kd5MmmZiQ72VJm1dKL5RObMvYK5LHaSYmxtlvpBgLYaSR/hbTMi9/q0TU3ySmmZjwGikft2ti&#10;8kX6p1LUsxfnntKXpdxEZL9HIk8D2kTdFymYAO8N43H+MUpz4xdRzrw8cl6BiNnvSnk73sMzOmWP&#10;lzaUPFUuYn7MzLgeEHOG4Y1Z+gEp6jg/XA/xOvQeadp7Z4wxxhhjjDHGbPGMMzGziMZH1GX5wGFK&#10;Z44yky5Em7oovh5mZ0pp+ZqynN+eZzgcrmqMwrL8JVGOGucfmIeYV0Rpqvz+GvcjavNpzfN6Pd65&#10;LMv/VP0P2hS071XZId01Nq9TOkd6p/qdpzanMJf6Xl+vX6I2pJj9lJ4/Xeu7hV5/YFQU19Jc3+PY&#10;1O9o1e2OSbp8+fIrsFaMTa2JrX2a3wyGVbWH5jknn7fV+c1xp/RJxtY4v1w9GsX5atQ+t4k5Ba6D&#10;9lzZxDTGGGPMJQ4pP9nrsGuS9ek70n9IRGJGGebVrlKXa0pHSnl/hIm1T/aa1KzTYD6MsXycrn4g&#10;YXhOY60UfTjmu0hdbiCF2Yow6rpG7c2kv0rRpqtDpdtJObmJSbrdSfBlnVS0+ZjjhOkakIrlCKmv&#10;HSJClsjJDYWUsB+U+sYOPVcKSFu8v9TXLsR1tVwyxhhjjDHGGGMu9dQdE5PnKjurripMxbdKR0r7&#10;quyzemyiHKNttB+m9FXVPZJ9LlV2x9acfJ76fFiPf6JNSGXHNmZiSu/Rc7bNWYT6331YVae1Y/9T&#10;Y5+XjxFq1rA+xW1jKqrPq9ohFqA2L5J+hrmqxx9Eytgm1WxZHqv+n6+L4qXq/zCt6c6tHqRy9uY8&#10;a34ujvffx7yf9JlKx8NxaJzX6vWfGqM22tjEnIrOmU1MY4wxxmxSsA/m/aTvSZiFGJNESmLykSKU&#10;iMKXSiskYF9KUpISjfhtifSgfdxdImqS8c6X/iY9QiK96f9JP5deIc3CbSW+SB8rxfqIGP2z9Fpp&#10;mTQL3L2HOcjaMc92kbqQqvZlEusj/SvHeG2pyw0lTFjOEcfHmojaJBqyLzVqjMncL6ZgApiFmJO0&#10;51z1ibS0rI9zmsO54r08TWJNmLDskUmkauxTeWHAYGWfU9LuEg2KEYk5TcrYJ0jNnZ4t3Cl5LYlI&#10;S0xfokppz3uIyf0GqUkRY4wxxhhjjDHGmIUmZvv4x9Fg8D9r16693LCqMJiIdvx7PRhcB0NuVJa/&#10;iPYhXiONdTamH2WYeWEW5m015gV1WX5U+gjpXjX2B4l+JPWs5rxiXdd31RiHRb8YR/3O0Ov/GxbF&#10;4/T4DvU/jjarsjmYX+t7RkrpauvWrbvsihUrtle7p6ueKNJ9NderYn0h+mZzLDyGdtxczRwpPUvr&#10;3UGv39/MndIfV5flTqPRqNB876GsXZNNzCnYxDTGGGPMpsrlpHXS/aXHSA+WiOzbXsrBmMLow/zk&#10;cRKYhoz3ECnfrzL6LyWFKOvDMGUfxkdJpIKdJfqyy6xrjzaT2rEmUs0+VHqkRFTquP0mOVbGnPW4&#10;o32sYZz6xmIN7JHJeXqQtLO0saml3SSulbtK06Ipk8QenrTnmsDcNMYYY4wxxhhjTEbdmpitkXSy&#10;XnOz8lbNPpakkP13HTcYb1WvXLmzyo/W66a8rZt/3igz/Xq1vk+ztybt6/XRnl+X9qUsNxU11q9V&#10;9gGt684Yq6wBSB2ruhdIe6vu5OjTjvc7lX1Z6/xDzBHzTdP8Mazv8+/X7fO6KLhpfKuiKK6lOU6k&#10;rFmr1kh5Y/6W5bfbMpuYU7CJaYwxxhhjjDHGGGOMMcYYYxZRtyZmY7ql9B0iIpvysty9NZeaiES9&#10;/mjTQajPu2ivx4Ok39Auxojn0TdXGIG56BNq+5wu7aO1vJK0sqMVK4p22l5Y77Aobl6l9GRS4I5S&#10;OrQ7LuvP52znGbuuvL3qT9Cx/0iPZ2PeripLtjRi/8zd2vqmnc7Dn8Nk1fMHMa/qzrCJORmbmMYY&#10;Y4wxxhhjjDHGGGOMMWYRdWZi1mX5w52XLWsyPun5a1sjLkzMjzUdhPq8ZtVw+K9hUbx3MBhspzb3&#10;VNmH1OYXw5T+rtcn6fWCtK2hpjylf+j5kXr8o/RTlX1KfV+gsjuWZVmtWbPmSu1US4IUsnVdL6sH&#10;gxvpmB6r8d4ufVdz/Fo6RPMcJ52msnOl7rrOkU7WOogK/Z3a76nHp7MejXlbPSfN7BGrUyJTFPt2&#10;3q8139abnSkdE+tWu0fbxJwNnTebmMYYY4wxxhhjjDHGGGOMMWYhdbYnJvtOjoribpTr+VMoD9VF&#10;sTvlKaXlw5QOYi9K9XkfZRlbr0ppWA0Gt1TdvTTWQzH0pEehKqWHqPyeZVn+N3tssmdl228mMCg1&#10;BtvGLGW7oCZaE/OxWrny/2n+O+p47put7dFlUTxcj/fRcd1mOBhce+0OO1yx7dow0nrV74y5umY/&#10;zyc0ZSmtU5+TOTeNyZvSrygfDAaXV5sftSam08lOwSamMcYYY4wxxhhjjDHGGGOMWUSdmZjt44mU&#10;YebVZfmXxoxL6aDh8uUpLVtWq37PSLeq5+9vh7lI2Gmnnbaf23HHHdqXW2nO+47K8tB6xYrVbdFl&#10;BoPBynyvzIsCnY/bSqdyLnROTtA67ofRqefv0/PzGqX05OFwmNTuiyO1a8+PTcwp2MQ0xhhjjDHG&#10;GGOMMcYYY4wxiwgTE9VledSwLL82TOlbev4MPb+nnu8xrKqnqt2r9fqo1nC6WExMojWrlL4xKsuX&#10;SDfRmr7epLFlTSndWvN/TGt7Y1mW/9l22Zhs3T7Om5hx7NIFVVnuOSyKp2odr5ory0dqffdo1lOW&#10;31HZD9u2NjGnoHNlE9MYY4wxxhhjjDHGGGOMMcYsZN7EXG/OHYc5uMtgcPnRYDAXaVVHKd1UdY8g&#10;HWxdlp9t2q83nuZNzLmU1ur1ndqXGw3N+eQ5jMuyPFvC6MLEPLNN13pCXdfXaZtuNDQue3Nes33Z&#10;jcQ8THqi2jxCuhd7gtImpVTPrVw5GA6HV9H6Pud0srNhE9NspmzTPhpjjDHGGGOMMcYYY4wx5qIg&#10;TMxhlk52mNIP6rLcW483q+v6xlVKr1Dd3dT2USo7iHZt23kTc1VZXq+pK8vdN3ZkpMb8iOY6V+Of&#10;qcfTea75z9Qam/0pNxbr1q27rMZ+mo7zUKJA2+IFkZjtvG/T6zs3KWSr6qkcr55/ROXfk36vMeL8&#10;2MScgt5Tm5hmc2Cbuig+NldVv9Pfoz/qc/4WlS1pb15jjDHGGGOMMcYYY4wxxiyBOjMxw3xDRBJW&#10;KT2mqqr/h3kY+2BG2/Zx3sRMKV1NYx2wigjElL5cDQa3bKsuNKsGg5Wa6+F1XT9YczxYa7rfqCxv&#10;tTH3wmyP8zNtBOWR69atu0JbtcDEzI69OUcqf9da9sIsy+M59k4bm5hTsIlpNgfmiuL2ukbPadJZ&#10;65G/P22VMcYYY4wxxhhjjDHGGGMuCuoeExNzrjHzUvrKVrvuuu2wqn7QmnsL2ulxwZ6YdVl+LPqO&#10;yvKf6v/BYVHcUFVLjlia23HHHbS2d2uO7xDhqMe9pO+q7Bua+0sa/x5t0wtFSmmtxn+rxju2Wff6&#10;4/pCW92gObt7Yka7Czg+1T2I182xt23aepuYU7CJaTZ1iNDWZ/yTGJh8vuuieElbZYwxxhhjjDHG&#10;GGOMMcaYi4q6Y2Lq9cHDlA4YleUxejyzruud67J8YNSH2j4LTEyVPVRlF0Q90ngn6/HTGu8OsX/k&#10;LGjuF2EKtpFPzVwq24doR8q0psPYh7JtviS0jssPi+LmWtN7NM6Jsdb5dRfFQ9umDTqGcSbmd9kD&#10;U2Psrdfnqc1B0q9UHm1tYk7BJqbZ1GHfXV2fJ+j6JKX1D1esWLF9W2WMMeZSwLbSjtJQStKVJGOM&#10;McYYY4wxxhhzMVB39sTU60exx2Nd1zcapvQGvf7ftTvscEU9PyTaRVs9LjAx25Syv+22w4xsX/+w&#10;Lsvd1e4GbZex1EWxbxPZKKnPLyhbVVW31BjnN+ssyws014OaxjOC6al+T9AYX1Pfcxk7X2uzzqo6&#10;SMe+rO3SoLaLTMz2mB4w0rGo7ovSvek3WLWK1Ld/aettYk7BJqbZ1NHfjeVVVd1df5PuuiolfsM2&#10;xhhzKQDD8inSl6TfS4dIf5F+KL1e4gseBuckbiq9WCKE/6nSlaWlUEjPlF4kMc5OEuwgsTbKXiiR&#10;9mRTY7n0NIm1Pz/TC6THSzeRLittCfC+xHv0DGkgLQWutedIe0hcJwv+I9ID1xHvP+3pt0qaxDbS&#10;IyTac710/yO2i8T7Ql3+XnXFMfLe/YfU5b8ljv+l0v0omAD7gTxG4nNBn+tIxhhjjDHGGGNML5hv&#10;Yc41j0WxF5GKbTVRiyvZe1L1n8hNvPb5B9pm86j/w/N2uTD2GnMvpaP1eq9RXT9puHw5/29fhNr8&#10;MfbhVNvzpa9orfvHWJRjiLbNx1KW5VXV7z7SZ9Xvb/RrDcZFalJFpvSotus8Klu0J6bmPnZ1Xe+M&#10;wcEcbdOthlX1VLU5t21rE3MKlxYTs6qq6+pYX6Tr6Mt63EeP32yOfTD4H24SaJttpc/aFVX3YF1H&#10;z9Y19ow+jVJ6ls7X4+fm5vgNsxddkzupzdM01ic1z/fV73t6/in6F0VxrbZZg8YZVCk9WXpWPo/0&#10;TM312NFodNM1a9b0Bp6o75XV7pE9fefFenX8j2tujhgMbsTrvnZj9Ezp6epbtVM2ME475zM5Vxr/&#10;9m3VIvh7pmN/dN/xqfxJ9CV9ddt8Ebou7yY9VvM8Tu3vzXG0VV221jm/o9o9h/F55H1o64wxxmxG&#10;3Ev6jfSvCfqHhOE0Doyer0nR/l3S1tJSYIP5M6QYYzcJdpaOk6J80jouKfgCfJIUa+zqVOmz0lrp&#10;4gbzmX/M0TQjehbuI8VxnSzdQpoV/hOxpxT9T5SuL40D4/dtUrQ/R7q7NAmuD9pFnydKOfyHKuqm&#10;6VDpKlIOpuhfpWjzHWkSz5bOl6L9wyRjjDHGGGOMMaYXfpRvTaR5g25EZGFd36ht0lCX5e6x32O0&#10;0+PH2+p5GqMipU+NMwoRfTOD8jB+8O8aA3Nl+cTGCCjLpw1T+jXj5etszdBXtM17qYrivmpzQHNM&#10;/56vV6Sp1bo/qW6LbgpX+QITszU7f7J8+fKrt0047h2HRfFc1Z+WzWUTcwqNkbf+XG2RJubc3Nx/&#10;6BhfOCrLf8Z1wbUb17N0vq6lb3H90J6bBvT6N5M+P+31d6L6XK+ZJINx6qp6s9qNm4/PzT/qonht&#10;XL9a26003tlNXc980rlqs6/a3LmZJKOqqlJjNTcH9PRr1K73eNKw6jPyvPzvyBJ0x3bKBr1+f5yj&#10;9rP7g3VjAjp20ryqP2LCGs/X8R2sNv+7a89vmTq+veMc6tz9eu2YtNgYvRqr+VvFuG37V7XVxhhj&#10;NhMeLWGwhcEySU+SxnEnKQzIH0vzXxqXANGKmKUx370lIHINsyzKicrb1NC/y1sdK8Uax4ko1wV3&#10;V13EEJX4XOm70l7t8yVv3t8B0zuO5wSJ920WMLXfIeXn42hpUmQikZ65Acg1xrU2jntKp0j5HI+V&#10;cjgHef0k/UnK72wjWvhnUt7m29I47i+dJuXtHywZY4wxxhhjjDG91B0TM358r8vyeJV/SY+v3Wmn&#10;nbbX4wPjx3lEH/XF9FsE0Ylq36SDzcftE+PQrirLd3SNzEBt7tddI/tijrS2tskiNP8z1e7sWQyT&#10;9ni/t+OYyDYd50ITk/YpfQODiv0zVfZR9f8F9dGmfbSJOYUt3cQcVtVzuV7i2ghxXTaP66+lgwet&#10;MYaJiVFGXVxHtMnV7Amb0lndtMyjwWAu0jB358mfU6/r9Yi5lSubbGetiXkWdd05m77tNa/np6me&#10;357maU3Mv/b1DbX72p6BaapjexGv8/roG8rrMt2lnXIrTES1+znlTXv153i6EaZBa2Ie3rtGPed1&#10;qM90xMSMPqo/cJyJWa1ceV2Nf04zTjuP1sXv1mRNM8YYsxlA5CMmVG6w/E4i5eXdJPYxeI9EhOEf&#10;pXGbJBOF+Q2J/qdLt5U2BMwwIvNiLZhlMJIw4IgWRfeVNjUwMTHkYu1Epb5cep9ENF+UI1L2jktz&#10;sLHBxPy8FHN/UbqwYBTGeETIzmpiPl26QIq+6EhpnInJ+981AHk9zsS8sdQ914hUrjm3kt4kvUEi&#10;VXLoNdJbpGOk6PtpKe74IpUI5y8fG31T6uNmEsfXbb+k/UGMMcYYY4wxxly6qHtMzPgBfjVmSVke&#10;gQmgsnuGaRD16ttrYkJZlpXafZc+fePnor5pV5bcXLyIuq5v1x2jMUZS4v/ai1D9vaRJkWWNmnnX&#10;t/kCxmvbfRE6zkUmph75LeYyWsObVo9Gi46xfW0Tcwqcv/ZcbXEm5qqyvKaOi5sB5q8LXUcH6Jg/&#10;q8/V3no8mihCPbIFUUNrYv5qvk9K/+C12v8yNKwqHvfW52J1222r4XB4FY39g/iM0h+pHRGG31LZ&#10;1zTOgXp+bmOCliXbEDXoc/ffqj8j5lTdEc08zJvScVHejn14URT8dtrQmJgp/Xl+vWV5ol4fQP8Q&#10;61X5XqxxWBQPa9ef68i2Lzpf8/6hU/+LUUpsK9ag9d5EbU6JY2z7sUdu7438rYl5aNb2pPmxs/L2&#10;8RyVLYg41Vzfpa45fh3bOBNT4z2xHf/f46X0T/1t8T6axhizGcBeCt+ScnPlIxKRZl1uJ4Wh2Acm&#10;JsYM+1lOipKbBl8i+0zMzYGuiRlRpMBdRz+Vou48iT0VLw6IuvyoFHMvSiuzAWyIicl7+U8p+oXG&#10;mZjjDMlxJmYt5ec4V9fEnAT7ZUZaYN4nUucCnxeMzu7YqM/EnJMOkPra28Q0xhhjjDHGGDOWeoyJ&#10;ifjRvq6qD9NuWBSPC4ME0Ud9x5qYsHr58qvXZflWtT+bvuPmQW3dkaMVKxb9VqQxHtjt20ajvblt&#10;Ms/cdtuxR9+P87V2xVht/YlVSi/M9yTsQ/P0mZj77LbVVtuUK1diAJ1Lea62rU3MKQy3YBNzlNKT&#10;4pppH9/Lnpdt9Va6Nq6r6+8NuRmZm5hhsKuYoIGJqM+Lms/Yv+c6WZ+D5w+Hw2u0TSLV84M15565&#10;sZabmK2e1VY1e09qnH3ataz/m5DdbJCbmO38/N67JIhWjblZBxGNbVUvWv9j28/gBdIJ9GnNYIII&#10;FpGbmM36q+pTbdVWGLLq98F27vWpaavqk+vWrZtPTav6mUxM1X22HecCnaP16WtTOl/XwUPaJsYY&#10;YzZhMIIwacJYISXmf0lLhRShmFhssk6aV+6wmfgPWwt7IxJRSbQiEXqrJPZGzPe+DBOTOTCR+FLB&#10;Gsft68jejM+RuHMJEzE2vScdKPNdoXm1GPY8vKv0AmkP6YHSCmkpdE3MbrToPaQzpah/vtSFjfM5&#10;f6z/eRJrurI0CdKqYCrSnjHvJ7Gxdr4f6fulmPeDFPRAGgXO/yOll0rccUY0bl/E6FJNTCJ4w9Dj&#10;miOqN1LE9pmYmOJ5xCMpXc9qn48zMUktEe3/LuURxksxMfP9N1lzpK3BdCbKmHJSHv+tfY66JibG&#10;cW54sp7js9c2MY0xxhhjjDHGjKUeF4mJqoropma7H71+Xd6O56qbNzFTSnrZGCP5bwQN6nsT6Qvq&#10;h+FwfowxRo9ou81TVdWzu2tsDYVFvztonlupfj6qrCstEsPxKPV901wWUZaxDWk289SU6rPAxGwf&#10;/za34447kAa0LsuDu/O1r21iToH3oT1XW5yJWVfVuzm25vhSOno4GFy7rRpL18TUdffFtWvXTkxH&#10;ulqfPV2Dh7XnEZ07rKqHtdWLaNM2z2//pM/MAhNTffm9c56mPqV/RL3m+qqKm/5dE1PjENywpK2l&#10;NN7u83Ozjk6a3JzddtttG7X/aGNGpnSa9Bnp0OZ1Uew7vNrV+N11AT0mJpnQ5hkuW3aNOAak8X83&#10;NzfXpNoFHftUE5O/A1r779p1nUJ6bL2+oOlTlvxWaowxZhOHNLFhqmDO3EFaKislvhx399QkmpI9&#10;EPK9BHPYiP6HUm6iYgp9QMpTeYaJicFJvnIi8/4qdU0gzE1Mo3wdjM3aHiD9XDpK4h+oril3G2k/&#10;6Rwp+mKwsXflUvYu7JqYmIk5RAoeLEV9c9dkC/+ZYN/Gv0j5/o+s6QcS0YF9YDJitJ0rRR/6c544&#10;bjYg586iH0lRz3l8qETfeH92lTCx8/1IEfNj0HXz1y/VxMR0Zk6uC94T7h6L/n0mJl+sSEl8hLSv&#10;hLEa7+04ExPjnL0qD5GY6yAp5pjVxOTO0sOk6IfBHvCF640S+21iFufRrX2RmBjC+0t/lvjPHkZs&#10;tLeJaYwxxhhjjDFmLPWESMymPKU/6fnD9fiTvF3zY39mYqr+1nVZ/oUy1T9NupfKblOW5S71YHCd&#10;ucFgV9W9Wjp20nxVz550GueN3T6NWVCWey9btmzBTfIqe2BEjXXVrvl4jfcGvb6X1obheUeNddeq&#10;qh46LIrnqc2nVX+I2s1nvdLzBSZmqwvUnuN8v3R2Vt6obWsTcwo611uuiZnShzk2pOeHjEYjMmlN&#10;pMfE/FJrOo5llNKjF0RKprSkaMgeE/O5bVVDE1Gd0oHMQX1Vlvwm1tys0GNifkzFUyNHc/SZff78&#10;3FqHPlc3bKsW0d408Nf2OI9lT1q9/kU792nD4XCRUbzIxCzLz7RVwdbq+4k4Pp3/Y3TOr9nWzWRi&#10;qvzWmuOUdl0HSPfWmOe26/rZuuXLxwW7GGOM2QQgug8zK0wVTLyl/uHG8PmeFGP0CaO0G92Jmfdb&#10;qa89yk28MDExufLIuidLOUQuRl1XGHoRxfddKT/OW0uYm90+IYwzDLRZmGZiEtnJfp5RP58mQXA8&#10;scY+YczN55lv4XWkPe3ToyU29u6rQ8dKayQgirOvTQjD+epSsKF7YmJMYnxj6kX/SXti8p8Kvujc&#10;XAqTedKemBwPhi9fQIl+jDlmNTGfIEUfzi17WuZglpODn0fS8kbbcXtiYv5yXfAlC0M22tvENMYY&#10;Y4wxxhgzFn5sb82DXrV1pG1cVK6+8ybmzjvv/F/DqvoWaV754b758X59Gwy+0/V48nD9/n5ndscK&#10;tQYA2xHl0Zzbqs8P+9Y4Kst/VitXLjAJ1faNTWrJTttcjIVinfNSWbtf4O9JS9sOOc7ExNA4r29d&#10;qC23iTkFncMtN51sWb58/vqoqnN0XT2xrRpLXyRmntq0yx76rKjNZ2iv+ZjnjKqqbt9Wz8Q0E7Ms&#10;y6tq7fvzGaFezwkCGGdiciP+ktB4M5uY7I2pNue1c/1tp5122l79vx5r42aEtuk8M5iYfMY/FGNo&#10;3MMX7Dc6g4mpdT2L+qZNWX5C61jDnO18J8yV5bigEWOMMZsAmCr5foPvlpYCkXJvl6L/BRKbp79a&#10;4s6fKEeYaQH9iNDM64lWI4qSx7wchYmJGYTZFeWYTQEReHmqTsy5d0hEXXYjC78uRYpZ0oT+Woq6&#10;kyX6vFXKDSfG21maxjQTk3/s81S5HDOw92O+TgxL8sVzh1akL0X7SFeTgjySlghHzj3pfDGWifoj&#10;fS5pcaNNV5h8O0kQayAKkWhDvsDtJeXtHy4FG2piBpi20X+SiRncUYpo00kmZoDxmUdUzmJicl3s&#10;LUUfIlPHpS2Gz0rRdpyJGVxPyq9fm5jGGGOMMcYYY8ZSTzExx4k+6jtvYkJdFLfAWMzHw1jh9RLm&#10;wOx5fZuettbrt0m9KWibNZTl90g/WZZlpbKn6fVp3Xazql3n+ZyT9pAa9LrfxJygtq1NzCls4SYm&#10;kb7NDQDtMZ6kx4n7Iy41nSxRmmrzh6z9gSojW9rMzGBiXl9rOibqNcd8xrcxJuZS08nObGKqnmjp&#10;MCP5XZK/O02qa6S1LIpCnWZirtl++yvl51zP9yPis62excTcVuN/mpsnaFOlRDrebVT2DV43/arq&#10;ceubGmOM2RQhig/jK0wV9qRcCphOuSHHfgdhDhJp939S1GFORtrS5dKvpKj7icQ+kMDjL6WoQ7OY&#10;mLtLUY4ReR8pIKXq2VLU5yYm+0dEOVF+7OkZ3E7Kz0/vJtQduibm3aWAlA256Ytiz0zOXZQdLuVf&#10;pNmUO9aPURx9MNd+IUU/jMeA4yOVKRCZyJecPJUpJjNlREOGKcqdjOTlj8hMKCVS6kY/Uv0GF9bE&#10;zM/9LCYmqY4vahOTPS9JFRt9Hi+Ngy9+fLmKtjYxjTHGGGOMMcZsNOqNaGLCKKUnq35shOIsasYu&#10;y1M0/inTxmnqUzpTbf8Rhmlfu2miX2tgvEKHscCE0dg2MS8idL63WBNzMBhcXsf1cUys7No8X9f2&#10;+4bDIdtZLSI3MZHa/pW9NdUPM//tqnun9Oyd2zTKGucaKj+Bto1ZVpZ7NgMtgR4T86lt1VbLly+/&#10;gub7aPPZaI9Bit8MF5iYSM//2KyxXa/K3qVjeMLc3Nx/tF0WofqZTUy1/XfU5frP6lZ1Xd9H/c5v&#10;jl/zc96bxi1dE7PSe9JWNRBF2c7d1GuOCAZp0JgTTczRihWF+jTnQGOcWxfFXSlX2Wvo0/TTe66i&#10;JaXZNcYYc/GBSZcbNrOm2www16Iv6Vi7JhRpTMN8O1OK/TZvIfGactLGdlO18g9yjIummZiYeV+R&#10;opz0Jnk6B/4xzveDxMSkD3dLETka5dwl1E0D8S4p6onYXCZNomtivkwiDSpmJndD5WbqHyT+cSXF&#10;LHt8RvlrpBzSlubrJ4c98A8s+3xGOZGnk+C4o+1SNq7OjVeM6fiHfUs0Md8gRXuiVMNc78MmpjHG&#10;GGOMMcaYi4x6I5uYUJfl09XmNH6835CxEf1m7bsxzEs9nlkXxUv6zBYdp03Mi4jhFmxiAlGROsbv&#10;tNdYc220pham16LUp7mJGddRGGGoSXdcFL+f23FHsr5hYq5SOyI8/0UkoK7TfEupmchNTObU5/d7&#10;Wu8emHAa7/uUIebW2v4vT7Wcm5i06a539WjEmvZZs2ZNBJ0sQvPMZGKu0rlhLsZt25JNrVmD1vVP&#10;ylV2io5nwW+HuYmJNN/v1eal0svV/nOqa/a0bcc8ai6ltW3XBo092cRcH3F7fnsTxCFrqqoJ3NC4&#10;D1I/rmvOwW+Hy5Zdo+lgjDFmk4O9IIlaDFOlu8fkNPL9AEnBueBuGsGdS7mJFCkPdpOijD0ubyTl&#10;sC72oYw200xM/oHOIxLfLHV5mxT1mHmAeXiQFOXsqdkFo+k8iXrOFSblJLomJqYlRnF3r0vMuDCx&#10;+CIY9cx1N6kLUaDRlz01I11FflycM/a1nP/CkoERyl6g0XbBnU1j4P1kLEzV6PdnKd7nLc3E5HrA&#10;WI72mLeTsIlpjDHGGGOMMeYio74ITExQmztieMSP/xsyx0Uh1hFrak2PU+uy3FuPjSHSh47TJuZF&#10;hK6RLdrEhOFweJW6qt6s4zuzvebiOjwPI01N5iP0xpmYGJRo9Xoj8U9hiOUmJu10nX66GWgJaA0L&#10;TMxsffEZaZ7rc3JwXddsEzVPn4kZa0VrMDHL8kcbw8TUXHdTmzNppzmP51y1VaRu3S+MYiIr2/KG&#10;3MQcd3ytTtJa2C5rATrf00zM3aNe83xHRc1+ofVgcB2NeWQ77wWrBoMF584YY8ymww0k9noMU2WW&#10;dKkBJtoPpOgb0YE5V5EOkKIN+0xCvhfi36TYkzHAzMr3o5xmYvIPY54q9YVSlxdJUR8mJuPlhmNf&#10;7nuiKMNQxWjsMxhzuiZmn6jHwIvN8EnpGnUYnpEGNodUv9GGqNdaAgzgfC9QxD6WRNnmzGpiYlDe&#10;Q+Ja4Dx9X8qNwL9IW6qJ+WCJdL20ZR/SiBweh01MY4wxxhhjjDEXGfVFZGICqShHKT1E7T+BAaLH&#10;3r0tLy5pvWdjZkgHSF+pq+rVKse8JJPWWNTWJuZFxKXBxAx0fHcfVtUBuTHYKKX535K6JqY+N3/R&#10;63fq+nuznpOi9W16fGakk63repnKTqR9a6J9c7clpi3tmpjz62pfI417fJ8JtyCdLG1T+kNVlm/H&#10;tG3WW1VvV//Hb4x0smVZvoRjbNoVxV46V5iJfHYvq36krg2jccGel10Tk3Vm860/vrI8ux4Muln8&#10;GjTeRBNT/b8T9RwzZexjuv2aNVfSvD+ZX3NZPq3pYIwxZpNjIP1OClMFk2vil8OMq0o/laLve6Uu&#10;V5DyNuQYh2dLUXaw1M01v1oi4i/aTDMx2bcRcy3KXyx1oSzqw8TkH958z0vMuy4YT/+QqCdKcprx&#10;1DUxSRPLfqCYuftIr5Qwj3P+V4r2rGdBaoQW9maMNhiG15UC0vZibEY9ImqUyNfYK2IWExMzmXMT&#10;qX77tKVGYvIl8ttStCVtLib8JGxiGmOMMcYYY4y5yKgnm5gXSL3GI33Ud6KJmbOmKFao/W2HVfXi&#10;YUp/nDDnRSbNT9rIL0h3ag2QmWDd0iQTc9E5atvaxJyCroVLjYkJKaXlOtaPxbXUPOrzoPKrUZ+b&#10;mEQW1mX5uabjGNT+8ro2D6Z9O9ZBw+XLJ21btIiuiak5/6xxvi0d2L4vlJOm9VZtl3lyE7Mx8VL6&#10;UFs1M7OYmBxnVZZfa4zE9Ws8XvqltH+jlA6nvB3jd3MrV/J7dMOCdLJqo/pjpO+o349VfnY797lV&#10;Sr3ZA3UexpqYaaedlqvsmHZe1sU6fsba9Phz1f2TcupVxjZlxhhjNkHY/5H9I8NUOUbCaJmF/5R+&#10;KEXfj0hdSEX6SynaxJ6NT5GiDJOvG4l5TYn9CKPNNBPz6hL7VUb5W6Qub5SiPkzMnaU8EnVRWgKB&#10;MRf7hpIaFuNuEl0TE4ORqFU0ziB+lBTtMR9zgzLI9wll/Dkph3V+UYpIQoTpej8JppmY1GPCRT0R&#10;sq+VMFhzc29LNTH5j0ueWvkF0jRsYhpjjDHGGGOMuciox5iY7Q/259Xsi1eWhzX74WX1zY/yU0zM&#10;ubm5K4+K4lpVVf0PKR7V72vqcyzGQT7WxSnmlo6vq+pLOobH1HV9ox3WruX3irGo/SITE4OpNW3e&#10;Jf207/zo0SbmFHSNXapMTFi7ww5X1PHuFelPdQ7OLMuyydS1yMRM6YtE9TUde9hjq622Vpsv0749&#10;j+fq83b3tnomchMT6fO+u4q3WZ1SredHxFrU5qvdKM+uiak2H1VxBDvMhOaYamIWRTHSeTm6bdO0&#10;Zb5QXq7Hs+uimM8el5uYzWe2LD+r4m1I86u2343+Kv+LyhbtW6l5x5qYet/uqbHPyeePNcW48+tK&#10;6e9LuXnCGGPMxQv/+IWpgl4vzQq53KMfRlc3/QApTw+Ros3zJbiPFGXsibmLlHML6Z9StJlmYvKF&#10;ITfgeJ5/ieAfcYzLqA8Ts5D+KEV5n3F1XymMM9LKTsuR3jUxOdZp3FmKOXjs2+vhdVKMyT6eTWqK&#10;DhjLj5MwFKMtx4pZjfHIvqVR3jWdMQTDAOUc31IK8lS840xMzOClfvnflEzMV0nRjmuSa20aNjGN&#10;McYYY4wxxlxk1B0Tk+cqO1fPPz9K6cn8YD8aDO4wV9evV9lR+Y/yarfIxNx11123rarqyarfsy7L&#10;fXPzgMfof0kq1sGa9PpEaR+t81PDlJ6z44477tAeyjyqmzcxieTS8/PU5ys6vie2Rsid5qrqDXGs&#10;MYcebWJOQef8Umdigq6VR7XHHNdL83tSj4n5pbIs+S1uLGr/lNZkbK5p9SEAYeaUsl0Tc1hVZLdr&#10;0DX+vvnysjy1Ggzy3/L6TEy2AltSOlvNMdXE1Bx3aeuninVU+iy3XRebmFU1v2+o2j9e5c37gLSW&#10;+B14Hp3fsSamXr+Ruu4aumrHPkPPx+69a4wx5pKFqMfc9CJ16qS7glZI8Q9eboAeKnXTwjJOpCYl&#10;ijHGZZ9J9hykHOPs4VIO0X95ROE0ExNeLUX5SdJtpQDjEWMq6jH2iIrkiwabOkf516TuHUl5BOcf&#10;pNiYehxdEzMiISexRsrNtj2kHMxh9rmMeu5KmgSbZEdbTNodJfbf3LMtQ9+TcqP3eVLU0S6HdBNR&#10;l5uYvC9RzvmdNYo3eKwU/dkDlTTCkyA1Rm4o5+9xH0Srcl3GHA+T+uD8/EqKdpzfWe9M4z+F0Y/r&#10;ZxJ81vK9XmcxuI0xxhhjjDHGXEqp+yMxzx+mdEhdli/DlJyrql1V9nu1OzPaND/K90diXqau6xur&#10;zY+JTmyNjU1WrG81UZQpHVMVxUP7DCMdZzcSE9PjKPVhOx9MoFtJ++p8nRbjtm1tYk5B53CLNjHH&#10;Rd7pWnlkdp2cN6yq5vekPhNz0n6SMJfSWo13fDsWIr3xI9rqPvjNdd5o7DEx2TqqQWu5WbM+jdsY&#10;gCm9R8Xzv2eNMTH5fXBmtPZZTMzXzLfRfPqs3n44GFx7riyvX69cubM+t7tonB+xBtqo/VcjgrUn&#10;EnN+z0zS++r1X5s6qUrp5+zl21Y3aL5eE3PtVltdTn2/F3Nq7XuNUrqBPvPXbdY1GFxnTuvU3CdT&#10;j9T+pc2gxhhjNkleIYWxgjAKiZJbLgUYbS+X2OMyUpnyD1ceMZlHcZJKNo9+ZO/N+HKAEfobKeoY&#10;k6hIIHqT/SOjDs1iYv63dIYUdcyHOYq647GuMOL4xz/KMVZzAxdD8nAp6tn3c9o/9htiYjImxln0&#10;+ZPE+Q74skTkYdTnX3ZIidud4wFStMV45XwDaXaj/CyJf5w5b+xvyl1QUYfBGVQS64m63MTkDqUw&#10;m0ld+xopX3cXjGPeZ8xuxs33KeWc8YWYcszMK0nANchrrgvOQ5iYvFe8t+yHypxxbZFaONozXn69&#10;YNTSnvr82uZ8YbLThvEnmYtEwI4yYVzG+N+XmJfPB498IdteYj6Oi4jb/NogRXCsByPVGGOMMcYY&#10;Y4yZp+4xMYk2xICsy/KEKqXHDKvqTSo/PH6Ib9rwg/yEdLJr1qy50qgoXjBK6Zj4kb87z8WlmLtP&#10;w5QOwlgo1qyJ3zUWoeP8dySm1Ea9nTUsir3KsnyA6r7M+WrGy+bUo03MKej8b7Em5vLly6+ua2tv&#10;rq+1WcriNnp3L467PfZTdB5uRl2PiTktyAAuUxfFWxuT7d/X3knq+79dQ67S9ai6j0n8TtUwycSk&#10;P9d5fIZ1LMeVy5fPb9m1yMRM6YNt1cxozGkm5tYad7/5Ocqy9wZ/lb9+fp0pHYtBSfkkExNU95Zs&#10;/rN1TGTMm0dz95qYdV1fR2MdOd+3quajP3PU5kfz/ctyz0npgY0xxlyyYKD8RApzJYTRiOHHXors&#10;XRnlmJ5xZxBpSaMcY4x/EDFncgMTPUMKuCvo7VJe/wsJkzA3N0OzmJjc+ZSnt+2KtcXz3MTEVPuL&#10;FHWM/xIJw4u0rVGOWXtTaRobYmICUYW5CcteoqSIIMI0jyKlPAwvzM8PSxhw/COPyfd46WAp2nOs&#10;8Q/w7aV8DsQ+kOSipy7KMEyfKXG8X2jLQpiY8SUL8zCPLESTNgm/isQ6Od9EiOYRwJiHpB6mnGvt&#10;LhIQCctrynlvwjTlkbkxadm/8+kScO1Fe/ZVDdMTkfKW9tS/T4KugUxE5qIc+xn8B4f3gPPAeY79&#10;UhHGKoYvdXyeMGuJKo71EBWar4c9aGM975KMMcYYY4wxxph56v50sudUKZEedTfpz8OUDlLdvWhb&#10;l+Uv4kd7vZ64JyYQJVVX1avV768a46yYo53zPI3RlF2EOlVz761jOFBzHarHP+nxh8OieHtVFPcr&#10;y5Ibgiei9o2J2RggKZ2mMV5B5JfG+LjKjtb4r1X5gzQX0arNvO2jTcwp6FxusSamrotncM1wfLo+&#10;fqJjfSPXjsp/xDWCWmPspxFtmZuY3EygfkdKX1Lbz2f6gtp8RY/xW+ZWoxUrCo37+9Yoi+uPsfdT&#10;/3ePiuKter2nnh+7ejSi7sfcaND0nWBiwiilx8Z4PGqe+WjC3MRs6viMsb5svSr7YituvF+Expto&#10;Yo5GozmVnzDfJiW2a1qE6h6idue14/xLn9Emdes0EzOltE71Z0W9+n5VfecjsjVfr4k5HAzuP6rr&#10;C5iL+rque7O5ab7XYUg3bYhwX7GCQANjjDGbKBiE+0phsEwShmNEvpEi80Cpr10II+xqUg7/6GHi&#10;9LXHtMsNroiMY4/DvJxo0Rwi4DBcoz70YylPpfoNKUxM2E3KIx27IspwPuf8FG4knShF3wdKs/Iy&#10;KZ+3K8bN94HkHEYEIcpT8MbrblTha6VuO/a25MsRhlpeHqmAMQnj/JD2NvbjxMR+k5T36aaizeEa&#10;yNO2TlKkfv2S1Fff1RskIBq0r76rfSTgmsLIjfJpe8KS0pbrIR+rTxiaRMkSvdxX3xXpgo0xxhhj&#10;jDHGmHnqjonJj/l6bLIz6fmTqFvFD/8pNfvIYbLUZbl3E6k5g4kZ8MP/MKVbz5Xl09XvNRrjZe3j&#10;wfn8G1ujsjyvKssPFEWxggioNdtvfyUdQ/57zVS0TkzMszXeqeVgcI+27C56fR7nQcd1IGPOFcVI&#10;882bvKq3iTkFnbst0sRMKV1N18ihYSryGNdFG8kb18h5eeRfa2Ie2Natb6++XbWR0vzGN4/63Uz6&#10;O/VN3+682XNUFUUzb2NipnRmlHdNzOFwmDTXX+brUzpkrt07tjUxm7pJ60XDolgwbqCx/21iah1d&#10;E7Msy4dznqjXXOeM2s9gF9LLqv8xMVZdFK+jXOd0O/U7jDLWofkWRLdiIGv8r1HHOdPzs7UGtilr&#10;0PMmarY5hpR+pfWQbY7z/camj+rU5wjM1qZDB819n6Zve36kSVusGWOM2QQgPQcmzlFSn9GCkUVk&#10;HylI87SqGEF7S932GGxEao5LlUmUYr4XJCJ6jjShX5WIckN3lYCUCL+VMJ0w9B4ldSGd6BMl7txh&#10;rfyjyF00b5Nijq6JCaRqyNOmhoj+I8rvstIsXF/CDCRyE83feTUD3En0QimPvAwRodq9KypJb5b6&#10;zGCiQYmmnM+j38LdY/yH55sSkYzsHxpRj3zR6EZW0g4jlPnZh5IoxDzdBelSOcdxzBHh2AdfJBiP&#10;dhzjOLEv670lIDp3WnsMw+dLQATttPYcR2wUTjoJXtOHiMj5L0JjuIlEJClr7BsbUcf5wODnPeB6&#10;7WsXYu5PSMYYY4wxxhhjzDx1ZmI2P7CnxG8sDSprIpCa+pT+OSpL/r+KcXFLlbH/4+ebhhtANRjc&#10;si7Lr2uMJpLpolJjSmj9muurq8ryeu30S6LZf68sz5Xez2v2CdV5+1JuTOj83Jo6vb6TdHpbZxNz&#10;CjpvW6SJSRrWKqWn6LgOiyg8Huefr78+TpGepubze0yuXLlyoHNyUJhj49T0ryq2UFpAqWtc1/zX&#10;FrRtFa/5PGjePfU5vi59uHY5/4zZzFuWL2gGy1D9O5p6xmLu1pDUfBUGYdMvm6NXg8GzmsE6aP4X&#10;x9ysox4MbtxWNeiz+xFM26Zef4dWrVq1sq1awLp16y6rtfyKmy7amwt+RjmGsp43aa0b87eqCGZY&#10;gPo9mDXGOvT6Uypu3hf13Sf6an2/33nZsv9q0uwunOu7426OqFauvK6OoYnkbseYFtxgjDFmEwHz&#10;5dES0W2YUuyl+BQJgyei8LqQKhTDjkg4jCdSzvIFZ1ou8etI/MPOl01SHvAaBtLaVpGbnrHYh5D1&#10;kcq0ubtmDJiO+VoxNcOYw8Dq29uSNCWPlTA82Qyb6Eui6ZYCRmSsEcXejkvhBhJzk2KUtLusib0T&#10;x8EXfaJSMTTfIWGcTfvyzzllnRjD87n/BXOTTpf38DFSnGPa8l6w1+P8F7gM3i+Od9LejhiqpO+N&#10;92+cWFOcN8ab1p4oYsxrwFSd1p7jiP00Yt2I979r+nbhSw93b7HGvrERdZwvrlcilqeth/qx+3sY&#10;Y4wxxhhjjLl0UndMTD3ev62irklrSR2qy7LJBDVYtYposUMkbg6fCD/2p5TqVUSYDYerNM4jWvOy&#10;+VE/xkZtFNSFVr7mEOaLjue4uqrehYFKdJkYLlu2bNxvUPOUg8Ed1PdUjcP2OkSmXUPH8JvOeWv2&#10;GFyn41XbiMCziTkFvQtbbDpZIDq3SunJOr49dax/0HVDWuWf61p/a1mWu7TN5mn2y6yq5+o6fXdV&#10;lm8fo3foGnsX5nrbbQF85lR/Z+k9zMWcjVL6CX017x1yw224cuUq3gfpncxbFwVbQi2AKEf1fwtt&#10;hnX9Xo3XbL9FVKKO78XN56p/regdSG0JWFkEx8HxMEazjuXLCaho2G233bbh/Ol8vaepL0sCC/p+&#10;b21Q/cN1Hb1LerfO4x58vom01DG9rO3/PqmJNM9pP9O0eXdzLFX1ijhHWtv/UsYaMG/XbbXVZTXm&#10;ldX+9c350JhqQwa+Xrbffvsr6Riepfbvadf1OI6rrTbGGGMuNjCt8uhSoh2NMcYYY4wxxhhjNlnq&#10;xSYmJkHDMKUfztdJavsgylNKN1P5TJGYmIV1Wb5Gff/OWAiDLx83ytQOo/AMyjdUmudkrfuQmKuR&#10;yps52nmauVI6VvO9lkiydqljwdRR+3MxLHjdpsadT/nZGKRF0WT4uuZ6Q+h4m5izoXO1RZuYHTCu&#10;tpX6bty/qGAu5kUX57ybChfmmC+N58sYY8wWAGYlEYykULmGRFTezaTvS2FgkhL3lpIxxhhjjDHG&#10;GGPMJku92MT8e13XTcaoYUrPmU8fmdLRRJU1EUgpfbtJyzjjnphNdFlZ3l/6vHSSdL7UGFeYg9Jf&#10;pFfXZflM6eRYz4ZoVJanVCk9W+M9SPqGdJx0jsZlnnPU5m/SB/T83mvWrJkps5XGJBLzPPXDIF2f&#10;Njald3IOODcj9iGcm2v2CFS7D2n9GHKsxybmFC5lJqYxxhhjzEXOUyWMSvZ5/IX0c4k9B8PARB+W&#10;nBbAGGOMMcYYY4wxmzSYeblpyPO6LI+YS+lRo7K8lfSLuao6TGUfUd39hin9nx7PVNvz1Jd942Zn&#10;3brLsuefxryJdA/1vzP7VLJn3dq1ay+n11/K1xLr6Zbl6muvtf6yNRW3LopixXA4vPawKG5Yr1ix&#10;ui1fUoQVUZZa21kan2jMozX+80cpPVbPDxrV9dF6fKV0M+nLsZ720SbmFHTObGIaY4wxxmxE2Osy&#10;Nyy7+rrEHojGGGOMMcYYY4wxmzRdE1Ovz6vL8nfDlA6oi+J9dV3fpSzLnZp9JFN60bAonjoqy2eo&#10;7dnS59phLhTsMaexP5ivAzVpX8vyeK3piLw80xnU0y/v20aO/iCltLyd4kKBialxz9dc3xsVxX31&#10;+DK9vn9VVWswZNknT2U/wvBVOZGmNjFnxCamMcYYY8zG5bbS+6VfS/+UTpGOlX4oPV26imSMMcYY&#10;Y4wxxhizyZObmKPWfKvL8rUYdGVZXjOlVKvZ1jultBwzs67rG6vPZxqDMYvEXLdu3WV3Xrbsv9qX&#10;Ww0Gg+30sPX6V/0Qfak5b4Xh2KRl1dwonmtN3xkNBnN6/tD29bwao7Is30uKW63j3Xp+dj7GKuqJ&#10;lCyK++br6mPXrbbaVsd21fYl67qiHubXrvHvovHP13jH6PmDmHOVzg39Vq9efXXOFWojNg/P1m8T&#10;cwo2MY0xxhhjLhp2lNgj4gbSTpLNS2OMMcYYY4wxxmxW1HkkZkpnZs/3qctybz0eOBgMrq3nu6v8&#10;bD2eSxukvvN7YmLm6fW7q6K477Cqnqp+z5mbm/uPtrqXOVLLpvQRjXuMdLp0hnSU+v+gSukxtGnS&#10;z1bVN+fX1apZQ1n+Yn7/zrK8o/Q1lR+ix/VjVdVJGv8b9WBwHdqMg3S2dVHszpyYlDrG96n4sutr&#10;15uY0lmtcYrOUpvfDVeuXKXHt+n1gdKeanMsbWir1+dKp9vEnIxNTGOMMcYYY4wxxhhjjDHGGLOI&#10;OqV7z603kc6oquqpen0f6dMYS6uHQ8zM/yNKUWVfbiIMMxNRZfMmptha5d+Zo09Z/n6watXKtnwi&#10;u2211TajoriW5rlNXRS34znlu+6667ZVSk/WWH9rTa5FatZQlsdq3S9as/32V6JfG5l5W8ZKKd1A&#10;a/9PyqdRrO93nMa8QI+fVdH8vpl63ZiYsY728RyNvcuwKB5G1CdSm4M07xOqori9jmcftTnfJuZk&#10;bGIaY4wxxhhjjDHGGGOMMcaYRdT/jsQ8V8/v3BZvqzIMRCIOn1HX9bJhSv9o280beWrfmJhEXKr+&#10;laOy/O2q9cbnPk2a2PURmW+Q9pBuQ/rVZvQJMJbGfbTm+DVz5HP2ifrGhE3pIL1+PClq26HGMhgM&#10;Lq+2d9SxvYz16fGJWu9NNO+hzXxV9UuV7U472qt8gYmJmqjMqtpjuHx5UtvjVLbXaMWKoplAqGx/&#10;lV1gE3MyOv82MY0xxhhjjDHGGGOMMcYYY8xC6tbEbNKgluXec3NzV26rtqpSenZKafkwpRfmBh7i&#10;tfo2JmaTjjWlO7N/psZ4rfq9a1SWLxhW1QGM20Z60v7dyybsT1mW5R3UZz/G7s43TdFH8/6wLopb&#10;tEMuAkNW62giTZu1SXr+Ix3jc1T+Ea39hatSGur1rYfD4TWaPj0mZvv8b8Nly66hx6cNi+KGzQRC&#10;bZ/U1p9hE3MyNjGNMcYYY4wxxhhjjDHGGGPMIupsT0we9fqbZVnehCjE5cuXX2Gwyy6Xr1L6eRiR&#10;obZtnk52q7WDwXZ1Wb5tlNINeK1xdlTbtw/VtjELJb1+fNO4Q2v8nUq7fJ6lqulfVSfo+QPaoRdA&#10;9GRrXDapcbXel2idV23qUrq11vGW7l6eKltkYoZU/iAiTNfpXK0pihUa40UqP6U9jtNsYk7GJqYx&#10;xhhjzKWH60v3knaTllMwgW2kiRvs98Cm9lPTsiyBkXQf6d7SagouZjgWzsPmBGuemn6nhw15vwP6&#10;bb3+qTHGGGOMMcaYLYk6MzERz+uyPE367dz6PR9vqOcndg28pt1CE/MyKn+bdCLRjm1Zg9p9iPYY&#10;exrr623xPMPB4AFhLOZzbKgaAzGls6rB4JbtFA3smzkqy+/FXFrL69qqhtFodC2Vnau+z2mLGrT+&#10;XhOzPQcfoo1ef1w6gbKQXtvEnIJNzAVsg4E+S0pkY4wxxmwc+Ed3F+ku0h1m1N2kVdKsYOjcRGLf&#10;Bua5tnRJwdx9x3pHKV8bm8NzV+Is54U215SmsYN0gPQv6WhpJ6kPUqq8Qvq8tKf0UWl3aVx74D18&#10;jfQl6cvSm6VdpVkgnQrHcCcpUZDBGGdIrPmb0qwm21BiPM5r3zmL8hVSl+2lB0nvlDiWz0gcG31m&#10;MTTXSXE8JQUzwJx8EadPd60hxlwrjYP+b5VY8xelV0nNna1TmJN4fz8rfVX6gIRpPO0LMft+PFCi&#10;Pf0+Jz1bmvWYjTHGGGOMMcZsBtQdExOFCVetXPn/qsHgf4Ypnd/XRn3nTcy5ohjVZXmkys4uy5Lf&#10;EeYpimJFldKf2C+zz8RUn9vWVfUhzXNmd56lql3XKRrvzaOU+D/8PKSyxcRcvX7fzp8NBoPt2qqG&#10;uq5v2xitKf157dq1V2yLx5qYjVlalt9t2pTl/s1+oNk69GgTcwqXZhNzxYoV2+uY76Zr5wW6Vt+j&#10;c/B56avDqvqyrreP1EXxWj0+Wtflzm2XmZjbbrsrc/MBn8NK19+GSJ+Tm+hxzR577LHopnatZ3Vb&#10;P9+euZiT6O222VT0+VvZXSPjkpa6bbII1Q27cy9VOtc3ndtxR35HXQA3OSzlvBFxTrrttvtGY926&#10;dZflb1d3Hbxmzm6k+Cyo7475WIjzqPLrL+U9M8aYLRH2DviBdLp06ozC1HqRNCtXkvaTmAO9X7ok&#10;wPTB6Bl3rPnaiGjERJzlvNDmTdI0MKbOlzAEMbu6XE1inBMl2nT1VKmPR0nHSt32J0lPkybBl8/D&#10;JI7hNOlxUg6m4VckxuN9v6k0C9wRyXh95yvXQ6Wc60jfl86VusdD+/dKTQqZMdxe+rsUx/NkaRZu&#10;I50sTVozY2IOd+HL4osl+nfXzLm9rzQO7jj9ndTtx7l+lzRuHxLOwceks6Vu359LN5KMMcYYY4wx&#10;xmwB1D0mZojIxLQ+xeq4KMR5E3OY0m0ob0zAqnp1WzyP6vfAPByl9L9Nwa67LsgypL5v15jn5nM0&#10;42meUaesVWOsdtPctjpLel47dAPGAI/DqnrVKtZYlk9vKjLU5wNtFOcpo6K4Vls82cRMid816LtX&#10;a2o2atvaxJzCpdHExJTUNf1WXVMH6bjP4LoZp+Z6qqojdb3urfaP6hrvfWDSqf3f1Pc4PW6Q9F4c&#10;r/k+3WdwqfxTTX2njz6LxwwHg0e0zaZSpfSc7hp1rMzb9/tYg9qTnnrR3EsRa6+q6n7tkPPUg8GN&#10;VD/zedO1e7TWerAe99Hr3asVK9a0Q10ohkVxc417eN86tPajWWfbdGY01uO7Y6mM83ggf+fbZsYY&#10;c6kEE/O3UtcImabXS7PCnXG/kqLvh6VLAgyh70n5cXT1aQn4or631NemT5hrkyCyk+OmLWYYEX85&#10;nCNM0+64Icy1BXdJttxO+qfU1wedKZG6tg/uEvuzlLd/ktTlsVLUv5GCGXiplI87To+RgqtIe0l5&#10;fZi+uRb9R6uFKNqDpbztov/wjIEoz7zfOBH12CU/P306RiISuQvRqn+Q+vqE9pC6d9RhLGOC97UP&#10;YWRu9DvNjDHGGGOMMcZc/NQTTMyU0g2Gw2FSm0O7bXit8nkTU21vqvLGkNHjURgpbVXDsCieWpfl&#10;b9k3Uo+vG6Z0M8rZe1Pt3xdmJOM2ijnK8heIuo7O1vzfV93+sbb5vutfX6A5XthMLjjOSmvQ8Vxb&#10;z/dX/QKzRa/vJJ3Wrv/EqqrmMxGp/dh0spqD/1tjxn1/3nSKOpuYU9F5u9SYmET/6Tp6tY71xMak&#10;1HF3r6k+0SZre6DGeFBZlv/ZDrsIfXZupTZnMwd9NkSt0b830cvtsPNoDXtRv6jPcPivKqWfrVmz&#10;hoCTqQwHg1d219h+hsga14v+rnzqwhwXYp06f49sh5ynNQ+XfN6y9+YEXc+vWr169dXbITeIYVXt&#10;0Z0jxNr0vsz6e+Q8el+ePWas43Qurtc2M8aYSyVEdJG284cSph0pNnieR5X9Tfq2RD3aV1r0D8kE&#10;MOgwVWK890mXBNwJtb8U68BAyo+L4467ADExSQca5yXXdyQiS/NowedLkyBN6+ESbX8vrZRymDfG&#10;QkRjEmn3MulTEhGk82lSWvgy9DUp+pwl8SWCaNJIAYt+KnW/nJDGlfcx2oSeIHXhLqXjJeoxo6fe&#10;USZIc7qPhGkc54xznRuu50ikaQ3YKzTqEKlx7yE9U+IajHKiTrt3Tu0o8V7l/dFTpFkgpS4GKlGg&#10;8T6TyvcQKR+PiMsc9hD5jRT1HB8RlKSGvaAtQ5jjGNk5pAyOevQtiUjco7Ky46RuClv+c5Wfx79K&#10;3FTQPX5S1BpjjDHGGGOM2cypJ5iYVVGw5Q9tPhsmY4g+Kp83MdfusMMVVb4nBkFrRPxF9Xchkiul&#10;VOv1O+qy3F2Pe2FQrmp/OKec9mEEqM9PNe/n1fb0KqVXDAeDa6vNz7prbNt+aTgcrtLju1R2Pilk&#10;1e+3MZ7KztXrZzBPXRR3bfpq7GFVvVh93szenaxPzx+kdsc2/fhhPyV+/5i/6VevF5mY7fynkFpT&#10;TbYepnRAfo7atjYxp3BpMTFJ26lr7EdcX/l1tFTRt+lfFM9th16ErsNduTYvzDxcyxrjm30mpsq/&#10;kV/rudo5+Q1uKvpMvrS7xvZ1303+DbpePnphjgvxHlRV9bB2yHmaCNYLcd7ox9ha4z71ihX8Xdgg&#10;tI5vNuOMmUN/59hqaknwd7B3rLI8XOfium0zY4y5VIKxQtqBK0uYZPzDR17z3OxjE3XaUI9ou5QN&#10;rC9KExNDjS/sRBtO238Qwyki3zAg+cewe1yknAXOC8/jvOSinNQqYVKdIE1LE0Aq2Tj+iPYM2BMx&#10;DE6EKUV609j/EUOVdXRhTiItox/mJX1YO6ZWrI+Uo+xHGnDMH5eiX64+E5P2GGzUExF6W2kaXB/5&#10;uSMXPMb3KVLMRTRhkyqmhQjLqPuLlOfX53xHVCaPeYpW1vcRKfrmmtXE5Lxx7cd6WT/n949SjEXa&#10;5e4enqwjny/SLNOfvTyjnGjMfH8ErtuDpKj/scT1CaTYxZCOuu6XXsz1qCOqF6MXMMpjz1XEmLMY&#10;zsYYY4wxxhhjNmHqMSZmU1YUzxsOh1dRmy932zQ/gGcmJlRVtYYf4FX/z7b9UdInhin9So+nSyeo&#10;z8HSfXbddddt66J4PT/WN8YOfcrydWVZXrU1fLiBmR/fnz7pB3093pN2muMpmJLsv6my9w+r6sx2&#10;j8pzNU/ze4TmfbTa/V1jEjF1pl7vJ31abU5qxzpBdZ9dW5bczDyP2vSbmGV5/NzKlbtgWOj5kd16&#10;PdrEnILehy3exJwry110ffxl3HW8VHG+9BlpPh99XNImpuq/s8fizF+L2NJMzFDzPutvi/52kqFw&#10;SRABrjX8edwa2vLDZ0krnKPrzyamMcYsAfZmJHovzBBSg05iIGG6YSb2bWSNKXRRmZik6Qwj74MU&#10;TKCS2CeStvTppnSdFQw5IgvjeLi7ZmyKiBbSsEZ7IgtzML6ijujEsV9yOmDsRT/2bLyVFLC3ZERP&#10;oiZ1SgtRo1GOKYkRFq/7TEzIjbNxe3NOgv8QHCrFGF+Vuntbchdl1P9Iyg1OIiXjvcOczb/IYPJF&#10;P85DHoU6q4nZhc8AUZkxDqYq6Wq7YPBHG4zoVVLA9ZVH6z5ECv5bCkOX48n3LiVq9mdS9OP6iihO&#10;vpgS0Rp1RLrm117+3hLFOc3YN8YYY4wxxhiziVNPMDFV91vp+xPqF5iYLdsOU7q12txf9Y+WPl2X&#10;JXtdnk4f6cMqe7D0LowQfvBX/d6kwGz7z0NaStX9YoqJSeajRVRVdXeN+fO279kaZ3fN+aiqLD/f&#10;9j9bOkNlH2YfPz1/ACaGunYzHfWamKg9B4freL+t8c8ZZvVtW5uYU9jSTcxy+fKddIx/6l47uagL&#10;NZ+J7DXK2zafl5S+UU5IJ6v+Y03MfNxJatPJfm8DIzHP0DHzW+5ENraJSfks4uaGpL8F7ZDzTDIx&#10;u2OEuu1C7d+dd2jYBXv/TkNj3l392NN30ZiIObVG6tm6amb0XtrENMaYJUBEWG6ikPayDyLtqCOi&#10;jPSzRPxh5JAGlejCYJqJidFE6lDUpBBZAjeWwgx6NwUTuKbEGmmLIda3x+QsEIkYkXJEBS66M6gD&#10;ZhxpeuP48y987AOZpwElApbzNQscb/TjPSikgEjAA6Wo5z2JO6zuLpGSFfMSgzrfR3KciUkUZUR2&#10;EvE59W6tDCIEfynFHOzBOpK6vFaKNqyJfsHNpUihikmZ/8fprhLHgzH9Eik/ng0xMXm/PiTFGBij&#10;nLMufBkl5Wy04z3Ovziy5yXrinpSAwePl+J8YiR3/yPI+xX9fiHtIAFGPIZq1JF+NocvSDEuhvhM&#10;6UGMMcYYY4wxxmy61BPSyVI+yaxQ3z4TEy5TpfSUUVn+ph37c1VZfqIZr16fTrP9kf9EtXvO3Nxc&#10;X4YoUnDeqi7LU9sxFqkpT+mfasf/Zxeh8h01/hvU9tx8bo15Lqln1XdPvb5A69xfx7LI1AhU12ti&#10;xhr6zlHb1ibmFPQebLEmZhvF/O32Wl8kjhupzXHSV4ZV9aJhUTyuqipEyuMvqh3RzPNt9fzsuij4&#10;rWosE0zMC3Tt/1h1H9bzj02S+n56lNKz9Nkk2GIB6j/WxEQcr+bht6eJbCwTk9eajyhvoqo/KvUe&#10;U6bP1HV9i3bIeSaZmCr/hfRZiffkC5pvb+lIblzoa9+UpXSm1Oz9Oys6Jy8Zd72E2rEJCJkZrdUm&#10;pjHGLIFZTEzMN/ZpjDZdkcoyTKhpJuZXpKj7JgVLABMzzC32IpzEraWIjDtaIlIOs3WmzawzSIMa&#10;6/2TFGlAx7Fc+rVEewyxPFpvnUTEXIwX/8Bx7tj3cdxG09x1mJ83IhdJq5qT1xOxl5ujd5EeK7GW&#10;fL/JcSYm5y72SSUScFajlS9S/Icpxic6dNGdmy2kl4l2KPYnBdYV6WR/JxEpmUO6XIxBzNH8eDbE&#10;xCQqMvpjBHYjZwPSQuQRy6TozcF4zNO7fliKu0UxW6McoxODPeflUtQfJsW+mNeX2C816p4l5VD/&#10;DynqNyRq1hhjjDHGGGPMJkQ9wcScpOYH8PEm5tZ1WT5zWFU/ULsnr0ppqNd/zedpf0DPb8jdaq4o&#10;RqO6fnRZls2N4Wr38Ek/6DfjpXTOaDC4A+1LPQ6L4mGjFSvyG7ExPj6Yj9OYLFX1rZTS1bTGF6ts&#10;Hx3Lo9V0URQmqG6siTlObVubmFPQe7PFmpiYgOOuGcpHZflPfQZeV+i6V/O+iL1t1hTFCj5Luv4O&#10;btMj77Vu3bo8u9gi+kzM9vl5lT4fbTOu9UkiwIDHRWjsiSZmM1dVnaDj53fJsWwsE7P9bP98hx12&#10;4PfE7nH0qTd4os/E1HvUPKqcmxzox5ZR26xdu/ZyzU0SVfVC1Z8S7XIxjv7O8Hsyc06l3Z/3G/nf&#10;Kr0m6vKEeI2aev39IiV323UquoZsYhpjzBKYxcTMTRgi4PjHC3MvN+TeIAHm2iQT8wtS1JFmdCks&#10;xcTkLqgwwjCnMLuI2iNtKAZY7Ic5iZVSvk9iHOMkSLF7hET7P0uMEbCX53lSPh4pSolWPETaT8LM&#10;697xSMRfnu70G1L3H9z3SlH/K6nPbMU8y/fjHGdikpYU45c2RAZOM26B9ZAqNyIDiYIdNz5wjHlU&#10;KmYdEaAYuXkKVQy+cbApN6ZftF2qiUkkY5i1iIjMcWA05/tavkXK4YtZvm6u7dhLNjfCeZ+3l3Ke&#10;JEV9HjVMqg8iN6OuGwWMKZ1Hak46V8YYY4wxxhhjNgPqi8bEXMDcdttdeZjSgaSozPqeOxwMHtA2&#10;2apK6SEqP3jN3BzG5LMp0+NTVg+HYWxckM8f4zR1rTGjsrdj9BABqrGbvTJBc/1vbgw0ZlBKM/9G&#10;pP42MS8i9D5skSbmqlWrMO4X7JMaokx1h+o6bcz3WcDgV5+PVlXFdlsTmWRiqvzBbbMNRmNMNDFR&#10;83lLie2vxrKRTcyflRNS7M7CJBNz2LOHZqD35Ymqn+8z35eylP5+nZS6wRK9jEajOY11QsxJf63n&#10;WOnT0mmxrrb8EB3vTm3XqWhcm5jGGLMEppmYpZSn7HylFDxGwiCkHDOFjda5+2iSiYnZhmGFpu1r&#10;2WUpJubjpFhDVxhtfLEfF/kYcNdfGKFEVbK34TRIfxDRc/8n5XtBPlnK15EbVLlI8ZBHjLLxdH5O&#10;ScXbBUM06okYraUu15JmMTHp+weJNhixebrgcfClLd9vE7P26xLXyLgvB7yfv5eiDwY50Yyx7ymm&#10;YV8q2oAvBxtqYmKAEuUZfRHpfXeXiIrtggH8dyna5p8DIAqV9yXqfyBFBOtHpCjns9T9EvcIKcxf&#10;rrPbScB/8OLzhe4r5WCsYoBHfddYNcYYY4wxxhizmVFfCBNTj59vh5kKP6LPVdUx9MNExHioi+Jt&#10;1FWDwf9oHee0kWbnhrnTRrKdpL7vUdsFkZwq+0VVlu9Xv39UVcVvMpiY96dNa2qcEAai2nyKMtSO&#10;cQRtqZsFjX93jdGkpGXuWdS2tYk5hS3VxNRxvarP6GuPldSnbCe1VMZGR+ZMMjGronho22yD0dhT&#10;TUzmU7tjh8Nhvp3TAjZ2JGbf/p1LYaKJWZb8ltbLunXriKD8QbuOf/ddfw7O0t+Pmf4GqP3dF8y9&#10;vv+hVUqP1d+7v3XqztfjzNs88fc3+mZj2MQ0xpgxTDMx7y2FkUIUGXv/BZiAYXaxd2FsEj3JxMQg&#10;u1GrPqNtEteRIn0m0W2T4At2mE70ySPWQmzoHNFyXTCaSHcbbfeWZklFS9raMPO+I+WpWNmTMsYL&#10;YWTmKVFDL5SCron5ZakL+yVG/YU1MVdIv5FoQ3uiS6cxyTQm4vJ6Uh98Eerrg6n3RGkSF8bEJNo0&#10;T9Wai/PXNQxJ8ZqbmK+Wcrhe8pS+HHNcLx+VohxTuBsFnO9ByvUQ/0ngy09uYt5PyuEGg9wEbv6z&#10;aYwxxhhjjDFm86XeQBOzNTH2aoeZhcuUZXnNuixfNyrLL0ik0jxWZdfXOHuGyThM6as7t2bEqqq6&#10;pep3advMRyI1c6f0B/YcrKpqVz3enPakh9Xx7IcZulpj6fl7MBDU55xhVR09SumLmvOZKuP/tzNT&#10;1/WDmTszNKaqXatNzClsiSZmsT4F7O+7phbSMZ6na/Ei3Z5nUzAxUTNnSi9uuy1iSzExYVgUz1tk&#10;Yq5/PJ8o87bZRHRsb1wwt55rPQfp71qtMX6W17V/K7sBD2PR9WgT0xhjlsA0E3MPKeqIrCPSkruM&#10;ECYN+zNGfWy6PsnEnBVymhOFxx9uzEsi4bgrj0g1xv20RPm1JUw2lEc9sj76Plxi02ai61hfbnoR&#10;8XdLqQ++cMdcaFaDjBSlEWHJfx5y45PUsTEe4tztKmHGYWRFGlqE6Rob4V/cJiYpcCPCj/PFeZ4G&#10;qU1/Ih3VKiJYQxxrNy0txmdE1mLihZEXr4mWZa/JcVwYExPTkfSxrJVzEtGfIQxOjPbgwpiYeSTm&#10;LCbm7SVYqok5zdg3xhhjjDHGGLOJU08wMSkPdetaI/HXa9fvQ7dk1HdP0stWZfn2UUrH8KO81vKj&#10;lFJ+M3vDsKqekq+B52p7clmWt2qbzEen1XV9HbU/gLHrsjxY7RuDVM83+EZcrfWFkQo3V35+8vVF&#10;nR5tYk5B53aLMzF1LEQEnxfXQojj1HX7k8FgMMuWUxvMJWFiquxsPR6VlzVzpnSQPqdk0lvElmRi&#10;zqV0H7XpjdZWGZnyprG15tp/wdx6rr9bBKxwzr+cm6Rtu31mPWabmMYYszQmmZh86Xy3FHUYRp+Q&#10;PtXqM9KxUtQ/X4KNYWKyZyL/MLBnIUYX0ZQYPGH2sOci5Yg21LPn5DQwjHJjaNxdMq+Sog0mV1+K&#10;0T5yE/O7Uv6fh9dLMSaRq/HlPiDyMMw/jvOBEmDk5ed0WjpZUpZeWBMzj8ScxcQEIjhJPcs85KZn&#10;P82YC/2vFGA6HyNF3dslDOd8D1LE9TNuY+wLY2ICaW4xXxF7qHJecyOVtL4Bx3SoFHXT0snuI/VF&#10;YvLe0DaH457FxOxLJ5unxLWJaYwxxhhjjDGbOfU4EzOlQ6Q/YU7UZflLlZ2e17c/gJ84V5a7tEMt&#10;iVFZvrw1F39JhKTmes5OK1Zs31YvQPO9Pl9jM3dK51RF0f1/a0NKabnGfYnafk46rtknczBgC58l&#10;g+Gkub6VGwjzSumPeiQ17al1URygx/l9O9v12sScgs7hlmZiXqYqy3f0XS8YYvq88DvhRcolYmLq&#10;c6byL+ZzIl6rrvf3wC0qErMs7yid3l1boxkib1eV5TV1bCcsmJvnVUUQCXsGv6Jbp7Weqr9rs2zJ&#10;ZRPTGGOWyCQTE/MIozLqpunlEmwME5OoygOlfPxpmvgPWEshsddi9CFasmsqLZdyM41Iulm5iXS8&#10;RD9MvHzfzZdIMSZpeLvpUjDT8mg/0s/CFST2WIxyImK7sEdo1HPe+u6qmtXExLD9q0QbojoX3XU5&#10;I0QyHi3FfJ+T2C8A2L8xyokmjIhLDNNfSlGHWY0x3MeFNTG7cM3l5xnTEmMWeK8idTJqvrRk8MXs&#10;W1LU7ynFdcXdpVFO6uDuHqGY11GPGc81BOzHEIY46n6xJVI536+2G0VtjDHGGGOMMWYzo+4xMdsf&#10;yP9QDQa3HJXlPeqyfLkem3SuoexH8Be0Qy2JYVU9rh3nKNLAtsW9DFN6VcwZ8+rxNGnc/98bqqpa&#10;o+M4FpNjVBR3b4uXBCat5pk3cJkbNcZJSvuo7J51Xd9O5+d1fWu0iTmZLc3EHAwG2+kz8cv8Wmiu&#10;B0nlR6meG/kvUi5uE7MZO6Wj+ZzqGE+JcsTnpC6K/bbbbjuCRxawhZmY91Jf9vPt9r1gWBQEE0xk&#10;LqVHqe2C6F3WoTEfRL1e30s6p2dtD2gGmILeF5uYxhizBCaZmKR0JfIy6tgTE0OPCLWPt+I5+qzE&#10;F1CiNzeGiYlxx76QpBRlfObFvMPUYlwMJSLcEOvg8abSNLaTfizF+jDQ8pSvwD9IecQnUXqzQnrb&#10;MNYwrAZS8Hgp5qUNKUpzMNH2laINe3YGX5Wi/P+kbqqLL0pRTxTgoi8jYlYTc50U5iOGYjcN7FL4&#10;mhTz7ScRmcqdnL9uy1DXELyHFPuK9tUHG9vEBP6zF+MR5UsqYmDN+XXN9ZaDWZ1HnlIfhm2+FyrR&#10;p92o3ryelMJcQ8C+nSdJUfcMKYd9RvP6p0vGGGOMMcYYYzZj6v5IzNNV/qGyLNnKBOPggLm6PlNl&#10;RFuhs+mDeVCl9Ou6rpf8/3j13S3m0zz8f3Ms/MC/4Md7fnxP6WjNu7pt0ova3lM6v8YcSOk2bfGS&#10;0DyfZL6QxjtJZcfq+UmsJaXEbxrM9XDN8Ye2TbS1iTkFnbMtysSsV6xYrWM6MzezUGPmpfSZXcdn&#10;/9poXCImZlmeKj1+WFU/aE3FvP6C4cqVZP9awBZlYhbF03qOm/f87LnBgK29JqJz8d68P/Oq71n1&#10;YNBkqxsOh0mvF0dqluX7mwGmYBPTGGOWxiQTE94sRR3pUaflicekys2e90obC75EE6nGuBuaOpPj&#10;zSP9WGv+jypfXr4gRf3+0sQ7EDtgWkYqVqLocsOKL3+kkY2x7yLlYDyyl2LU5/tDYAZHOSlE8zvF&#10;WHN+TBi/GNBdZjUxSXNLil7a8J73GaKzQvRlzBfnGnOOPSejHHM3hzZ51CPvB3uxdrkoTMxnSjHe&#10;KVKk/OW6/6YUdTzHaA/Yv5T9NaM+/xyRRjfKGbO7D+uHpag/QIr/bBIBy40DUUc64pzbSVF3rjRL&#10;OmVjjDHGGGOMMZswdcfEbJ//VeWfkj40LIqH6fXnq5SePRwOr0EkGX2kH9C2MWeKgkxQS0Jj3om+&#10;pHqtqmqisaI13FDtz2J9CAOlLktuyp7fC7MPtXnBmrk5+hANdfO2eGZ0jA9S38aw1VgnjDTeqCiu&#10;1UTbFcUtRjpHOi9PHqb0Qulzav/NMD3a82gTcwpbmompa/l/eP+7avZULYrnts0uUqaYmL0pmJeC&#10;xl6UTlY6X+W7YUz2mXl6n9nCK26+b9ioJmZV/aRtssFcCBNzW/X76pjjPnr18uV51rxFEImu/vvl&#10;/emrvzn7r/h3iu1tNNZ++dra9+DAubm5bsa/RWgsm5jGGLMEppmYz5Kijui8a0qTIKoxj0gjzenG&#10;4oYS0XGM+04KNgD2hsgNNAyk/B9t7tg7QYr6pX7x567I70vR/w5SwD6Vf5Gi7j1SDilLSd8a9btL&#10;AZtORznnIP+yj1Ga7036MqkP2uWm32OlPtjPMvbmzCMKlwopYvOUwHxBwlwlXWq8jyj2Ug2YL4xg&#10;9Hmp78448szn+1Tme25uKB+SYrzjpDxalojQqCPKNt93lNSvGIlRzzkMMEIjLSznlfSxAeYoEarR&#10;j4jbON/cEICJHHXfli4nBbnhSgpjPh/GGGOMMcYYYzZj6jF7YvKDevODfkpfrMvyd0RYqd1j2m5b&#10;LV+9+urDlH7etCvL0+qiWEpWqa12Smk5ps6oLF9W1/Ut2uJett9++ytpLd+PH/nbH9/5P+pERoPB&#10;HeaGw1eo7RMxYNvimSCVruY6pp2TNI/zJka9cuXOWs+n5qrqlzov39J5+GnTLjuP7Tm1iTkFnbst&#10;y8QsikiTvECUSfdrm12k9JmYrTAa31VV1X31/AF9Ut1DyrK8fjtULxqjz8REDyeqWvWn5nM3UYXc&#10;hJDSrdshGjaWiclrjf9XPX+4dH9p0XGp/oE8zs3NjQ2c2FATU33urc/+GdEn1KwrJQI/Jv7OqXO2&#10;i9qdnM21/u9vWfI77nzf7LOSj3+i/n7euG0yFo1lE9MYY5bANBMTsyyi8hARgV1DiTHiDzQm3o+k&#10;aL+3RJRaRAbyJRrTCpE2dCkwR5hf08xR7nrBBLyTFMYPd8t8Woq1ofkv/C15ak9SdW7Il9vcCMuj&#10;A/mHDlMw6jiv+R4QRCSGeUga2ztLAes4S4q+7CkZvFiK9LfnSHmEJxGMGGWcA/4RzCMxMf2iPo90&#10;xASNNrmROg5S9JKGNTfRSI37WimOB0VaWMxU0qZGOdGnTUqcFlLK5CbnG6UgP548dS96mtR3PH0Q&#10;hcr1F3dHMf8DpTw9608lxgruL+XHw3xB/p5jKOdfOLju8shSPhMR/XtPiejMqOueb85h1HFOIt0O&#10;0cG5+cnzuBvMGGOMMcYYY8xmypCUq9kP4/kP3ConCvNpREvyo3rzo3dR8H/4JgKyLssnUNa2PbKc&#10;skflhaEeDJ6oeTC6+OH+yOHy5amt2ugMV668k47tMI65MWtS+uma7bdvtgYqV65kj8y/EVnHedFa&#10;DsC4Udnvm/OQnz9MzBkMhkszW5yJmdKL8+sgrgVdJ2exd2rb7CJlgomJzlPd2bq+z+2TPsfnjcry&#10;de1Qvah/v4lZFE+lvirL73bnbm8GYAuxeVNuY5mYrS5QHcdwTveYFmhCCuopJia/0S1Cn/1bad5D&#10;+taksvOrqrpb23QsmvPR7fmZV/O6KBZkksN87s7Da/V/UttkLDp2m5jGGLMEppmYmC3sRRn1iP0p&#10;iTDkzrxHS+zRiDCE+OL8QSnanif9SoqotTxV654ULIGlmJgYebQ7VWJO0s/+qC0L/VEqpIBzwVqj&#10;/svS1BQAPbB3YYzR3ROUu5zylLJEt/Jl5JXt8ygnrSiRjAFmGpF4Uc9xvV16g5SbzKSVzff4ZH9P&#10;ovuIZtxLyudmDvYy5X2Ijf8xqD8jUY8hisk2Da4B2mMoEtlKGlz25Yx5EJGIkXOeY+leU9wJxTXF&#10;XXB59CbXT2708iUljocoxfx46MfaOZ4XSeMg2pa0xOy7yV6iGMJfkvLziLrpaZdLuRmJWflqiXz3&#10;nKsoZ6zuXV2kgo16DGfS7GI+E9EZ5VzbTW79DPbkjChORCph3qvu+dtDMsYYY4wxxhizmTMsyztK&#10;RBou+HFbj/yf9zJ1Sg+OH9jb8nNGRdH8v1nPHxA/qrePx1UpPWWW9IZLZW7HHXfQ+L9eNRphKvL/&#10;240OqRu1flLD/jOOi2PHtKG+LMur1mW5b5Ma9N913OSLSfDM6IN4rrpTSD9LvelH53qLMjF1HK/P&#10;r4PsWjgBA7xtNhWdl9sMi+Lh6vegcdK19dDBqlX59k8NU0zMZj3j1HzW9Z60Q/WisXtNzLoo+H2y&#10;iUxkrLyufX1iURTzAQkb2cRccBzjpM8wW0X1MsnErKvqzeVgcAfV31mvucmByM63538rcrV/M7+2&#10;du1asp5NYmuN8cH4G4ua8TRuVVULtoeq63pnlZ8W7RB/i7QmfhudllrbJqYxxiwBjLs8/eurpC6k&#10;w8xTrCIMoDwtK6k04485d7VgPuXtY1P4fI9ETMKlQDQi5h19u6lYc4hSy/fl7BORjnnKT7i3FBGN&#10;6OHShsCXoDMlxuDL81WkAHML4yvm6BPRfn1z858Szntfn9AjpZw8km+SMB1hR+nPEmV/l/I9PfvA&#10;BM73bRwnoinzfToxLHMDEnFseaQjInI2/88WZm9eP04Y1n0QwYlx2dcnF+eDCNMuGJt97UMYoREt&#10;mcN/kv4q9fUJ8aW0u5cppjJfFvvahzBW2T/TGGOMMcYYY8xmDj/cD1M6Mf8hvjXnmpu5U0p1XZZ/&#10;jx/Z2zpu6MWseHdbfkH8KN6Os9eoKO43HA75faJ70+0Go3U8UmP/lFS0bdGFZu3atZdbuXLlYFhV&#10;T9X4v8yOoTmu9niPr+t6WVVV/5ObN027lJ7DOMP1+3YSxTZfp/FOGC5btqQ0tpc2dP62KBOzLoq3&#10;ZdfPv6+FlI6tB4Mbtc2movY/4NrjehonrkXNtyiN8zQTc5KaPikRwDAWjd1vYpZlY2IOr3a1q+j1&#10;z7vzczxVSvPZzza2iTmL9Bke+7tjn4kZUjkRnqdr/jMbqax5f3raUqaxjh3M8H5zY4TG+2M+Tvs3&#10;9cCddtppQQa0nVas2F7r+En3b5DKfqVx+H11LLw30WdBX5uYxhjTC39UicgLQwSDrY/7SHnUWC6M&#10;p29KcfcMd5uwOXakLsUwjAgzIuiiHxF1SwFzMKLSuhGOOUT6EZmW7xOZi/JuaD/pR4mgiza/l1ZI&#10;GwL53MNExfzt3tnFXT/s6RlGZy5Si5LSdhxPl/JUqyEMQfp1TTAia7tt+0SUJ9xeCiP3WxRMAcOY&#10;yMu+NSHW9WYpjw4NSOV7pNTXj2sGA7N7B1ue7neSiNLsg/PDe5+noe2KczHuSxSmIl/wWF+3H6lo&#10;x+0zCqQ2zvfwzPUpKY+8zeEzymelr9/BEjcZGGOMMcYYY4zZAiAt67CTCrX5ET0lsl41DKvqcaP1&#10;JlOkUP2m2hGNdKKev1ltfxX9eWx/ZD+vLgr2qfu42r1AesKwKB5WpfQQlT1A/e4i3baqqv+3qiyv&#10;OTc3N+7/qPMQ4TlXFKP25Vh21f+lVw0GK+u6vo7WdrOqKG5fDgb30HwPZn6t5ZF6fLKO61Uci3Qs&#10;a2/Ng3mp/Bz1f6Pa/5VILIxOIp8aA0mPqt8HE4I5day3UJ/zo29jEKw3F/LtbEwHnd8ty8RM6S3x&#10;WehcC8dXK1fOvIWU2s/vATtOzbgXjYmZb7O0CI090cQEtXmSxmpubgi1Yx8zHA6bVNCbk4mJKA/1&#10;1SPOi+rP0DhkqptKPRjcWG3Py8ds33d+z16EzvH78uuCv0V6PFvnlO3ZxsJ7E33m+2pOldvENMaY&#10;HvjyRlQcUYlE/036Q4lJyV4LGJbsF/h9iX/IHiz1mVSMRfpPFNGIpMdkLjTxD3oP3PGym8TmzbPc&#10;LYV5SEoT0oyQMpf1kla270sK0X7skci6HiotdW1diGjFZMIQZO/JLtz5yHzkn/+xRDpe/kOC0TUN&#10;cvaTwpRoQ/p+XGKsvrspMY85Hv6xZs/HPnE+I9VrrBvlez5OgzS5fKnCPOTa+IGEUUtU7qS7PG8g&#10;8R4RHUnUKilv6Uca29jLNId9MB8iTTueacYe54W0rKSe/YnEeeS9eJTUF4GZg+F9X4kUuPHeYar/&#10;tzQNIpJJLfs9iXkxzjE+x25k3sKanijRnvPLvppE2ToNjjHGGGOMMcZsQWD41WX59R7D5Kj8x+06&#10;pUer3Z+HVXXqMKV3jlJ6tervjvmo8t/2GS7xgz8/7FPfVfvD/enqf6jG3E9zfLJKaQ+V3SnMwVnB&#10;jMU4UN/X6/FLGu9XGCYa+9xmDWPmD8Wac6n8Ah3nQ6oddyzronjZqCxfoOP/g8Y/i7WmLCJUc30w&#10;H4fn6vNeVU1M83hpR+dtyzIxy/K1+XUwfy3oOtc1PfNN4Wq/N9doPk5Xzbgpsb3VAiaZmJRNUvO5&#10;SIltkMaisaeamEQG6r39Q/cYmEPlL6SNPh8vaV536zehdLJLUdvvcI3B79Yzob93z+6bT+XPapss&#10;QGP/b3MsWVvOsf4Wd7eoWgDvTT4+YhyV28Q0xpiNBPtkXl3K06RuylwS62W/0Eh9i+nLGvogMhCD&#10;iojGpUIf+najLzcU7rKMqNxjpA1JUYqZvSHnGhMZk3qambexIWqXeTfkPF6Y947zw3la6h2gtKff&#10;xX2ejDHGGGOMMcZcTGDOdX9Ib3/g/n2d0n0Gg8FKTAm9fiQ/hpNadbhy5aoKs6Qsf9T3I/ysan6Q&#10;l3KjU3OeNkzpj6p/B8bCuD02U0pXU5t7ag2fG1bVIXp+XowR48Y8G6yU/qHxn7lyOFy1evnyqxPx&#10;pPLn6Xxcb+1gsN1wMLi2Xr9XOne+j8QaVMdN9mYCOr9b2p6Yz+u97taXcQP9TOiauyhMTCKFv6C1&#10;PEfjEx29SKrbY/Vw2Ldt0Twae6qJCXr9su4a6Kfy3y1fvvwKmuu53fr29ZJMTF5rTYdr3JdKu0uL&#10;jqtK6YU8su9tO9QiLoyJ2ayhLE/R+gi6mBn1/Wp+Ltu5z9Ba1rVNFqC/vTdS/YL03+3xE6wxNqhD&#10;a7OJaYwx5hLnChJ7Uhwv/UWa3yh7EybSnZICl/0ZfXeiMcYYY4wxxhhzMZNSWotZl/8wHj9yt89P&#10;qIlsLMvXD4dD9njcllStdVmeSHrZPCpoY4h5Q5qXSMovzWVmDXttjlJ6rNr+tNs+H2djCIOhTaH7&#10;mnZ6jId76vW3ddyH6vlZ3XlbI/bg0YoVRdvFjGFLMzGrlB7Sdx02aYhTenLbbCq6fn6yejSaN/b7&#10;xqRM7WYyMdvn55VlSUaxC4XGnsnE1N+VocqO61nHOfrs3KOqqsdEead+SSZma/aSEY9MZhvMJBOT&#10;sngv+t4PXkvnDYviqe1wU9lhfbTqnxaZmCmdqfP2+tZ4fUmI13xetMY+E/Nw9sxsh16E+tvENMYY&#10;s0nAfo6kvb2xtCHRehc37L3InUWsd+reF8YYY4wxxhhjjLloqFP6VJ8xwQ/do7I8WPV3Xrt27eWq&#10;lJ5SleXXMehGKd1Abb7TtOnpe2HEeKyneVxvUpyjNXykLssnDqvqB1n5RaJs/KM059MxTocpPVtr&#10;+CLHXlXVGh3/h/uOu+mX0ivbU2smgCnTnsMtIxJzfaTu4mtCx1gXxfu22mOPSVsgzTMqivsSqajP&#10;27OlJ+s8fbd7rfFa1+OSTEyNxZZJFwqNPZOJCfpb8fbuuvl8aIx36zPEjQjn5XVt2w0xMX8+GAzI&#10;frbBTDQxU/qm/g6+XHqt1vAq6SeL1rH+9Z9Go9FMNy9orjur/Rl983FM49RtqzVx7s/R9cV2YL3w&#10;3izqp3lVbhPTGGOMMcYYY4wxxhhjzKZNWZa7DMvy9L4f1OuUTtXjd+qq+gmv2x/SD0wp3WZubu7K&#10;ev4A6U99fWcRP8Lnr1sz4MRhSn/U3CfzmrFj/D4DZWOqnetMPX87+16STldrfKvKLuDYtaYj6rL8&#10;uh4P7uurdf99rihG7ak1E9C52rIiMauq1LEc3x7TgutC18sfSIHcNl0Sut5eQDRnz5hLMzGL4qFt&#10;sw1GY89sYg6L4oZ6j/n7Md8uzgXHpNeL6vS4QSbmsmXLxm2tNRN9Jmb8bVLZgvOmddxG5aTnnW+L&#10;WIuugZkibjXGi/pMyQ1Rs+aUXtEOvQjem74+KreJaYwxxhhjjDHGGGOMMWbTpy7L1437UZ0fvOPH&#10;fX7Yb9LI8iN4Sp+s63rnlFKtuj036Ef5lP4pnRnja8wPEdGGgajntx1W1bfm524fLyoxvo7vGM17&#10;HyJP9ZposSPieOfbtFrQt61T3ye1p9RMQe/7FmVi7rxs2X/pWPYa+zkaDDboGNmrcnM0MdetW3dZ&#10;tf9Uz/m4QOXv0vv/j7y8XecmZ2Lq/D+sbdZA1GeV0o+6x8V50RgHELndNu2FfX7V7ssb9PeyR804&#10;KX1bQ/dG+trENMYYY4wxxhhjjDHGGLNZQ5RYXRT7Tv1hvapOHxbF10ZF8VC9vtNwOFxF/1232mrb&#10;UUpf6poM40S75of0qnq1Xp8+0rya/yXNYjKI9qzLct86pXOlbw1TOrs71sZQu+4TIi3j2rVrr1hV&#10;1S1VfjfN/3rpKNVfkPfJxXnT+j696667btss3ExlSzMxQdfJS/o+Q821rs9H22xJMObmaGKC6u4o&#10;LU6bmtJ+lOdlbZtNz8Qsy0e0zeZR2yf1nYdW92+b9VIUxUhtDlt0TiTKGHecxvXR49+GK1c2f4u7&#10;8N709VG5TUxjjDHGGGOMMcYYY4wxmwf1YHCdYVn+eZyR2f7w/Z62+TxzO+64A2lX62tcY9kwpZ/x&#10;Y3tf/1wah702PzQcDK6tPp/T8wPmynKX0WBwD9U/flgUDx+V5X8zvtrcX22OaCI+U/r2VKN1iWrN&#10;irO1hgdruq1XleU1mTdH895GOrXPRGgMzLLcl/0y2+ZmBnQ+tzwTk+jhjjmH2uM8da4obt82nRld&#10;W5utiSm2UZ/v9/RZdENAu87NwsRs/xYd0l0Pr3Uu9p50M0NZlnfo9mt1hsY8SI+/1hi/6aopV720&#10;4EaOdqxz67rerZ1iAeprE9MYY4wxxhhjjDHGGGPM5k9d1zceVdUfxhqF/MheFM+rU7rtqCxvpbKn&#10;DavqJ3r9A3XfmlSwKj9pzI/086rL8ndVUdyNOcuyvJ7KPqCyvzNvSGVna66PjYrivqOUPnK14fAq&#10;avP1SO86Tfl8k9QYLCl9kLVUKT1G6/+7jumNVVXdDXNDbR6u+q/qGM9Z1FfrVPl+KaUh/c3s6Jxu&#10;cSbmuuXLr6DrYZ++z09b9nNd7zu2zWdC1/xmuSdmoM/RffP1jFPbZrMwMUHl7+t7n7XOM/V3tIno&#10;7kPjvrz3OFL6DuZosWbNirm5uUFXlI9Gozm126e3f1W9qp1iAbw3eVtEf5XbxDTGGGOMMcYYY4wx&#10;xhizeVGvXLnzqCybPd+6P5bzuv0B/FTpZJ5Hu7nBYFf6q93be3/cz9SYMil9sMKgLMvv1Sl9kvJ8&#10;Pp5jWGqer49SWlcPBjdWn2NUTsTS39Xmu6p7nZ4/e1hVT9Hzp6vsHXr9Qz0eGeNMUjvfUcPh8BrN&#10;sae0H3O262ce9u27oHs8zfGuL/vcmqJYQV+zNHRutzgTE+q6fnR7XItEua6xz85tt92V2+aT2XXX&#10;bdXvs33Xn8bZLExM9ohUvwPGnZNQW7/ZmJiV/t6pblGqXNak8/ExNVm0R+Vu6yNTf9R7HCn1mpBd&#10;tK6X9V4P+jtKGuy22Ty8N3nbrL1NTGOMMcYYY4wxxhhjjDGbH6SIHab0xmFZnsYP5t0f3XmdlzU/&#10;iqf06aqqdh2l9CyVnZuZAIvU9v2adFRjVKb04GFV7aHX58R8iDqto4mSxCwcFsXD1Pa27OHZqm4W&#10;LIhUap8S3Vmp3bvyNfapWXdZ7q213mQupUepbD6KNNaQHwevGwOhqo7gOOfm5v6jndIskS3VxFyz&#10;Zs2VdO3t3x7bIlGu+m/p+rlB26UXont1bS4y7rIxlmRiloPBA9pmG4zGXrKJCTrWJ3eNt67adW6I&#10;iflTVV+ovWg3xMQU26ju/7pral+fMFeW12/bzbOaNLRleWK3j+Y+Zzjj+6O29+6bU+Un13W9um02&#10;zwQT8zD9nVyUOtsYY4wxxhhjjDHGGGOM2Syoi+IWw7L8jNREHOUGY/6jeKsLmh/Sy/JEPT+/U9en&#10;83hsxkrpFcxXluWtRmX5Wr3+jur20vzPZ39MDB093pAUryp7AuaO5vpGXdc3avtV6vMHlX+dVI7N&#10;Xptl+Z0x61wgjXOqHk/S46J0sXGscdy0k97G+MxrNpwt1cQEHdOdpOb67lNjBFbVUbpe36br/Q66&#10;vpfPzc1dudxhhx11Xm6jNq/X9Xgw7dpztECUqX4mE7PV+Zrr+SvqerU+H9eZQTuvWLFi+3bYeTT2&#10;hpmYo1GhNgdPMjLbNS/JxGzOQ1n+Vuu9cTEaXatzDH3aeS6ltRpum/WjrmcDTUwMwkf2nOvm74X+&#10;Tr22bTaP5niQ6hdcF23/I/W3bU3bbCLt3sVH9Z0LjXHfttk8vDd5u2ir83mM1nMf5u05T13Febvs&#10;+lGNMcYYY4wxxhhjjDHGmE2DbevB4EZ1Wb6uTmk/PZKq9Tx+qCdSktSwjXjeirpGVRvN2PnBPRd1&#10;Gvfw0WAw18631dq1ay/HI6ltq7J8e1VVpdp8Sm3Pp30bofnCprEYFsVTY06t73TV/bNvTsoQ64r2&#10;+brzYxkxVkpnaby/Sd8bleXudU+kk9kw9B5tsSYmDKvqjVxf3WswFNci15hen6hr7HgedV7OjGs0&#10;b5+r7bcUE5PPy5l8LqifJrXn8dHtsPOobINMTNDcr5x2PvS4JBOz1Xntuk9uH8dKbU/RWg8jirsd&#10;tmFDTczWnP1rd1281nhHFp1U0ypbFB3enJOUiCa9zPpWkyF1bl1V3++ey2bOqnpX22we3pu8XaYL&#10;VHfaLNeE2nLeDo2028YYY4wZzzrp6dKzpIdIi3K9m40OKTm4k+uZEuf9tpIxxhhjjDHGmEsn25Im&#10;sU7p3tKThkXxvGFVvbhK6ZV1Wb5mtH6PynfWRfEx1X9J+r7Kfy8Rwdj80N4V5fwgr7b7za1cuUs7&#10;D8bkzTX2rzTeiweDweXV7q+0w0TReH+Z38eSvTLL8sgYi0fa5HNEHeuQfiexDyfr+6jK38G6VfYa&#10;6eWa80Wa8zkqf3xVFHcry3KnZkFmo6JzvEWbmBhlur6+Msm4Q/k1Guprl4s2GntpJmbbbxa1n8cn&#10;tcPOo7INNjG5SUH9j2f8bn/Ulm+Iiblo/ePUvhen6e/Jdu2wDRtqYgLXcd973PZ/XttsvflYlvt2&#10;2zKn5l5kPk6C9n3jaC0Hrlu3bkG0JO9N3i5XnJdpauc6RX8Ld2yHNcYYYzZ5uDuIuyL/U2L/h0Wb&#10;VV9EvEj6V6tDpCSZi5YrSL+S4rx/WjLGGGOMMcYYYyZxGfaLHA6HVxkMBisxAuu6vrH04GFRvH6Y&#10;0nfrsjxUOi1+JEeYHKr7Pz3uNyrLfw5VNyzLd+j1l2nHD+9tu2+zv9wopcdqjMbAjHF4ZFzGV/vv&#10;6BGD8oHMzzqIjmJd7X6WM0U/mY0P5k/7nm6RJiZgtOv49ozrkut3KYo+ut4XpDpurvENMDFnVTN+&#10;WT6xHXYejb3BJiao/7v6+qN2zRtkYs6qtv9JG9XELIqb6/hP7q6N91xr/vVObVpeXQs31BzH9R1D&#10;lRKBGjNTDwbs39tEpccYzfOU/qFjWbDXKu9NtNlQtfOcqL+hy9phjTHGmE2eVdKHpa9KX5RuKF0c&#10;vFgKM+1QqZTMRcvlJdJaxHn/iGSMMcYYY4wxxlwYLkOkWlUUtx+m9Kq6LPeWTouUrpnpc0H2I/q8&#10;MBz0eCLltEVt2V4a75WM200ZaTYt9D5t8SYmYJjpWN85rKoLxhl4feLcNOcnpTdKP2/P1Xydrvdx&#10;JuapedsNUTN+v4n5zQtlYhI1ndJp3f6oXfN4E7MoPrYxjkvz/2OMibngvM1qYoqt1WavxrT8d59m&#10;rma8ongYjYaDwSO6bZDmPWdUFNdqRpqRuq7ZF/OkBett59OxPLlt1rARTcyTbGIaY4zZnLiJdIoU&#10;xtY9pIuDx0t/kzAwvystl8xFCybmflK81x+SjDHGGGOMMcaYjUZZlv9ZYcCU5UuGZfnH+R/k1/94&#10;vkiUzxudKR0k7VEXxS3a6EqzGaD37FJhYgZVUdxvVJa/aK5dicc+RZ3OyxHDonj8DjvscEV9Ln65&#10;mn1ao42ufY1393boeXROb12n1OxXG203RI3ZltJT2mHn0Tr25iaDbvthVT23bTKZdesuq3E/2+w5&#10;2xmjNfg+1rZcxCilT2+M49L5OWtFGx0ZNNGUnfMW70OV0mPaZmPRuh8e/XJxnDreHzKf2rw3fw+b&#10;+vXr+d1Sb7ggZazGPah7Phhf83xOTeYjzHlv8jYboua9SelMp5M1xhizOUHk5VESptb50p2kiwPS&#10;1/JFA11FurjS2F6asYlpjDHGGGOMMeZiY25uboe5un7UMKWfkE62+QE9MzDbH+7Pr8vyR0Q5rV6+&#10;/OptV7MZoff3UmViQrtP5oN1zF8bleXBOgf/0GtSxZ4vnSEdqdf767rfYzAYzLXdtlHZa9T2K9Jn&#10;pc/p9Ze6aUNhVVleU3Uf0ThfaNtuiD6nz9UXqsFg0XuicZ+n+i8vaLt+PYuiQsdRVdUtNc5nNcfn&#10;83E4Jh3349pmi5gryyc2bdbPGf2WJp0XjfGhtWvXXrEdtmGnul6tevbH/fd5a9dXrlz5322zsfC+&#10;qu0He8475/Ljw8Hg2nq/X6D3jPXP12stX6nWR05us36k2VH/p/Scj69onpez/2bbjOjZu7THssHn&#10;TWN8UY8fJA13O6wxxmwRYC6xZyJ3wPXtmcjrqOv7Qx11sedijNVty50l0XZbCjrka6CezY3j9Yau&#10;qa9vH2uk+0pPkB4gYfyN+0fpytJtJNqiW0p9x9OFLyykJeDuqEdK66Qc5os15xs7YzreT6I8Z6XE&#10;nVwx3nWlPtZKR0iYWudJrLeP1dI9JTYD54vIrSTeky68j33vDZv0s47/17yaTiHdQSJi83+lu0rT&#10;7mYaSQ+SOGbWelUJYj08jtsjg7S6nMenSozBWF14H7vHtYN0Z+nREnNynJPgc3AL6bESX25uJ81/&#10;Icnoe7+Z824S8+RlvIf3lnhvGJfx+67PC2ti8qWbc8M5ImI3vvDk53ccnCfeQ95L7nzjOqNPDmuO&#10;vxOo77NJ2bQ2fbDn6r0kzhFr4Nqa9IWN64HPOtfSg6WdJWOMMcYYY4wxG8C65cuvUBbFw0dluX8T&#10;DdRGBdVluW+d0oPWrl3b9/uC2UwYXgpNzJw1a9asKMvyVlVR3FfX9AOrqrqbdN3dxv92aIwxxpiN&#10;yJWk90k/b4WpFGDqvEKKujdJ+RdPjL+oY9/Fl2Wv3yVhqgQPlaLua9JQCq4tsZcfdXtLGHKva1+j&#10;F0k5e0hRx7y5ScQdRVHHHpCYZePg2F8iHSIRpRjmz9HSpySMwpxbS/tIJ0vR9iTp81It9YF5SXqA&#10;iIbM5/i4hEEFj5Ji3e+WriC9SjpDOlzKjwND7ffS2VKMh1H5eik/5zeWniOdKNGGY3yphNkTpg2m&#10;4xckzsE5Uoz3T+lLEuZmDkYj5lisFbOL93JfiX7vlADDNtowfuRirySujT9Kp0sx31nSTyTOcR+M&#10;9xcp2p8rfVPC5P2MFPN009ZihHG9kNo2+iLGepoUYH5yncWaXyCxlh9LvAf04fz8QsLE7uP6Emvi&#10;moh5TpW+JV1PysE8i7n4XGHIvk3iPPxOwiy9kfQViZS8GNAxJu/nRyWMu5wLY2Kyb8CfpejLsfI5&#10;5fxy/bJOrocFaTxaMD4PlFh79Occ7Cnl5jrGIecnjhuzMQfD8i3S/hL1H5T4jE6C88b7+yeJayLm&#10;P01iDP5G5cY2BunLpe71wOfnzdKCvRaMMcYYY4wxxswO+7DVZfnSYVn+Xo/P7KaCNJsnl3YT0xhj&#10;jDGXLBgHGCXxYz6GUNxJhIGAERB1GGe5SfR2Keo+IpFXPV7/XRpIwXukqLtAyo0gDM6ow0wgbzcb&#10;REfZD6QwT0kjwOuoO0bKo+peLUXdj6RxJggGLUZptO0KU6+UAgwtzMS+tujbUjfyi4i5g6W+9iGi&#10;AwEDOMo4vmdLnCdeY7iFYUV0X242dvUGKfiG1NeGcd8qwTOlvjahvaTc2CHi7tdS1GOKYm7Fa4w4&#10;wBCMMs5brJ8IuSjv01+l60g5RJzm+3rmwoyKuiMlTNKA9xhTrNsnhDEYpj1G1yekqGMdjJe3D/1S&#10;6pqlrJnPR1979Cspv54wzKIOYy//7BwgYWLmZX3ivGN2BxtqYmJqY/rlY4c4D1GH8d7NqU/Ubm5G&#10;d4Uhi7kLXEecu6hjr9Q8upO/F7lRzfsxKRKTqGhuIIj2fWKM+HvG+cn/DvWJ8RjXGGOMMcYYY8wG&#10;0k0BaTZvbGIaY4wx5pLm+VL8iE+kYfyIjzmYR5WdIEUaVEwfIrWi7unSzSUiz3h9nERaViD6KTce&#10;MdFIixkQSRV1mIHwRCnKiPJaIQFryo0ODJbbSoBZkRtRGFjjIAIyj44kwg7jjahUjNS8L3cOYohG&#10;299IpMxk3RHliIiuC9jnIaITQxhM75AwSjDeMLbC+CTyL9oRpXhY9pr1YB4SyXZsW4Y4/w+X3itF&#10;pN6ZEu8DfE+Ktl3RB4jWZC2YwRjHL5SIPszbPkQKOK4wypgLUyo3VTl/QARolHE8EUmKCYbZR9Qe&#10;kZMc95elaIveKEX0HCb0z6SoI/r0qxJRet3oVqLx8uhEzM84L0Shvl8i4pD+0QcTNPrkxnmI8/1/&#10;EtdzlHH9EuEXcH3nZhoGONfCMyTM/CgnUjaO6zVSlHM+coOc1xh+pGRlLuow37g+cxOQyEPSzAYb&#10;YmJy/RH5GH14XzBH6YtpGeWISM2IqAUiRfPrEdOXc8j7mUcJc53Gf2B5b6Occ5NHGJPCmGsq6ok4&#10;ngQGerRFfGZYN9cg1wLHku8BS6rZvD2feaKCu9f7iyVjjDHGGGOMMcYIm5jGGGOMuaRhL7swDzAi&#10;ImLs9lL+4z66jwSYSxgFlGGmkFYU4yUMRkyjMFhIy5qnqkQYOkFuPGJywC5SGCG5IXozqRuVF9F0&#10;GCWkJKUM8wejcRwYXNEfkxAzDzCZSP2Zp1ElUi3aYupitgS5kYJpiaEFrCnKESZURDSS4pSIRPZa&#10;DHITk7XzyHET7YqZg0Gbm70YMBEVR7QaqTujLqIsOcaPSZFmk/cEk2l3ib0agVS8GMYcf0S9cewH&#10;STEehmGQm5h5Cl7KSM0bhnIeRZibmMAehKT9jXPFtZQb4ryHsd8lJlSUMx/pjTHrWCvRvLmJlpuY&#10;1OcRoqQWjog8zhvGeNTFdYLJGWWIc8D1Rgrd+0th0CPer4CUvFHH5yg3OEkTHEbqb6V4z3ITM95v&#10;Pnu8dxjTXCOY50Te5vs1kp44N0bjvYYNMTH57Mf6eOQ9jPPLNZKf39zEpJ60x1GH0cr7weeH/hiB&#10;cX1wfOz1CZyb+FwTwcnfmADjN8bjholuCt4cbkLIjX5uLMBUZV2sgX1uMazjhgwiZ2kT7bmpIv7O&#10;cUz554fzyw0DxhhjjDHGGGPMpR6bmMYYY4y5pGFPykidSVTdTSV4qhRl8QN/RClhrBwvUUYUX+zt&#10;SPrRaEskGmAEsccipkYYJqSwxVTCrCHSLfpgcAFmD6ksKcMYChOE1LOMgzEX5k8Yn0RphsHzDymO&#10;o497SjEnJibnoA9MkTwlKWZYDkZLpNNk78I5iT7sgxh9SA9KJOUkchMTsX5MyACjjyjZqCd6Ngez&#10;LOp4D2KfUIyo2NORc0903yyQFjbGw5zlfYLcxAwR8dlNr/o8Keq7JmYfj5TC9CICkPMImJYxDtdD&#10;vpcqkMY46nMTEyM29j3kWuH9zmEfyujH+8t7RnRqlGG0PVAKMDKJnI16TMiA1L9RzrnK943FKIvr&#10;mPf0JhLkaY8RhnUYy9P4pBT9vi5hGsKGmJjsuxrtSX3cfZ8wwaM+NzE5Lt7XqHutlMN1kqeijghd&#10;xufzFuWxLynnP4+E5W9CNz1zDv2iLX+fuIliErz/Yebz9yT/bAGfi9yk5vNkjDHGGGOMMcZc6rGJ&#10;aYwxxphLGqLeIoIRPUwCjAdeYwZFOs1PS4CpSLpGyjDpIl0kkWExDlGEQGQZr0m9GsYSKTOZlz0M&#10;w+RhvIi+wpDJ93T8XwnC1CLyK4xXjBwgQjIMRQwZjJRxYFrmUWZ7S0S5dWHPwe9I0Y49JzGpiJLj&#10;mOmDQUsdEaIYtkR/5ak4iW6bRtfEfKeUg3mXj4mZSyQj62CNmL9RR8RfmFFEe0aULSZhnl6zD6LY&#10;2EuSNcd4mFcR0dY1MRk7j0wNlmJiMh8RvnE9MWZcB7lh930p30MR8rTDuYlJhF8Y5rw/GNoYu0TD&#10;cm29Uop+pD+lLI8s5BzmxizHnae1xYQMPi5FOVHFGM7Mwzkjoo99IaM+opO7Jiam6jQw+jD+888Y&#10;a8JghQ0xMfk8R3uu89yAhbiRAeUmJqZfnF8MXyI6u3ANR1/+RsTYfF6jPNIac67y9Mt5pHYfRAdH&#10;259KnPNJ5J8vrsd8f1Lovr+TUlEbY4wxxhhjjDGXGmxiGmOMMWZTII9oe7mEYRJ7KmJuhJH3a4k6&#10;9sCM9hg3sdcfEXVRTjQiRMrVP0ifkoigJDqQaLmI0qSedI+58ZgbPWHyhOmC4REpSBkXEwNjL9qz&#10;7yHrHAfGGfvhRXtEekpSrYYpBKyH1K3Rhn0YMTswZdhLEIMqT5uJSUgUYUSvYvTk6UXHkZssGLF3&#10;lHJIWRoGLcJQinUQ8RZGMMIoJp0mkLZ1momJMYgpRZTtZ6XvSvl4PB9nYrJXKCZql2kmJpG8ROp+&#10;VOI64b2P85ibmN+UYhzMxi6YglGfm5i5qUsEHqYk5ynOVxjgCAMbQz033bjew5gHImnzyMIwMTEV&#10;8+hjzP6Yh+uDtLVx/hGGPuTXNvu6koq1DyJgqeMz+TmJufI0qswRaYqXamLyvucGPe99F6JRo55r&#10;7hoSsE9qlBORHemec/KUwpzvuAbyayNSMPO3ICI0+exE2uo+OM78uiANcPz9GUduUJNKljFy+FtB&#10;lHW0YY9T/kYYY4wxxhhjjDGXamxiGmOMMWZTIDcliSwjnWvseUlUFOYez4leJIrpde1rhFkR3Fw6&#10;WaIcYwojKPa8xCx6gBR74hElyH6TYV59RsqNAyJCow4DB6OSqCteE8EVe+ixf951pee0rxERm9NY&#10;IeV74YUwb3eSgP08iRrtthkn0layn2dEqWFgRSrcSeQmZt+efBhZEak4TURsXkuCaSYmxhLvd6Sc&#10;7RP7nI4zMdnrs49xJibRkERB5lGwXbHe2AcyNwj7TMx8v1Ku15jnCVKUTxNGLEZgbmJirEZKXhhn&#10;YtLmx1KUT1Psv5mbmEQVcy12IT0yZlqkQe0Ta9pQE5P2caMC4jPWhc9r1GNiRlpk9uqMcgzK60hd&#10;8ihO3u+4Jm8txTVJX651TPv4rGPSTtqTkuPlPYuxI530JPJoWSK8+8jbYJLGnq3GGGOMMcYYY8yl&#10;FpuYxhhjjNkUuIMUP+ATiceXktjzEjMRk4HnRI1hykWaT6IP8y8wmEhhfmJGkGo0DAciptg7M0zO&#10;Z0q5eRr7bQYYouwjSB1G0X9LEa1Fv1gTkVtEO76jfY0wX2YBc+6FUh6Zh74tYfIQlUk0XV5OClPW&#10;3hWRhRi8mJhhPLG2SCE6idzEJLI00nYGRKzmRiMG1ZOk7hrYnxGjLIytromZR3hiwBF9F2OytykR&#10;a4ybR+hNMjHzvSFzuiZmmHSc6yjneIisxez6sJTvWRiRmBiX0R5Dsxsd9wgp6nMTMy8nghXTHdO7&#10;73wR9cd7ne+Jyfs8SyQmkZJE9kU5JjvXJtdCd65nSWHk5SYm5mDXMGM/yDzakM8S+5SyF2S+h+yF&#10;MTGJPmRv2mjPfN3z+1gp6vNIzEdLUc51c32pC8cbbTDWMWWBa4GIbsq5oYH9KTlf0ZZ0s5OiILkW&#10;c/O1m3q5jzz9LH/f+sbPPwtcd93UusYYY4wxxhhjehiW5T3nyvLbevxCXddk2jFbEDYxjTHGGLMp&#10;wN6UmBH8gE8EJZGMmEwYSqQyvaaEgYlpSSTdDyXaEjUYUYuAkUIUG3UnSaSSxcTiNUYFxtAv29dE&#10;XoZxhIF1PymHNUUUJEYaJif7TvKaL00YohHRRzRWzEtk5o2kpcDelpgb9EeYj+yrSJpK9mKM8tjn&#10;cxKYNZEiF2E8TaNrYhIJm8N/AthTNNqQOncWMJwj8hUT83ZSQERcpL3FsM4NzudLMdfGMDExvxB7&#10;lVJGVClmX4DZmu+JGaYYxl2Mw3khMjaH+aM+TyfLeFHOeLNcDx+Qos+sJiYQLRnlX6JgBvJ195mY&#10;7DEZ9URq3kIKiIyOukkmJsbdNLieoz2pkbvXXR5xzTrDXOc64m8B5ZjEt5W65OuMlM+AgZhHPb5E&#10;wsSO192bGbpgvvK3I9rzXmEmTyL20kW/krrHyfW9jxRtxkUYG2OMMcYYY4zJKMvyqlVKv149HP5r&#10;lNKz1q1bx9YlZgvCJqYxxhhjNgXY1zA3H0n9SkpUDBTMxO0ljAjqiTyjnOcYfGFOBJic1GGa0TbM&#10;0XtIEAYEEY7sHchzIrUwEnP44hsGEYYqJiNGF88x9Vhz9Cc67ZD2OSZFRIwthYHE3omMgTDiII/i&#10;IoIMI28SRNGxX2X04bxOS005zcRkznxvTkygWcBsOlWiD6YTe5YGeRQs+4vm5FGtk0zM10p95CYm&#10;x0M/ImsjmhQzk2sqIOIv0onmJmYeUYkZ+ygpIEo2Pye5iUkkZ56y9kXSJDCrN9TEzA0yTP1Z7jrt&#10;mpgYkDl7SFHP5yWHfWWjrmtiRrplNIuJyfmM9ny2iLoOeM/ihgOUm5jcuJBHLxN1mcNa8lTAX5Dy&#10;PWr/V4o6UjrnkZkY0NN4mRT9ubFhmknNcUV7Pg9ENueQDje/XrjhwhhjjDHGGGPMFFJK6+qy3Ffy&#10;/6O2UGxiGmOMMWZT4a0SP+BjJkUa159IGFhET7GXHGVEGUZ037ukLg+RqEOkjsUMxRi9sQRh0BDZ&#10;iXiOGdNnPOZpNxmDR6Izoy3mCGXME5F8pIWMVJAYoaRXZU4ivCKijXL2h8wNJ8py44U+8CApyjAC&#10;Me66kV98iSN1LmCI5evm+LvRmBi/D5aGzavpJiZjEm0abYh+Y105GKVEs0bKUmBvwUOl6Md5JgKT&#10;lJ7sZRrlpI8NmDs3czeWicn5iffob1KeMpcIxmiPiRmGNul5c7OMtKoYsaQWZg/HKEe5icn7H6Z8&#10;9MNEzWFNnMNYx4aamKyF9yPqiCrM+wKmWW7OTTMx40YAlEd38n6GWY9yE7N7/WLwMy+fXc4je8by&#10;GSDKNj4/tRQ3GSCulYdLHFN8tkK5icn5/aIUdczFHMH9pfhsI9LP5vBeRLQy80db5sjHYX2kIOaz&#10;yH+IY36u4Xx8TPirSjmkyI7I4zmJayDaf0TifAHm6lukqOPvzDrJGGOMMcYYY2ZiOBxeY7hy5aqq&#10;qvj/TH4DZ8NgMLj8ypUrB2VZ7jg3Nzctk0yD2lZ1Xd9orix3GQ4G1167ww7d/2fmbL1qMFhZr1ix&#10;Wn3y/2vPwxpSSsuR/sMT/x9ahNa3A8eyKqVhaHVKtfqvXNRv1123HRXFtZo1Dofc0L0IIjVZl+Yd&#10;6vm0G7wb1q5de7nh8uVpNBjMoaIoYouaeSiL+tGKFcWuWktbNQ/HTD3zz223XfO7Bu8Brylfvnw5&#10;N8d32Zq5SYvLe6DX/B6z/jgGg+twrDrXN6a+ez5ivvzcxfljjTq38dvKZoVNTGOMMcZsKrDXY/yQ&#10;H8qjufLUkwiz8wlSF4yTSPsaIjoS0wjYrzKi7kKYCttIXYjEwwTM22JexZfTPCIrhEkT8IX0ICnq&#10;Xi4BRt9xEoYoBiNfwkidGcYIc+4mAQZWRHwi1s5ejphpRBC+T8L0ZV0BkYBEl0YfxmXvPkwzotAw&#10;DZkjIgunmZhwEylPU0t6WcwXUsuy3yNmFyYh5mTAF+pPSNEHMS8G1AOl2IeS9bMXJnOwl2Le/sKa&#10;mKST5RxiGMc5YQ2YsqQqxqSKtLYoNzEhj3TsKtaPchMTMNPz6wzjlNSlmMecI6KImevOErBna7Rd&#10;iomJAZkbpoh9HR8ncY2QEpfjJiqZfUhhmomZ7znJdco4vDddYzE3MeFNUl7PNYIRiHkfBjKKPUch&#10;X0tXnN9IG5ubmHBPKR+TdKxcz7z3uWHYl76VKNr9pWgT4jOU/ycw36uXaz+uC/7jm5uoiEhtPo9E&#10;XXJzBRGXfCZivDy9LdcFf3P4PNI2Pw7+5i36z68xxhhjjDHG9IERNizLvYYpHaPHv44Gg0Umz3Dl&#10;yjuq/qA6pZ+MRqObtsW9qH5Obd85SulQjKO5uv6XXp+t598sBwP+j7SIYVHcUG1+p/mP0+PP51au&#10;JNPUAsqyvIfqfk3q12rFijVt8SLU5o2jsjxGaz1cz4+WOK6j9PoPevxMXdfzN+gOh8Ok+j9Ih/RF&#10;YmLYqt+HmnWV5eESN81OpaqqNRrzJ8yLNMYPcsMxXeUqV9N832vWR31Z7rtmzZpFRqfKn6jzRpvj&#10;NMabm7KUdpOOo1yP/N9+gelcF8VddfwHSydpfG4wps+DhlX1A41zHu8HUtk/9PqzanObpqPQe3ZT&#10;iXEPU92Rqjum0frj+Kv0Xa3pCX2G66aMjsEmpjHGGGM2CXaVIt1nKE/DmacfRbFvZJflUuxlGfqm&#10;1Ny9JvjCTuRkXj8u3ecNpUiHGsqNszzqM3RvKcA0whSMOkxPeIOU98mjuhDpafN0pxg2XWO2K0yy&#10;QgowK7sGbNe8/agEHH+UMQ7nsAtfrDH88v6oOyYGWn5n57Wl2Jc0xP6HGLkYTFHG+xn7bpIuOK4F&#10;nscdlZh5eQpXjMg+8nUSOcjx8CW9azyxFyePzBvPMc143wNMum7UJSJqkPI4/q6JidGFUdXt1z1f&#10;r5Ig35exmyaZyMVIeYowxHK4piPF8jhhFF9Xgjyqln7duz+JHMzHw2yN9waDkNc8Z035dYopjOkZ&#10;/RD72WJiRvQ0yk1MjOk8Ejb0V4l0zmEwd01MzEH+E9jtl4vPeaSR7oL5323/bCknNzEZK4+Q5LrO&#10;b1AIhemKOFfsUQsYqT+S8rZd8XmI9sYYY4wxxhgzlaqq7jYsy8bYagzHsuRG4gVUKT1k1XDYmEB1&#10;SnEj7SJWl+VOatPsLzlXVRhlJ+v1SUM9b/ufKt2rbT5PXZYvpR6jqTXYutlwtqqK4nHU0Sal1N3O&#10;Z55hUXwixtK452qsczTn+aynLT9d5c1WNUQZqu4Cxi1T4gbZBawqy+upPwbs+nWV5feWLVsWN/eO&#10;hYjHYUpH06c9njProojMWpiKt1X9mVGvNRzRRsHOQ9Sj5tt/vk1K/9Bx1zusXXtFtf9heyxnqB+/&#10;hTUQTaqx9+P8q81RmL0a4xlqd0F7/ptxEMfUlp2sPk2mLJXfepXmok7lvNdnNedQatpHXVE8vplw&#10;M0HHZRPTGGOMMZsEGEBE2Z0gYSiRxhPzLrithClAHSI6EbOlj49JmC4YKihSswJmwg+lfJ67SX0Q&#10;DceaYk5ST+ZpVDGF2F+ROsbDPN1ZCvhy/GMp5op9LolCxIzrmoyI6LZbSl1IkdlnmiCMx2dK3Yg6&#10;jEz2Sezr8xsp/vPBnoJxDBxvXyQmYGQStXmU1B2PYyG67T5SGMYBphURlhh9zMP5x4Ti/c33AkQY&#10;uESzYZDxHnI+wtDDxCSKlHVSR2RjH9yBGcdDSuK4CxRzsmtwY3ISwUdKUMbkGguzL+B95Es++yfy&#10;fmKucT3m0cNdExNIMUqkXaRHzoVJy7HEXbCkU47jIuKxG4mJsckxUY9J24X1cP5zEy10hIRZGmYw&#10;EcFxftgbti+FDf/pZK58HCJE+c8i1w51rCmPxASuKd4zPit8tjDliOLkPDMf5XnKYeBYOZdxfjGH&#10;Sf9LhO+4SExg3Riykeo5F58JPjPjuK9EhCrnAWHazv+ntIVzGvW8v7n5CqSoJgI0j+QNcV1zw0Oe&#10;0oi9PLnOckMXYWxzLsf+R94YY4wxxhhjerjMsCg+hkk2Ksswr46cS2ltW99Ql+UDW7PtdLXrjaYk&#10;Oq9O6ctNu6o6Q31eOhqNipTS1dTv8aOU/rF6NMJEO4TUpG03IkGvrra/bedev4aUyAS0INuVxn5U&#10;tCnLsvt/q3nU7iOtOfc3DCuMyFV1fQut+5kqO5w6tTmCVKukrtVcZzJulRJZlBagPi+fXxcGYFme&#10;q+OZGIkKpM/VHE0katN3/fhskdKg8/Pc9nxiqjVrJSq0rW7Q2m6Xzbt+jKpqbpzV4//TOTu5OZay&#10;3DtS/GrcpzTv5foxH6739uYqO72ZK6U/quwBO+200/bNcRfF41V2DMakyo+sdtyxVPmNY10a9wU6&#10;RzvVpJ6VVPZ4lZ3YtE/pwHXr1uVZiDZptF6bmMYYY4zZJOALLuYG6WAxPTCc8mg0DAt+5KeOL518&#10;Ke9LAQuksGScXVrl+11ixNE35iG6atKdeESSMR9tbyTlewjwRfP6UqyJ6Kz8iyBzXUeiDq2UAoxC&#10;UotidLAfIuleMdMWpSDJYD8EjEmMMUxBjC9SWI5NxSI4Vsyg90jRhzS5+Rds1sUxcE4w8KZ9meV9&#10;wJAlmo30l9zxSJrevgjOHN4X5slNLF6TSpe1YcTGOeK8snch/7mJ95loSvpyLllr1zQMOIdxPJjK&#10;sUcpkFYWE5D5MPN4zwCDifYYU+OuB95PUpEGeRrePGVxDoYuezwShUvKWMTzu0r59c3+pMyPWAtz&#10;BRw36+S4OSd5xG0OJh/vLSlkOT5SMPPecy5z6B/XLO93PlcOez+SIpbr88kSZipr4TPDOngv+tLQ&#10;cB74rHAuiUjFpOTzzHxEa/aZpsD7nJui7KEZ55ebFvr2OGHt3Ln6Uol1ck0Stc05nATnnjXm56G7&#10;Nwyf9ajnmu9bN9cDhihmKp+F90r855bj7ANjG6OfaOx4jzDtObfGGGOMMcYYMzNlWV4TAwuDZ1SW&#10;38PcwxgbpcSNyvPUM5iYGGZqF4YZ/w9cgMpeqHkO0BgfYP/LthhD7u5ESTK2xvhCazadUQ0GC27O&#10;XqqJqceD6mtcY8GNrOr7AI1xRhNRmNKTVqxYsT1zMW7XxCQSUmv+A8ejsb6h4z62PTZ+e5lIY2Ku&#10;Tz+LyXh4e+64mRm24bnmvEBj/amtW2xiluVH27kPUruftnMfqGNv9uXU81dQ1pyTqnqYyndU2d/b&#10;Y/8mxmZVlh8nKpO155GgAe9rnA+d+6eRTrZdz/l6X/h/6gLU/jOtcXq4xt9s/g+q82IT0xhjjDFm&#10;M6Qb7TgLG9Ln4uLiXtuFnQ/Di6jRMNmIHhxnql8SbMrv9SxgGO4rxfn9pDTObN1c2dzfI2OMMcYY&#10;Y8wlyDClp7Sm1/GjlNZh1vFa5T/DxGubzWpiPrc1ijDAFmWHYk9IIgDbl/Oo/edbs+6HcytWXF+P&#10;h7Zr4ubrefR6qSbmH4bLly8wBlcT9ZnS75pjLMsPDIfDVXp9CuN2TUyV3Y9jGVbV+Wp3Gz1/G2af&#10;2h+2pigm3Tw+b2Iyrtp/SefzH3r9t9WrV19dY12DMaQTpA+353WBibmGKNGyPLI5jrJ8po73Ac05&#10;KsvzqqJoMoFhIur1L9o1/Yp5GjM4pX+WK1Zcr63/c3suvtwMvJht1eZ37Rhf1DruFO+h3qtHY5gO&#10;BoPL77DDDlfUe8o+nwfOce4ciWmMMcYYY8wWA1GFj5GIpuRORSL4iHwlojUMNkSErFk6nFOiiflP&#10;Muc6zi8Rivn55T0wxhhjjDHGGCPWYSqW5b6tocfWHxiAT8LsQVVV3b5pKNRuuolZlm8n6q8uiqNG&#10;RdHdAqSXNVW1RnOeGGYdZXr94XZPx7+xB2TTUKj8QpuY4jIq/2E7/p6kmsX0a453oYm5jdp9mvS3&#10;evwJUY16vK3anSddQBRn266XBSZmUeyu57/BYCTSsa7rG7Wm7W8Ypz3/C0xMoiLb6NRTOJdNSt42&#10;ylJlH1eT5oZWjX83qYkkRc17lBJbwWy1qqquq7anNlGWKZH5pxfV7dm+tz+X7sk4eqTPr/W4J9Ja&#10;vyMdSrt2Lv4PvtmgY7GJaYwxxhhjzBhuI50msa/lT6XvSezPmBtsv5SmpdI1/dxOOktij032L+X8&#10;/kXKzy/nfdw+rcYYY4wxxhhzqYP0osOyPL8xpYrioZQRYVi3aVPrlMhm0zCLiak2721MzJQOW1WW&#10;bKszlWFKL2zHPb4eDNhKBxPy3lrTme0aHt00FHq+MUxM5vxBW/9tok/1epGJWa9cuTPnQe1I+foi&#10;yobD4VXU5metkfhdIkubxj2Eidkew4P0/LONcZrSs1ET+ViWH9U492/Hmzcx1+6wwxVVt3ezf2hZ&#10;7tkMKPT87W3b3CTeWq/fx/obk7QsfzEYDJotVoZFcUPNtf48liVb+PSi9X2xeQ9S+pXGulecYx4R&#10;a23fI17vrbEeuNVuu21KWaSmomOziWmMMcYYY8wY2PszN9S6+qO0KNWOmRn+Q9l3XkMHSexJaYwx&#10;xhhjjDGmpU7p3a2xc35dlm8ZVtVzpBfr9V9b8+3oVatWDZu2s0Vivr412U7BHGyL5yE9bR5tWJbl&#10;VTXuj+mjuQ4dpvQKzf9cPb5Rr09uzbfvEQVJe5VdaBOT9Kga/yftOr9Q1/V1mItxcxNT639Wew7O&#10;VbtPtOfmOVrP/pTrHJzet8dkkJuY6n9/jf2UdrzvM3/7/FHSvdu1zJuY7AWq9ZzZRmL+UHM9U3M/&#10;W22/rNeNoaixm6hV0DHdRHVncwy0bYu3mktpreY6phk/pQ+2xYvQWPu20ZrfHxUFkZ3Me4HGfHNV&#10;FPdl3jjvOubXtt02K3RsNjGNMcYYY4wZww0l/sNwoETEIMbaOdLvpLdJO0lmw/l/0oekX0txfs+W&#10;OL9vkUgta4wxxhhjjDGmJaW0vC6KvzXRexLGWIjXoWFKz6Z9nZmYeiQbziJU93BMItpVRfGwtnge&#10;1T1NYx5Up/Rh9sYcleWtVLbefBuzBs1/rtrdhP7qN29iDofDazeD9qB2YWIetGowWNkWN2Ds6ViO&#10;aOqL4rXUa7zTGDdMzGbvzrL8RawhX1cb7dg819rGp2jNTEyMwLIsr89YWtNZ6n8+x0A0pdZw10id&#10;O7dy5aDpm9Ib6NfM05m/WQ/jlOX+a9euvSLt5zR2My51ZfkEyoAUtGq33iQuy9+yR2ZbNU8bcXp8&#10;Gxn6Ns19G+bRes7Xmu9PG/bD1PjfbM3Wc3WentV03ozQcdnENMYYY4wxZgr85wlDk6jLG0uL0tqY&#10;CwXn90YS55fHQjLGGGOMMcYY02FYlo8fVRVm2vnDotirKoqP1yl9SvrkKKVPq+yo1vz60dq1ay+n&#10;8nu35tbpen5nDbHtrrvuOi/aEPWoumbfxGFKB+YpZTEdMdKaPSbL8oSyLCu1fQtt9Xiy9CGN/T7p&#10;A6p/b11Vn1bZORhPenwXY6j8ka0R9a9iOOT/1vPzr1u37rKoaZdFYlY77liq6DLUaU4iP9/WrE/j&#10;sOcnqVe11jObecry5U3/orid5sDsYq7vsB7WJb1fep9e/6Vtf4TG7N22JDcxR0VxX81zefU9in5t&#10;3z9jlur53cPExNglWlXrPqyZO6U/qfwTes378qn2+U+aOp0Dzd1ExBL1qvLGxNTzBXt1aow9OBeq&#10;I7LyXZyDtmqr1sD9WrNG1pTSbevBoNmvU+Xn6/w0KYahwHAty0NbI/NU1XEz8WaDTUxjjDHGGGOM&#10;McYYY4wxxphNHAy1OqVvNHsupnRgnxGn+teEmaU2N9Pru7SvL5B+qNefrMvyM6FRVX2RyEo9PlRq&#10;ojHV7m+qe11dVa/W48GUoVFKT57bcccdVHY8rzXWZ9pp52miIVP6dmOapfR32qvtgzUm42ICfqez&#10;hs+q/HOriuIWKn93G1l4SluOMfpZ6TcYWa0R94Wt/vWvy7TGaxMNGpGYavexdl3/GA0Gc82CMqqq&#10;eizt0bAoHt8WL6A1MY9sxmEPScrK8qu8blK3as2UaY7d2r0yD1k7GGyn1w+aH7uNhMyp63pnlZ/R&#10;Hl8zRkrpBurXGL6c26ZhC9GdGvvnrZHJPD+TXqm+r5d+36xHder/aTW/jI7n5pRpDkzeBdG0avNo&#10;xmiP6XvLli37r7Zqk0fHbBPTGGOMMcYYY4wxxhhjjDFmU2Zu5cpdhmV5ztx68+xNbfECiMhTm1Nb&#10;E/Gdc3X9YMyrMLG6WjMaYQI2aUZHZfkM6Z+U0x/xXOOdx3zscanHZo9Ixquq6m7NpB003mNifD1/&#10;rB53o/24NTRGXUpProri7c3zbju91hrY4/Jja4piBXPMFcWIdVGvNb0YU1NzHYPBW5XlJ9Rka9rl&#10;jEajQm2Pxnysy3Lf2LMzR+fvOhp3/X6URfFwytTnhc35YK6ieF7TriwfyLlT278TNar1fzNMzTFR&#10;nlvXKX25nftEzT0aDAbXVv/z22N4SttunnL58p3U9ttEn9KmWYPEc86R1vKxmEv9bxPnTmXNujO2&#10;Vf1noq/O03NUdpn1VZs2WrdNTGOMMcYYY4wxxhhjjDHGmE2Z1WW507CqXlGX5e4ppbVtcZfLjKrq&#10;MWrz0lFKjx0OhzccpvQivX5Bn0Zql6cY1fPrDsvyeUT4VWX5ebV5XVmW/62qxhSsiuJ+KnuZ9ExS&#10;qFLWpdm3U/WsVWPdCWNQr59fpfRCPS6YnzLW1+wPWde3U9lL8zo97q7jeMywKG6461ZbbdtOsZXW&#10;dFWVPVdz7KG+u1QrVqxp+71M7de1zbpsrTnuParrl6v/03ZasWL7tnweHdMOmvcpGuelRE82ZTrX&#10;c5pH5+r5kWp3NBpdS3O/Unqczlmp9k9kXJ37u6u61yDEYGZ9Gv9FpOll70vONcfA+9Q2W0C7r+Vd&#10;1OcN6vsZPf+UztcrtJ5dIw0v6HiqZs1ao9Z9nbZ4Huq1vt2ll2nOR+j1f7ZVmzQ2MY0xxhhjjDHG&#10;GGOMMcYYY4wxmxQ2MY0xxhhjzKbM/F2WxhhjjDHGGGOMMebSg01MY4wxxmwKXEW6sXQT6UbS1aSN&#10;TSWRHuX60uUpuJhgb4KbtrqeNMvc20jXkuhzC2kobQmsljimXaS+/SGCHaRHSx+QPi+xz8ctpUmQ&#10;woZriLF5n3NxXV3c77sxxhhjjDHGGGOMuRDYxDTGGGPMpgBfQk6XzpFOkXo3ht9A1kjvlg6SzpD+&#10;Ko3bN+Ki4KnSua3+KDV7J0wBw+0wiT6s+d7S5s7NpL9J50lnSYs2rG/B6N1X+ldHJ0uvlMbt2XBf&#10;iWuIsTlnubiuDpeuLRljjDHGGGOMMcZsMOzHWRXFw+qyfMKoKLgJ3VxE2MQ0xhhjzKbAHaUwqy6Q&#10;7iFtDAbSflLXDFu0wflFyLOkmBtjchYD9dVS9PmwdDlpc2aV9Cspjgk9U+rC+/ULKW/X1SukraUu&#10;j5P62ofOlDBIjTHGGGOMMcYYYzaYYVE8d66uMdZ+mlKq22JzEWAT0xhjjDGbAnwJIUIPs+lsaWNE&#10;Yl5GeqmUG1knSd+QLs4vmM+QYn4iEadFYmJyHi3RnujRUtqcITXwt6U4B6GnSV32kPI2P5Q+JB2V&#10;lRFteVupy/OkaEM07y+ln0uYojzfSyKdrTHGGGOMMcYYY8wGQRRmXZa/H5bln+q6vjhvkr9UYhPT&#10;GGOMMZsCF4WJiXmWR2H+Vrq1xH6L7Dl5cbFUE/P20tekr0h3pWAz5j+kd0lx/Lm6Jibv18+kqP+O&#10;xF6pcAfpCCnqPidhUueQajbvu1y6hsTemzxfJl1WMsYYY4wxxhhjtnTIYMT/m0OTyNv1aRJLbZ+z&#10;7dq1ay+3bt26pfxfvemD9LwvS1OXyzB+277vt6C+9fdpnuFweJVRWd6hKIpRW7QUxo47K1OOZ4vD&#10;JqYxxvz/9u482s6qPuN4RO3CcbVSG5J73r3fM8QbQaIQHLC6UpyWFVSUiFhFUYSigEipQ7GA0woz&#10;DoAVRKgiohQRlFlZVtCC4gQiCoKICgpIQAJUEpE+z5u9j/uee+6UEhIu389az7r37He/48kf5+Z3&#10;9t4A1gdrUsSsFH/jzVOVDvvgGpQblVzY8rSuE3mU0lO2ULyWwZOUB8pMi5gz5eLfQsXX7d+n4oLe&#10;0xXfq3+fzGOVjuK+3meq/oP2UfK9+331epX59WARc0vlNsXbPKXwzkrpQ0re9/fK4JoTn1Ly9lPc&#10;AAAAAADAw007hD27dX2Ofp6ufDnl1E4Ix6h9J48kTF3ndEPYrRPjV4p+gzm7U9dvSt3H6Ma4tbZ/&#10;STmj6O+conyi02rt2Gq1HpO69/Xmz99c13KE+lxSh3BNO8Yr9Pvn3V/XtmHqNkZVVZvq2g/yPsq1&#10;ys+U83T9e82fP3+j1K2vKTSGsGtzbzFeqfNdrfv4hn7u3221/P8/zYhKF8jU56s6lq/bzytn9b3E&#10;eFYd49HNQVf7K+33Xu3zReX4brc77fUwe3W9pH/cFB3jtHZdn6jz7KNr9v9vDbV4zpxH67zbqe/J&#10;6Xn5uX3d+y0ccv+zid8jipgAAGBdm6yIuYPy8ZQ3Kl438UjlJ4qnDfUIvc8pLuRl/gDnUYxe/zIX&#10;tt6neDrRwQ93L1Q8su/Xyn3K7cpFyh7KsLUovX5nvp53KeM+kA+YSRHTIxdd3Dsi5Q1K5g+zbvN5&#10;vS5krfjZeMrVW5U70u/lPiUXIA9TvDal14f08/6B4ueSRzxmLgD73s5Srlfc1/u4/37KE5TpeI3i&#10;KXxXKYcr1yr5WQwWMbdRfA5vu0fZSin9veJ79Ha/T7sopf9S8rGPcQMAAAAAAA83nRhPekqnc78L&#10;P163cUGKf++prR3jhZ1Ox3/3u+/xbh/smzPa7d7fDsEzLI3TbrV2yfsN7pvPVYdwTBo12NCxXq9z&#10;3jKsv4+l7acMFiXVtr32+c3Qcyja9s3eyIj/r6jhe+uEcMGwe0rn+YULsAsXLtxIz+I6P6ti25hn&#10;4W061u/SoefUdf10ne/OZru2af/3p01T0n47Dx4/nzed+3r1eVnq3rfR6OgTXEj1fj7nmP3Upmv4&#10;tq7rob4U0YQoYgIAgPXBZEXME5VcnLpSuaB4XeZCJX/Q9ag9r6PoYlfe7mKaC3LvVjIXAT2qrzxO&#10;GX/bbrBIWU5berUy1ejHmRQxH6942tvc/3Qle7GS21cq3lYWaXO8ZqQLgiV/mPWakIN9c45Tyvv0&#10;MxrWL8dFwulO9+Jn7IKov+no55+PMVjEdD/fl7fdpSxWSn5vvUZo3t9F0czXUq67eaji0bTTLbYC&#10;AAAAADArtEM4IRXfru/U9Xs6Me7ejnE/tZ+j31cX30JoZjBSn2NcDFP7rd0Y/80jM9X37TnddnvP&#10;EMJzmwMP6FTVzj6e9vPxDqqr6rW9EHapQ9hLx/1GOu69+t1L+3jk5lZ6fZcLcGq7Ra8/4KJUp9V6&#10;na7z3KZIp2061n+oezPVarvVepb63pHab9E1fbDWPjrXDnp9tvfxver3k9V9AxdMdV2nuX8qfHmU&#10;6FKd66U6zjLl9nT/N7bb7Wepzyt1z3sob1XfY9X+p3TdR+lcb1H7nr0Y/8nXYjrO+1LBsYn6X9Vq&#10;taY1m5f675SuyYXHQ9Kz3lfH8EjMFc09xviLPFI0U9t++Zza96sxxldrn22Uz+u5rS60xnhar9fz&#10;F+NnHb1nFDEBAMA6N1kR0yMPc3HK04zm33+reIRffu28VrGTlLK9zEcV8xSpLnTm9hXKpYpHZJb9&#10;36OUDlDytu8r/WlYJjCTIubjlIuV3P8zSrZEcXHP7YPF2TxCMccFTk+Ray7wfVrJ21z49Id7r7uZ&#10;p3f1c91JyTyKNbdfprivn3c+ht8jr905Ex5JWk7vO1jE9L8BF2C9ze/rdkrJaz18T8n7+z3O0wj7&#10;uXkUat7m8/xc8fv5AWXWfiMRAAAAAIBS20XMbvf+Tl1f0uv1npiaPX3qhtr2yaaIGOOKTlVt2Y3x&#10;0KZoF8LVo6OjM/oi8JgiZrv9zNTc6MX4HB3zf118qquqmY5W5/5iGr1452AxyudW/1Pz9npk5Nlu&#10;1/E/l9qWh5GRphiaecpYHfNMHetG9TvVU9fqOl7kwl4q+p1YjgI19d9e7fd4u59Fam7oGC9T2x/9&#10;fPSstk7NfXMXLXqctv/Y96SfP1D/+3z/vRCWpi6T0n79IqZHdKbmhp+R2ptz67m+NzXP6Xa7le79&#10;1nS9Zy+eN8/L/jSWLFnyqHZdn65jLlefC0MI01li6CGHIiYAAFgfTLeI6XgKWa9v6TUU/cEuT0Hq&#10;LFPszYpHHuaRfY6nUfWUo8MKnS7Q7ah4tN8zlG8oedsvlfJbcB6l6Gt0AfC/lf4fBBNYG0XMnC8p&#10;z1f8Qd6jVHP7FUqeSsXTspbTsL5dMRcFP6bkfc5R8ofhJyueLuatysaKvwHpKU1uVnJ/T207E57u&#10;d7Ii5iZKWSg9VinNVa5T8vYzlPwtw/mKpxfO2wbjZ/MPCgAAAAAAs1o7FzFj/E6v1/Pf933dEJ6r&#10;9jtdGOzU9d7dGD/UFMhivDbG6GVrHuliZ04a3deMihw0UMT0/01kj9Tx9unW9SoXH9ut1mYuOKrv&#10;bc256roZBToohPAC9bmrt3pk4TvnzZv32E4ItzdTpuqeUrcxPPVsPX/+qH5tvuSs/Y72OfTz7l4I&#10;/n+GQRto25lpNOYVZeFW1/tKtTWFxLqux31xW/f4cu3rwuWqblW9Qvf2rXSuM1OXSen4fxmJOVD0&#10;XTJnzqN07h81RcwQzs+jKtW2NO/j62s6F/TM2nofnjdsXdDZgiImAABYH8ykiOl1HTMXEF2czNvy&#10;h1p/wPa32sqpYndX/A08b3MhMW/zaEOvMVly4c8jM/O+eymZC2bPS9lMcTFwMmuriOlCpQuMWTlC&#10;1IXXfB6PJM3tHpnY/9aePEvJBU5fm9cMzYatB+q1R/OxzlfyaM/pmKqI6Xv/upK3u1jtIurfKi5g&#10;eh3UcgRqWcT0H2VnK3nbLYrX1cyvnWuUct1UAAAAAABmHRf8chGz0+n8XWpuLAiho/ar03Szy9pV&#10;dYgLRNpnpXKDi5nKdU6nrv3zss7IiGdWGicVMe9r9o/xGh3vh8pPdRz/7lGYLmL6/0Tcd8ui7z7N&#10;AQaMxlhrv5+lazvChb5UuLq/G8KuqdscF/i87qULeDHGjV2oHa2q+S666tznpkLg5Xo9dOYs7fT+&#10;VMT8dVVVm6ZmTxW7ndpyEXNcsUzX0qw1qv2/3Yz6jHHfNEr0Np1r89RtQrqPsojp/48ZQ+2npRGX&#10;V7no67Y6hH9P+9zX7XbHTDP7cKH3kiImAABY56ZbxHTh0SMlMxfkyqKfp03N/CH7NiVvcxEze6OS&#10;210sc0Gy5OKY19jMfcpi4kytrSLmgUppbyVv89qT+Y8MTx2b28sCsPlbljco3uYRrT7HZPZX8rF+&#10;ppQF0alMVcQ0Fy3zdsdFS09n64Jt2e6cppTrcs5TvL//sPF6mp4Sd3Ad0KMUAAAAAABmrfYkRUwX&#10;/9ox/jgVCo/MBSKPpvRPj3rMcTFPfe/SPk9Lu49RFjFdfHN/x8dOIz3v0f6HuiBX1/WzUxHKBTz/&#10;7T7OwhDmqc+P0rUdo2t4ST6+jvOXdSm73cUuQGrbcv28Wdf+O22/1qNM9frs5twxXtQrptIt6bre&#10;nYqYN7dbrf6IyMmKmDHGp+ocNzX7tVr7ui2EsInOc2vTP4TBL8ePo/uYqoh5Uipi3qBjN1PD6veD&#10;0z6rPLVs0/FhhiImAABYH0y3iHmV8ngl87Qf31by9uOVzMXCsoi5h5KVxTgX8VwAG+SF5HMfjxCc&#10;ScGutLaKmDsopfI8LmJ2FI+UvCC1OV7D0/fl5+SfnsKlHHE6uA6lR0Fuq3j6Xk/VW16b76V8L6Yy&#10;nSKmn/GJSu4zmPxvxDlOmcqIUk6z69+HvdcAAAAAAMwK7UmKmL2q6rZj/HkzorCuD/JIzDQl6o3a&#10;b2nHU7qmaNuLled7Lci0+xipiPlnF0BdGNTPlzo6zrZ1CAdp211N0a+q3t+tqk113pVNMapY87HU&#10;arV66nNdGu14mIunOsbqImZVNSM6zQVAbb9T2/7o8zeFvxhX6bwvUk5uiq8hXJULgYN0b8tSEfNX&#10;C2Ls/x/NZEVMneednuZW2+/V74fp5+t1Xbv5PO6vY14++KwHqf+kRUwd6/TmXur6py78uk3P8YC0&#10;z59dSG06jvWIwXU/Zxs9W4qYAABgnZtuEdMj8jZUsjUtYh6u5HaPKMzTkpZctMt9vqt4StM1sbaK&#10;mK9SSoNFzLbiIqOvPbdPlfzNxscoLjJ6ncmycFjG61M+0EVM83v6AcXvy3LFU8N6VKzX6PTrvL+n&#10;z52Og5W8z90Ka2MCAAAAAGat9tRrYq5IRbw9umlNzE4IV3sNytRtWlIRsxnFGULYIjX3dev69FSQ&#10;/F6M8Rk6x/VppOE5qcsY6v+KTl2vavq023vOWbz40dr3Rr+uQ/hK6uZRkRvWdT3qkYnavk9z/THe&#10;o+O/UNnfBS+dY2W71RpXKGymog3hm75//fzhorlz+wXaiYqYc9VH7Rd7dKqPPS5+BvqpPkvTLkOp&#10;z4RrYs458MANdD2XN+9LjGct1r27WcfcPp9D7f3RqJmey2463te07zs8xW1qnlV0bxQxAQDAOjfd&#10;IuaPlfJD2ZoWMQ9VcvvVyrAPegcpuY/XkhzzwX8G1lYRc3ulNKyI6eP52nO7RyJ+XvmC8sUU/55f&#10;5w/RngYl7+P4GF4P00XN3La2iphZVHzPz1H8h9RrlPxvxD93VKbD58nndAafGwAAAAAAs0Y7FzHr&#10;+pI8os9cwGvHeFwqJP6h3W4valfVYen1Na1W60mp67SURcwY41apueFCo9ovTEXM73uqWJ3jE03x&#10;sK7vVttbUtdGa8GCkX5xsaqW13X9dLfr+Ec1bTHerby56VzQPgekkZf3euRoN4QtXOxK93TuU+bN&#10;8wxTfTr23tp+X9r+kdTcmKiI6dGo2udPLqTpui/zcfX6a8r5ynl6vSIVUs9Q9w1W7zWe9u8XMV3U&#10;Tc0Nte2s89+TRnW+IzV7dKqfy2+b643x4s7cuf3RnlVVzde5r0jP+KaZvn8PFRQxAQDA+uDBLmK+&#10;R8ntLqx5bcjSI5QTlNzH3xJc0+k51lUR0wu++8Ozrz23+1m67ZGKp5odjHkx+jsU9/c6mV5wfyPF&#10;PEIyH2ttFzEHfUrJ+/5O6SrTUb7Xf1a8ViYAAAAAALNSO4QTUuHvJuXodowH6+dRar/YxaBUEPuk&#10;+3ZWrz3pwtkd2v4J91UO7aeqPqafLjj6/0nGSEXM1etchvAFHWNZHcLhPqb2+aa2rWpGFuq47t+L&#10;cXNfUy5KdkP4T/3cXfvsrz5X+Lqaa6uqQ5oTyIIFC7wW5TXeR+fxGpufVd89tN979fM8vW6mrNU5&#10;V8YYm5mX1H6Ci4FNYTGE76rPfsrb1H6K9rs3nf/aEIKX4embsIgZ47HNsWJc7ulnPWJ1k002efyi&#10;RYse5591jMen7SvaIyOL0m7j6Pp3Uh/3c07SuQ7S9R2pn1/WzxUuRqr9O7qOrdR2hn6/NHS7W3i0&#10;Zf/ZhHCpntu/6pr+Rdu/W7Tvqdevc5uO9ZnXrP5/n1nBz8j/xnRvFDEBAMA682AXMb2e5CrF7S7U&#10;/aNScnHuO0re1+tHrqmyuOjC31OUiTyQRcx8nrIY+z9KOR3vMG9Tcn9P41p+8C2n4Z1pEXOBUhYx&#10;91amy38ElPt6Lc/p8gjSvJ+Lny7SAgAAAAAwK7VDOGW0222KWy7INel07k9TzK5ykStPM6u+J3rb&#10;mL5FRnu9ZgSguo4rYnZD2LXZT/v39/HvPldq0/ku8tSvaRefb9tOXf8098tFuFTAW6lzfcyFwdS9&#10;of2XqP2yfPxyn3SOK3XMvT3S1P17G2/8ZBdIuzE2fXL/5pzuH8KPPLqyOXhBfZa6WOZnF0LYxm0u&#10;dKr/7W7TtXtmq3F0nq29X/N8QzgmNY+j47+lfy05uibvl+7j0nar9UzdR9fHW6hnr3t/pfftVtUH&#10;1Xb34P24n57NR9Mo24Ofqn10nN8v+csX1R/yKGICAID1wYNdxKyUG5S87dNKyQXClYq33ae8Qcm8&#10;zoOn9nC83sFUIzTXVRHTIx9tVyW3u3DrIuUgP4/8R8V+Su7vqVAyT+laXttMi5i+7zUpYo4oXvsi&#10;7+d/Hy9TBm2t/LNSruGxrXK7kvf9luJ/MwAAAAAAzEqdGHfstdsfb4fwERe4XBjshHB4N8Z91fYi&#10;delPearXS9X+UReKUt8x6dX1US5Wpu5juOCm/Y7o1vVH2o7PE+Nhalum7F9X1ZtCCPNS976qqrqd&#10;un6H+nxGOU85Q6+Xqf9LUpdxYowb61p30bUer/Ocr9/P07mOdVtd116OZgyvKdmuqpen6/mKru9c&#10;3ccJ2vdtC1ot/z/DOLqfzXT8Q/3scuFV591c+x/htgV1/eym44DR0dEn6Fz7+Vn5vpYsWTK0gNjp&#10;dLbUsTzyMj+v5rlrH6/juUMuLPuZqY+f/afKkZ26lq21zyG6p6/6frTf0fr9VblgqWt8uY5zvNoP&#10;1EtGYgIAADyAHuwiph2m5G0ejXmAsqnitRd/ruRtlytzlWx/JW+7TPlrZTJlcXGF4rUnj1U8QjLn&#10;JMV/FPhbgxcpuf//p4iZp631VLmexjZv+4PiQqWLsVsqnhbm+0ozvYv4de77K8Xn9RoS71I8HWve&#10;Np0i5quUzyp+X05T7lby/pcoHuF6spKnlvXC9X6+HvH5JsVTwX5Pyfs47j84mtSvv6a44OzRo572&#10;1t9+vFkp9/UzAgAAAAAA694GrVbrMXkE5TQ9wtO5er/0ekoxxg1T/3GjSadhwjUuJ7Em5xlm6HGK&#10;+xnmgTr3eqNTVcc1o1VXj0JliSAAALBOvFTJhSYXM5vpMpKjlbztJ8pgEdPFsLzdBcHMRby8tqOz&#10;p1Ly6MMrlLzd8XSjLqLm1/connq25GJn3v4Dpb9I/gT2VXL/yfIlxUW8crSji5uZ13ZwsTVv8yjQ&#10;UnkeFx9zEdNcwHWBL293blVuKV5fq/hbf15Lsyz++Vh+xn5f/Dz+qLj9l8pURcwPK/k4k8UFSGsr&#10;NynD+jguGo9ZsyLx/Q3rX+brSl7bEwAAAAAAAOu5dgjbtOva64cu63Q6XqoIAADgQefpQfMoPxfL&#10;ylGGxym5EOURkuV0oU9ULlXy9nLk4tMUj3zM24aNwnuO4kJk7lNmuTJY+LQPKrmP9/0bZTIewVge&#10;d6Kcqvjbh163MreV6y14ype8jqezo1Iqz/NrxfefeWoRF1/L51HGz/wLikdcWlmozfmNskz5bXrt&#10;kZhTTc36IWXwOMNylmKvV4Zt97+Nc5SJPqx6TdMrlWH7OhcoLs4CAAAAAAAAAAAA0+ZRkbspb1c8&#10;rapH5GVebN3tzmuVcm0Bj1zcTvFIPG/3aMXMxcU3K273OpCbKcO4uOXpVT3N65mK14H0FLYvUIZZ&#10;rLi46eO+WplqTUyvX+Dr83qNE8XHeqHiNQs8CjXfT3kN85W3Km7fXRkckZjP4+0uBg4rrroQ6nv7&#10;suJ7PV3xSFc/17I47GKqz+HCqvu5kPw8xSMvd1L2Ul6n+PlPxtPV5usddt+Oj+WRuOZne6TiUak+&#10;bz6338epRrx62lzfv0fj5n1dBHYbIz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ebM+T/zm5ja3DveKQAAAABJRU5E&#10;rkJgglBLAwQUAAYACAAAACEAGHpRWt8AAAAIAQAADwAAAGRycy9kb3ducmV2LnhtbEyPQUvDQBSE&#10;74L/YXmCt3azrUaN2ZRS1FMRbAXxts2+JqHZtyG7TdJ/7/Okx2GGmW/y1eRaMWAfGk8a1DwBgVR6&#10;21Cl4XP/OnsEEaIha1pPqOGCAVbF9VVuMutH+sBhFyvBJRQyo6GOscukDGWNzoS575DYO/remciy&#10;r6TtzcjlrpWLJEmlMw3xQm063NRYnnZnp+FtNON6qV6G7em4uXzv79+/tgq1vr2Z1s8gIk7xLwy/&#10;+IwOBTMd/JlsEK0GPhI1zBZJCoLtp2V6B+LAOfWgQBa5/H+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pQqAxwIAAH8IAAAOAAAAAAAAAAAAAAAAADoCAABk&#10;cnMvZTJvRG9jLnhtbFBLAQItAAoAAAAAAAAAIQD2gTvN9dMAAPXTAAAUAAAAAAAAAAAAAAAAAC0F&#10;AABkcnMvbWVkaWEvaW1hZ2UxLnBuZ1BLAQItABQABgAIAAAAIQAYelFa3wAAAAgBAAAPAAAAAAAA&#10;AAAAAAAAAFTZAABkcnMvZG93bnJldi54bWxQSwECLQAUAAYACAAAACEAqiYOvrwAAAAhAQAAGQAA&#10;AAAAAAAAAAAAAABg2gAAZHJzL19yZWxzL2Uyb0RvYy54bWwucmVsc1BLBQYAAAAABgAGAHwBAABT&#10;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9XywAAAOIAAAAPAAAAZHJzL2Rvd25yZXYueG1sRI9fa8JA&#10;EMTfBb/DsYW+6aUxiqaeIoVCpQ/FP2Afl9w2Cc3thexVUz99ryD4OMzMb5jluneNOlMntWcDT+ME&#10;FHHhbc2lgePhdTQHJQHZYuOZDPySwHo1HCwxt/7COzrvQ6kihCVHA1UIba61FBU5lLFviaP35TuH&#10;Icqu1LbDS4S7RqdJMtMOa44LFbb0UlHxvf9xBoqDu8rHpElPu+3nKcl6Odp3Mebxod88gwrUh3v4&#10;1n6zBrJ0tphOsukC/i/FO6BXfwAAAP//AwBQSwECLQAUAAYACAAAACEA2+H2y+4AAACFAQAAEwAA&#10;AAAAAAAAAAAAAAAAAAAAW0NvbnRlbnRfVHlwZXNdLnhtbFBLAQItABQABgAIAAAAIQBa9CxbvwAA&#10;ABUBAAALAAAAAAAAAAAAAAAAAB8BAABfcmVscy8ucmVsc1BLAQItABQABgAIAAAAIQArNm9XywAA&#10;AOIAAAAPAAAAAAAAAAAAAAAAAAcCAABkcnMvZG93bnJldi54bWxQSwUGAAAAAAMAAwC3AAAA/wIA&#10;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o9yAAAAOIAAAAPAAAAZHJzL2Rvd25yZXYueG1sRE9Na8JA&#10;EL0X/A/LCL3VTTSkEl1FCgVRAq2K4m3IjkkwOxuyW5P213cPhR4f73u5HkwjHtS52rKCeBKBIC6s&#10;rrlUcDq+v8xBOI+ssbFMCr7JwXo1elpipm3Pn/Q4+FKEEHYZKqi8bzMpXVGRQTexLXHgbrYz6APs&#10;Sqk77EO4aeQ0ilJpsObQUGFLbxUV98OXUbBLyvPNmv1Pfo3cR3qZ5dO810o9j4fNAoSnwf+L/9xb&#10;rSBN43mSxK9hc7gU7oBc/QIAAP//AwBQSwECLQAUAAYACAAAACEA2+H2y+4AAACFAQAAEwAAAAAA&#10;AAAAAAAAAAAAAAAAW0NvbnRlbnRfVHlwZXNdLnhtbFBLAQItABQABgAIAAAAIQBa9CxbvwAAABUB&#10;AAALAAAAAAAAAAAAAAAAAB8BAABfcmVscy8ucmVsc1BLAQItABQABgAIAAAAIQD07so9yAAAAOIA&#10;AAAPAAAAAAAAAAAAAAAAAAcCAABkcnMvZG93bnJldi54bWxQSwUGAAAAAAMAAwC3AAAA/AIAAAAA&#10;">
                <v:imagedata r:id="rId2" o:title="Forma&#10;&#10;El contenido generado por IA puede ser incorrecto" cropleft="42886f"/>
              </v:shape>
              <w10:wrap type="tight"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51DB" w14:textId="1D1A025F" w:rsidR="00FE7202" w:rsidRDefault="00FE7202">
    <w:pPr>
      <w:pStyle w:val="Piedepgina"/>
    </w:pPr>
    <w:r>
      <w:rPr>
        <w:noProof/>
      </w:rPr>
      <mc:AlternateContent>
        <mc:Choice Requires="wpg">
          <w:drawing>
            <wp:anchor distT="0" distB="0" distL="114300" distR="114300" simplePos="0" relativeHeight="251669516" behindDoc="1" locked="0" layoutInCell="1" allowOverlap="1" wp14:anchorId="09D9B8C1" wp14:editId="7AD79728">
              <wp:simplePos x="0" y="0"/>
              <wp:positionH relativeFrom="margin">
                <wp:posOffset>0</wp:posOffset>
              </wp:positionH>
              <wp:positionV relativeFrom="paragraph">
                <wp:posOffset>-111287</wp:posOffset>
              </wp:positionV>
              <wp:extent cx="5946140" cy="874395"/>
              <wp:effectExtent l="0" t="0" r="0" b="0"/>
              <wp:wrapTight wrapText="bothSides">
                <wp:wrapPolygon edited="0">
                  <wp:start x="1453" y="2353"/>
                  <wp:lineTo x="1453" y="17412"/>
                  <wp:lineTo x="18062" y="17412"/>
                  <wp:lineTo x="18684" y="16471"/>
                  <wp:lineTo x="20622" y="12235"/>
                  <wp:lineTo x="20622" y="8000"/>
                  <wp:lineTo x="19722" y="5176"/>
                  <wp:lineTo x="18062" y="2353"/>
                  <wp:lineTo x="1453" y="2353"/>
                </wp:wrapPolygon>
              </wp:wrapTight>
              <wp:docPr id="412148891"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322549619"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0053704"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96DA7B" id="Grupo 5" o:spid="_x0000_s1026" style="position:absolute;margin-left:0;margin-top:-8.75pt;width:468.2pt;height:68.85pt;z-index:-251646964;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IpbxgIAAH8IAAAOAAAAZHJzL2Uyb0RvYy54bWzsVttqGzEQfS/0H8QW&#10;+lbvxfZuvI0dQnMhkLamaemzrNXuiqwujORL/r4jrW0Su7QhUEqhD5ZH0mh05uiMtKdnG9mRFQcr&#10;tJpG6SCJCFdMV0I10+jb16t3JxGxjqqKdlrxafTAbXQ2e/3qdG1KnulWdxUHgkGULddmGrXOmTKO&#10;LWu5pHagDVc4WWuQ1GEXmrgCusbosouzJMnjtYbKgGbcWhy96CejWYhf15y5z3VtuSPdNEJsLrQQ&#10;2oVv49kpLRugphVsC4O+AIWkQuGm+1AX1FGyBHEUSgoG2uraDZiWsa5rwXjIAbNJk4NsrkEvTcil&#10;KdeN2dOE1B7w9OKw7NPqGsydmQMysTYNchF6PpdNDdL/I0qyCZQ97CnjG0cYDo4nozwdIbMM506K&#10;0XAy7jllLRJ/tIy1l79eGO+2jZ+AMYKV+NsygNYRA79XCq5yS+DRNoh8VgxJ4X5p3uFhGerEQnTC&#10;PQTh4bF4UGo1F2wOfQfJnAMR1TQaZtl4NMnTSUQUlaj7G0kbrkgWkYpbhgK88pJ++2Zz/j40lx1h&#10;WjmuRKUJenKgaBgN5OacmCWvOLFYKAJrCwBVrQeeZo/Ab9pDoJ6iW83uLVH6Q0tVw8+tQWcsTO8d&#10;P3UP3Sf4F50wV6LrCGj3Xbj2rqUGsadB2X5ySx3CP9DfT9jvtX2h2VJy5fpiBd4hi1rZVhgbESi5&#10;XHCkC26qgJCWFtgXROzLdVgMC/RBjRV5cdKryjrgjrVelTUC9a4+MVy3mwhZ7RLpGbKobrJYf9QV&#10;JkOXTod8nqPuLM2ztBgfqnsvUmQcrLvmWhJvYCIIKESnq1u7hbZz8aA75VulPcs9cD8SMHuUWxPP&#10;qUeOxj8j+VGRJONhkYz+S/7Fks/HeIH+aaWP8KFJMhT18W2eToZ5mv4dvYcLH1+5UM7bF9k/o4/7&#10;aD/+bpj9AAAA//8DAFBLAwQKAAAAAAAAACEA9oE7zfXTAAD10wAAFAAAAGRycy9tZWRpYS9pbWFn&#10;ZTEucG5niVBORw0KGgoAAAANSUhEUgAABzEAAAEACAYAAAAz9osjAAAAAXNSR0IArs4c6QAAAARn&#10;QU1BAACxjwv8YQUAAAAJcEhZcwAALiMAAC4jAXilP3YAANOKSURBVHhe7J0HuCRVubUR0Hv1GkEc&#10;ZqZrV1X3mRkcFcOoP0au8Zoz5pz1mjMmzDnnnHMWs6DiFTGgiAkVA5IzSs74r7emvuM+darDGQaY&#10;Gdb7POvp7p2ruvpMT6/6vr2V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mC2TbaTtpBXSylbXkP5L2lTI17ejdDVpKVxGupz0H9J/tq/7iHa04XFcu4uTbaVZ&#10;18PxcX7ifdxeuii4krRcinmWSVeQumwtsSbWnosyxLVnjDHGGGOMMcYYY4wxxhhjzAJuL31M+qN0&#10;qnRmqyOlvaUnSBhUlxSl9DbpIOk0ibWdKP1WeqWE2ToLA+nT0pelr0kvkC4rdVklfULaU/qktJN0&#10;SXID6VMS6/msVEnjuIn0FekEKd7HP0uvkq4sbQyuKD1d2k/6pxTzHCOxzqtKAebriyTW9MWOviRR&#10;/hjJGGOMMcYYY4wxxhhjjDHGmIbLSy+XTpb+NUW0uyQgwu9HUt+aQl+XriJN41pS3g/jDdOvyy7S&#10;uRJtzpNuIV1SYLz+WMrXjanZx42lv0t521wfkC5sZC2GMUZq3/jo+xLXVYChub/U1zb0QckYY4wx&#10;xhhjjDHGGGOMMcaYJoXnW6WuoXS6dJh0dFaG7ildErxUytfxe+kb0rFZGXqKNA0iKjEu837vlLrc&#10;UCLCkPpTpD6j8+KA1KxfkPL1niVdV+qCOflNKW/Le8j7mZc9UtpQiKr8sJSPd750uHSUdI70fCkH&#10;0/NnUt6eY6AtwiR+i2SMMcYYY4wxxhhjLkGKolhRVdV10Zo1a9hGyBhjjDHmEuGhEiZSmEuYSaRO&#10;vbM0lK4jPUIiio6Usnl03cUFUXx5FCbrIJUqBuytJcyzqPuuNG2NfSbmcdK1pZxNwcTkGN8g5WtF&#10;40xMzkd+bJ+XeA/vJZHmNcqJlOzbt3IWdpMwIWOsP0kPl+aktdID2sccrqW/SLTnGuOY7i3dV7qf&#10;9ECJ822MMcYYY4wxxhhjLkHqlN4yV9f/GpUlukNbbIwxxhhzsbKD9GspzKizpadJGGdd2I8SM2wW&#10;+vrDZaTLSePqx4HpmBuVT5Vy3iNF3a8kUs9Oos/EROwXmbNUE5MIxb69NTcUztOTpEhpiy5oH8eZ&#10;mKT7jbZEqV5fCl4mRd1J0oaYhuyniVEc47Bf6s2laVxTiveQqFAblsYYY4wxxhhjzBiGw+FV1g4G&#10;27UvN3W2ret6Wft8k+c6KV1t7Q47XLF9aXqoU3rzqKr+NbSJaYwxxphLEKLnwoxCmIGzsr10U2lX&#10;6UbS1hIG13Olz0mrJMDUY4/Gp0ukICXV6afb17N+we2amPTNeYUUdewbydomkZuYRAWGMfhXqZaC&#10;WU1MTLxXSl9p9XqJiMgLC+k6vioxPwbzDyTWwetxJubXJOpRNyr1v6UzJOo4bqIfl8otpVgDerU0&#10;C+ukEyX60N8mpjHGGGOMMcYYM4Y6pfsMy/KXw8HgEZuwQXiZVYPBLbXOT2i9x+nxfdXKlf+vrdvk&#10;mFu5cjBM6Sl1We4/KstLasugzQKdpze1JuYFevyfttgYY4wx5mLlM1KYUcdLGE2zwt6YGGn0/ZtE&#10;Ktb3ta/RrSQgMvBkKcpz/UTqpnDt42rSvlL0wwiNiEeiOz8qRd2HpGmRnrmJeYR0UPscM/OZUjDN&#10;xCTyEtM22uQ6VXqJtKEpWwPMYI6d/SJJ0xp7W/aZmNxFeLAUa3ivlEO6V/asjPoXSkuF443+vK+z&#10;mpG3kU6T6Mdeq4VkjDHGGGOMMcaYHuqUdmvSea43kn5Wl+Xzy7Lk94xLnLm5uSuPUnqI1vWFYUpn&#10;xjp5VNmpWutn9PiAtWvXbhLRjnNlef0qpVdoTb9u13i+ynZpq00PNjGNMcYYc0lzDekAKQyp70hE&#10;U84K+xnGvogYZ5hsEdFI+tMwMT8ixRwYcHkUHyJycNoelhiVL5KiD1GEz5JguUQEJeXMf39pGrmJ&#10;iQFLBCqmI69/K8UdjtNMTNYQxxzz53tFIoxM1n9hWCFxjtjXkmNn3D4TE5MSUzbm7kZJcq44vqh/&#10;h7QUSAXMHpvRn31S2fuSfS1fI71Yur3Ul1KX6yVM7xOkN0mkt8WYnRY5a4wxxhhjjDHGXKqoU7p3&#10;ayI15mD7/PBhUXy+Kor7DgYDttLh5uqLhRUrVmyvuW8+TOkNWttvGyOQdWl9rDEUZqbanCv9pi7L&#10;16eUbrqT+rdDXeTMzc39R7XjjqXW+zDN/9VhVR3Nmua0tvY8nraqqjbZiNFNAZuYxhhjjLmkYX9L&#10;9jMMQ+oN0lIgEvMcib6kCf1H+zxMKlKXwv0kIu/eL91RIs3q16Voi/EXhuck+HJO5Gb0wyh9nfTW&#10;rOxnElGb08hNzGMk0uqyl2aM80QJiEwdZ2JSR/Rq9KH/IyXGYh1RznmZZc/IWcCgjf0x+0xM0vZy&#10;7mPu50k5pPvdR4p60v4uhatK+XuAAcyx5kYuaW8/IHX37XiElLfLtZ90O8kYY4wxxhhjjDEiNzFz&#10;gzDK6rI8oirLj+vxCXVR3KIsyx3brhuFZcuW/Ve9cuXOo6K436gsX6d5fqk1nR9r6K6tq067C4Yp&#10;HSC9cTgY3F9rvd6aNWvYQmejQapYrfNWw6p6iub7vNZ6LAZrd63tc5uYU7CJaYwxxphLGvayzNOg&#10;/q+0FHITM0RaVow8zL6rSLCD1DXbeJ2nNSVF6SxgHB4t5XOGMAsxSWchNzFJiXoLiUjCGOvnEilP&#10;WOc4ExMDNdoT/Zin4r2WFNGh6G3SUqJcxzHNxLyZlJvJfSYm+2pGPWbyUsBIPkSK/pNEKts8IvMp&#10;Ul+70EkSKWeNMcYYY4wxxphLPX0mZi7qmujC9VGPJ7cm45f0+Loqpcfq+W2LorjW3NzcDkQmrlu3&#10;7rK77rorkZvb7LrVVtvyeu3atZcbDodXWZXScJTSTTXuA4YpvVBjfETPf6gxDo95Jq1lFuXjaPwj&#10;pB+p/OPDqtpD630IRqzWsmowGGyXrzdfq+oun1JaXtf1ddT3jhrjier7Jq3zq1r3r1V2Wifisncd&#10;erSJOQWbmMYYY4y5pCHyLVKoosdIS6FrYmKezRJRGewlRV8i92bhUdK4/TX/KFXSLOQmJucAQ5e0&#10;qJHqluO6h0R61j4TkyhDjM6Ym71Au7xRivrfSFeXLizTTMybSksxMUnlG/yHxPFyblZn4ryQzhZG&#10;UuxrGTpQeoVESt48CvQMKTeVeW+I9qU95+ulUh7ViYhm3ah3jhpjjDHGGGOMMZsj9RQTMxftMO46&#10;ZuPpdVmeOEzpaD3/q57/Ro8/b8zDlH4qERn5J5UdqbmOk05R3bnNWBiBU8zADdWC8f+93vPb+Y/X&#10;86Okv7DeUVnun631IJUdqsdjVH+SdIY0Px6Ps6y1bWMTcwo6zzYxjTHGGHOJQrrXPBLzmdJS6JqY&#10;H5emQVTmNaUbSD+Sou8XpWmQhjbWy76T35byaEfEvp6zmGBdEzNSmX5airE+JV1PCmMuNzHXSKTQ&#10;jbZ9UawPlWJ/TAw9ojMvLBsjEvP7UtTnkZiYlZiIx0qkGQ6RMpd9TQGTM84bwpAcSsHdpNzIpF93&#10;f47/bB8BY3dPKdqjh0jGGGOMMcYYY8ylmqWYmH2i7ySFQdmn6I+pOUzp71rL2VG+oYr+GvMwjXdq&#10;Pk/fWiatL5SPP6vafjYxp2AT0xhjjDGXNDtL+Z6YpP9cCrmJeZ7EnofjINKRSL1fSKSRxQDMDdDP&#10;S5Ngn4RvSdEeA5N0tezrmZtyiDSvl5Em0TUx7yDBnSTMQcox89gb8/D2dW5i3lKKdhiV95G6EIV4&#10;ukQbFHNcGGbZEzM3V6ftiZmf9+tLuQGaa28JMCzzSEwiMLt8Uop6TNFl0iT4T0N+nrhOpr1/xhhj&#10;jDHGGGPMFs2FNTEnKRv3grysLstfjlL6UvM8pW80KV5XrlxVDwY3Upv35e2Xoma+lH5QDQb/U1XV&#10;mrIsr6/Xb1T5BZrjx8Oi+JraLRo7W+dGUzumTcwp2MQ0xhhjzCUNUZG/lMI82k/6L2lWchMTY4tI&#10;yS7sA/kMqZsClsjEiFJE00xM0tTSh7aYePeSAqIDfyvFWOzZSNkkxpmY3UjFz0oHt89zE/O20tkS&#10;5Ri4pJ7tcnspT9fL+bqwTDMxOW7254w5XyXlEKX6aynq3y0FGMLsaUq0K/tThnjv4v3BkPyTFP13&#10;l7rwfkc9UZyc60lwHTJv9MGgXsp1aIwxxhhjjDHGbHFcVCYmY2rs30hPakxLvW7nOanZFzOlF47K&#10;cl/2ymyXMk9rbDVmYxOlOcHU1PjUx9j79I5Xlu9Qu6+klGo9/rRty9gn6PFp0p683phq57CJOQWb&#10;mMYYY4y5pMFgxJwK8wiT7jbSrOQmJkYX+zF2uYUUkXu0JdoTc4+0pz+WYu5pJubzpWiLSclejTmk&#10;wo16zEUiKicxzsQE9t0Mg5Wo0TAFcxPzRlL0v0B6oNQFYzOiNWlD9OaFZZqJiQn7Z4l6lJuUwJ6W&#10;ucm5hxRgHBLJyTpvnom0w6QAhitKucn7fqnLw6WoJ8ISc3QSpJQlLW30YfxF/7ExxhhjjDHGGGMu&#10;TdQzmJjT6ruifV2Wv08pNVvDaI4vUsaeknp+2JqiWKH6146K4m5lWe44Sumxw5T20OOTV5Xl9a6T&#10;0tX0+k+rhkPG+4J0Ut8amnlS+qx0VlNWFDcfLlt2DY39SPV/kR6fUVXVdUej0ZzqPzBcvjypzecZ&#10;tx3vL8uWLfuvwWBweT3/Qt8c0zSuT1tuE3MKNjGNMcYYsynwaCnMI0TkYXcPw3F0TUwMry6vl2Ls&#10;L0iXlYJvSlE3zcR8mxRt/yhVUg7GaNRjQD5ImsQkExMDjTSoMR6RljzmJmYpRZpZ1BeR+GQp6tkn&#10;spYuLNNMTMjPK1GN+R6UmMqRunWW89SFNK/vkmJ80gNvJ+U8SYp6ztG0qFj+45Tvo/kZKb9OjDHG&#10;GGOMMcaYSx3jTEzKVtU16VmPkQ7sazNOanu+xn1wO8Vl1P9Xq9cbkmer/CdlWe5UYWAWxcNV9peR&#10;+jR7U67vf7z0drX7ivrthzFZl+WPNeaZjD0vIjC1No1z+7ooPqb2+6v/61T3N+mC2OtSz49X/UtU&#10;d4/RYDCndh/W8382x6b1sBYWWdf1ar0+YdbjbNql9E+Ntx/mbLdf+9om5hR0Dm1iGmOMMeYSh/Si&#10;eSpPDDKiHreRurAvJVF5YYpNMzExQzEuY+x8f8ZCyuedZmK+Woq2mI7dqMbHSlGPuTdt/8lJJiY8&#10;XYrxQrmJeXnp61LUsV/n5aSAKNfPSVHPnpKRIpW+GKWI50shP+cc5yqpy8ulmPcYKY+EfIEUdex/&#10;SUTpUnmIFMYu1wuRqzkflWKOH0lXlQADdI2Um6rwLCnaoz5D2BhjjDHGGGOMuVRRjzEx67I8VI/f&#10;Hqb0bLW5S5XS/ph23XYhxkBttOXhGIaMX1XV/TTWiSr7pNrdsU33unUbjfmjLCpyfX+Jsrqqvrx6&#10;+XKyKm3FHpeYhXk79T1sWFWP22rXXZub5LW2F1Oej4fa9RxX1zU3XG+18847/9ewKG6osteo/kj1&#10;eyPloOffDUMyH6NH54/K8mC1f5OO75Zay9elH6t8wd6ferSJOQXOYXuubGIaY4wx5hKlG42JSfYR&#10;CcOSKLuBdB/pGxIRc2F8TTMxMfI+JcW4eepRovXCCEPTTMyHSdEWfUliXcyBSXeAFHV/lzZ0T8yA&#10;SM+/SDEmyk1MeJwUdRiKRF7yBR1xTiPiEWGKBi+S2H90XwnDeBKMRZpe9gBlja+TIhKTc895vLNE&#10;faTYJSVwHBv6uMS5Ilr1sLYMkbZ1Q/aeZKzfSzEOKXfvK/GfHd4n9tSMOiJxA8757yTea778EkXK&#10;OTtOivbj0hIbY4wxxhhjjDGXKurx6WSPGhbF69e1WYzqsnziMKVfqfz8TrtGGJKqP0BjnabHnw6H&#10;w2vMzc39h8bfrdkDczi8ito9QvpYXdc7z9X17VT3YbVvoiazyMlzR2X5Nc39CT3//FxKa/X4fpWx&#10;f+W/56yqM5izSRdLBGZK7Gv5UelUxsnHpJ3G2a3ZE7Ms36q2L9Qalun1Wq3hwayVY1T5B9X+dI3x&#10;Z+k70uka+99z/lsnSu8lerPpV5b3VN/99GgTc4novNnENMYYY8wmAdGAefRcCBPuaOl4KYwz9DGJ&#10;L8p3kyaZmJDvZUmbV0ovlE5sy9grksdpJibG2W+kGAthpJH+FtMyL3+rRNTfJKaZmPAaKR+3a2Ly&#10;RfqnUtSzF+ee0pel3ERkv0ciTwPaRN0XKZgA7w3jcf4xSnPjF1HOvDxyXoGI2e9KeTvewzM6ZY+X&#10;NpQ8VS5ifszMuB4Qc4bhjVn6ASnqOD9cD/E69B5p2ntnjDHGGGOMMcZs8YwzMbOIxkfUZfnAYUpn&#10;jjKTLkSbuii+HmZnSmn5mrKc355nOByuaozCsvwlUY4a5x+Yh5hXRGmq/P4a9yNq82nN83o93rks&#10;y/9U/Q/aFLTvVdkh3TU2r1M6R3qn+p2nNqcwl/peX69fojakmP2Unj9d67uFXn9gVBTX0lzf49jU&#10;72jV7Y5Junz58iuwVoxNrYmtfZrfDIZVtYfmOSeft9X5zXGn9EnG1ji/XD0axflq1D63iTkFroP2&#10;XNnENMYYY8wlDik/2euwa5L16TvSf0hEYkYZ5tWuUpdrSkdKeX+EibVP9prUrNNgPoyxfJyufiBh&#10;eE5jrRR9OOa7SF1uIIXZijDqukbtzaS/StGmq0Ol20k5uYlJut1J8GWdVLT5mOOE6RqQiuUIqa8d&#10;IkKWyMkNhZSwH5T6xg49VwpIW7y/1NcuxHW1XDLGGGOMMcYYYy711B0Tk+cqO6uuKkzFt0pHSvuq&#10;7LN6bKIco220H6b0VdU9kn0uVXbH1px8nvp8WI9/ok1IZcc2ZmJK79Fzts1ZhPrffVhVp7Vj/1Nj&#10;n5ePEWrWsD7FbWMqqs+r2iEWoDYvkn6GuarHH0TK2CbVbFkeq/6fr4viper/MK3pzq0epHL25jxr&#10;fi6O99/HvJ/0mUrHw3FonNfq9Z8aozba2MScis6ZTUxjjDHGbFKwD+b9pO9JmIUYk0RKYvKRIpSI&#10;wpdKKyRgX0pSkhKN+G2J9KB93F0iapLxzpf+Jj1CIr3p/0k/l14hzcJtJb5IHyvF+ogY/bP0WmmZ&#10;NAvcvYc5yNoxz3aRupCq9mUS6yP9K8d4banLDSVMWM4Rx8eaiNokGrIvNWqMydwvpmACmIWYk7Tn&#10;XPWJtLSsj3Oaw7nivTxNYk2YsOyRSaRq7FN5YcBgZZ9T0u4SDYoRiTlNytgnSM2dni3cKXktiUhL&#10;TF+iSmnPe4jJ/QapSRFjjDHGGGOMMcaYhSZm+/jH0WDwP2vXrr3csKowmIh2/Hs9GFwHQ25Ulr+I&#10;9iFeI411NqYfZZh5YRbmbTXmBXVZflT6COleNfYHiX4k9azmvGJd13fVGIdFvxhH/c7Q6/8bFsXj&#10;9PgO9T+ONquyOZhf63tGSulq69atu+yKFSu2V7unq54o0n0116tifSH6ZnMsPIZ23FzNHCk9S+vd&#10;Qa/f38yd0h9Xl+VOo9Go0Hzvoaxdk03MKdjENMYYY8ymyuWkddL9pcdID5aI7NteysGYwujD/ORx&#10;EpiGjPcQKd+vMvovJYUo68MwZR/GR0mkgp0l+rLLrGuPNpPasSZSzT5UeqREVOq4/SY5Vsac9bij&#10;faxhnPrGYg3skcl5epC0s7SxqaXdJK6Vu0rToimTxB6etOeawNw0xhhjjDHGGGNMRt2amK2RdLJe&#10;c7PyVs0+lqSQ/XcdNxhvVa9cubPKj9brprytm3/eKDP9erW+T7O3Ju3r9dGeX5f2pSw3FTXWr1X2&#10;Aa3rzhirrAFIHau6F0h7q+7k6NOO9zuVfVnr/EPMEfNN0/wxrO/z79ft87oouGl8q6IorqU5TqSs&#10;WavWSHlj/pblt9sym5hTsIlpjDHGGGOMMcYYY4wxxhhjFlG3JmZjuqX0HSIim/Ky3L01l5qIRL3+&#10;aNNBqM+7aK/Hg6Tf0C7GiOfRN1cYgbnoE2r7nC7to7W8krSyoxUrinbaXljvsChuXqX0ZFLgjlI6&#10;tDsu68/nbOcZu668vepP0LH/SI9nY96uKku2NGL/zN3a+qadzsOfw2TV8wcxr+rOsIk5GZuYxhhj&#10;jDHGGGOMMcYYY4wxZhF1ZmLWZfnDnZctazI+6flrWyMuTMyPNR2E+rxm1XD4r2FRvHcwGGynNvdU&#10;2YfU5hfDlP6u1yfp9YK0raGmPKV/6PmRevyj9FOVfUp9X6CyO5ZlWa1Zs+ZK7VRLghSydV0vqweD&#10;G+mYHqvx3i59V3P8WjpE8xwnnaayc6Xuus6RTtY6iAr9ndrvqcensx6NeVs9J83sEatTIlMU+3be&#10;rzXf1pudKR0T61a7R9vEnA2dN5uYxhhjjDHGGGOMMcYYY4wxZiF1ticm+06OiuJulOv5UygP1UWx&#10;O+UppeXDlA5iL0r1eR9lGVuvSmlYDQa3VN29NNZDMfSkR6EqpYeo/J5lWf43e2yyZ2XbbyYwKDUG&#10;28YsZbugJloT87FaufL/af476njum63t0WVRPFyP99Fx3WY4GFx77Q47XLHt2jDSetXvjLm6Zj/P&#10;JzRlKa1Tn5M5N43Jm9KvKB8MBpdXmx+1JqbTyU7BJqYxxhhjjDHGGGOMMcYYY4xZRJ2ZmO3jiZRh&#10;5tVl+ZfGjEvpoOHy5SktW1arfs9It6rn72+HuUjYaaedtp/bcccd2pdbac77jsry0HrFitVt0WUG&#10;g8HKfK/MiwKdj9tKp3IudE5O0Druh9Gp5+/T8/MapfTk4XCY1O6LI7Vrz49NzCnYxDTGGGOMMcYY&#10;Y4wxxhhjjDGLCBMT1WV51LAsvzZM6Vt6/gw9v6ee7zGsqqeq3av1+qjWcLpYTEyiNauUvjEqy5dI&#10;N9Gavt6ksWVNKd1a839Ma3tjWZb/2XbZmGzdPs6bmHHs0gVVWe45LIqnah2vmivLR2p992jWU5bf&#10;UdkP27Y2Maegc2UT0xhjjDHGGGOMMcYYY4wxxixk3sRcb84dhzm4y2Bw+dFgMBdpVUcp3VR1jyAd&#10;bF2Wn23arzee5k3MuZTW6vWd2pcbDc355DmMy7I8W8LowsQ8s03XekJd19dpm240NC57c16zfdmN&#10;xDxMeqLaPEK6F3uC0ialVM+tXDkYDodX0fo+53Sys2ET02ymbNM+GmOMMcYYY4wxxhhjjDHmoiBM&#10;zGGWTnaY0g/qstxbjzer6/rGVUqvUN3d1PZRKjuIdm3beRNzVVler6kry903dmSkxvyI5jpX45+p&#10;x9N5rvnP1Bqb/Sk3FuvWrbusxn6ajvNQokDb4gWRmO28b9PrOzcpZKvqqRyvnn9E5d+Tfq8x4vzY&#10;xJyC3lObmGZzYJu6KD42V1W/09+jP+pz/haVLWlvXmOMMcYYY4wxxhhjjDHGLIE6MzHDfENEElYp&#10;Paaqqv+HeRj7YEbb9nHexEwpXU1jHbCKCMSUvlwNBrdsqy40qwaDlZrr4XVdP1hzPFhrut+oLG+1&#10;MffCbI/zM20E5ZHr1q27Qlu1wMTMjr05Ryp/11r2wizL4zn2ThubmFOwiWk2B+aK4va6Rs9p0lnr&#10;kb8/bZUxxhhjjDHGGGOMMcYYYy4K6h4TE3OuMfNS+spWu+667bCqftCaewva6XHBnph1WX4s+o7K&#10;8p/q/8FhUdxQVUuOWJrbcccdtLZ3a47vEOGox72k76rsG5r7Sxr/Hm3TC0VKaa3Gf6vGO7ZZ9/rj&#10;+kJb3aA5u3tiRrsLOD7VPYjXzbG3bdp6m5hTsIlpNnWI0NZn/JMYmHy+66J4SVtljDHGGGOMMcYY&#10;Y4wxxpiLirpjYur1wcOUDhiV5TF6PLOu653rsnxg1IfaPgtMTJU9VGUXRD3SeCfr8dMa7w6xf+Qs&#10;aO4XYQq2kU/NXCrbh2hHyrSmw9iHsm2+JLSOyw+L4uZa03s0zomx1vl1F8VD26YNOoZxJuZ32QNT&#10;Y+yt1+epzUHSr1QebW1iTsEmptnUYd9dXZ8n6PokpfUPV6xYsX1bZYwx5lLAttKO0lBK0pUkY4wx&#10;xhhjjDHGGHMxUHf2xNTrR7HHY13XNxqm9Aa9/t+1O+xwRT0/JNpFWz0uMDHblLK/7bbDjGxf/7Au&#10;y93V7gZtl7HURbFvE9koqc8vKFtVVbfUGOc36yzLCzTXg5rGM4LpqX5P0BhfU99zGTtfa7POqjpI&#10;x76s7dKgtotMzPaYHjDSsajui9K96TdYtYrUt39p621iTsEmptnU0d+N5VVV3V1/k+66KiV+wzbG&#10;GHMpAMPyKdKXpN9Lh0h/kX4ovV7iCx4G5yRuKr1YIoT/qdKVpaVQSM+UXiQxzk4S7CCxNspeKJH2&#10;ZFNjufQ0ibU/P9MLpMdLN5EuK20J8L7Ee/QMaSAtBa6150h7SFwnC/4j0gPXEe8/7em3SprENtIj&#10;JNpzvXT/I7aLxPtCXf5edcUx8t79h9TlvyWO/6XS/SiYAPuBPEbic0Gf60jGGGOMMcYYY0wvmG9h&#10;zjWPRbEXkYptNVGLK9l7UvWfyE289vkH2mbzqP/D83a5MPYacy+lo/V6r1FdP2m4fDn/b1+E2vwx&#10;9uFU2/Olr2it+8dYlGOIts3HUpblVdXvPtJn1e9v9GsNxkVqUkWm9Ki26zwqW7QnpuY+dnVd74zB&#10;wRxt062GVfVUtTm3bWsTcwqXFhOzqqrr6lhfpOvoy3rcR4/fbI59MPgfbhJom22lz9oVVfdgXUfP&#10;1jX2jD6NUnqWztfj5+bm+A2zF12TO6nN0zTWJzXP99Xve3r+KfoXRXGttlmDxhlUKT1ZelY+j/RM&#10;zfXY0Wh00zVr1vQGnqjvldXukT1958V6dfyPa26OGAxuxOu+dmP0TOnp6lu1UzYwTjvnMzlXGv/2&#10;bdUi+HumY3903/Gp/En0JX1123wRui7vJj1W8zxO7e/NcbRVXbbWOb+j2j2H8XnkfWjrjDHGbEbc&#10;S/qN9K8J+oeE4TQOjJ6vSdH+XdLW0lJgg/kzpBhjNwl2lo6TonzSOi4p+AJ8khRr7OpU6bPSWuni&#10;BvOZf8zRNCN6Fu4jxXGdLN1CmhX+E7GnFP1PlK4vjQPj921StD9Hurs0Ca4P2kWfJ0o5/Icq6qbp&#10;UOkqUg6m6F+laPMdaRLPls6Xov3DJGOMMcYYY4wxphd+lG9NpHmDbkRkYV3fqG3SUJfl7rHfY7TT&#10;48fb6nkaoyKlT40zChF9M4PyMH7w7xoDc2X5xMYIKMunDVP6NePl62zN0Fe0zXupiuK+anNAc0z/&#10;nq9XpKnVuj+pbotuClf5AhOzNTt/snz58qu3TTjuHYdF8VzVn5bNZRNzCo2Rt/5cbZEm5tzc3H/o&#10;GF84Kst/xnXBtRvXs3S+rqVvcf3QnpsG9Po3kz4/7fV3ovpcr5kkg3Hqqnqz2o2bj8/NP+qieG1c&#10;v1rbrTTe2U1dz3zSuWqzr9rcuZkko6qqUmM1Nwf09GvUrvd40rDqM/K8/O/IEnTHdsoGvX5/nKP2&#10;s/uDdWMCOnbSvKo/YsIaz9fxHaw2/7trz2+ZOr694xzq3P167Zi02Bi9Gqv5W8W4bftXtdXGGGM2&#10;Ex4tYbCFwTJJT5LGcScpDMgfS/NfGpcA0YqYpTHfvSUgcg2zLMqJytvU0L/LWx0rxRrHiSjXBXdX&#10;XcQQlfhc6bvSXu3zJW/e3wHTO47nBIn3bRYwtd8h5efjaGlSZCKRnrkByDXGtTaOe0qnSPkcj5Vy&#10;OAd5/ST9ScrvbCNa+GdS3ubb0jjuL50m5e0fLBljjDHGGGOMMb3UHRMzfnyvy/J4lX9Jj6/daaed&#10;ttfjA+PHeUQf9cX0WwTRiWrfpIPNx+0T49CuKst3dI3MQG3u110j+2KOtLa2ySI0/zPV7uxZDJP2&#10;eL+345jINh3nQhOT9il9A4OK/TNV9lH1/wX10aZ9tIk5hS3dxBxW1XO5XuLaCHFdNo/rr6WDB60x&#10;homJUUZdXEe0ydXsCZvSWd20zKPBYC7SMHfnyZ9Tr+v1iLmVK5tsZ62JeRZ13Tmbvu01r+enqZ7f&#10;nuZpTcy/9vUNtfvanoFpqmN7Ea/z+ugbyusy3aWdcitMRLX7OeVNe/XneLoRpkFrYh7eu0Y953Wo&#10;z3TExIw+qj9wnIlZrVx5XY1/TjNOO4/Wxe/WZE0zxhizGUDkIyZUbrD8TiLl5d0k9jF4j0SE4R+l&#10;cZskE4X5DYn+p0u3lTYEzDAi82ItmGUwkjDgiBZF95U2NTAxMeRi7USlvlx6n0Q0X5QjUvaOS3Ow&#10;scHE/LwUc39RurBgFMZ4RMjOamI+XbpAir7oSGmcicn73zUAeT3OxLyx1D3XiFSuObeS3iS9QSJV&#10;cug10lukY6To+2kp7vgilQjnLx8bfVPq42YSx9dtv6T9QYwxxhhjjDHGXLqoe0zM+AF+NWZJWR6B&#10;CaCye4ZpEPXq22tiQlmWldp9lz594+eivmlXltxcvIi6rm/XHaMxRlLi/9qLUP29pEmRZY2aede3&#10;+QLGa9t9ETrORSamHvkt5jJaw5tWj0aLjrF9bRNzCpy/9lxtcSbmqrK8po6LmwHmrwtdRwfomD+r&#10;z9XeejyaKEI9sgVRQ2ti/mq+T0r/4LXa/zI0rCoe99bnYnXbbavhcHgVjf2D+IzSH6kdEYbfUtnX&#10;NM6Ben5uY4KWJdsQNehz99+qPyPmVN0RzTzMm9JxUd6OfXhRFPx22tCYmCn9eX69ZXmiXh9A/xDr&#10;VflerHFYFA9r15/ryLYvOl/z/qFT/4tRSmwr1qD13kRtToljbPuxR27vjfytiXlo1vak+bGz8vbx&#10;HJUtiDjVXN+lrjl+Hds4E1PjPbEd/9/jpfRP/W3xPprGGLMZwF4K35Jyc+UjEpFmXW4nhaHYByYm&#10;xgz7WU6KkpsGXyL7TMzNga6JGVGkwF1HP5Wi7jyJPRUvDoi6/KgUcy9KK7MBbIiJyXv5Tyn6hcaZ&#10;mOMMyXEmZi3l5zhX18ScBPtlRlpg3idS5wKfF4zO7tioz8Sckw6Q+trbxDTGGGOMMcYYM5Z6jImJ&#10;+NG+rqoP025YFI8LgwTRR33Hmpiwevnyq9dl+Va1P5u+4+ZBbd2RoxUrFv1WpDEe2O3bRqO9uW0y&#10;z9x227FH34/ztXbFWG39iVVKL8z3JOxD8/SZmPvsttVW25QrV2IAnUt5rratTcwpDLdgE3OU0pPi&#10;mmkf38uel231Vro2rqvr7w25GZmbmGGwq5iggYmoz4uaz9i/5zpZn4PnD4fDa7RNItXzgzXnnrmx&#10;lpuYrZ7VVjV7T2qcfdq1rP+bkN1skJuY7fz83rskiFaNuVkHEY1tVS9a/2Pbz+AF0gn0ac1ggggW&#10;kZuYzfqr6lNt1VYYsur3wXbu9alpq+qT69atm09Nq/qZTEzVfbYd5wKdo/Xpa1M6X9fBQ9omxhhj&#10;NmEwgjBpwlghJeZ/SUuFFKGYWGyyTppX7rCZ+A9bC3sjElFJtCIReqsk9kbM974ME5M5MJH4UsEa&#10;x+3ryN6Mz5G4cwkTMTa9Jx0o812hebUY9jy8q/QCaQ/pgdIKaSl0TcxutOg9pDOlqH++1IWN8zl/&#10;rP95Emu6sjQJ0qpgKtKeMe8nsbF2vh/p+6WY94MU9EAaBc7/I6WXStxxRjRuX8ToUk1MInjD0OOa&#10;I6o3UsT2mZiY4nnEIyldz2qfjzMxSS0R7f8u5RHGSzEx8/03WXOkrcF0JsqYclIe/619jromJsZx&#10;bniynuOz1zYxjTHGGGOMMcaMpR4XiYmqiuimZrsfvX5d3o7nqps3MVNKetkYI/lvBA3qexPpC+qH&#10;4XB+jDFGj2i7zVNV1bO7a2wNhUW/O2ieW6l+PqqsKy0Sw/Eo9X3TXBZRlrENaTbz1JTqs8DEbB//&#10;NrfjjjuQBrQuy4O787WvbWJOgfehPVdbnIlZV9W7Obbm+FI6ejgYXLutGkvXxNR198W1a9dOTEe6&#10;Wp89XYOHtecRnTusqoe11Yto0zbPb/+kz8wCE1N9+b1znqY+pX9Eveb6qoqb/l0TU+MQ3LCkraU0&#10;3u7zc7OOTprcnN12220btf9oY0amdJr0GenQ5nVR7Du82tX43XUBPSYmmdDmGS5bdo04BqTxfzc3&#10;N9ek2gUd+1QTk78DWvvv2nWdQnpsvb6g6VOW/FZqjDFmE4c0sWGqYM7cQVoqKyW+HHf31CSakj0Q&#10;8r0Ec9iI/odSbqJiCn1AylN5homJwUm+ciLz/ip1TSDMTUyjfB2MzdoeIP1cOkriH6iuKXcbaT/p&#10;HCn6YrCxd+VS9i7smpiYiTlECh4sRX1z12QL/5lg38a/SPn+j6zpBxLRgX1gMmK0nStFH/pznjhu&#10;NiDnzqIfSVHPeXyoRN94f3aVMLHz/UgR82PQdfPXL9XExHRmTq4L3hPuHov+fSYmX6xISXyEtK+E&#10;sRrv7TgTE+OcvSoPkZjrICnmmNXE5M7Sw6Toh8Ee8IXrjRL7bWIW59GtfZGYGML7S3+W+M8eRmy0&#10;t4lpjDHGGGOMMWYs9YRIzKY8pT/p+cP1+JO8XfNjf2Ziqv7WdVn+hTLVP026l8puU5blLvVgcJ25&#10;wWBX1b1aOnbSfFXPnnQa543dPo1ZUJZ7L1u2bMFN8ip7YESNddWu+XiN9wa9vpfWhuF5R41116qq&#10;HjosiuepzadVf4jazWe90vMFJmarC9Se43y/dHZW3qhtaxNzCjrXW66JmdKHOTak54eMRiMyaU2k&#10;x8T8Ums6jmWU0qMXREqmtKRoyB4T87ltVUMTUZ3SgcxBfVWW/CbW3KzQY2J+TMVTI0dz9Jl9/vzc&#10;Woc+VzdsqxbR3jTw1/Y4j2VPWr3+RTv3acPhcJFRvMjELMvPtFXB1ur7iTg+nf9jdM6v2dbNZGKq&#10;/Naa45R2XQdI99aY57br+tm65cvHBbsYY4zZBCC6DzMrTBVMvKX+4cbw+Z4UY/QJo7Qb3YmZ91up&#10;rz3KTbwwMTG58si6J0s5RC5GXVcYehHF910pP85bS5ib3T4hjDMMtFmYZmIS2cl+nlE/nyZBcDyx&#10;xj5hzM3nmW/hdaQ97dOjJTb27qtDx0prJCCKs69NCMP56lKwoXtiYkxifGPqRf9Je2Lynwq+6Nxc&#10;CpN50p6YHA+GL19AiX6MOWY1MZ8gRR/OLXta5mCWk4OfR9LyRttxe2Ji/nJd8CULQzba28Q0xhhj&#10;jDHGGDMWfmxvzYNetXWkbVxUrr7zJubOO+/8X8Oq+hZpXvnhvvnxfn0bDL7T9XjycP3+fmd2xwq1&#10;BgDbEeXRnNuqzw/71jgqy39WK1cuMAnV9o1NaslO21yMhWKd81JZu1/g70lL2w45zsTE0Divb12o&#10;LbeJOQWdwy03nWxZvnz++qiqc3RdPbGtGktfJGae2rTLHvqsqM1naK/5mOeMqqpu31bPxDQTsyzL&#10;q2rt+/MZoV7PCQIYZ2JyI/6S0Hgzm5jsjak257Vz/W2nnXbaXv2/HmvjZoS26TwzmJh8xj8UY2jc&#10;wxfsNzqDial1PYv6pk1ZfkLrWMOc7XwnzJXluKARY4wxmwCYKvl+g++WlgKRcm+Xov8FEpunv1ri&#10;zp8oR5hpAf2I0MzriVYjipLHvByFiYkZhNkV5ZhNARF4eapOzLl3SERddiMLvy5FilnShP5airqT&#10;Jfq8VcoNJ8bbWZrGNBOTf+zzVLkcM7D3Y75ODEvyxXOHVqQvRftIV5OCPJKWCEfOPel8MZaJ+iN9&#10;Lmlxo01XmHw7SRBrIAqRaEO+wO0l5e0fLgUbamIGmLbRf5KJGdxRimjTSSZmgPGZR1TOYmJyXewt&#10;RR8iU8elLYbPStF2nIkZXE/Kr1+bmMYYY4wxxhhjxlJPMTHHiT7qO29iQl0Ut8BYzMfDWOH1EubA&#10;7Hl9m5621uu3Sb0paJs1lOX3SD9ZlmWlsqfp9WnddrOqXef5nJP2kBr0ut/EnKC2rU3MKWzhJiaR&#10;vs0NAO0xnqTHifsjLjWdLFGaavOHrP2BKiNb2szMYGJeX2s6Juo1x3zGtzEm5lLTyc5sYqqeaOkw&#10;I/ldkr87TaprpLUsikKdZmKu2X77K+XnXM/3I+KzrZ7FxNxW43+amydoU6VEOt5tVPYNXjf9qupx&#10;65saY4zZFCGKD+MrTBX2pFwKmE65Icd+B2EOEmn3f1LUYU5G2tLl0q+kqPuJxD6QwOMvpahDs5iY&#10;u0tRjhF5HykgperZUtTnJib7R0Q5UX7s6RncTsrPT+8m1B26JubdpYCUDbnpi2LPTM5dlB0u5V+k&#10;2ZQ71o9RHH0w134hRT+Mx4DjI5UpEJnIl5w8lSkmM2VEQ4Ypyp2M5OWPyEwoJVLqRj9S/QYX1sTM&#10;z/0sJiapji9qE5M9L0kVG30eL42DL358uYq2NjGNMcYYY4wxxmw06o1oYsIopSerfmyE4ixqxi7L&#10;UzT+KdPGaepTOlNt/xGGaV+7aaJfa2C8QoexwITR2DYxLyJ0vrdYE3MwGFxex/VxTKzs2jxf1/b7&#10;hsMh21ktIjcxkdr+lb011Q8z/+2qe6f07J3bNMoa5xoqP4G2jVlWlns2Ay2BHhPzqW3VVsuXL7+C&#10;5vto89loj0GK3wwXmJhIz//YrLFdr8repWN4wtzc3H+0XRah+plNTLX9d9Tl+s/qVnVd30f9zm+O&#10;X/Nz3pvGLV0Ts9J70lY1EEXZzt3Ua44IBmnQmBNNzNGKFYX6NOdAY5xbF8VdKVfZa+jT9NN7rqIl&#10;pdk1xhhz8YFJlxs2s6bbDDDXoi/pWLsmFGlMw3w7U4r9Nm8h8Zpy0sZ2U7XyD3KMi6aZmJh5X5Gi&#10;nPQmeToH/jHO94PExKQPd0sRORrl3CXUTQPxLinqidhcJk2ia2K+TCINKmYmd0PlZuofJP5xJcUs&#10;e3xG+WukHNKW5usnhz3wDyz7fEY5kaeT4Lij7VI2rs6NV4zp+Id9SzQx3yBFe6JUw1zvwyamMcYY&#10;Y4wxxpiLjHojm5hQl+XT1eY0frzfkLER/WbtuzHMSz2eWRfFS/rMFh2nTcyLiOEWbGICUZE6xu+0&#10;11hzbbSmFqbXotSnuYkZ11EYYahJd1wUv5/bcUeyvmFirlI7Ijz/RSSgrtN8S6mZyE1M5tTn93ta&#10;7x6YcBrv+5Qh5tba/i9PtZybmLTprnf1aMSa9lmzZk0EnSxC88xkYq7SuWEuxm3bkk2tWYPW9U/K&#10;VXaKjmfBb4e5iYk03+/V5qXSy9X+c6pr9rRtxzxqLqW1bdcGjT3ZxFwfcXt+exPEIWuqqgnc0LgP&#10;Uj+ua87Bb4fLll2j6WCMMWaTg70giVoMU6W7x+Q08v0AScG54G4awZ1LuYkUKQ92k6KMPS5vJOWw&#10;LvahjDbTTEz+gc4jEt8sdXmbFPWYeYB5eJAU5eyp2QWj6TyJes4VJuUkuiYmpiVGcXevS8y4MLH4&#10;Ihj1zHU3qQtRoNGXPTUjXUV+XJwz9rWc/8KSgRHKXqDRdsGdTWPg/WQsTNXo92cp3uctzcTkesBY&#10;jvaYt5OwiWmMMcYYY4wx5iKjvghMTFCbO2J4xI//GzLHRSHWEWtqTY9T67LcW4+NIdKHjtMm5kWE&#10;rpEt2sSE4XB4lbqq3qzjO7O95uI6PA8jTU3mI/TGmZgYlGj1eiPxT2GI5SYm7XSdfroZaAloDQtM&#10;zGx98RlpnutzcnBd12wTNU+fiRlrRWswMcvyRxvDxNRcd1ObM2mnOY/nXLVVpG7dL4xiIivb8obc&#10;xBx3fK1O0lrYLmsBOt/TTMzdo17zfEdFzX6h9WBwHY15ZDvvBasGgwXnzhhjzKbDDST2egxTZZZ0&#10;qQEm2g+k6BvRgTlXkQ6Qog37TEK+F+LfpNiTMcDMyvejnGZi8g9jnir1hVKXF0lRHyYm4+WGY1/u&#10;e6Iow1DFaOwzGHO6JmafqMfAi83wSekadRiekQY2h1S/0Yao11oCDOB8L1DEPpZE2ebMamJiUN5D&#10;4lrgPH1fyo3Av0hbqon5YIl0vbRlH9KIHB6HTUxjjDHGGGOMMRcZ9UVkYgKpKEcpPUTtP4EBosfe&#10;vS0vLmm9Z2NmSAdIX6mr6tUqx7wkk9ZY1NYm5kXEpcHEDHR8dx9W1QG5Mdgopfnfkrompj43f9Hr&#10;d+r6e7Oek6L1bXp8ZqSTret6mcpOpH1ron1ztyWmLe2amPPral8jjXt8nwm3IJ0sbVP6Q1WWb8e0&#10;bdZbVW9X/8dvjHSyZVm+hGNs2hXFXjpXmIl8di+rfqSuDaNxwZ6XXROTdWbzrT++sjy7Hgy6Wfwa&#10;NN5EE1P9vxP1HDNl7GO6/Zo1V9K8P5lfc1k+relgjDFmk2Mg/U4KUwWTa+KXw4yrSj+Vou97pS5X&#10;kPI25BiHZ0tRdrDUzTW/WiLiL9pMMzHZtxFzLcpfLHWhLOrDxOQf3nzPS8y7LhhP/5CoJ0pymvHU&#10;NTFJE8t+oJi5+0ivlDCPc/5XivasZ0FqhBb2Zow2GIbXlQLS9mJsRj0iapTI19grYhYTEzOZcxOp&#10;fvu0pUZi8iXy21K0JW0uJvwkbGIaY4wxxhhjjLnIqCebmBdIvcYjfdR3oomZs6YoVqj9bYdV9eJh&#10;Sn+cMOdFJs1P2sgvSHdqDZCZYN3SJBNz0Tlq29rEnIKuhUuNiQkppeU61o/FtdQ86vOg8qtRn5uY&#10;RBbWZfm5puMY1P7yujYPpn071kHD5csnbVu0iK6JqTn/rHG+LR3Yvi+Uk6b1Vm2XeXITszHxUvpQ&#10;WzUzs5iYHGdVll9rjMT1azxe+qW0f6OUDqe8HeN3cytX8nt0w4J0smqj+mOk76jfj1V+djv3uVVK&#10;vdkDdR7Gmphpp52Wq+yYdl7WxTp+xtr0+HPV/ZNy6lXGNmXGGGM2Qdj/kf0jw1Q5RsJomYX/lH4o&#10;Rd+PSF1IRfpLKdrEno1PkaIMk68biXlNif0Io800E/PqEvtVRvlbpC5vlKI+TMydpTwSdVFaAoEx&#10;F/uGkhoW424SXRMTg5GoVTTOIH6UFO0xH3ODMsj3CWX8OSmHdX5RikhChOl6PwmmmZjUY8JFPRGy&#10;r5UwWHNzb0s1MfmPS55a+QXSNGxiGmOMMcYYY4y5yKjHmJjtD/bn1eyLV5aHNfvhZfXNj/JTTMy5&#10;ubkrj4riWlVV/Q8pHtXva+pzLMZBPtbFKeaWjq+r6ks6hsfUdX2jHdau5feKsaj9IhMTg6k1bd4l&#10;/bTv/OjRJuYUdI1dqkxMWLvDDlfU8e4V6U91Ds4sy7LJ1LXIxEzpi0T1NR172GOrrbZWmy/Tvj2P&#10;5+rzdve2eiZyExPp8767irdZnVKt50fEWtTmq90oz66JqTYfVXEEO8yE5phqYhZFMdJ5Obpt07Rl&#10;vlBersez66KYzx6Xm5jNZ7YsP6vibUjzq7bfjf4q/4vKFu1bqXnHmph63+6psc/J5481xbjz60rp&#10;70u5ecIYY8zFC//4hamCXi/NCrncox9GVzf9AClPD5GizfMluI8UZeyJuYuUcwvpn1K0mWZi8oUh&#10;N+B4nn+J4B9xjMuoDxOzkP4oRXmfcXVfKYwz0spOy5HeNTE51mncWYo5eOzb6+F1UozJPp5NaooO&#10;GMuPkzAUoy3HilmN8ci+pVHeNZ0xBMMA5RzfUgryVLzjTEzM4KV++d+UTMxXSdGOa5JrbRo2MY0x&#10;xhhjjDHGXGTUHROT5yo7V88/P0rpyfxgPxoM7jBX169X2VH5j/Jqt8jE3HXXXbetqurJqt+zLst9&#10;c/OAx+h/SSrWwZr0+kRpH63zU8OUnrPjjjvu0B7KPKqbNzGJ5NLz89TnKzq+J7ZGyJ3mquoNcawx&#10;hx5tYk5B5/xSZ2KCrpVHtccc10vze1KPifmlsiz5LW4sav+U1mRsrmn1IQBh5pSyXRNzWFVkt2vQ&#10;Nf6++fKyPLUaDPLf8vpMTLYCW1I6W80x1cTUHHdp66eKdVT6LLddF5uYVTW/b6jaP17lzfuAtJb4&#10;HXgend+xJqZev5G67hq6asc+Q8/H7r1rjDHmkoWox9z0InXqpLuCVkjxD15ugB4qddPCMk6kJiWK&#10;McZln0n2HKQc4+zhUg7Rf3lE4TQTE14tRflJ0m2lAOMRYyrqMfaIiuSLBps6R/nXpO4dSXkE5x+k&#10;2Jh6HF0TMyIhJ7FGys22PaQczGH2uYx67kqaBJtkR1tM2h0l9t/csy1D35Nyo/d5UtTRLod0E1GX&#10;m5i8L1HO+Z01ijd4rBT92QOVNMKTIDVGbijn73EfRKtyXcYcD5P64Pz8Sop2nN9Z70zjP4XRj+tn&#10;EnzW8r1eZzG4jTHGGGOMMcZcSqn7IzHPH6Z0SF2WL8OUnKuqXVX2e7U7M9o0P8r3R2Jepq7rG6vN&#10;j4lObI2NTVasbzVRlCkdUxXFQ/sMIx1nNxIT0+Mo9WE7H0ygW0n76nydFuO2bW1iTkHncIs2McdF&#10;3ulaeWR2nZw3rKrm96Q+E3PSfpIwl9JajXd8OxYivfEj2uo++M113mjsMTHZOqpBa7lZsz6N2xiA&#10;Kb1HxfO/Z40xMfl9cGa09llMzNfMt9F8+qzefjgYXHuuLK9fr1y5sz63u2icH7EG2qj9VyOCtScS&#10;c37PTNL76vVfmzqpSunn7OXbVjdovl4Tc+1WW11Ofb8Xc2rte41SuoE+89dt1jUYXGdO69TcJ1OP&#10;1P6lzaDGGGM2SV4hhbGCMAqJklsuBRhtL5fY4zJSmfIPVx4xmUdxkko2j35k7834coAR+hsp6hiT&#10;qEggepP9I6MOzWJi/rd0hhR1zIc5irrjsa4w4vjHP8oxVnMDF0PycCnq2fdz2j/2G2JiMibGWfT5&#10;k8T5DviyRORh1OdfdkiJ253jAVK0xXjlfANpdqP8LIl/nDlv7G/KXVBRh8EZVBLribrcxOQOpTCb&#10;SV37GilfdxeMY95nzG7Gzfcp5ZzxhZhyzMwrScA1yGuuC85DmJi8V7y37IfKnHFtkVo42jNefr1g&#10;1NKe+vza5nxhstOG8SeZi0TAjjJhXMb435eYl88Hj3wh215iPo6LiNv82iBFcKwHI9UYY4wxxhhj&#10;jJmn7jExiTbEgKzL8oQqpccMq+pNKj88fohv2vCD/IR0smvWrLnSqCheMErpmPiRvzvPxaWYu0/D&#10;lA7CWCjWrInfNRah4/x3JKbURr2dNSyKvcqyfIDqvsz5asbL5tSjTcwp6PxvsSbm8uXLr65ra2+u&#10;r7VZyuI2encvjrs99lN0Hm5GXY+JOS3IAC5TF8VbG5Pt39feSer7v11DrtL1qLqPSfxO1TDJxKQ/&#10;13l8hnUsx5XLl89v2bXIxEzpg23VzGjMaSbm1hp3v/k5yrL3Bn+Vv35+nSkdi0FJ+SQTE1T3lmz+&#10;s3VMZMybR3P3mph1XV9HYx0537eq5qM/c9TmR/P9y3LPSemBjTHGXLJgoPxECnMlhNGI4cdeiuxd&#10;GeWYnnFnEGlJoxxjjH8QMWdyAxM9Qwq4K+jtUl7/CwmTMDc3Q7OYmNz5lKe37Yq1xfPcxMRU+4sU&#10;dYz/EgnDi7StUY5Ze1NpGhtiYgJRhbkJy16ipIggwjSPIqU8DC/Mzw9LGHD8I4/J93jpYCnac6zx&#10;D/DtpXwOxD6Q5KKnLsowTJ8pcbxfaMtCmJjxJQvzMI8sRJM2Cb+KxDo530SI5hHAmIekHqaca+0u&#10;EhAJy2vKeW/CNOWRuTFp2b/z6RJw7UV79lUN0xOR8pb21L9Pgq6BTETmohz7GfwHh/eA88B5jv1S&#10;EcYqhi91fJ4wa4kqjvUQFZqvhz1oYz3vkowxxhhjjDHGmHnq/nSy51QpkR51N+nPw5QOUt29aFuX&#10;5S/iR3u9nrgnJhAlVVfVq9XvrxrjrJijnfM8jdGUXYQ6VXPvrWM4UHMdqsc/6fGHw6J4e1UU9yvL&#10;khuCJ6L2jYnZGCApnaYxXkHkl8b4uMqO1vivVfmDNBfRqs287aNNzCnoXG6xJqaui2dwzXB8uj5+&#10;omN9I9eOyn/ENYJaY+ynEW2Zm5jcTKB+R0pfUtvPZ/qC2nxFj/Fb5lajFSsKjfv71iiL64+x91P/&#10;d4+K4q16vaeeH7t6NKLux9xo0PSdYGLCKKXHxng8ap75aMLcxGzq+Iyxvmy9KvtiK268X4TGm2hi&#10;jkajOZWfMN8mJbZrWoTqHqJ257Xj/Euf0SZ16zQTM6W0TvVnRb36flV95yOyNV+viTkcDO4/qusL&#10;mIv6uq57s7lpvtdhSDdtiHBfsYJAA2OMMZsoGIT7SmGwTBKGY0S+kSLzQKmvXQgj7GpSDv/oYeL0&#10;tce0yw2uiIxjj8O8nGjRHCLgMFyjPvRjKU+l+g0pTEzYTcojHbsiynA+5/wUbiSdKEXfB0qz8jIp&#10;n7crxs33geQcRgQhylPwxutuVOFrpW479rbkyxGGWl4eqYAxCeP8kPY29uPExH6TlPfppqLN4RrI&#10;07ZOUqR+/ZLUV9/VGyQgGrSvvqt9JOCawsiN8ml7wpLSlushH6tPGJpEyRK93FffFemCjTHGGGOM&#10;McaYeeqOicmP+XpssjPp+ZOoW8UP/yk1+8hhstRluXcTqTmDiRnww/8wpVvPleXT1e81GuNl7ePB&#10;+fwbW6OyPK8qyw8URbGCCKg1229/JR1D/nvNVLROTMyzNd6p5WBwj7bsLnp9HudBx3UgY84VxUjz&#10;zZu8qreJOQWduy3SxEwpXU3XyKFhKvIY10UbyRvXyHl55F9rYh7Y1q1vr75dtZHS/MY3j/rdTPo7&#10;9U3f7rzZc1QVRTNvY2KmdGaUd03M4XCYNNdf5utTOmSu3Tu2NTGbuknrRcOiWDBuoLH/bWJqHV0T&#10;syzLh3OeqNdc54zaz2AX0suq/zExVl0Ur6Nc53Q79TuMMtah+RZEt2Iga/yvUcc50/OztQa2KWvQ&#10;8yZqtjmGlH6l9ZBtjvP9xqaP6tTnCMzWpkMHzX2fpm97fqRJW6wZY4zZBCA9BybOUVKf0YKRRWQf&#10;KUjztKoYQXtL3fYYbERqjkuVSZRivhckInqONKFflYhyQ3eVgJQIv5UwnTD0HiV1IZ3oEyXu3GGt&#10;/KPIXTRvk2KOrokJpGrI06aGiP4jyu+y0ixcX8IMJHITzd95NQPcSfRCKY+8DBGh2r0rKklvlvrM&#10;YKJBiaacz6Pfwt1j/IfnmxKRjOwfGlGPfNHoRlbSDiOU+dmHkijEPN0F6VI5x3HMEeHYB18kGI92&#10;HOM4sS/rvSUgOndaewzD50tABO209hxHbBROOgle04eIyPkvQmO4iUQkKWvsGxtRx/nA4Oc94Hrt&#10;axdi7k9IxhhjjDHGGGPMPHVmYjY/sKfEbywNKmsikJr6lP45Kkv+v4pxcUuVsf/j55uGG0A1GNyy&#10;Lsuva4wmkumiUmNKaP2a66uryvJ67fRLotl/ryzPld7Pa/YJ1Xn7Um5M6Pzcmjq9vpN0eltnE3MK&#10;Om9bpIlJGtYqpafouA6LKDwe55+vvz5OkZ6m5vN7TK5cuXKgc3JQmGPj1PSvKrZQWkCpa1zX/NcW&#10;tG0Vr/k8aN499Tm+Ln24djn/jNnMW5YvaAbLUP07mnrGYu7WkNR8FQZh0y+bo1eDwbOawTpo/hfH&#10;3KyjHgxu3FY16LP7EUzbpl5/h1atWrWyrVrAunXrLqu1/IqbLtqbC35GOYaynjdprRvzt6oIZliA&#10;+j2YNcY69PpTKm7eF/XdJ/pqfb/fedmy/2rS7C6c67vjbo6oVq68ro6hieRux5gW3GCMMWYTAfPl&#10;0RLRbZhS7KX4FAmDJ6LwupAqFMOOSDiMJ1LO8gVnWi7x60j8w86XTVIe8BoG0tpWkZuesdiHkPWR&#10;yrS5u2YMmI75WjE1w5jDwOrb25I0JY+VMDzZDJvoS6LplgJGZKwRxd6OS+EGEnOTYpS0u6yJvRPH&#10;wRd9olIxNN8hYZxN+/LPOWWdGMPzuf8Fc5NOl/fwMVKcY9ryXrDX4/wXuAzeL4530t6OGKqk7433&#10;b5xYU5w3xpvWnihizGvAVJ3WnuOI/TRi3Yj3v2v6duFLD3dvsca+sRF1nC+uVyKWp62H+rH7exhj&#10;jDHGGGOMuXRSd0xMPd6/raKuSWtJHarLsskENVi1imixQyRuDp8IP/anlOpVRJgNh6s0ziNa87L5&#10;UT/GRm0U1IVWvuYQ5ouO57i6qt6FgUp0mRguW7Zs3G9Q85SDwR3U91SNw/Y6RKZdQ8fwm855a/YY&#10;XKfjVduIwLOJOQW9C1tsOlkgOrdK6ck6vj11rH/QdUNa5Z/rWn9rWZa7tM3mafbLrKrn6jp9d1WW&#10;bx+jd+gaexfmetttAXzmVH9n6T3MxZyNUvoJfTXvHXLDbbhy5SreB+mdzFsXBVtCLYAoR/V/C22G&#10;df1ejddsv0VUoo7vxc3nqn+t6B1IbQlYWQTHwfEwRrOO5csJqGjYbbfdtuH86Xy9p6kvSwIL+n5v&#10;bVD9w3UdvUt6t87jHny+ibTUMb2s7f8+qYk0z2k/07R5d3MsVfWKOEda2/9Sxhowb9dttdVlNeaV&#10;1f71zfnQmGpDBr5ett9++yvpGJ6l9u9p1/U4jqutNsYYYy42MK3y6FKiHY0xxhhjjDHGGGM2WerF&#10;JiYmQcMwpR/O10lq+yDKU0o3U/lMkZiYhXVZvkZ9/85YCIMvHzfK1A6j8AzKN1Sa52St+5CYq5HK&#10;mznaeZq5UjpW872WSLJ2qWPB1FH7czEseN2mxp1P+dkYpEXRZPi65npD6HibmLOhc7VFm5gdMK62&#10;lfpu3L+oYC7mRRfnvJsKF+aYL43nyxhjzBYAZiURjKRQuYZEVN7NpO9LYWCSEveWkjHGGGOMMcYY&#10;Y8wmS73YxPx7XddNxqhhSs+ZTx+Z0tFElTURSCl9u0nLOOOemE10WVneX/q8dJJ0vtQYV5iD0l+k&#10;V9dl+Uzp5FjPhmhUlqdUKT1b4z1I+oZ0nHSOxmWec9Tmb9IH9Pzea9asmSmzlcYkEvM89cMgXZ82&#10;NqV3cg44NyP2IZyba/YIVLsPaf0YcqzHJuYULmUmpjHGGGPMRc5TJYxK9nn8hfRziT0Hw8BEH5ac&#10;FsAYY4wxxhhjjDGbNJh5uWnI87osj5hL6VGjsryV9Iu5qjpMZR9R3f2GKf2fHs9U2/PUl33jZmfd&#10;usuy55/GvIl0D/W/M/tUsmfd2rVrL6fXX8rXEuvpluXqa6+1/rI1FbcuimLFcDi89rAoblivWLG6&#10;LV9ShBVRllrbWRqfaMyjNf7zRyk9Vs8PGtX10Xp8pXQz6cuxnvbRJuYUdM5sYhpjjDHGbETY6zI3&#10;LLv6usQeiMYYY4wxxhhjjDGbNF0TU6/Pq8vyd8OUDqiL4n11Xd+lLMudmn0kU3rRsCieOirLZ6jt&#10;2dLn2mEuFOwxp7E/mK8DNWlfy/J4remIvDzTGdTTL+/bRo7+IKW0vJ3iQoGJqXHP11zfGxXFffX4&#10;Mr2+f1VVazBk2SdPZT/C8FU5kaY2MWfEJqYxxhhjzMblttL7pV9L/5ROkY6Vfig9XbqKZIwxxhhj&#10;jDHGGLPJk5uYo9Z8q8vytRh0ZVleM6VUq9nWO6W0HDOzrusbq89nGoMxi8Rct27dZXdetuy/2pdb&#10;DQaD7fSw9fpX/RB9qTlvheHYpGXV3Ciea03fGQ0Gc3r+0Pb1vBqjsizfS4pbrePden52PsYq6omU&#10;LIr75uvqY9etttpWx3bV9iXruqIe5teu8e+i8c/XeMfo+YOYc5XODf1Wr159dc4VaiM2D8/WbxNz&#10;CjYxjTHGGGMuGnaU2CPiBtJOks1LY4wxxhhjjDHGbFbUeSRmSmdmz/epy3JvPR44GAyuree7q/xs&#10;PZ5LG6S+83tiYubp9burorjvsKqeqn7PmZub+4+2upc5Usum9BGNe4x0unSGdJT6/6BK6TG0adLP&#10;VtU359fVqllDWf5ifv/Osryj9DWVH6LH9WNV1Uka/xv1YHAd2oyDdLZ1UezOnJiUOsb3qfiy62vX&#10;m5jSWa1xis5Sm98NV65cpce36fWB0p5qcyxtaKvX50qn28ScjE1MY4wxxhhjjDHGGGOMMcYYs4g6&#10;pXvPrTeRzqiq6ql6fR/p0xhLq4dDzMz/I0pRZV9uIgwzE1Fl8yam2Frl35mjT1n+frBq1cq2fCK7&#10;bbXVNqOiuJbmuU1dFLfjOeW77rrrtlVKT9ZYf2tNrkVq1lCWx2rdL1qz/fZXol8bmXlbxkop3UBr&#10;/0/Kp1Gs73ecxrxAj59V0fy+mXrdmJixjvbxHI29y7AoHkbUJ1KbgzTvE6qiuL2OZx+1Od8m5mRs&#10;YhpjjDHGGGOMMcYYY4wxxphF1P+OxDxXz+/cFm+rMgxEIg6fUdf1smFK/2jbzRt5at+YmERcqv6V&#10;o7L87ar1xuc+TZrY9RGZb5D2kG5D+tVm9AkwlsZ9tOb4NXPkc/aJ+saETekgvX48KWrbocYyGAwu&#10;r7Z31LG9jPXp8Yla700076HNfFX1S5XtTjvaq3yBiYmaqMyq2mO4fHlS2+NUttdoxYqimUCobH+V&#10;XWATczI6/zYxjTHGGGOMMcYYY4wxxhhjzELq1sRs0qCW5d5zc3NXbqu2qlJ6dkpp+TClF+YGHuK1&#10;+jYmZpOONaU7s3+mxnit+r1rVJYvGFbVAYzbRnrS/t3LJuxPWZblHdRnP8buzjdN0Ufz/rAuilu0&#10;Qy4CQ1braCJNm7VJev4jHeNzVP4Rrf2Fq1Ia6vWth8PhNZo+PSZm+/xvw2XLrqHHpw2L4obNBEJt&#10;n9TWn2ETczI2MY0xxhhjjDHGGGOMMcYYY8wi6mxPTB71+ptlWd6EKMTly5dfYbDLLpevUvp5GJGh&#10;tm2eTnartYPBdnVZvm2U0g14rXF2VNu3D9W2MQslvX5807hDa/ydSrt8nqWq6V9VJ+j5A9qhF0D0&#10;ZGtcNqlxtd6XaJ1XbepSurXW8ZbuXp4qW2RihlT+ICJM1+lcrSmKFRrjRSo/pT2O02xiTsYmpjHG&#10;GGPMpYfrS/eSdpOWUzCBbaSJG+z3wKb2U9OyLIGRdB/p3tJqCi5mOBbOw+YEa56afqeHDXm/A/pt&#10;vf6pMcYYY4wxxpgtiTozMRHP67I8Tfrt3Po9H2+o5yd2Dbym3UIT8zIqf5t0ItGObVmD2n2I9hh7&#10;GuvrbfE8w8HgAWEs5nNsqBoDMaWzqsHglu0UDeybOSrL78VcWsvr2qqG0Wh0LZWdq77PaYsatP5e&#10;E7M9Bx+ijV5/XDqBspBe28Scgk3MBWyDgT5LSmRjjDHGbBz4R3cX6S7SHWbU3aRV0qxg6NxEYt8G&#10;5rm2dEnB3H3HekcpXxubw3NX4iznhTbXlKaxg3SA9C/paGknqQ9SqrxC+ry0p/RRaXdpXHvgPXyN&#10;9CXpy9KbpV2lWSCdCsdwJylRkMEYZ0is+ZvSrCbbUGI8zmvfOYvyFVKX7aUHSe+UOJbPSBwbfWYx&#10;NNdJcTwlBTPAnHwRp093rSHGXCuNg/5vlVjzF6VXSc2drVOYk3h/Pyt9VfqAhGk87Qsx+348UKI9&#10;/T4nPVua9ZiNMcYYY4wxxmwG1B0TE4UJV61c+f+qweB/himd39dGfedNzLmiGNVleaTKzi7Lkt8R&#10;5imKYkWV0p/YL7PPxFSf29ZV9SHNc2Z3nqWqXdcpGu/No5T4P/w8pLLFxFy9ft/Onw0Gg+3aqoa6&#10;rm/bGK0p/Xnt2rVXbIvHmpiNWVqW323alOX+zX6g2Tr0aBNzCpdmE3PFihXb65jvpmvnBbpW36Nz&#10;8Hnpq8Oq+rKut4/URfFaPT5a1+XObZeZmNtuuytz8wGfw0rX34ZIn5Ob6HHNHnvsseimdq1ndVs/&#10;3565mJPo7bbZVPT5W9ldI+OSlrptsgjVDbtzL1U61zed23FHfkddADc5LOW8EXFOuu22+0Zj3bp1&#10;l+VvV3cdvGbObqT4LKjvjvlYiPOo8usv5T0zxpgtEfYO+IF0unTqjMLUepE0K1eS9pOYA71fuiTA&#10;9MHoGXes+dqIaMREnOW80OZN0jQwps6XMAQxu7pcTWKcEyXadPVUqY9HScdK3fYnSU+TJsGXz8Mk&#10;juE06XFSDqbhVyTG432/qTQL3BHJeH3nK9dDpZzrSN+XzpW6x0P790pNCpkx3F76uxTH82RpFm4j&#10;nSxNWjNjYg534cviiyX6d9fMub2vNA7uOP2d1O3HuX6XNG4fEs7Bx6SzpW7fn0s3kowxxhhjjDHG&#10;bAHUPSZmiMjEtD7F6rgoxHkTc5jSbShvTMCqenVbPI/q98A8HKX0v03BrrsuyDKkvm/XmOfmczTj&#10;aZ5Rp6xVY6x209y2Okt6Xjt0A8YAj8OqetUq1liWT28qMtTnA20U5ymjorhWWzzZxEyJ3zXou1dr&#10;ajZq29rEnMKl0cTElNQ1/VZdUwfpuM/guhmn5nqqqiN1ve6t9o/qGu99YNKp/d/U9zg9bpD0Xhyv&#10;+T7dZ3Cp/FNNfaePPovHDAeDR7TNplKl9JzuGnWszNv3+1iD2pOeetHcSxFrr6rqfu2Q89SDwY1U&#10;P/N507V7tNZ6sB730evdqxUr1rRDXSiGRXFzjXt43zq09qNZZ9t0ZjTW47tjqYzzeCB/59tmxhhz&#10;qQQT87dS1wiZptdLs8Kdcb+Sou+HpUsCDKHvSflxdPVpCfiivrfU16ZPmGuTILKT46YtZhgRfzmc&#10;I0zT7rghzLUFd0m23E76p9TXB50pkbq2D+4S+7OUt3+S1OWxUtS/kYIZeKmUjztOj5GCq0h7SXl9&#10;mL65Fv1Hq4Uo2oOlvO2i//CMgSjPvN84EfXYJT8/fTpGIhK5C9Gqf5D6+oT2kLp31GEsY4L3tQ9h&#10;ZG70O82MMcYYY4wxxlz81BNMzJTSDYbDYVKbQ7tteK3yeRNTbW+q8saQ0eNRGCltVcOwKJ5al+Vv&#10;2TdSj68bpnQzytl7U+3fF2Yk4zaKOcryF4i6js7W/N9X3f6xtvm+619foDle2EwuOM5Ka9DxXFvP&#10;91f9ArNFr+8kndau/8SqquYzEan92HSymoP/W2PGfX/edIo6m5hT0Xm71JiYRP/pOnq1jvXExqTU&#10;cXevqT7RJmt7oMZ4UFmW/9kOuwh9dm6lNmczB302RK3RvzfRy+2w82gNe1G/qM9w+K8qpZ+tWbOG&#10;gJOpDAeDV3bX2H6GyBrXi/6ufOrCHBdinTp/j2yHnKc1D5d83rL35gRdz69avXr11dshN4hhVe3R&#10;nSPE2vS+zPp75Dx6X549ZqzjdC6u1zYzxphLJUR0kbbzhxKmHSk2eJ5Hlf1N+rZEPdpXWvQPyQQw&#10;6DBVYrz3SZcE3Am1vxTrwEDKj4vjjrsAMTFJBxrnJdd3JCJL82jB50uTIE3r4RJtfy+tlHKYN8ZC&#10;RGMSafcy6VMSEaTzaVJa+DL0NSn6nCXxJYJo0kgBi34qdb+ckMaV9zHahJ4gdeEupeMl6jGjp95R&#10;Jkhzuo+EaRznjHOdG67nSKRpDdgrNOoQqXHvIT1T4hqMcqJOu3dO7SjxXuX90VOkWSClLgYqUaDx&#10;PpPK9xApH4+Iyxz2EPmNFPUcHxGUpIa9oC1DmOMY2TmkDI569C2JSNyjsrLjpG4KW/5zlZ/Hv0rc&#10;VNA9flLUGmOMMcYYY4zZzKknmJhVUbDlD20+GyZjiD4qnzcx1+6wwxVVvicGQWtE/EX1dyGSK6VU&#10;6/U76rLcXY97YVCuan84p5z2YQSoz0817+fV9vQqpVcMB4Nrq83Pumts235pOByu0uO7VHY+KWTV&#10;77cxnsrO1etnME9dFHdt+mrsYVW9WH3ezN6drE/PH6R2xzb9+GE/JX7/mL/pV68XmZjt/KeQWlNN&#10;th6mdEB+jtq2NjGncGkxMUnbqWvsR1xf+XW0VNG36V8Uz22HXoSuw125Ni/MPFzLGuObfSamyr+R&#10;X+u52jn5DW4q+ky+tLvG9nXfTf4Nul4+emGOC/EeVFX1sHbIeZoI1gtx3ujH2FrjPvWKFfxd2CC0&#10;jm8244yZQ3/n2GpqSfB3sHessjxc5+K6bTNjjLlUgrFC2oErS5hk/MNHXvPc7GMTddpQj2i7lA2s&#10;L0oTE0ONL+xEG07bfxDDKSLfMCD5x7B7XKScBc4Lz+O85KKc1CphUp0gTUsTQCrZOP6I9gzYEzEM&#10;ToQpRXrT2P8RQ5V1dGFOIi2jH+YlfVg7plasj5Sj7EcacMwfl6Jfrj4Tk/YYbNQTEXpbaRpcH/m5&#10;Ixc8xvcpUsxFNGGTKqaFCMuo+4uU59fnfEdUJo95ilbW9xEp+uaa1cTkvHHtx3pZP+f3j1KMRdrl&#10;7h6erCOfL9Is05+9PKOcaMx8fwSu24OkqP+xxPUJpNjFkI667pdezPWoI6oXoxcwymPPVcSYsxjO&#10;xhhjjDHGGGM2YeoxJmZTVhTPGw6HV1GbL3fbND+AZyYmVFW1hh/gVf/Ptv1R0ieGKf1Kj6dLJ6jP&#10;wdJ9dt11123rong9P9Y3xg59yvJ1ZVletTV8uIGZH9+fPukHfT3ek3aa4ymYkuy/qbL3D6vqzHaP&#10;ynM1T/N7hOZ9tNr9XWMSMXWmXu8nfVptTmrHOkF1n11bltzMPI/a9JuYZXn83MqVu2BY6PmR3Xo9&#10;2sScgt6HLd7EnCvLXXR9/GXcdbxUcb70GWk+H31c0iam6r+zx+LMX4vY0kzMUPM+62+L/naSoXBJ&#10;EAGuNfx53Bra8sNnSSuco+vPJqYxxiwB9mYkei/MEFKDTmIgYbphJvZtZI0pdFGZmKTpDCPvgxRM&#10;oJLYJ5K29OmmdJ0VDDkiC+N4uLtmbIqIFtKwRnsiC3MwvqKO6MSxX3I6YOxFP/ZsvJUUsLdkRE+i&#10;JnVKC1GjUY4piREWr/tMTMiNs3F7c06C/xAcKsUYX5W6e1tyF2XU/0jKDU4iJeO9w5zNv8hg8kU/&#10;zkMehTqridmFzwBRmTEOpirpartg8EcbjOhVUsD1lUfrPkQK/lsKQ5fjyfcuJWr2Z1L04/qKKE6+&#10;mBLRGnVEuubXXv7eEsU5zdg3xhhjjDHGGLOJU08wMVX3W+n7E+oXmJgt2w5TurXa3F/1j5Y+XZcl&#10;e12eTh/pwyp7sPQujBB+8Ff93qTAbPvPQ1pK1f1iiolJ5qNFVFV1d43587bv2Rpnd835qKosP9/2&#10;P1s6Q2UfZh8/PX8AJoa6djMd9ZqYqD0Hh+t4v63xzxlm9W1bm5hT2NJNzHL58p10jH/qXju5qAs1&#10;n4nsNcrbNp+XlL5RTkgnq/5jTcx83Elq08l+bwMjMc/QMfNb7kQ2tolJ+Szi5oakvwXtkPNMMjG7&#10;Y4S67ULt3513aNgFe/9OQ2PeXf3Y03fRmIg5tUbq2bpqZvRe2sQ0xpglQERYbqKQ9rIPIu2oI6KM&#10;9LNE/GHkkAaV6MJgmomJ0UTqUNSkEFkCN5bCDHo3BRO4psQaaYsh1rfH5CwQiRiRckQFLrozqANm&#10;HGl64/jzL3zsA5mnASUClvM1Cxxv9OM9KKSASMADpajnPYk7rO4ukZIV8xKDOt9HcpyJSRRlRHYS&#10;8Tn1bq0MIgR/KcUc7ME6krq8Voo2rIl+wc2lSKGKSZn/x+muEseDMf0SKT+eDTExeb8+JMUYGKOc&#10;sy58GSXlbLTjPc6/OLLnJeuKelIDB4+X4nxiJHf/I8j7Ff1+Ie0gAUY8hmrUkX42hy9IMS6G+Ezp&#10;QYwxxhhjjDHGbLrUE9LJUj7JrFDfPhMTLlOl9JRRWf6mHftzVVl+ohmvXp9Os/2R/0S1e87c3Fxf&#10;hihScN6qLstT2zEWqSlP6Z9qx/9nF6HyHTX+G9T23HxujXkuqWfVd0+9vkDr3F/HssjUCFTXa2LG&#10;GvrOUdvWJuYU9B5ssSZmG8X87fZaXySOG6nNcdJXhlX1omFRPK6qKkTK4y+qHdHM8231/Oy6KPit&#10;aiwTTMwLdO3/WHUf1vOPTZL6fnqU0rP02STYYgHqP9bERByv5uG3p4lsLBOT15qPKG+iqj8q9R5T&#10;ps/UdX2Ldsh5JpmYKv+F9FmJ9+QLmm9v6UhuXOhr35SldKbU7P07KzonLxl3vYTasQkImRmt1Sam&#10;McYsgVlMTMw39mmMNl2RyjJMqGkm5lekqPsmBUsAEzPMLfYinMStpYiMO1oiUg6zdabNrDNIgxrr&#10;/ZMUaUDHsVz6tUR7DLE8Wm+dRMRcjBf/wHHu2Pdx3EbT3HWYnzciF0mrmpPXE7GXm6N3kR4rsZZ8&#10;v8lxJibnLvZJJRJwVqOVL1L8hynGJzp00Z2bLaSXiXYo9icF1hXpZH8nESmZQ7pcjEHM0fx4NsTE&#10;JCoy+mMEdiNnA9JC5BHLpOjNwXjM07t+WIq7RTFboxyjE4M95+VS1B8mxb6Y15fYLzXqniXlUP8P&#10;Keo3JGrWGGOMMcYYY8wmRD3BxJyk5gfw8Sbm1nVZPnNYVT9QuyevSmmo13/N52l/QM9vyN1qrihG&#10;o7p+dFmWzY3havfwST/oN+OldM5oMLgD7Us9DoviYaMVK/IbsTE+PpiP05gsVfWtlNLVtMYXq2wf&#10;Hcuj1XRRFCaobqyJOU5tW5uYU9B7s8WamJiA464Zykdl+U99Bl5X6LpX876IvW3WFMUKPku6/g5u&#10;0yPvtW7dujy72CL6TMz2+XmVPh9tM671SSLAgMdFaOyJJmYzV1WdoOPnd8mxbCwTs/1s/3yHHXbg&#10;98TucfSpN3iiz8TUe9Q8qpybHOjHllHbrF279nLNTRJV9ULVnxLtcjGO/s7wezJzTqXdn/cb+d8q&#10;vSbq8oR4jZp6/f0iJXfbdSq6hmxiGmPMEpjFxMxNGCLg+McLcy835N4gAebaJBPzC1LUkWZ0KSzF&#10;xOQuqDDCMKcwu4jaI20oBljshzmJlVK+T2Ic4yRIsXuERPs/S4wRsJfneVI+HilKiVY8RNpPwszr&#10;3vFIxF+e7vQbUvcf3PdKUf8rqc9sxTzL9+McZ2KSlhTjlzZEBk4zboH1kCo3IgOJgh03PnCMeVQq&#10;Zh0RoBi5eQpVDL5xsCk3pl+0XaqJSSRjmLWIiMxxYDTn+1q+Rcrhi1m+bq7t2Es2N8J5n7eXcp4k&#10;RX0eNUyqDyI3o64bBYwpnUdqTjpXxhhjjDHGGGM2A+qLxsRcwNx22115mNKBpKjM+p47HAwe0DbZ&#10;qkrpISo/eM3cHMbksynT41NWD4dhbFyQzx/jNHWtMaOyt2P0EAGqsZu9MkFz/W9uDDRmUEoz/0ak&#10;/jYxLyL0PmyRJuaqVasw7hfskxqiTHWH6jptzPdZwOBXn49WVcV2WxOZZGKq/MFtsw1GY0w0MVHz&#10;eUuJ7a/GspFNzJ+VE1LszsIkE3PYs4dmoPfliaqf7zPfl7KU/n6dlLrBEr2MRqM5jXVCzEl/redY&#10;6dPSabGutvwQHe9ObdepaFybmMYYswSmmZillKfsfKUUPEbCIKQcM4WN1rn7aJKJidmGYYWm7WvZ&#10;ZSkm5uOkWENXGG18sR8X+Rhw118YoURVsrfhNEh/ENFz/yfle0E+WcrXkRtUuUjxkEeMsvF0fk5J&#10;xdsFQzTqiRitpS7XkmYxMen7B4k2GLF5uuBx8KUt328Ts/brEtfIuC8HvJ+/l6IPBjnRjLHvKaZh&#10;XyragC8HG2piYoAS5Rl9Eel9d5eIiu2CAfx3KdrmnwMgCpX3Jep/IEUE60ekKOez1P0S9wgpzF+u&#10;s9tJwH/w4vOF7ivlYKxigEd911g1xhhjjDHGGLOZUV8IE1OPn2+HmQo/os9V1TH0w0TEeKiL4m3U&#10;VYPB/2gd57SRZueGudNGsp2kvu9R2wWRnCr7RVWW71e/f1RVxW8ymJj3p01rapwQBqLafIoy1I5x&#10;BG2pmwWNf3eN0aSkZe5Z1La1iTmFLdXE1HG9qs/oa4+V1KdsJ7VUxkZH5kwyMauieGjbbIPR2FNN&#10;TOZTu2OHw2G+ndMCNnYkZt/+nUthoolZlvyW1su6deuIoPxBu45/911/Ds7S34+Z/gao/d0XzL2+&#10;/6FVSo/V37u/derO1+PM2zzx9zf6ZmPYxDTGmDFMMzHvLYWRQhQZe/8FmIBhdrF3YWwSPcnExCC7&#10;Uas+o20S15EifSbRbZPgC3aYTvTJI9ZCbOgc0XJdMJpIdxtt95ZmSUVL2tow874j5alY2ZMyxgth&#10;ZOYpUUMvlIKuifllqQv7JUb9hTUxV0i/kWhDe6JLpzHJNCbi8npSH3wR6uuDqfdEaRIXxsQk2jRP&#10;1ZqL89c1DEnxmpuYr5ZyuF7ylL4cc1wvH5WiHFO4GwWc70HK9RD/SeDLT25i3k/K4QaD3ARu/rNp&#10;jDHGGGOMMWbzpd5AE7M1MfZqh5mFy5Rlec26LF83KssvSKTSPFZl19c4e4bJOEzpqzu3ZsSqqrql&#10;6ndp28xHIjVzp/QH9hysqmpXPd6c9qSH1fHshxm6WmPp+XswENTnnGFVHT1K6Yua85kq4/+3M1PX&#10;9YOZOzM0pqpdq03MKWyJJmaxPgXs77umFtIxnqdr8SLdnmdTMDFRM2dKL267LWJLMTFhWBTPW2Ri&#10;rn88nyjzttlEdGxvXDC3nms9B+nvWq0xfpbXtX8ruwEPY9H1aBPTGGOWwDQTcw8p6oisI9KSu4wQ&#10;Jg37M0Z9bLo+ycScFXKaE4XHH27MSyLhuCuPSDXG/bRE+bUlTDaURz2yPvo+XGLTZqLrWF9uehHx&#10;d0upD75wx1xoVoOMFKURYcl/HnLjk9SxMR7i3O0qYcZhZEUaWoTpGhvhX9wmJilwI8KP88V5ngap&#10;TX8iHdUqIlhDHGs3LS3GZ0TWYuKFkReviZZlr8lxXBgTE9OR9LGslXMS0Z8hDE6M9uDCmJh5JOYs&#10;JubtJViqiTnN2DfGGGOMMcYYs4lTTzAxKQ9161oj8ddr1+9Dt2TUd0/Sy1Zl+fZRSsfwo7zW8qOU&#10;Un4ze8Owqp6Sr4HnantyWZa3apvMR6fVdX0dtT+AseuyPFjtG4NUzzf4Rlyt9YWRCjdXfn7y9UWd&#10;Hm1iTkHndoszMXUsRASfF9dCiOPUdfuTwWAwy5ZTG8wlYWKq7Gw9HpWXNXOmdJA+p2TSW8SWZGLO&#10;pXQftemN1lYZmfKmsbXm2n/B3Hquv1sErHDOv5ybpG27fWY9ZpuYxhizNCaZmHzpfLcUdRhGn5A+&#10;1eoz0rFS1D9fgo1hYrJnIv8wsGchRhfRlBg8Yfaw5yLliDbUs+fkNDCMcmNo3F0yr5KiDSZXX4rR&#10;PnIT87tS/p+H10sxJpGr8eU+IPIwzD+O84ESYOTl53RaOllSll5YEzOPxJzFxAQiOEk9yzzkpmc/&#10;zZgL/a8UYDofI0Xd2yUM53wPUsT1M25j7AtjYgJpbjFfEXuocl5zI5W0vgHHdKgUddPSye4j9UVi&#10;8t7QNofjnsXE7Esnm6fEtYlpjDHGGGOMMZs59TgTM6VDpD9hTtRl+UuVnZ7Xtz+AnzhXlru0Qy2J&#10;UVm+vDUXf0mEpOZ6zk4rVmzfVi9A870+X2Mzd0rnVEXR/X9rQ0ppucZ9idp+Tjqu2SdzMGALnyWD&#10;4aS5vpUbCPNK6Y96JDXtqXVRHKDH+X072/XaxJyCzuGWZmJepirLd/RdLxhi+rzwO+FFyiViYupz&#10;pvIv5nMiXquu9/fALSoSsyzvKJ3eXVujGSJvV5XlNXVsJyyYm+dVRRAJewa/oluntZ6qv2uzbMll&#10;E9MYY5bIJBMT8wijMuqm6eUSbAwTk6jKA6V8/Gma+A9YSyGx12L0IVqyayotl3IzjUi6WbmJdLxE&#10;P0y8fN/Nl0gxJml4u+lSMNPyaD/Sz8IVJPZYjHIiYruwR2jUc9767qqa1cTEsP2rRBuiOhfddTkj&#10;RDIeLcV8n5PYLwDYvzHKiSaMiEsM019KUYdZjTHcx4U1MbtwzeXnGdMSYxZ4ryJ1Mmq+tGTwxexb&#10;UtTvKcV1xd2lUU7q4O4eoZjXUY8ZzzUE7McQhjjqfrElUjnfr7YbRW2MMcYYY4wxZjOj7jEx2x/I&#10;/1ANBrccleU96rJ8uR6bdK6h7EfwF7RDLYlhVT2uHeco0sC2xb0MU3pVzBnz6vE0adz/3xuqqlqj&#10;4zgWk2NUFHdvi5cEJq3mmTdwmRs1xklK+6jsnnVd307n53V9a7SJOZktzcQcDAbb6TPxy/xaaK4H&#10;SeVHqZ4b+S9SLm4Tsxk7paP5nOoYT4lyxOekLor9tttuO4JHFrCFmZj3Ul/28+32vWBYFAQTTGQu&#10;pUep7YLoXdahMR9EvV7fSzqnZ20PaAaYgt4Xm5jGGLMEJpmYpHQl8jLq2BMTQ48ItY+34jn6rMQX&#10;UKI3N4aJiXHHvpCkFGV85sW8w9RiXAwlItwQ6+DxptI0tpN+LMX6MNDylK/AP0h5xCdRerNCetsw&#10;1jCsBlLweCnmpQ0pSnMw0faVog17dgZflaL8/6RuqosvSlFPFOCiLyNiVhNznRTmI4ZiNw3sUvia&#10;FPPtJxGZyp2cv27LUNcQvIcU+4r21Qcb28QE/rMX4xHlSypiYM35dc31loNZnUeeUh+Gbb4XKtGn&#10;3ajevJ6UwlxDwL6dJ0lR9wwph31G8/qnS8YYY4wxxhhjNmPq/kjM01X+obIs2coE4+CAubo+U2VE&#10;W6Gz6YN5UKX067qul/z/ePXdLebTPPx/cyz8wL/gx3t+fE/paM27um3Si9reUzq/xhxI6TZt8ZLQ&#10;PJ9kvpDGO0llx+r5SawlpcRvGsz1cM3xh7ZNtLWJOQWdsy3KxKxXrFitYzozN7NQY+al9Jldx2f/&#10;2mhcIiZmWZ4qPX5YVT9oTcW8/oLhypVk/1rAFmViFsXTeo6b9/zsucGArb0monPx3rw/86rvWfVg&#10;0GSrGw6HSa8XR2qW5fubAaZgE9MYY5bGJBMT3ixFHelRp+WJx6TKzZ73ShsLvkQTqca4G5o6k+PN&#10;I/1Ya/6PKl9eviBF/f7SxDsQO2BaRipWouhyw4ovf6SRjbHvIuVgPLKXYtTn+0NgBkc5KUTzO8VY&#10;c35MGL8Y0F1mNTFJc0uKXtrwnvcZorNC9GXMF+cac449J6McczeHNnnUI+8He7F2uShMzGdKMd4p&#10;UqT85br/phR1PMdoD9i/lP01oz7/HJFGN8oZs7sP64elqD9Aiv9sEgHLjQNRRzrinNtJUXeuNEs6&#10;ZWOMMcYYY4wxmzB1x8Rsn/9V5Z+SPjQsiofp9eerlJ49HA6vQSQZfaQf0LYxZ4qCTFBLQmPeib6k&#10;eq2qaqKxojXcUO3PYn0IA6UuS27Knt8Lsw+1ecGauTn6EA1187Z4ZnSMD1LfxrDVWCeMNN6oKK7V&#10;RNsVxS1GOkc6L08epvRC6XNq/80wPdrzaBNzCluaialr+X94/7tq9lQtiue2zS5SppiYvSmYl4LG&#10;XpROVjpf5bthTPaZeXqf2cIrbr5v2KgmZlX9pG2ywVwIE3Nb9fvqmOM+evXy5XnWvEUQia7+++X9&#10;6au/Ofuv+HeK7W001n752tr34MC5ubluxr9FaCybmMYYswSmmZjPkqKO6LxrSpMgqjGPSCPN6cbi&#10;hhLRcYz7Tgo2APaGyA00DKT8H23u2DtBivqlfvHnrsjvS9H/DlLAPpV/kaLuPVIOKUtJ3xr1u0sB&#10;m05HOecg/7KPUZrvTfoyqQ/a5abfY6U+2M8y9ubMIwqXCili85TAfEHCXCVdaryPKPZSDZgvjGD0&#10;eanvzjjyzOf7VOZ7bm4oH5JivOOkPFqWiNCoI8o233eU1K8YiVHPOQwwQiMtLOeV9LEB5igRqtGP&#10;iNs439wQgIkcdd+WLicFueFKCmM+H8YYY4wxxhhjNmPqMXti8oN684N+Sl+sy/J3RFip3WPablst&#10;X7366sOUft60K8vT6qJYSlaprXZKaTmmzqgsX1bX9S3a4l623377K2kt348f+dsf3/k/6kRGg8Ed&#10;5obDV6jtEzFg2+KZIJWu5jqmnZM0j/MmRr1y5c5az6fmquqXOi/f0nn4adMuO4/tObWJOQWduy3L&#10;xCyKSJO8QJRJ92ubXaT0mZitMBrfVVXVffX8AX1S3UPKsrx+O1QvGqPPxEQPJ6pa9afmczdRhdyE&#10;kNKt2yEaNpaJyWuN/1c9f7h0f2nRcan+gTzOzc2NDZzYUBNTfe6tz/4Z0SfUrCslAj8m/s6pc7aL&#10;2p2czbX+729Z8jvufN/ss5KPf6L+ft64bTIWjWUT0xhjlsA0ExOzLKLyEBGBXUOJMeIPNCbej6Ro&#10;v7dElFpEBvIlGtMKkTZ0KTBHmF/TzFHuesEEvJMUxg93y3xairWh+S/8LXlqT1J1bsiX29wIy6MD&#10;+YcOUzDqOK/5HhBEJIZ5SBrbO0sB6zhLir7sKRm8WIr0t+dIeYQnEYwYZZwD/hHMIzEx/aI+j3TE&#10;BI02uZE6DlL0koY1N9FIjftaKY4HRVpYzFTSpkY50adNSpwWUsrkJucbpSA/njx1L3qa1Hc8fRCF&#10;yvUXd0cx/wOlPD3rTyXGCu4v5cfDfEH+nmMo5184uO7yyFI+ExH9e0+J6Myo655vzmHUcU4i3Q7R&#10;wbn5yfO4G8wYY4wxxhhjzGbKkJSr2Q/j+Q/cKicK82lES/KjevOjd1Hwf/gmArIuyydQ1rY9spyy&#10;R+WFoR4Mnqh5MLr44f7I4fLlqa3a6AxXrryTju0wjrkxa1L66Zrtt2+2BipXrmSPzL8RWcd50VoO&#10;wLhR2e+b85CfP0zMGQyGSzNbnImZ0ovz6yCuBV0nZ7F3atvsImWCiYnOU93Zur7P7ZM+x+eNyvJ1&#10;7VC9qH+/iVkUT6W+KsvvdudubwZgC7F5U25jmZitLlAdx3BO95gWaEIK6ikmJr/RLUKf/Vtp3kP6&#10;1qSy86uqulvbdCya89Ht+ZlX87ooFmSSw3zuzsNr9X9S22QsOnabmMYYswSmmZiYLexFGfWI/SmJ&#10;MOTOvEdL7NGIMIT44vxBKdqeJ/1Kiqi1PFXrnhQsgaWYmBh5tDtVYk7Sz/6oLQv9USqkgHPBWqP+&#10;y9LUFAA9sHdhjNHdE5S7nPKUskS38mXkle3zKCetKJGMAWYakXhRz3G9XXqDlJvMpJXN9/hkf0+i&#10;+4hm3EvK52YO9jLlfYiN/zGoPyNRjyGKyTYNrgHaYygS2UoaXPbljHkQkYiRc55j6V5T3AnFNcVd&#10;cHn0JtdPbvTyJSWOhyjF/Hjox9o5nhdJ4yDalrTE7LvJXqIYwl+S8vOIuulpl0u5GYlZ+WqJfPec&#10;qyhnrO5dXaSCjXoMZ9LsYj4T0RnlXNtNbv0M9uSMKE5EKmHeq+7520MyxhhjjDHGGLOZMyzLO0pE&#10;Gi74cVuP/J/3MnVKD44f2Nvyc0ZF0fy/Wc8fED+qt4/HVSk9ZZb0hktlbscdd9D4v141GmEq8v/b&#10;jQ6pG7V+UsP+M46LY8e0ob4sy6vWZblvkxr033Xc5ItJ8Mzog3iuulNIP0u96UfneosyMXUcr8+v&#10;g+xaOAEDvG02FZ2X2wyL4uHq96Bx0rX10MGqVfn2Tw1TTMxmPePUfNb1nrRD9aKxe03Muij4fbKJ&#10;TGSsvK59fWJRFPMBCRvZxFxwHOOkzzBbRfUyycSsq+rN5WBwB9XfWa+5yYHIzrfnfytytX8zv7Z2&#10;7Vqynk1ia43xwfgbi5rxNG5VVQu2h6rremeVnxbtEH+LtCZ+G52WWtsmpjHGLAGMuzz966ukLqTD&#10;zFOsIgygPC0rqTTjjzl3tWA+5e1jU/h8j0RMwqVANCLmHX27qVhziFLL9+XsE5GOecpPuLcUEY3o&#10;4dKGwJegMyXG4MvzVaQAcwvjK+boE9F+fXPznxLOe1+f0COlnDySb5IwHWFH6c8SZX+X8j09+8AE&#10;zvdtHCeiKfN9OjEscwMScWx5pCMicjb/zxZmb14/ThjWfRDBiXHZ1ycX54MI0y4Ym33tQxihES2Z&#10;w3+S/ir19QnxpbS7lymmMl8W+9qHMFbZP9MYY4wxxhhjzGYOP9wPUzox/yG+Neeam7lTSnVdln+P&#10;H9nbOm7oxax4d1t+Qfwo3o6z16go7jccDvl9onvT7QajdTxSY/+UVLRt0YVm7dq1l1u5cuVgWFVP&#10;1fi/zI6hOa72eI+v63pZVVX/k5s3TbuUnsM4w/X7dhLFNl+n8U4YLlu2pDS2lzZ0/rYoE7Muirdl&#10;18+/r4WUjq0Hgxu1zaai9j/g2uN6GieuRc23KI3zNBNzkpo+KRHAMBaN3W9ilmVjYg6vdrWr6PXP&#10;u/NzPFVK89nPNraJOYv0GR77u2OfiRlSORGep2v+MxuprHl/etpSprGOHczwfnNjhMb7Yz5O+zf1&#10;wJ122mlBBrSdVqzYXuv4SfdvkMp+pXH4fXUsvDfRZ0Ffm5jGGNMLf1SJyAtDBIOtj/tIedRYLoyn&#10;b0px9wx3m7A5dqQuxTCMCDMi6KIfEXVLAXMwotK6EY45RPoRmZbvE5mL8m5oP+lHiaCLNr+XVkgb&#10;Avncw0TF/O3e2cVdP+zpGUZnLlKLktJ2HE+X8lSrIQxB+nVNMCJru237RJQn3F4KI/dbFEwBw5jI&#10;y741Idb1ZimPDg1I5Xuk1NePawYDs3sHW57ud5KI0uyD88N7n6eh7YpzMe5LFKYiX/BYX7cfqWjH&#10;7TMKpDbO9/DM9Skpj7zN4TPKZ6Wv38ESNxkYY4wxxhhjjNkCIC3rsJMKtfkRPSWyXjUMq+pxo/Um&#10;U6RQ/abaEY10op6/WW1/Ff15bH9kP68uCvap+7javUB6wrAoHlal9BCVPUD97iLdtqqq/7eqLK85&#10;Nzc37v+o8xDhOVcUo/blWHbV/6VXDQYr67q+jtZ2s6oobl8OBvfQfA9mfq3lkXp8so7rVRyLdCxr&#10;b82Dean8HPV/o9r/lUgsjE4inxoDSY+q3wcTgjl1rLdQn/Ojb2MQrDcX8u1sTAed3y3LxEzpLfFZ&#10;6FwLx1crV868hZTaz+8BO07NuBeNiZlvs7QIjT3RxAS1eZLGam5uCLVjHzMcDptU0JuTiYkoD/XV&#10;I86L6s/QOGSqm0o9GNxYbc/Lx2zfd37PXoTO8fvy64K/RXo8W+eU7dnGwnsTfeb7ak6V28Q0xpge&#10;+PJGVBxRiUT/TfpDiUnJXgsYluwX+H2Jf8geLPWZVIxF+k8U0Yikx2QuNPEPeg/c8bKbxObNs9wt&#10;hXlIShPSjJAyl/WSVrbvSwrRfuyRyLoeKi11bV2IaMVkwhBk78ku3PnIfOSf/7FEOl7+Q4LRNQ1y&#10;9pPClGhD+n5cYqy+uykxjzke/rFmz8c+cT4j1WusG+V7Pk6DNLl8qcI85Nr4gYRRS1TupLs8byDx&#10;HhEdSdQqKW/pRxrb2Ms0h30wHyJNO55pxh7nhbSspJ79icR55L14lNQXgZmD4X1fiRS48d5hqv+3&#10;NA0ikkkt+z2JeTHOMT7HbmTewpqeKNGe88u+mkTZOg2OMcYYY4wxxmxBYPjVZfn1HsPkqPzH7Tql&#10;R6vdn4dVdeowpXeOUnq16u+O+ajy3/YZLvGDPz/sU99V+8P96ep/qMbcT3N8skppD5XdKczBWcGM&#10;xThQ39fr8Usa71cYJhr73GYNY+YPxZpzqfwCHedDqh13LOuieNmoLF+g4/+Dxj+LtaYsIlRzfTAf&#10;h+fq815VTUzzeGlH523LMjHL8rX5dTB/Leg61zU9803har8312g+TlfNuCmxvdUCJpmYlE1S87lI&#10;iW2QxqKxp5qYRAbqvf1D9xiYQ+UvpI0+Hy9pXnfrN6F0sktR2+9wjcHv1jOhv3fP7ptP5c9qmyxA&#10;Y/9vcyxZW86x/hZ3t6haAO9NPj5iHJXbxDTGmI0E+2ReXcrTpG7KXBLrZb/QSH2L6csa+iAyEIOK&#10;iMalQh/6dqMvNxTusoyo3GOkDUlRipm9IecaExmTepqZt7Ehapd5N+Q8Xpj3jvPDeVrqHaC0p9/F&#10;fZ6MMcYYY4wxxlxMYM51f0hvf+D+fZ3SfQaDwUpMCb1+JD+Gk1p1uHLlqgqzpCx/1Pcj/KxqfpCX&#10;cqNTc542TOmPqn8HxsK4PTZTSldTm3tqDZ8bVtUhen5ejBHjxjwbrJT+ofGfuXI4XLV6+fKrE/Gk&#10;8ufpfFxv7WCw3XAwuLZev1c6d76PxBpUx032ZgI6v1vanpjP673u1pdxA/1M6Jq7KExMIoW/oLU8&#10;R+MTHb1Iqttj9XDYt23RPBp7qokJev2y7hrop/LfLV++/Aqa67nd+vb1kkxMXmtNh2vcl0q7S4uO&#10;q0rphTyy72071CIujInZrKEsT9H6CLqYGfX9an4u27nP0FrWtU0WoL+9N1L9gvTf7fETrDE2qENr&#10;s4lpjDHmEucKEntSHC/9RZrfKHsTJtKdkgKX/Rl9d6IxxhhjjDHGGHMxk1Jai1mX/zAeP3K3z0+o&#10;iWwsy9cPh0P2eNyWVK11WZ5Ietk8KmhjiHlDmpdIyi/NZWYNe22OUnqs2v602z4fZ2MIg6FNofua&#10;dnqMh3vq9bd13Ifq+VndeVsj9uDRihVF28WMYUszMauUHtJ3HTZpiFN6cttsKrp+frJ6NJo39vvG&#10;pEztZjIx2+fnlWVJRrELhcaeycTU35Whyo7rWcc5+uzco6qqx0R5p35JJmZr9pIRj0xmG8wkE5Oy&#10;eC/63g9eS+cNi+Kp7XBT2WF9tOqfFpmYKZ2p8/b61nh9SYjXfF60xj4T83D2zGyHXoT628Q0xhiz&#10;ScB+jqS9vbG0IdF6FzfsvcidRax36t4XxhhjjDHGGGOMuWioU/pUnzHBD92jsjxY9Xdeu3bt5aqU&#10;nlKV5dcx6EYp3UBtvtO06el7YcR4rKd5XG9SnKM1fKQuyycOq+oHWflFomz8ozTn0zFOhyk9W2v4&#10;IsdeVdUaHf+H+4676ZfSK9tTayaAKdOewy0jEnN9pO7ia0LHWBfF+7baY49JWyDNMyqK+xKpqM/b&#10;s6Un6zx9t3ut8VrX45JMTI3FlkkXCo09k4kJ+lvx9u66+XxojHfrM8SNCOfldW3bDTExfz4YDMh+&#10;tsFMNDFT+qb+Dr5ceq3W8CrpJ4vWsf71n0aj0Uw3L2iuO6v9GX3zcUzj1G2rNXHuz9H1xXZgvfDe&#10;LOqneVVuE9MYY4wxxhhjjDHGGGPMpk1ZlrsMy/L0vh/U65RO1eN36qr6Ca/bH9IPTCndZm5u7sp6&#10;/gDpT319ZxE/wuevWzPgxGFKf9TcJ/OasWP8PgNlY6qd60w9fzv7XpJOV2t8q8ou4Ni1piPqsvy6&#10;Hg/u66t1/32uKEbtqTUT0LnasiIxq6rUsRzfHtOC60LXyx9Igdw2XRK63l5ANGfPmEszMYvioW2z&#10;DUZjz2xiDovihnqP+fsx3y7OBcek14vq9LhBJuayZcvGba01E30mZvxtUtmC86Z13EblpOedb4tY&#10;i66BmSJuNcaL+kzJDVGz5pRe0Q69CN6bvj4qt4lpjDHGGGOMMcYYY4wxZtOnLsvXjftRnR+848d9&#10;fthv0sjyI3hKn6zreueUUq26PTfoR/mU/imdGeNrzA8R0YaBqOe3HVbVt+bnbh8vKjG+ju8YzXsf&#10;Ik/1mmixI+J459u0WtC3rVPfJ7Wn1ExB7/sWZWLuvGzZf+lY9hr7ORoMNugY2atyczQx161bd1m1&#10;/1TP+bhA5e/S+/+PvLxd5yZnYur8P6xt1kDUZ5XSj7rHxXnRGAcQud027YV9ftXuyxv097JHzTgp&#10;fVtD90b62sQ0xhhjjDHGGGOMMcYYs1lDlFhdFPtO/WG9qk4fFsXXRkXxUL2+03A4XEX/XbfaattR&#10;Sl/qmgzjRLvmh/SqerVenz7SvJr/Jc1iMoj2rMty3zqlc6VvDVM6uzvWxlC77hMiLePatWuvWFXV&#10;LVV+N83/euko1V+Q98nFedP6Pr3rrrtu2yzcTGVLMzFB18lL+j5DzbWuz0fbbEkw5uZoYoLq7igt&#10;Tpua0n6U52Vtm03PxCzLR7TN5lHbJ/Wdh1b3b5v1UhTFSG0OW3ROJMoYd5zG9dHj34YrVzZ/i7vw&#10;3vT1UblNTGOMMcYYY4wxxhhjjDGbB/VgcJ1hWf55nJHZ/vD9nrb5PHM77rgDaVfra1xj2TCln/Fj&#10;e1//XBqHvTY/NBwMrq0+n9PzA+bKcpfRYHAP1T9+WBQPH5XlfzO+2txfbY5oIj5T+vZUo3WJas2K&#10;s7WGB2u6rVeV5TWZN0fz3kY6tc9EaAzMstyX/TLb5mYGdD63PBOT6OGOOYfa4zx1rihu3zadGV1b&#10;m62JKbZRn+/39Fl0Q0C7zs3CxGz/Fh3SXQ+vdS72nnQzQ1mWd+j2a3WGxjxIj7/WGL/pqilXvbTg&#10;Ro52rHPrut6tnWIB6msT0xhjjDHGGGOMMcYYY8zmT13XNx5V1R/GGoX8yF4Uz6tTuu2oLG+lsqcN&#10;q+onev0Ddd+aVLAqP2nMj/Tzqsvyd1VR3I05y7K8nso+oLK/M29IZWdrro+NiuK+o5Q+crXh8Cpq&#10;8/VI7zpN+XyT1BgsKX2QtVQpPUbr/7uO6Y1VVd0Nc0NtHq76r+oYz1nUV+tU+X4ppSH9zezonG5x&#10;Jua65cuvoOthn77PT1v2c13vO7bNZ0LX/Ga5J2agz9F98/WMU9tmszAxQeXv63uftc4z9Xe0ieju&#10;Q+O+vPc4UvoO5mixZs2Kubm5QVeUj0ajObXbp7d/Vb2qnWIBvDd5W0R/ldvENMYYY4wxxhhjjDHG&#10;GLN5Ua9cufOoLJs937o/lvO6/QH8VOlknke7ucFgV/qr3dt7f9zP1JgyKX2wwqAsy+/VKX2S8nw+&#10;nmNYap6vj1JaVw8GN1afY1ROxNLf1ea7qnudnj97WFVP0fOnq+wdev1DPR4Z40xSO99Rw+HwGs2x&#10;p7Qfc7brZx727bugezzN8a4v+9yaolhBX7M0dG63OBMT6rp+dHtci0S5rrHPzm233ZXb5pPZdddt&#10;1e+zfdefxtksTEz2iFS/A8adk1Bbv9mYmJX+3qluUapc1qTz8TE1WbRH5W7rI1N/1HscKfWakF20&#10;rpf1Xg/6O0oa7LbZPLw3edusvU1MY4wxxhhjjDHGGGOMMZsfpIgdpvTGYVmexg/m3R/deZ2XNT+K&#10;p/Tpqqp2HaX0LJWdm5kAi9T2/Zp0VGNUpvTgYVXtodfnxHyIOq2jiZLELBwWxcPU9rbs4dmqbhYs&#10;iFRqnxLdWandu/I19qlZd1nurbXeZC6lR6lsPoo01pAfB68bA6GqjuA45+bm/qOd0iyRLdXEXLNm&#10;zZV07e3fHtsiUa76b+n6uUHbpReie3VtLjLusjGWZGKWg8ED2mYbjMZesokJOtYnd423rtp1boiJ&#10;+VNVX6i9aDfExBTbqO7/umtqX58wV5bXb9vNs5o0tGV5YreP5j5nOOP7o7b37ptT5SfXdb26bTbP&#10;BBPzMP2dXJQ62xhjjDHGGGOMMcYYY4zZLKiL4hbDsvyM1EQc5QZj/qN4qwuaH9LL8kQ9P79T16fz&#10;eGzGSukVzFeW5a1GZflavf6O6vbS/M9nf0wMHT3ekBSvKnsC5o7m+kZd1zdq+1Xq8weVf51Ujs1e&#10;m2X5nTHrXCCNc6oeT9LjonSxcaxx3LST3sb4zGs2nC3VxAQd052k5vruU2MEVtVRul7fpuv9Drq+&#10;l8/NzV253GGHHXVebqM2r9f1eDDt2nO0QJSpfiYTs9X5muv5K+p6tT4f15lBO69YsWL7dth5NPaG&#10;mZijUaE2B08yMts1L8nEbM5DWf5W671xMRpdq3MMfdp5LqW1Gm6b9aOuZwNNTAzCR/ac6+bvhf5O&#10;vbZtNo/meJDqF1wXbf8j9bdtTdtsIu3exUf1nQuNcd+22Ty8N3m7aKvzeYzWcx/m7TlPXcV5u+z6&#10;UY0xxhhjjDHGGGOMMcaYTYNt68HgRnVZvq5OaT89kqr1PH6oJ1KS1LCNeN6KukZVG83Y+cE9F3Ua&#10;9/DRYDDXzrfV2rVrL8cjqW2rsnx7VVWl2nxKbc+nfRuh+cKmsRgWxVNjTq3vdNX9s29OyhDrivb5&#10;uvNjGTFWSmdpvL9J3xuV5e51T6ST2TD0Hm2xJiYMq+qNXF/dazAU1yLXmF6fqGvseB51Xs6MazRv&#10;n6vttxQTk8/LmXwuqJ8mtefx0e2w86hsg0xM0NyvnHY+9LgkE7PVee26T24fx0ptT9FaDyOKux22&#10;YUNNzNac/Wt3XbzWeEcWnVTTKlsUHd6ck5SIJr3M+laTIXVuXVXf757LZs6qelfbbB7em7xdpgtU&#10;d9os14Tact4OjbTbxhhjjBnPOunp0rOkh0iLcr2bjQ4pObiT65kS5/22kjHGGGOMMcaYSyfbkiax&#10;Tune0pOGRfG8YVW9uErplXVZvma0fo/Kd9ZF8THVf0n6vsp/LxHB2PzQ3hXl/CCvtvvNrVy5SzsP&#10;xuTNNfavNN6LB4PB5dXur7TDRNF4f5nfx5K9MsvyyBiLR9rkc0Qd65B+J7EPJ+v7qMrfwbpV9hrp&#10;5ZrzRZrzOSp/fFUUdyvLcqdmQWajonO8RZuYGGW6vr4yybhD+TUa6muXizYae2kmZttvFrWfxye1&#10;w86jsg02MblJQf2PZ/xuf9SWb4iJuWj949S+F6fp78l27bANG2piAtdx33vc9n9e22y9+ViW+3bb&#10;MqfmXmQ+ToL2feNoLQeuW7duQbQk703eLlecl2lq5zpFfwt3bIc1xhhjNnm4O4i7Iv9TYv+HRZtV&#10;X0S8SPpXq0OkJJmLlitIv5LivH9aMsYYY4wxxhhjJnEZ9oscDodXGQwGKzEC67q+sfTgYVG8fpjS&#10;d+uyPFQ6LX4kR5gcqvs/Pe43Kst/DlU3LMt36PWXaccP7227b7O/3Cilx2qMxsCMcXhkXMZX++/o&#10;EYPygczPOoiOYl3tfpYzRT+ZjQ/mT/uebpEmJmC06/j2jOuS63cpij663hekOm6u8Q0wMWdVM35Z&#10;PrEddh6NvcEmJqj/u/r6o3bNG2Rizqq2/0kb1cQsipvr+E/uro33XGv+9U5tWl5dCzfUHMf1HUOV&#10;EoEaM1MPBuzf20SlxxjN85T+oWNZsNcq70202VC185yov6HL2mGNMcaYTZ5V0oelr0pflG4oXRy8&#10;WAoz7VCplMxFy+Ul0lrEef+IZIwxxhhjjDHGXBguQ6RaVRS3H6b0qros95ZOi5SumelzQfYj+rww&#10;HPR4IuW0RW3ZXhrvlYzbTRlpNi30Pm3xJiZgmOlY3zmsqgvGGXh94tw05yelN0o/b8/VfJ2u93Em&#10;5ql52w1RM36/ifnNC2ViEjWd0mnd/qhd83gTsyg+tjGOS/P/Y4yJueC8zWpiiq3VZq/GtPx3n2au&#10;ZryieBiNhoPBI7ptkOY9Z1QU12pGmpG6rtkX86QF623n07E8uW3WsBFNzJNsYhpjjNmcuIl0ihTG&#10;1j2ki4PHS3+TMDC/Ky2XzEULJuZ+UrzXH5KMMcYYY4wxxpiNRlmW/1lhwJTlS4Zl+cf5H+TX/3i+&#10;SJTPG50pHSTtURfFLdroSrMZoPfsUmFiBlVR3G9Ulr9orl2Jxz5Fnc7LEcOiePwOO+xwRX0ufrma&#10;fVqjja59jXf3duh5dE5vXafU7FcbbTdEjdmW0lPaYefROvbmJoNu+2FVPbdtMpl16y6rcT/b7Dnb&#10;GaM1+D7WtlzEKKVPb4zj0vk5a0UbHRk00ZSd8xbvQ5XSY9pmY9G6Hx79cnGcOt4fMp/avDd/D5v6&#10;9ev53VJvuCBlrMY9qHs+GF/zfE5N5iPMeW/yNhui5r1J6UynkzXGGLM5QeTlURKm1vnSnaSLA9LX&#10;8kUDXUW6uNLYXpqxiWmMMcYYY4wx5mJjbm5uh7m6ftQwpZ+QTrb5AT0zMNsf7s+vy/JHRDmtXr78&#10;6m1Xsxmh9/dSZWJCu0/mg3XMXxuV5cE6B//Qa1LFni+dIR2p1/vrut9jMBjMtd22Udlr1PYr0mel&#10;z+n1l7ppQ2FVWV5TdR/ROF9o226IPqfP1ReqwWDRe6Jxn6f6Ly9ou349i6JCx1FV1S01zmc1x+fz&#10;cTgmHffj2maLmCvLJzZt1s8Z/ZYmnReN8aG1a9desR22Yae6Xq169sf993lr11euXPnfbbOx8L6q&#10;7Qd7zjvn8uPDweDaer9foPeM9c/Xay1fqdZHTm6zfqTZUf+n9JyPr2iel7P/ZtuM6Nm7tMeywedN&#10;Y3xRjx8kDXc7rDHGbBFgLrFnInfA9e2ZyOuo6/tDHXWx52KM1W3LnSXRdlsKOuRroJ7NjeP1hq6p&#10;r28fa6T7Sk+QHiBh/I37R+nK0m0k2qJbSn3H04UvLKQl4O6oR0rrpBzmizXnGztjOt5PojxnpcSd&#10;XDHedaU+1kpHSJha50mst4/V0j0lNgPni8itJN6TLryPfe8Nm/Szjv/XvJpOId1BImLzf6W7StPu&#10;ZhpJD5I4ZtZ6VQliPTyO2yODtLqcx6dKjMFYXXgfu8e1g3Rn6dESc3Kck+BzcAvpsRJfbm4nzX8h&#10;yeh7v5nzbhLz5GW8h/eWeG8Yl/H7rs8La2LypZtzwzkiYje+8OTndxycJ95D3kvufOM6o08Oa46/&#10;E6jvs0nZtDZ9sOfqvSTOEWvg2pr0hY3rgc8619KDpZ0lY4wxxhhjjDEbwLrly69QFsXDR2W5fxMN&#10;1EYF1WW5b53Sg9auXdv3+4LZTBheCk3MnDVr1qwoy/JWVVHcV9f0A6uqupt03d3G/3ZojDHGmI3I&#10;laT3ST9vhakUYOq8Qoq6N0n5F0+Mv6hj38WXZa/fJWGqBA+Vou5r0lAKri2xlx91e0sYcq9rX6MX&#10;STl7SFHHvLlJxB1FUccekJhl4+DYXyIdIhGlGObP0dKnJIzCnFtL+0gnS9H2JOnzUi31gXlJeoCI&#10;hszn+LiEQQWPkmLd75auIL1KOkM6XMqPA0Pt99LZUoyHUfl6KT/nN5aeI50o0YZjfKmE2ROmDabj&#10;FyTOwTlSjPdP6UsS5mYORiPmWKwVs4v3cl+Jfu+UAMM22jB+5GKvJK6NP0qnSzHfWdJPJM5xH4z3&#10;Fynanyt9U8Lk/YwU83TT1mKEcb2Q2jb6IsZ6mhRgfnKdxZpfILGWH0u8B/Th/PxCwsTu4/oSa+Ka&#10;iHlOlb4lXU/KwTyLufhcYci+TeI8/E7CLL2R9BWJlLwY0DEm7+dHJYy7nAtjYrJvwJ+l6Mux8jnl&#10;/HL9sk6uhwVpPFowPg+UWHv05xzsKeXmOsYh5yeOG7MxB8PyLdL+EvUflPiMToLzxvv7J4lrIuY/&#10;TWIM/kblxjYG6cul7vXA5+fN0oK9FowxxhhjjDHGzA77sNVl+dJhWf5ej8/spoI0myeXdhPTGGOM&#10;MZcsGAcYJfFjPoZQ3EmEgYAREHUYZ7lJ9HYp6j4ikVc9Xv9dGkjBe6Sou0DKjSAMzqjDTCBvNxtE&#10;R9kPpDBPSSPA66g7Rsqj6l4tRd2PpHEmCAYtRmm07QpTr5QCDC3MxL626NtSN/KLiLmDpb72IaID&#10;AQM4yji+Z0ucJ15juIVhRXRfbjZ29QYp+IbU14Zx3yrBM6W+NqG9pNzYIeLu11LUY4pibsVrjDjA&#10;EIwyzlusnwi5KO/TX6XrSDlEnOb7eubCjIq6IyVM0oD3GFOs2yeEMRimPUbXJ6SoYx2Ml7cP/VLq&#10;mqWsmc9HX3v0Kym/njDMog5jL//sHCBhYuZlfeK8Y3YHG2piYmpj+uVjhzgPUYfx3s2pT9RubkZ3&#10;hSGLuQtcR5y7qGOv1Dy6k78XuVHN+zEpEpOoaG4giPZ9Yoz4e8b5yf8O9YnxGNcYY4wxxhhjzAbS&#10;TQFpNm9sYhpjjDHmkub5UvyIT6Rh/IiPOZhHlZ0gRRpUTB8itaLu6dLNJSLPeH2cRFpWIPopNx4x&#10;0UiLGRBJFXWYgfBEKcqI8lohAWvKjQ4MlttKgFmRG1EYWOMgAjKPjiTCDuONqFSM1Lwvdw5iiEbb&#10;30ikzGTdEeWIiK4L2OchohNDGEzvkDBKMN4wtsL4JPIv2hGleFj2mvVgHhLJdmxbhjj/D5feK0Wk&#10;3pkS7wN8T4q2XdEHiNZkLZjBGMcvlIg+zNs+RAo4rjDKmAtTKjdVOX9ABGiUcTwRSYoJhtlH1B6R&#10;kxz3l6Voi94oRfQcJvTPpKgj+vSrElF63ehWovHy6ETMzzgvRKG+XyLikP7RBxM0+uTGeYjz/X8S&#10;13OUcf0S4RdwfedmGgY418IzJMz8KCdSNo7rNVKUcz5yg5zXGH6kZGUu6jDfuD5zE5DIQ9LMBhti&#10;YnL9EfkYfXhfMEfpi2kZ5YhIzYioBSJF8+sR05dzyPuZRwlzncZ/YHlvo5xzk0cYk8KYayrqiTie&#10;BAZ6tEV8Zlg31yDXAseS7wFLqtm8PZ95ooK71/uLJWOMMcYYY4wxxgibmMYYY4y5pGEvuzAPMCIi&#10;Yuz2Uv7jPrqPBJhLGAWUYaaQVhTjJQxGTKMwWEjLmqeqRBg6QW48YnLALlIYIbkhejOpG5UX0XQY&#10;JaQkpQzzB6NxHBhc0R+TEDMPMJlI/ZmnUSVSLdpi6mK2BLmRgmmJoQWsKcoRJlRENJLilIhE9loM&#10;chOTtfPIcRPtipmDQZubvRgwERVHtBqpO6Muoiw5xo9JkWaT9wSTaXeJvRqBVLwYxhx/RL1x7AdJ&#10;MR6GYZCbmHkKXspIzRuGch5FmJuYwB6EpP2Nc8W1lBvivIex3yUmVJQzH+mNMetYK9G8uYmWm5jU&#10;5xGipBaOiDzOG8Z41MV1gskZZYhzwPVGCt37S2HQI96vgJS8UcfnKDc4SRMcRupvpXjPchMz3m8+&#10;e7x3GNNcI5jnRN7m+zWSnjg3RuO9hg0xMfnsx/p45D2M88s1kp/f3MSknrTHUYfRyvvB54f+GIFx&#10;fXB87PUJnJv4XBPByd+YAOM3xuOGiW4K3hxuQsiNfm4swFRlXayBfW4xrOOGDCJnaRPtuaki/s5x&#10;TPnnh/PLDQPGGGOMMcYYY8ylHpuYxhhjjLmkYU/KSJ1JVN1NJXiqFGXxA39EKWGsHC9RRhRf7O1I&#10;+tFoSyQaYASxxyKmRhgmpLDFVMKsIdIt+mBwAWYPqSwpwxgKE4TUs4yDMRfmTxifRGmGwfMPKY6j&#10;j3tKMScmJuegD0yRPCUpZlgORkuk02TvwjmJPuyDGH1ID0ok5SRyExOxfkzIAKOPKNmoJ3o2B7Ms&#10;6ngPYp9QjKjY05FzT3TfLJAWNsbDnOV9gtzEDBHx2U2v+jwp6rsmZh+PlML0IgKQ8wiYljEO10O+&#10;lyqQxjjqcxMTIzb2PeRa4f3OYR/K6Mf7y3tGdGqUYbQ9UAowMomcjXpMyIDUv1HOucr3jcUoi+uY&#10;9/QmEuRpjxGGdRjL0/ikFP2+LmEawoaYmOy7Gu1Jfdx9nzDBoz43MTku3teoe62Uw3WSp6KOCF3G&#10;5/MW5bEvKec/j4Tlb0I3PXMO/aItf5+4iWISvP9h5vP3JP9sAZ+L3KTm82SMMcYYY4wxxlzqsYlp&#10;jDHGmEsaot4ighE9TAKMB15jBkU6zU9LgKlIukbKMOkiXSSRYTEOUYRAZBmvSb0axhIpM5mXPQzD&#10;5GG8iL7CkMn3dPxfCcLUIvIrjFeMHCBCMgxFDBmMlHFgWuZRZntLRLl1Yc/B70jRjj0nMamIkuOY&#10;6YNBSx0Rohi2RH/lqTiJbptG18R8p5SDeZePiZlLJCPrYI2Yv1FHxF+YUUR7RpQtJmGeXrMPotjY&#10;S5I1x3iYVxHR1jUxGTuPTA2WYmIyHxG+cT0xZlwHuWH3fSnfQxHytMO5iUmEXxjmvD8Y2hi7RMNy&#10;bb1Sin6kP6UsjyzkHObGLMedp7XFhAw+LkU5UcUYzszDOSOij30hoz6ik7smJqbqNDD6MP7zzxhr&#10;wmCFDTEx+TxHe67z3ICFuJEB5SYmpl+cXwxfIjq7cA1HX/5GxNh8XqM80hpzrvL0y3mkdh9EB0fb&#10;n0qc80nkny+ux3x/Uui+v5NSURtjjDHGGGOMMZcabGIaY4wxZlMgj2h7uYRhEnsqYm6EkfdriTr2&#10;wIz2GDex1x8RdVFONCJEytU/SJ+SiKAkOpBouYjSpJ50j7nxmBs9YfKE6YLhESlIGRcTA2Mv2rPv&#10;IescB8YZ++FFe0R6SlKthikErIfUrdGGfRgxOzBl2EsQgypPm4lJSBRhRK9i9OTpRceRmywYsXeU&#10;ckhZGgYtwlCKdRDxFkYwwigmnSaQtnWaiYkxiClFlO1npe9K+Xg8H2dislcoJmqXaSYmkbxE6n5U&#10;4jrhvY/zmJuY35RiHMzGLpiCUZ+bmLmpSwQepiTnKc5XGOAIAxtDPTfduN7DmAciafPIwjAxMRXz&#10;6GPM/piH64O0tXH+EYY+5Nc2+7qSirUPImCp4zP5OYm58jSqzBFpipdqYvK+5wY9730XolGjnmvu&#10;GhKwT2qUE5Ed6Z5z8pTCnO+4BvJrI1Iw87cgIjT57ETa6j44zvy6IA1w/P0ZR25Qk0qWMXL4W0GU&#10;dbRhj1P+RhhjjDHGGGOMMZdqbGIaY4wxZlMgNyWJLCOda+x5SVQU5h7PiV4kiul17WuEWRHcXDpZ&#10;ohxjCiMo9rzELHqAFHviESXIfpNhXn1Gyo0DIkKjDgMHo5KoK14TwRV76LF/3nWl57SvERGb01gh&#10;5XvhhTBvd5KA/TyJGu22GSfSVrKfZ0SpYWBFKtxJ5CZm3558GFkRqThNRGxeS4JpJibGEu93pJzt&#10;E/ucjjMx2euzj3EmJtGQREHmUbBdsd7YBzI3CPtMzHy/Uq7XmOcJUpRPE0YsRmBuYmKsRkpeGGdi&#10;0ubHUpRPU+y/mZuYRBVzLXYhPTJmWqRB7RNr2lATk/ZxowLiM9aFz2vUY2JGWmT26oxyDMrrSF3y&#10;KE7e77gmby3FNUlfrnVM+/isY9JO2pOS4+U9i7EjnfQk8mhZIrz7yNtgksaercYYY4wxxhhjzKUW&#10;m5jGGGOM2RS4gxQ/4BOJx5eS2PMSMxGTgedEjWHKRZpPog/zLzCYSGF+YkaQajQMByKm2DszTM5n&#10;Srl5GvttBhii7CNIHUbRf0sRrUW/WBORW0Q7vqN9jTBfZgFz7oVSHpmHvi1h8hCVSTRdXk4KU9be&#10;FZGFGLyYmGE8sbZIITqJ3MQksjTSdgZErOZGIwbVk6TuGtifEaMsjK2uiZlHeGLAEX0XY7K3KRFr&#10;jJtH6E0yMfO9IXO6JmaYdJzrKOd4iKzF7PqwlO9ZGJGYGJfRHkOzGx33CCnqcxMzLyeCFdMd07vv&#10;fBH1x3ud74nJ+zxLJCaRkkT2RTkmO9cm10J3rmdJYeTlJibmYNcwYz/IPNqQzxL7lLIXZL6H7IUx&#10;MYk+ZG/aaM983fP7WCnq80jMR0tRznVzfakLxxttMNYxZYFrgYhuyrmhgf0pOV/RlnSzk6IguRZz&#10;87WbermPPP0sf9/6xs8/C1x33dS6xhhjjDHGGGN6GJblPefK8tt6/EJd12TaMVsQNjGNMcYYsynA&#10;3pSYEfyATwQlkYyYTBhKpDK9poSBiWlJJN0PJdoSNRhRi4CRQhQbdSdJpJLFxOI1RgXG0C/b10Re&#10;hnGEgXU/KYc1RRQkRhomJ/tO8povTRiiEdFHNFbMS2TmjaSlwN6WmBv0R5iP7KtImkr2Yozy2Odz&#10;Epg1kSIXYTxNo2tiEgmbw38C2FM02pA6dxYwnCPyFRPzdlJARFykvcWwzg3O50sx18YwMTG/EHuV&#10;UkZUKWZfgNma74kZphjGXYzDeSEyNof5oz5PJ8t4Uc54s1wPH5Ciz6wmJhAtGeVfomAG8nX3mZjs&#10;MRn1RGreQgqIjI66SSYmxt00uJ6jPamRu9ddHnHNOsNc5zribwHlmMS3lbrk64yUz4CBmEc9vkTC&#10;xI7X3ZsZumC+8rcj2vNeYSZPIvbSRb+SusfJ9b2PFG3GRRgbY4wxxhhjjMkoy/KqVUq/Xj0c/muU&#10;0rPWrVvH1iVmC8ImpjHGGGM2BdjXMDcfSf1KSlQMFMzE7SWMCOqJPKOc5xh8YU4EmJzUYZrRNszR&#10;e0gQBgQRjuwdyHMitTASc/jiGwYRhiomI0YXzzH1WHP0JzrtkPY5JkVEjC2FgcTeiYyBMOIgj+Ii&#10;ggwjbxJE0bFfZfThvE5LTTnNxGTOfG9OTKBZwGw6VaIPphN7lgZ5FCz7i+bkUa2TTMzXSn3kJibH&#10;Qz8iayOaFDOTayog4i/SieYmZh5RiRn7KCkgSjY/J7mJSSRnnrL2RdIkMKs31MTMDTJM/VnuOu2a&#10;mBiQOXtIUc/nJYd9ZaOua2JGumU0i4nJ+Yz2fLaIug54z+KGA5SbmNy4kEcvE3WZw1ryVMBfkPI9&#10;av9XijpSOueRmRjQ03iZFP25sWGaSc1xRXs+D0Q255AON79euOHCGGOMMcYYY8wUUkrr6rLcV/L/&#10;o7ZQbGIaY4wxZlPhrRI/4GMmRRrXn0gYWERPsZccZUQZRnTfu6QuD5GoQ6SOxQzFGL2xBGHQENmJ&#10;eI4Z02c85mk3GYNHojOjLeYIZcwTkXykhYxUkBihpFdlTiK8IqKNcvaHzA0nynLjhT7wICnKMAIx&#10;7rqRX3yJI3UuYIjl6+b4u9GYGL8PlobNq+kmJmMSbRptiH5jXTkYpUSzRspSYG/BQ6Xox3kmApOU&#10;nuxlGuWkjw2YOzdzN5aJyfmJ9+hvUp4ylwjGaI+JGYY26Xlzs4y0qhixpBZmD8coR7mJyfsfpnz0&#10;w0TNYU2cw1jHhpqYrIX3I+qIKsz7AqZZbs5NMzHjRgCUR3fyfoZZj3ITs3v9YvAzL59dziN7xvIZ&#10;IMo2Pj+1FDcZIK6Vh0scU3y2QrmJyfn9ohR1zMUcwf2l+Gwj0s/m8F5EtDLzR1vmyMdhfaQg5rPI&#10;f4hjfq7hfHxM+KtKOaTIjsjjOYlrINp/ROJ8AebqW6So4+/MOskYY4wxxhhjZmI4HF5juHLlqqqq&#10;+P9MfgNnw2AwuPzKlSsHZVnuODc3Ny2TTIPaVnVd32iuLHcZDgbXXrvDDt3/Z+ZsvWowWFmvWLFa&#10;ffL/a8/DGlJKy5H+wxP/H1qE1rcDx7IqpWFodUq1+q9c1G/XXbcdFcW1mjUOh9zQvQgiNVmX5h3q&#10;+bQbvBvWrl17ueHy5Wk0GMyhoihii5p5KIv60YoVxa5aS1s1D8dMPfPPbbdd87sG7wGvKV++fDk3&#10;x3fZmrlJi8t7oNf8HrP+OAaD63CsOtc3pr57PmK+/NzF+WONOrfx28pmhU1MY4wxxmwqsNdj/JAf&#10;yqO58tSTCLPzCVIXjJNI+xoiOhLTCNivMqLuQpgK20hdiMTDBMzbYl7Fl9M8IiuESRPwhfQgKepe&#10;LgFG33EShigGI1/CSJ0Zxghz7iYBBlZEfCLWzl6OmGlEEL5PwvRlXQGRgESXRh/GZe8+TDOi0DAN&#10;mSMiC6eZmHATKU9TS3pZzBdSy7LfI2YXJiHmZMAX6k9I0QcxLwbUA6XYh5L1sxcmc7CXYt7+wpqY&#10;pJPlHGIYxzlhDZiypCrGpIq0tig3MSGPdOwq1o9yExMw0/PrDOOU1KWYx5wjooiZ684SsGdrtF2K&#10;iYkBmRumiH0dHydxjZASl+MmKpl9SGGaiZnvOcl1yji8N11jMTcx4U1SXs81ghGIeR8GMoo9RyFf&#10;S1ec30gbm5uYcE8pH5N0rFzPvPe5YdiXvpUo2v2laBPiM5T/JzDfq5drP64L/uObm6iISG0+j0Rd&#10;cnMFEZd8JmK8PL0t1wV/c/g80jY/Dv7mLfrPrzHGGGOMMcb0gRE2LMu9hikdo8e/jgaDRSbPcOXK&#10;O6r+oDqln4xGo5u2xb2ofk5t3zlK6VCMo7m6/pden63n3ywHA/6PtIhhUdxQbX6n+Y/T48/nVq4k&#10;09QCyrK8h+p+TerXasWKNW3xItTmjaOyPEZrPVzPj5Y4rqP0+g96/Exd1/M36A6Hw6T6P0iH9EVi&#10;Ytiq34eadZXl4RI3zU6lqqo1GvMnzIs0xg9ywzFd5SpX03zfa9ZHfVnuu2bNmkVGp8qfqPNGm+M0&#10;xpubspR2k46jXI/8336B6VwXxV11/AdLJ2l8bjCmz4OGVfUDjXMe7wdS2T/0+rNqc5umo9B7dlOJ&#10;cQ9T3ZGqO6bR+uP4q/RdrekJfYbrpoyOwSamMcYYYzYJdpUi3WcoT8OZpx9FsW9kl+VS7GUZ+qbU&#10;3L0m+MJO5GRePy7d5w2lSIcayo2zPOozdG8pwDTCFIw6TE94g5T3yaO6EOlp83SnGDZdY7YrTLJC&#10;CjAruwZs17z9qAQcf5QxDuewC1+sMfzy/qg7JgZafmfntaXYlzTE/ocYuRhMUcb7Gftuki44rgWe&#10;xx2VmHl5CleMyD7ydRI5yPHwJb1rPLEXJ4/MG88xzXjfA0y6btQlImqQ8jj+romJ0YVR1e3XPV+v&#10;kiDfl7GbJpnIxUh5ijDEcrimI8XyOGEUX1eCPKqWft27P4kczMfDbI33BoOQ1zxnTfl1iimM6Rn9&#10;EPvZYmJG9DTKTUyM6TwSNvRXiXTOYTB3TUzMQf4T2O2Xi895pJHugvnfbf9sKSc3MRkrj5Dkus5v&#10;UAiF6Yo4V+xRCxipP5Lytl3xeYj2xhhjjDHGGDOVqqruNizLxthqDMey5EbiBVQpPWTVcNiYQHVK&#10;cSPtIlaX5U5q0+wvOVdVGGUn6/VJQz1v+58q3attPk9dli+lHqOpNdi62XC2qoricdTRJqXU3c5n&#10;nmFRfCLG0rjnaqxzNOf5rKctP13lzVY1RBmq7gLGLVPiBtkFrCrL66k/Buz6dZXl95YtWxY3946F&#10;iMdhSkfTpz2eM+uiiMxamIq3Vf2ZUa81HNFGwc5D1KPm23++TUr/0HHXO6xde0W1/2F7LGeoH7+F&#10;NRBNqrH34/yrzVGYvRrjGWp3QXv+m3EQx9SWnaw+TaYsld96leaiTuW812c151Bq2kddUTy+mXAz&#10;QcdlE9MYY4wxmwQYQETZnSBhKJHGE/MuuK2EKUAdIjoRs6WPj0mYLhgqKFKzAmbCD6V8nrtJfRAN&#10;x5piTlJP5mlUMYXYX5E6xsM83VkK+HL8Yynmin0uiULEjOuajIjotltKXUiR2WeaIIzHZ0rdiDqM&#10;TPZJ7OvzGyn+88GegnEMHG9fJCZgZBK1eZTUHY9jIbrtPlIYxgGmFRGWGH3Mw/nHhOL9zfcCRBi4&#10;RLNhkPEecj7C0MPEJIqUdVJHZGMf3IEZx0NK4rgLFHOya3BjchLBR0pQxuQaC7Mv4H3kSz77J/J+&#10;Yq5xPebRw10TE0gxSqRdpEfOhUnLscRdsKRTjuMi4rEbiYmxyTFRj0nbhfVw/nMTLXSEhFkaZjAR&#10;wXF+2Bu2L4UN/+lkrnwcIkT5zyLXDnWsKY/EBK4p3jM+K3y2MOWI4uQ8Mx/lecph4Fg5l3F+MYdJ&#10;/0uE77hITGDdGLKR6jkXnwk+M+O4r0SEKucBYdrO/6e0hXMa9by/ufkKpKgmAjSP5A1xXXPDQ57S&#10;iL08uc5yQxdhbHMux/5H3hhjjDHGGGN6uMywKD6GSTYqyzCvjpxLaW1b31CX5QNbs+10teuNpiQ6&#10;r07py027qjpDfV46Go2KlNLV1O/xo5T+sXo0wkQ7hNSkbTciQa+utr9t516/hpTIBLQg25XGflS0&#10;Kcuy+3+redTuI6059zcMK4zIVXV9C637mSo7nDq1OYJUq6Su1VxnMm6VElmUFqA+L59fFwZgWZ6r&#10;45kYiQqkz9UcTSRq03f9+GyR0qDz89z2fGKqNWslKrStbtDabpfNu36MqmpunNXj/9M5O7k5lrLc&#10;O1L8atynNO/l+jEfrvf25io7vZkrpT+q7AE77bTT9s1xF8XjVXYMxqTKj6x23LFU+Y1jXRr3BTpH&#10;O9WknpVU9niVndi0T+nAdevW5VmINmm0XpuYxhhjjNkk4Asu5gbpYDE9MJzyaDQMC37kp44vnXwp&#10;70sBC6SwZJxdWuX7XWLE0TfmIbpq0p14RJIxH21vJOV7CPBF8/pSrInorPyLIHNdR6IOrZQCjEJS&#10;i2J0sB8i6V4x0xalIMlgPwSMSYwxTEGML1JYjk3FIjhWzKD3SNGHNLn5F2zWxTFwTjDwpn2Z5X3A&#10;kCWajfSX3PFImt6+CM4c3hfmyU0sXpNKl7VhxMY54ryydyH/uYn3mWhK+nIuWWvXNAw4h3E8mMqx&#10;RymQVhYTkPkw83jPAIOJ9hhT464H3k9SkQZ5Gt48ZXEOhi57PBKFS8pYxPO7Svn1zf6kzI9YC3MF&#10;HDfr5Lg5J3nEbQ4mH+8tKWQ5PlIw895zLnPoH9cs73c+Vw57P5IiluvzyRJmKmvhM8M6eC/60tBw&#10;HviscC6JSMWk5PPMfERr9pmmwPucm6LsoRnnl5sW+vY4Ye3cufpSiXVyTRK1zTmcBOeeNebnobs3&#10;DJ/1qOea71s31wOGKGYqn4X3SvznluPsA2Mbo59o7HiPMO05t8YYY4wxxhgzM2VZXhMDC4NnVJbf&#10;w9zDGBulxI3K89QzmJgYZmoXhhn/D1yAyl6oeQ7QGB9g/8u2GEPu7kRJMrbG+EJrNp1RDQYLbs5e&#10;qompx4Pqa1xjwY2s6vsAjXFGE1GY0pNWrFixPXMxbtfEJBJSa/4Dx6OxvqHjPrY9Nn57mUhjYq5P&#10;P4vJeHh77riZGbbhuea8QGP9qa1bbGKW5UfbuQ9Su5+2cx+oY2/25dTzV1DWnJOqepjKd1TZ39tj&#10;/ybGZlWWHycqk7XnkaAB72ucD537p5FOtl3P+Xpf+H/qAtT+M61xerjG32z+D6rzYhPTGGOMMWYz&#10;pBvtOAsb0ufi4uJe24WdD8OLqNEw2YgeHGeqXxJsyu/1LGAY7ivF+f2kNM5s3VzZ3N8jY4wxxhhj&#10;zCXIMKWntKbX8aOU1mHW8VrlP8PEa5vNamI+tzWKMMAWZYdiT0giANuX86j951uz7odzK1ZcX4+H&#10;tmvi5ut59HqpJuYfhsuXLzAGVxP1mdLvmmMsyw8Mh8NVen0K43ZNTJXdj2MZVtX5ancbPX8bZp/a&#10;H7amKCbdPD5vYjKu2n9J5/Mfev231atXX11jXYMxpBOkD7fndYGJuYYo0bI8sjmOsnymjvcBzTkq&#10;y/OqomgygWEi6vUv2jX9inkaMzilf5YrVlyvrf9zey6+3Ay8mG3V5nftGF/UOu4U76Heq0djmA4G&#10;g8vvsMMOV9R7yj6fB85x7hyJaYwxxhhjzBYDUYWPkYim5E5FIviIfCWiNQw2RISsWTqcU6KJ+U8y&#10;5zrOLxGK+fnlPTDGGGOMMcYYI9ZhKpblvq2hx9YfGIBPwuxBVVXdvmko1G66iVmWbyfqry6Ko0ZF&#10;0d0CpJc1VbVGc54YZh1lev3hdk/Hv7EHZNNQqPxCm5jiMir/YTv+nqSaxfRrjnehibmN2n2a9Ld6&#10;/AlRjXq8rdqdJ11AFGfbrpcFJmZR7K7nv8FgJNKxrusbtabtbxinPf8LTEyiItvo1FM4l01K3jbK&#10;UmUfV5PmhlaNfzepiSRFzXuUElvBbLWqqq6rtqc2UZYpkfmnF9Xt2b63P5fuyTh6pM+v9bgn0lq/&#10;Ix1Ku3Yu/g++2aBjsYlpjDHGGGPMGG4jnSaxr+VPpe9J7M+YG2y/lKal0jX93E46S2KPTfYv5fz+&#10;RcrPL+d93D6txhhjjDHGGHOpg/Siw7I8vzGliuKhlBFhWLdpU+uUyGbTMIuJqTbvbUzMlA5bVZZs&#10;qzOVYUovbMc9vh4M2EoHE/LeWtOZ7Roe3TQUer4xTEzm/EFb/22iT/V6kYlZr1y5M+dB7Uj5+iLK&#10;hsPhVdTmZ62R+F0iS5vGPYSJ2R7Dg/T8s41xmtKzURP5WJYf1Tj3b8ebNzHX7rDDFVW3d7N/aFnu&#10;2Qwo9PztbdvcJN5ar9/H+huTtCx/MRgMmi1WhkVxQ821/jyWJVv49KL1fbF5D1L6lca6V5xjHhFr&#10;bd8jXu+tsR641W67bUpZpKaiY7OJaYwxxhhjzBjY+zM31Lr6o7Qo1Y6ZGf5D2XdeQwdJ7ElpjDHG&#10;GGOMMaalTundrbFzfl2WbxlW1XOkF+v1X1vz7ehVq1YNm7azRWK+vjXZTsEcbIvnIT1tHm1YluVV&#10;Ne6P6aO5Dh2m9ArN/1w9vlGvT27Nt+8RBUl7lV1oE5P0qBr/J+06v1DX9XWYi3FzE1Prf1Z7Ds5V&#10;u0+05+Y5Ws/+lOscnN63x2SQm5jqf3+N/ZR2vO8zf/v8UdK927XMm5jsBar1nNlGYv5Qcz1Tcz9b&#10;bb+s142hqLGbqFXQMd1EdWdzDLRti7eaS2mt5jqmGT+lD7bFi9BY+7bRmt8fFQWRncx7gcZ8c1UU&#10;92XeOO865te23TYrdGw2MY0xxhhjjBnDDSX+w3CgRMQgxto50u+kt0k7SWbD+X/Sh6RfS3F+z5Y4&#10;v2+RSC1rjDHGGGOMMaYlpbS8Loq/NdF7EsZYiNehYUrPpn2dmZh6JBvOIlT3cEwi2lVF8bC2eB7V&#10;PU1jHlSn9GH2xhyV5a1Utt58G7MGzX+u2t2E/uo3b2IOh8NrN4P2oHZhYh60ajBY2RY3YOzpWI5o&#10;6ovitdRrvNMYN0zMZu/OsvxFrCFfVxvt2DzX2sanaM1MTIzAsiyvz1ha01nqfz7HQDSl1nDXSJ07&#10;t3LloOmb0hvo18zTmb9ZD+OU5f5r1669Iu3nNHYzLnVl+QTKgBS0arfeJC7L37JHZls1Txtxenwb&#10;Gfo2zX0b5tF6ztea708b9sPU+N9szdZzdZ6e1XTejNBx2cQ0xhhjjDFmCvznCUOTqMsbS4vS2pgL&#10;Bef3RhLnl8dCMsYYY4wxxhjTYViWjx9VFWba+cOi2Ksqio/XKX1K+uQopU+r7KjW/PrR2rVrL6fy&#10;e7fm1ul6fmcNse2uu+46L9oQ9ai6Zt/EYUoH5illMR0x0po9JsvyhLIsK7V9C231eLL0IY39PukD&#10;qn9vXVWfVtk5GE96fBdjqPyRrRH1r2I45P/W8/OvW7fusqhpl0ViVjvuWKroMtRpTiI/39asT+Ow&#10;5yepV7XWM5t5yvLlTf+iuJ3mwOxiru+wHtYlvV96n17/pW1/hMbs3bYkNzFHRXFfzXN59T2Kfm3f&#10;P2OW6vndw8TE2CVaVes+rJk7pT+p/BN6zfvyqfb5T5o6nQPN3UTEEvWq8sbE1PMFe3VqjD04F6oj&#10;svJdnIO2aqvWwP1as0bWlNJt68Gg2a9T5efr/DQphqHAcC3LQ1sj81TVcTPxZoNNTGOMMcYYY4wx&#10;xhhjjDHGmE0cDLU6pW80ey6mdGCfEaf614SZpTY30+u7tK8vkH6o15+sy/IzoVFVfZHISj0+VGqi&#10;MdXub6p7XV1Vr9bjwZShUUpPnttxxx1UdjyvNdZn2mnnaaIhU/p2Y5ql9Hfaq+2DNSbjYgJ+p7OG&#10;z6r8c6uK4hYqf3cbWXhKW44x+lnpNxhZrRH3ha3+9a/LtMZrEw0akZhq97F2Xf8YDQZzzYIyqqp6&#10;LO3RsCge3xYvoDUxj2zGYQ9Jysryq7xuUrdqzZRpjt3avTIPWTsYbKfXD5ofu42EzKnremeVn9Ee&#10;XzNGSukG6tcYvpzbpmEL0Z0a++etkck8P5Neqb6vl37frEd16v9pNb+MjufmlGkOTN4F0bRq82jG&#10;aI/pe8uWLfuvtmqTR8dsE9MYY4wxxhhjjDHGGGOMMWZTZm7lyl2GZXnO3Hrz7E1t8QKIyFObU1sT&#10;8Z1zdf1gzKswsbpaMxphAjZpRkdl+Qzpn5TTH/Fc453HfOxxqcdmj0jGq6rqbs2kHTTeY2J8PX+s&#10;Hnej/bg1NEZdSk+uiuLtzfNuO73WGtjj8mNrimIFc8wVxYh1Ua81vRhTU3Mdg8FbleUn1GRr2uWM&#10;RqNCbY/GfKzLct/YszNH5+86Gnf9fpRF8XDK1OeFzflgrqJ4XtOuLB/IuVPbvxM1qvV/M0zNMVGe&#10;W9cpfbmd+0TNPRoMBtdW//PbY3hK226ecvnyndT220Sf0qZZg8RzzpHW8rGYS/1vE+dOZc26M7ZV&#10;/Weir87Tc1R2mfVVmzZat01MY4wxxhhjjDHGGGOMMcaYTZnVZbnTsKpeUZfl7imltW1xl8uMquox&#10;avPSUUqPHQ6HNxym9CK9fkGfRmqXpxjV8+sOy/J5RPhVZfl5tXldWZb/rarGFKyK4n4qe5n0TFKo&#10;Utal2bdT9axVY90JY1Cvn1+l9EI9LpifMtbX7A9Z17dT2UvzOj3uruN4zLAobrjrVltt206xldZ0&#10;VZU9V3Psob67VCtWrGn7vUzt17XNumytOe49quuXq//TdlqxYvu2fB4d0w6a9yka56VETzZlOtdz&#10;mkfn6vmRanc0Gl1Lc79SepzOWan2T2Rcnfu7q7rXIMRgZn0a/0Wk6WXvS841x8D71DZbQLuv5V3U&#10;5w3q+xk9/5TO1yu0nl0jDS/oeKpmzVqj1n2dtnge6rW+3aWXac5H6PV/tlWbNDYxjTHGGGOMMcYY&#10;Y4wxxhhjjDGbFDYxjTHGGGPMpsz8XZbGGGOMMcYYY4wx5tKDTUxjjDHGbApcRbqxdBPpRtLVpI1N&#10;JZEe5frS5Sm4mGBvgpu2up40y9zbSNeS6HMLaShtCayWOKZdpL79IYIdpEdLH5A+L7HPxy2lSZDC&#10;hmuIsXmfc3FdXdzvuzHGGGOMMcYYY4y5ENjENMYYY8ymAF9CTpfOkU6RejeG30DWSO+WDpLOkP4q&#10;jds34qLgqdK5rf4oNXsnTAHD7TCJPqz53tLmzs2kv0nnSWdJizasb8Ho3Vf6V0cnS6+Uxu3ZcF+J&#10;a4ixOWe5uK4Ol64tGWOMMcYYY4wxxmww7MdZFcXD6rJ8wqgouAndXETYxDTGGGPMpsAdpTCrLpDu&#10;IW0MBtJ+UtcMW7TB+UXIs6SYG2NyFgP11VL0+bB0OWlzZpX0KymOCT1T6sL79Qspb9fVK6StpS6P&#10;k/rah86UMEiNMcYYY4wxxhhjNphhUTx3rq4x1n6aUqrbYnMRYBPTGGOMMZsCfAkhQg+z6WxpY0Ri&#10;XkZ6qZQbWSdJ35Auzi+Yz5BifiIRp0ViYnIeLdGe6NFS2pwhNfC3pTgHoadJXfaQ8jY/lD4kHZWV&#10;EW15W6nL86RoQzTvL6WfS5iiPN9LIp2tMcYYY4wxxhhjzAZBFGZdlr8fluWf6rq+OG+Sv1RiE9MY&#10;Y4wxmwIXhYmJeZZHYf5WurXEfovsOXlxsVQT8/bS16SvSHelYDPmP6R3SXH8ubomJu/Xz6So/47E&#10;XqlwB+kIKeo+J2FS55BqNu+7XLqGxN6bPF8mXVYyxhhjjDHGGGO2dMhgxP+bQ5PI2/VpEkttn7Pt&#10;2rVrL7du3bql/F+96YP0vC9LU5fLMH7bvu+3oL7192me4XB4lVFZ3qEoilFbtBTGjjsrU45ni8Mm&#10;pjHG/P/27jzazqo+43hE7cJxtVIbknvevd8zxBtBohAcsLpSnJYVVJSIWEVRhKKASKlDsYDTCjMO&#10;gBVEqCKiFBGUWVlW0ILiBCIKgogKCkhAAlQSkT7Pm72P+5577pQSEi7fz1rPuvfsd7/jyR/n5nf2&#10;3gDWB2tSxKwUf+PNU5UO++AalBuVXNjytK4TeZTSU7ZQvJbBk5QHykyLmDPl4t9Cxdft36figt7T&#10;Fd+rf5/MY5WO4r7eZ6r+g/ZR8r37ffV6lfn1YBFzS+U2xds8pfDOSulDSt7398rgmhOfUvL2U9wA&#10;AAAAAMDDTTuEPbt1fY5+nq58OeXUTgjHqH0njyRMXed0Q9itE+NXin6DObtT129K3cfoxri1tn9J&#10;OaPo75yifKLTau3YarUek7r39ebP31zXcoT6XFKHcE07xiv0++fdX9e2Yeo2RlVVm+raD/I+yrXK&#10;z5TzdP17zZ8/f6PUra8pNIawa3NvMV6p812t+/iGfu7fbbX8/z/NiEoXyNTnqzqWr9vPK2f1vcR4&#10;Vh3j0c1BV/sr7fde7fNF5fhutzvt9TB7db2kf9wUHeO0dl2fqPPso2v2/28NtXjOnEfrvNup78np&#10;efm5fd37LRxy/7OJ3yOKmAAAYF2brIi5g/LxlDcqXjfxSOUniqcN9Qi9zyku5GX+AOdRjF7/Mhe2&#10;3qd4OtHBD3cvVDyy79fKfcrtykXKHsqwtSi9fme+nncp4z6QD5hJEdMjF13cOyLlDUrmD7Nu83m9&#10;LmSt+Nl4ytVblTvS7+U+JRcgD1O8NqXXh/Tz/oHi55JHPGYuAPvezlKuV9zX+7j/fsoTlOl4jeIp&#10;fFcphyvXKvlZDBYxt1F8Dm+7R9lKKf294nv0dr9Puyil/1LysY9xAwAAAAAADzedGE96Sqdzvws/&#10;XrdxQYp/76mtHeOFnU7Hf/e77/FuH+ybM9rt3t8OwTMsjdNutXbJ+w3um89Vh3BMGjXY0LFer3Pe&#10;Mqy/j6XtpwwWJdW2vfb5zdBzKNr2zd7IiP+vqOF764RwwbB7Suf5hQuwCxcu3EjP4jo/q2LbmGfh&#10;bTrW79Kh59R1/XSd785mu7Zp//enTVPSfjsPHj+fN537evV5Weret9Ho6BNcSPV+PueY/dSma/i2&#10;ruuhvhTRhChiAgCA9cFkRcwTlVyculK5oHhd5kIlf9D1qD2vo+hiV97uYpoLcu9WMhcBPaqvPE4Z&#10;f9tusEhZTlt6tTLV6MeZFDEfr3ja29z/dCV7sZLbVyreVhZpc7xmpAuCJX+Y9ZqQg31zjlPK+/Qz&#10;GtYvx0XC6U734mfsgqi/6ejnn48xWMR0P9+Xt92lLFZKfm+9Rmje30XRzNdSrrt5qOLRtNMttgIA&#10;AAAAMCu0QzghFd+u79T1ezox7t6OcT+1n6PfVxffQmhmMFKfY1wMU/ut3Rj/zSMz1fftOd12e88Q&#10;wnObAw/oVNXOPp728/EOqqvqtb0QdqlD2EvH/UY67r363Uv7eOTmVnp9lwtwartFrz/golSn1Xqd&#10;rvPcpkinbTrWf6h7M9Vqu9V6lvrekdpv0TV9sNY+OtcOen229/G96veT1X0DF0x1Xae5fyp8eZTo&#10;Up3rpTrOMuX2dP83ttvtZ6nPK3XPeyhvVd9j1f6ndN1H6VxvUfuevRj/yddiOs77UsGxifpf1Wq1&#10;pjWbl/rvlK7JhcdD0rPeV8fwSMwVzT3G+Is8UjRT2375nNr3qzHGV2ufbZTP67mtLrTGeFqv1/MX&#10;42cdvWcUMQEAwDo3WRHTIw9zccrTjObff6t4hF9+7bxWsZOUsr3MRxXzFKkudOb2Fcqlikdklv3f&#10;o5QOUPK27yv9aVgmMJMi5uOUi5Xc/zNKtkRxcc/tg8XZPEIxxwVOT5FrLvB9WsnbXPj0h3uvu5mn&#10;d/Vz3UnJPIo1t1+muK+fdz6G3yOv3TkTHklaTu87WMT0vwEXYL3N7+t2SslrPXxPyfv7Pc7TCPu5&#10;eRRq3ubz/Fzx+/kBZdZ+IxEAAAAAgFLbRcxu9/5OXV/S6/WemJo9feqG2vbJpogY44pOVW3ZjfHQ&#10;pmgXwtWjo6Mz+iLwmCJmu/3M1NzoxfgcHfN/XXyqq6qZjlbn/mIavXjnYDHK51b/U/P2emTk2W7X&#10;8T+X2paHkZGmGJp5ylgd80wd60b1O9VT1+o6XuTCXir6nViOAjX1317t93i7n0VqbugYL1PbH/18&#10;9Ky2Ts19cxctepy2/9j3pJ8/UP/7fP+9EJamLpPSfv0ipkd0puaGn5Ham3Prub43Nc/pdruV7v3W&#10;dL1nL543z8v+NJYsWfKodl2frmMuV58LQwjTWWLoIYciJgAAWB9Mt4jpeApZr2/pNRT9wS5PQeos&#10;U+zNikce5pF9jqdR9ZSjwwqdLtDtqHi03zOUbyh52y+V8ltwHqXoa3QB8L+V/h8EE1gbRcycLynP&#10;V/xB3qNUc/sVSp5KxdOyltOwvl0xFwU/puR9zlHyh+EnK54u5q3Kxoq/AekpTW5Wcn9PbTsTnu53&#10;siLmJkpZKD1WKc1VrlPy9jOU/C3D+YqnF87bBuNn8w8KAAAAAACzWjsXMWP8Tq/X89/3fd0Qnqv2&#10;O10Y7NT13t0YP9QUyGK8NsboZWse6WJnThrd14yKHDRQxPT/TWSP1PH26db1Khcf263WZi44qu9t&#10;zbnquhkFOiiE8AL1uau3emThO+fNm/fYTgi3N1Om6p5StzE89Ww9f/6ofm2+5Kz9jvY59PPuXgj+&#10;f4ZBG2jbmWk05hVl4VbX+0q1NYXEuq7HfXFb9/hy7evC5apuVb1C9/atdK4zU5dJ6fh/GYk5UPRd&#10;MmfOo3TuHzVFzBDOz6Mq1bY07+PrazoX9Mzaeh+eN2xd0NmCIiYAAFgfzKSI6XUdMxcQXZzM2/KH&#10;Wn/A9rfayqlid1f8DTxvcyExb/NoQ68xWXLhzyMz8757KZkLZs9L2UxxMXAya6uI6UKlC4xZOULU&#10;hdd8Ho8kze0emdj/1p48S8kFTl+b1wzNhq0H6rVH87HOV/Joz+mYqojpe/+6kre7WO0i6t8qLmB6&#10;HdRyBGpZxPQfZWcredstitfVzK+da5Ry3VQAAAAAAGYdF/xyEbPT6fxdam4sCKGj9qvTdLPL2lV1&#10;iAtE2melcoOLmcp1Tqeu/fOyzsiIZ1YaJxUx72v2j/EaHe+Hyk91HP/uUZguYvr/RNx3y6LvPs0B&#10;BozGWGu/n6VrO8KFvlS4ur8bwq6p2xwX+LzupQt4McaNXagdrar5Lrrq3OemQuDlej105izt9P5U&#10;xPx1VVWbpmZPFbud2nIRc1yxTNfSrDWq/b/djPqMcd80SvQ2nWvz1G1Cuo+yiOn/jxlD7aelEZdX&#10;uejrtjqEf0/73NftdsdMM/twofeSIiYAAFjnplvEdOHRIyUzF+TKop+nTc38Ifs2JW9zETN7o5Lb&#10;XSxzQbLk4pjX2Mx9ymLiTK2tIuaBSmlvJW/z2pP5jwxPHZvbywKw+VuWNyje5hGtPsdk9lfysX6m&#10;lAXRqUxVxDQXLfN2x0VLT2frgm3Z7pymlOtyzlO8v/+w8XqanhJ3cB3QoxQAAAAAAGat9iRFTBf/&#10;2jH+OBUKj8wFIo+m9E+PesxxMU9979I+T0u7j1EWMV18c3/Hx04jPe/R/oe6IFfX9bNTEcoFPP/t&#10;Ps7CEOapz4/StR2ja3hJPr6O85d1KbvdxS5Aatty/bxZ1/47bb/Wo0z1+uzm3DFe1Cum0i3put6d&#10;ipg3t1ut/ojIyYqYMcan6hw3Nfu1Wvu6LYSwic5za9M/hMEvx4+j+5iqiHlSKmLeoGM3U8Pq94PT&#10;Pqs8tWzT8WGGIiYAAFgfTLeIeZXyeCXztB/fVvL245XMxcKyiLmHkpXFOBfxXAAb5IXkcx+PEJxJ&#10;wa60toqYOyil8jwuYnYUj5S8ILU5XsPT9+Xn5J+ewqUccTq4DqVHQW6rePpeT9VbXpvvpXwvpjKd&#10;Iqaf8YlK7jOY/G/EOU6ZyohSTrPr34e91wAAAAAAzArtSYqYvarqtmP8eTOisK4P8kjMNCXqjdpv&#10;acdTuqZo24uV53styLT7GKmI+WcXQF0Y1M+XOjrOtnUIB2nbXU3Rr6re362qTXXelU0xqljzsdRq&#10;tXrqc10a7XiYi6c6xuoiZlU1IzrNBUBtv1Pb/ujzN4W/GFfpvC9STm6KryFclQuBg3Rvy1IR81cL&#10;Yuz/H81kRUyd552e5lbb79Xvh+nn63Vdu/k87q9jXj74rAep/6RFTB3r9OZe6vqnLvy6Tc/xgLTP&#10;n11IbTqO9YjBdT9nGz1bipgAAGCdm24R0yPyNlSyNS1iHq7kdo8ozNOSlly0y32+q3hK0zWxtoqY&#10;r1JKg0XMtuIio689t0+V/M3GxyguMnqdybJwWMbrUz7QRUzze/oBxe/LcsVTw3pUrNfo9Ou8v6fP&#10;nY6DlbzP3QprYwIAAAAAZq321GtirkhFvD26aU3MTghXew3K1G1aUhGzGcUZQtgiNfd16/r0VJD8&#10;XozxGTrH9Wmk4Tmpyxjq/4pOXa9q+rTbe85ZvPjR2vdGv65D+Erq5lGRG9Z1PeqRidq+T3P9Md6j&#10;479Q2d8FL51jZbvVGlcobKaiDeGbvn/9/OGiuXP7BdqJiphz1UftF3t0qo89Ln4G+qk+S9MuQ6nP&#10;hGtizjnwwA10PZc370uMZy3WvbtZx9w+n0Pt/dGomZ7Lbjre17TvOzzFbWqeVXRvFDEBAMA6N90i&#10;5o+V8kPZmhYxD1Vy+9XKsA96Bym5j9eSHPPBfwbWVhFze6U0rIjp4/nac7tHIn5e+YLyxRT/nl/n&#10;D9GeBiXv4/gYXg/TRc3ctraKmFlUfM/PUfyH1GuU/G/EP3dUpsPnyed0Bp8bAAAAAACzRjsXMev6&#10;kjyiz1zAa8d4XCok/qHdbi9qV9Vh6fU1rVbrSanrtJRFzBjjVqm54UKj2i9MRczve6pYneMTTfGw&#10;ru9W21tS10ZrwYKRfnGxqpbXdf10t+v4RzVtMd6tvLnpXNA+B6SRl/d65Gg3hC1c7Er3dO5T5s3z&#10;DFN9Ovbe2n5f2v6R1NyYqIjp0aja508upOm6L/Nx9fpryvnKeXq9IhVSz1D3DVbvNZ727xcxXdRN&#10;zQ217azz35NGdb4jNXt0qp/Lb5vrjfHizty5/dGeVVXN17mvSM/4ppm+fw8VFDEBAMD64MEuYr5H&#10;ye0urHltyNIjlBOU3MffElzT6TnWVRHTC777w7OvPbf7WbrtkYqnmh2MeTH6OxT39zqZXnB/I8U8&#10;QjIfa20XMQd9Ssn7/k7pKtNRvtd/VrxWJgAAAAAAs1I7hBNS4e8m5eh2jAfr51Fqv9jFoFQQ+6T7&#10;dlavPenC2R3a/gn3VQ7tp6o+pp8uOPr/ScZIRczV61yG8AUdY1kdwuE+pvb5pratakYW6rju34tx&#10;c19TLkp2Q/hP/dxd++yvPlf4upprq6pDmhPIggULvBblNd5H5/Eam59V3z2033v18zy9bqas1TlX&#10;xhibmZfUfoKLgU1hMYTvqs9+ytvUfor2uzed/9oQgpfh6ZuwiBnjsc2xYlzu6Wc9YnWTTTZ5/KJF&#10;ix7nn3WMx6ftK9ojI4vSbuPo+ndSH/dzTtK5DtL1HamfX9bPFS5Gqv07uo6t1HaGfr80dLtbeLRl&#10;/9mEcKme27/qmv5F279btO+p169zm471mdes/n+fWcHPyP/GdG8UMQEAwDrzYBcxvZ7kKsXtLtT9&#10;o1Jyce47St7X60euqbK46MLfU5SJPJBFzHyeshj7P0o5He8wb1Nyf0/jWn7wLafhnWkRc4FSFjH3&#10;VqbLfwSU+3otz+nyCNK8n4ufLtICAAAAADArtUM4ZbTbbYpbLsg16XTuT1PMrnKRK08zq74netuY&#10;vkVGe71mBKC6jitidkPYtdlP+/f38e8+V2rT+S7y1K9pF59v205d/zT3y0W4VMBbqXN9zIXB1L2h&#10;/Zeo/bJ8/HKfdI4rdcy9PdLU/Xsbb/xkF0i7MTZ9cv/mnO4fwo88urI5eEF9lrpY5mcXQtjGbS50&#10;qv/tbtO1e2arcXSerb1f83xDOCY1j6Pjv6V/LTm6Ju+X7uPSdqv1TN1H18dbqGeve3+l9+1W1QfV&#10;dvfg/bifns1H0yjbg5+qfXSc3y/5yxfVH/IoYgIAgPXBg13ErJQblLzt00rJBcKVirfdp7xBybzO&#10;g6f2cLzewVQjNNdVEdMjH21XJbe7cOsi5SA/j/xHxX5K7u+pUDJP6Vpe20yLmL7vNSlijihe+yLv&#10;538fL1MGba38s1Ku4bGtcruS9/2W4n8zAAAAAADMSp0Yd+y12x9vh/ARF7hcGOyEcHg3xn3V9iJ1&#10;6U95qtdL1f5RF4pS3zHp1fVRLlam7mO44Kb9jujW9Ufajs8T42FqW6bsX1fVm0II81L3vqqqup26&#10;fof6fEY5TzlDr5ep/0tSl3FijBvrWnfRtR6v85yv38/TuY51W13XXo5mDK8p2a6ql6fr+Yqu71zd&#10;xwna920LWi3/P8M4up/NdPxD/exy4VXn3Vz7H+G2BXX97KbjgNHR0SfoXPv5Wfm+lixZMrSA2Ol0&#10;ttSxPPIyP6/muWsfr+O5Qy4s+5mpj5/9p8qRnbqWrbXPIbqnr/p+tN/R+v1VuWCpa3y5jnO82g/U&#10;S0ZiAgAAPIAe7CKmHabkbR6NeYCyqeK1F3+u5G2XK3OVbH8lb7tM+WtlMmVxcYXitSePVTxCMuck&#10;xX8U+FuDFym5//+niJmnrfVUuZ7GNm/7g+JCpYuxWyqeFub7SjO9i/h17vsrxef1GhLvUjwda942&#10;nSLmq5TPKn5fTlPuVvL+lyge4XqykqeW9cL1fr4e8fkmxVPBfk/J+zjuPzia1K+/prjg7NGjnvbW&#10;3368WSn39TMCAAAAAADr3gatVusxeQTlND3C07l6v/R6SjHGDVP/caNJp2HCNS4nsSbnGWbocYr7&#10;GeaBOvd6o1NVxzWjVVePQmWJIAAAsE68VMmFJhczm+kykqOVvO0nymAR08WwvN0FwcxFvLy2o7On&#10;UvLowyuUvN3xdKMuoubX9yieerbkYmfe/gOlv0j+BPZVcv/J8iXFRbxytKOLm5nXdnCxNW/zKNBS&#10;eR4XH3MR01zAdYEvb3duVW4pXl+r+Ft/XkuzLP75WH7Gfl/8PP6ouP2XylRFzA8r+TiTxQVIays3&#10;KcP6OC4aj1mzIvH9Detf5utKXtsTAAAAAAAA67l2CNu069rrhy7rdDpeqggAAOBB5+lB8yg/F8vK&#10;UYbHKbkQ5RGS5XShT1QuVfL2cuTi0xSPfMzbho3Ce47iQmTuU2a5Mlj4tA8quY/3/RtlMh7BWB53&#10;opyq+NuHXrcyt5XrLXjKl7yOp7OjUirP82vF9595ahEXX8vnUcbP/AuKR1xaWajN+Y2yTPlteu2R&#10;mFNNzfohZfA4w3KWYq9Xhm33v41zlIk+rHpN0yuVYfs6FyguzgIAAAAAAAAAAADT5lGRuylvVzyt&#10;qkfkZV5s3e3Oa5VybQGPXNxO8Ug8b/doxczFxTcrbvc6kJspw7i45elVPc3rmYrXgfQUti9Qhlms&#10;uLjp475amWpNTK9f4Ovzeo0Txcd6oeI1CzwKNd9PeQ3zlbcqbt9dGRyRmM/j7S4GDiuuuhDqe/uy&#10;4ns9XfFIVz/XsjjsYqrP4cKq+7mQ/DzFIy93UvZSXqf4+U/G09Xm6x12346P5ZG45md7pOJRqT5v&#10;Prffx6lGvHraXN+/R+PmfV0EdhsjM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h5sz5P/ObmNrcO94pAAAAAElFTkSu&#10;QmCCUEsDBBQABgAIAAAAIQB2Bv/84AAAAAgBAAAPAAAAZHJzL2Rvd25yZXYueG1sTI9Ba8JAFITv&#10;hf6H5RV6001itTbNRkTankSoFqS3Z/aZBLNvQ3ZN4r/v9tQehxlmvslWo2lET52rLSuIpxEI4sLq&#10;mksFX4f3yRKE88gaG8uk4EYOVvn9XYaptgN/Ur/3pQgl7FJUUHnfplK6oiKDbmpb4uCdbWfQB9mV&#10;Unc4hHLTyCSKFtJgzWGhwpY2FRWX/dUo+BhwWM/it357OW9u34f57riNSanHh3H9CsLT6P/C8Isf&#10;0CEPTCd7Ze1EoyAc8Qom8fMcRLBfZosnEKeQS6IEZJ7J/wf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SdIpbxgIAAH8IAAAOAAAAAAAAAAAAAAAAADoCAABk&#10;cnMvZTJvRG9jLnhtbFBLAQItAAoAAAAAAAAAIQD2gTvN9dMAAPXTAAAUAAAAAAAAAAAAAAAAACwF&#10;AABkcnMvbWVkaWEvaW1hZ2UxLnBuZ1BLAQItABQABgAIAAAAIQB2Bv/84AAAAAgBAAAPAAAAAAAA&#10;AAAAAAAAAFPZAABkcnMvZG93bnJldi54bWxQSwECLQAUAAYACAAAACEAqiYOvrwAAAAhAQAAGQAA&#10;AAAAAAAAAAAAAABg2gAAZHJzL19yZWxzL2Uyb0RvYy54bWwucmVsc1BLBQYAAAAABgAGAHwBAABT&#10;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vAygAAAOIAAAAPAAAAZHJzL2Rvd25yZXYueG1sRI9fa8JA&#10;EMTfC/0Oxxb6Vi9GK5p6SikILT4U/4B9XHJrEsztheypqZ/eEwQfh5n5DTOdd65WJ2ql8myg30tA&#10;EefeVlwY2G4Wb2NQEpAt1p7JwD8JzGfPT1PMrD/zik7rUKgIYcnQQBlCk2kteUkOpecb4ujtfesw&#10;RNkW2rZ4jnBX6zRJRtphxXGhxIa+SsoP66MzkG/cRX4Hdbpb/fztkmEnW7sUY15fus8PUIG68Ajf&#10;29/WwCBN34eTUX8Ct0vxDujZFQAA//8DAFBLAQItABQABgAIAAAAIQDb4fbL7gAAAIUBAAATAAAA&#10;AAAAAAAAAAAAAAAAAABbQ29udGVudF9UeXBlc10ueG1sUEsBAi0AFAAGAAgAAAAhAFr0LFu/AAAA&#10;FQEAAAsAAAAAAAAAAAAAAAAAHwEAAF9yZWxzLy5yZWxzUEsBAi0AFAAGAAgAAAAhAFNtK8DKAAAA&#10;4gAAAA8AAAAAAAAAAAAAAAAABwIAAGRycy9kb3ducmV2LnhtbFBLBQYAAAAAAwADALcAAAD+AgAA&#10;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acywAAAOIAAAAPAAAAZHJzL2Rvd25yZXYueG1sRI/dSsNA&#10;FITvhb7DcgTv7K5tbCXNtoggiBKoUZTeHbInPzR7NmTXJvr0riD0cpiZb5hsN9lOnGjwrWMNN3MF&#10;grh0puVaw/vb4/UdCB+QDXaOScM3edhtZxcZpsaN/EqnItQiQtinqKEJoU+l9GVDFv3c9cTRq9xg&#10;MUQ51NIMOEa47eRCqZW02HJcaLCnh4bKY/FlNTwn9Ufl7MtPflB+v/pc5ot8NFpfXU73GxCBpnAO&#10;/7efjIZkrdTtcq0S+LsU74Dc/gIAAP//AwBQSwECLQAUAAYACAAAACEA2+H2y+4AAACFAQAAEwAA&#10;AAAAAAAAAAAAAAAAAAAAW0NvbnRlbnRfVHlwZXNdLnhtbFBLAQItABQABgAIAAAAIQBa9CxbvwAA&#10;ABUBAAALAAAAAAAAAAAAAAAAAB8BAABfcmVscy8ucmVsc1BLAQItABQABgAIAAAAIQC7f3acywAA&#10;AOIAAAAPAAAAAAAAAAAAAAAAAAcCAABkcnMvZG93bnJldi54bWxQSwUGAAAAAAMAAwC3AAAA/wIA&#10;AAAA&#10;">
                <v:imagedata r:id="rId2" o:title="Forma&#10;&#10;El contenido generado por IA puede ser incorrecto" cropleft="42886f"/>
              </v:shape>
              <w10:wrap type="tight"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D4F9" w14:textId="63241568" w:rsidR="00E341C0" w:rsidRDefault="00F56061" w:rsidP="00937EA2">
    <w:pPr>
      <w:pStyle w:val="Piedepgina"/>
      <w:jc w:val="center"/>
    </w:pPr>
    <w:r>
      <w:rPr>
        <w:noProof/>
      </w:rPr>
      <mc:AlternateContent>
        <mc:Choice Requires="wpg">
          <w:drawing>
            <wp:anchor distT="0" distB="0" distL="114300" distR="114300" simplePos="0" relativeHeight="251665420" behindDoc="1" locked="0" layoutInCell="1" allowOverlap="1" wp14:anchorId="1943FF41" wp14:editId="7C49F55D">
              <wp:simplePos x="0" y="0"/>
              <wp:positionH relativeFrom="margin">
                <wp:posOffset>-110608</wp:posOffset>
              </wp:positionH>
              <wp:positionV relativeFrom="bottomMargin">
                <wp:posOffset>-134384</wp:posOffset>
              </wp:positionV>
              <wp:extent cx="5946140" cy="874395"/>
              <wp:effectExtent l="0" t="0" r="0" b="0"/>
              <wp:wrapTight wrapText="bothSides">
                <wp:wrapPolygon edited="0">
                  <wp:start x="1453" y="2353"/>
                  <wp:lineTo x="1453" y="17412"/>
                  <wp:lineTo x="18062" y="17412"/>
                  <wp:lineTo x="18684" y="16471"/>
                  <wp:lineTo x="20622" y="12235"/>
                  <wp:lineTo x="20622" y="8000"/>
                  <wp:lineTo x="19722" y="5176"/>
                  <wp:lineTo x="18062" y="2353"/>
                  <wp:lineTo x="1453" y="2353"/>
                </wp:wrapPolygon>
              </wp:wrapTight>
              <wp:docPr id="2094826199"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1625230060"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0863662"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CACD1A" id="Grupo 5" o:spid="_x0000_s1026" style="position:absolute;margin-left:-8.7pt;margin-top:-10.6pt;width:468.2pt;height:68.85pt;z-index:-251651060;mso-position-horizontal-relative:margin;mso-position-vertical-relative:bottom-margin-area"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mBLxgIAAIAIAAAOAAAAZHJzL2Uyb0RvYy54bWzsVl1r2zAUfR/sPwgP&#10;9rY4dhIn9ZqUsn5Q6LawbuxZkWVb1PrgSonTf78r2QltMrZSGGOwhyhX0tXVuUfnSj4928qGbDhY&#10;odU8SgbDiHDFdCFUNY++fb16N4uIdVQVtNGKz6MHbqOzxetXp63Jeapr3RQcCAZRNm/NPKqdM3kc&#10;W1ZzSe1AG65wstQgqcMuVHEBtMXosonT4TCLWw2FAc24tTh60U1GixC/LDlzn8vSckeaeYTYXGgh&#10;tCvfxotTmldATS1YD4O+AIWkQuGm+1AX1FGyBnEUSgoG2urSDZiWsS5LwXjIAbNJhgfZXINem5BL&#10;lbeV2dOE1B7w9OKw7NPmGsydWQIy0ZoKuQg9n8u2BOn/ESXZBsoe9pTxrSMMBycn4ywZI7MM52bT&#10;8ehk0nHKaiT+aBmrL3+9MN5tGz8BYwTL8dczgNYRA79XCq5ya+BRH0Q+K4akcL827/CwDHViJRrh&#10;HoLw8Fg8KLVZCraEroNkLoGIAgshSyfpCPWJzCgqUfg3klZckTQiBbcMFXjlNf32zfb8fWguG8K0&#10;clyJQhP05EDRMBrIzTkxa15wYrFSBBYXAMpaDzzPHoLftcNAPUe3mt1bovSHmqqKn1uDzgjIe8dP&#10;3UP3SQKrRpgr0TQEtPsuXH1XU4PYkyBtP9lzh/APBPgT+jtxX2i2lly5rlqBN0ijVrYWxkYEci5X&#10;HPmCmyIgpLkF9gUR+3odTUdT9EGRTbPprJOVdcAdq70sSwTqXX1iuG43EbLaJdIxZFHeZNV+1AUm&#10;Q9dOh3yeI+8UDzKZTg7lvVcpMg7WXXMtiTcwEQQUotPNre2h7Vw86Eb5VmnPcgfcjwTMHmVv4jl1&#10;yNH4ZzSfJcNZNsoylPh/yb9Q8tkEb9A/rfQxvjTDFEV9fJ0nJ6MsSf6O3sONj89cKOf+Sfbv6OM+&#10;2o8/HBY/AAAA//8DAFBLAwQKAAAAAAAAACEA9oE7zfXTAAD10wAAFAAAAGRycy9tZWRpYS9pbWFn&#10;ZTEucG5niVBORw0KGgoAAAANSUhEUgAABzEAAAEACAYAAAAz9osjAAAAAXNSR0IArs4c6QAAAARn&#10;QU1BAACxjwv8YQUAAAAJcEhZcwAALiMAAC4jAXilP3YAANOKSURBVHhe7J0HuCRVubUR0Hv1GkEc&#10;ZqZrV1X3mRkcFcOoP0au8Zoz5pz1mjMmzDnnnHMWs6DiFTGgiAkVA5IzSs74r7emvuM+darDGQaY&#10;Gdb7POvp7p2ruvpMT6/6vr2V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mC2TbaTtpBXSylbXkP5L2lTI17ejdDVpKVxGupz0H9J/tq/7iHa04XFcu4uTbaVZ&#10;18PxcX7ifdxeuii4krRcinmWSVeQumwtsSbWnosyxLVnjDHGGGOMMcYYY4wxxhhjzAJuL31M+qN0&#10;qnRmqyOlvaUnSBhUlxSl9DbpIOk0ibWdKP1WeqWE2ToLA+nT0pelr0kvkC4rdVklfULaU/qktJN0&#10;SXID6VMS6/msVEnjuIn0FekEKd7HP0uvkq4sbQyuKD1d2k/6pxTzHCOxzqtKAebriyTW9MWOviRR&#10;/hjJGGOMMcYYY4wxxhhjjDHGmIbLSy+XTpb+NUW0uyQgwu9HUt+aQl+XriJN41pS3g/jDdOvyy7S&#10;uRJtzpNuIV1SYLz+WMrXjanZx42lv0t521wfkC5sZC2GMUZq3/jo+xLXVYChub/U1zb0QckYY4wx&#10;xhhjjDHGGGOMMcaYJoXnW6WuoXS6dJh0dFaG7ildErxUytfxe+kb0rFZGXqKNA0iKjEu837vlLrc&#10;UCLCkPpTpD6j8+KA1KxfkPL1niVdV+qCOflNKW/Le8j7mZc9UtpQiKr8sJSPd750uHSUdI70fCkH&#10;0/NnUt6eY6AtwiR+i2SMMcYYY4wxxhhjLkGKolhRVdV10Zo1a9hGyBhjjDHmEuGhEiZSmEuYSaRO&#10;vbM0lK4jPUIiio6Usnl03cUFUXx5FCbrIJUqBuytJcyzqPuuNG2NfSbmcdK1pZxNwcTkGN8g5WtF&#10;40xMzkd+bJ+XeA/vJZHmNcqJlOzbt3IWdpMwIWOsP0kPl+aktdID2sccrqW/SLTnGuOY7i3dV7qf&#10;9ECJ822MMcYYY4wxxhhjLkHqlN4yV9f/GpUlukNbbIwxxhhzsbKD9GspzKizpadJGGdd2I8SM2wW&#10;+vrDZaTLSePqx4HpmBuVT5Vy3iNF3a8kUs9Oos/EROwXmbNUE5MIxb69NTcUztOTpEhpiy5oH8eZ&#10;mKT7jbZEqV5fCl4mRd1J0oaYhuyniVEc47Bf6s2laVxTiveQqFAblsYYY4wxxhhjzBiGw+FV1g4G&#10;27UvN3W2ret6Wft8k+c6KV1t7Q47XLF9aXqoU3rzqKr+NbSJaYwxxphLEKLnwoxCmIGzsr10U2lX&#10;6UbS1hIG13Olz0mrJMDUY4/Gp0ukICXV6afb17N+we2amPTNeYUUdewbydomkZuYRAWGMfhXqZaC&#10;WU1MTLxXSl9p9XqJiMgLC+k6vioxPwbzDyTWwetxJubXJOpRNyr1v6UzJOo4bqIfl8otpVgDerU0&#10;C+ukEyX60N8mpjHGGGOMMcYYM4Y6pfsMy/KXw8HgEZuwQXiZVYPBLbXOT2i9x+nxfdXKlf+vrdvk&#10;mFu5cjBM6Sl1We4/KstLasugzQKdpze1JuYFevyfttgYY4wx5mLlM1KYUcdLGE2zwt6YGGn0/ZtE&#10;Ktb3ta/RrSQgMvBkKcpz/UTqpnDt42rSvlL0wwiNiEeiOz8qRd2HpGmRnrmJeYR0UPscM/OZUjDN&#10;xCTyEtM22uQ6VXqJtKEpWwPMYI6d/SJJ0xp7W/aZmNxFeLAUa3ivlEO6V/asjPoXSkuF443+vK+z&#10;mpG3kU6T6Mdeq4VkjDHGGGOMMcaYHuqUdmvSea43kn5Wl+Xzy7Lk94xLnLm5uSuPUnqI1vWFYUpn&#10;xjp5VNmpWutn9PiAtWvXbhLRjnNlef0qpVdoTb9u13i+ynZpq00PNjGNMcYYc0lzDekAKQyp70hE&#10;U84K+xnGvogYZ5hsEdFI+tMwMT8ixRwYcHkUHyJycNoelhiVL5KiD1GEz5JguUQEJeXMf39pGrmJ&#10;iQFLBCqmI69/K8UdjtNMTNYQxxzz53tFIoxM1n9hWCFxjtjXkmNn3D4TE5MSUzbm7kZJcq44vqh/&#10;h7QUSAXMHpvRn31S2fuSfS1fI71Yur3Ul1KX6yVM7xOkN0mkt8WYnRY5a4wxxhhjjDHGXKqoU7p3&#10;ayI15mD7/PBhUXy+Kor7DgYDttLh5uqLhRUrVmyvuW8+TOkNWttvGyOQdWl9rDEUZqbanCv9pi7L&#10;16eUbrqT+rdDXeTMzc39R7XjjqXW+zDN/9VhVR3Nmua0tvY8nraqqjbZiNFNAZuYxhhjjLmkYX9L&#10;9jMMQ+oN0lIgEvMcib6kCf1H+zxMKlKXwv0kIu/eL91RIs3q16Voi/EXhuck+HJO5Gb0wyh9nfTW&#10;rOxnElGb08hNzGMk0uqyl2aM80QJiEwdZ2JSR/Rq9KH/IyXGYh1RznmZZc/IWcCgjf0x+0xM0vZy&#10;7mPu50k5pPvdR4p60v4uhatK+XuAAcyx5kYuaW8/IHX37XiElLfLtZ90O8kYY4wxxhhjjDEiNzFz&#10;gzDK6rI8oirLj+vxCXVR3KIsyx3brhuFZcuW/Ve9cuXOo6K436gsX6d5fqk1nR9r6K6tq067C4Yp&#10;HSC9cTgY3F9rvd6aNWvYQmejQapYrfNWw6p6iub7vNZ6LAZrd63tc5uYU7CJaYwxxphLGvayzNOg&#10;/q+0FHITM0RaVow8zL6rSLCD1DXbeJ2nNSVF6SxgHB4t5XOGMAsxSWchNzFJiXoLiUjCGOvnEilP&#10;WOc4ExMDNdoT/Zin4r2WFNGh6G3SUqJcxzHNxLyZlJvJfSYm+2pGPWbyUsBIPkSK/pNEKts8IvMp&#10;Ul+70EkSKWeNMcYYY4wxxphLPX0mZi7qmujC9VGPJ7cm45f0+Loqpcfq+W2LorjW3NzcDkQmrlu3&#10;7rK77rorkZvb7LrVVtvyeu3atZcbDodXWZXScJTSTTXuA4YpvVBjfETPf6gxDo95Jq1lFuXjaPwj&#10;pB+p/OPDqtpD630IRqzWsmowGGyXrzdfq+oun1JaXtf1ddT3jhrjier7Jq3zq1r3r1V2Wifisncd&#10;erSJOQWbmMYYY4y5pCHyLVKoosdIS6FrYmKezRJRGewlRV8i92bhUdK4/TX/KFXSLOQmJucAQ5e0&#10;qJHqluO6h0R61j4TkyhDjM6Ym71Au7xRivrfSFeXLizTTMybSksxMUnlG/yHxPFyblZn4ryQzhZG&#10;UuxrGTpQeoVESt48CvQMKTeVeW+I9qU95+ulUh7ViYhm3ah3jhpjjDHGGGOMMZsj9RQTMxftMO46&#10;ZuPpdVmeOEzpaD3/q57/Ro8/b8zDlH4qERn5J5UdqbmOk05R3bnNWBiBU8zADdWC8f+93vPb+Y/X&#10;86Okv7DeUVnun631IJUdqsdjVH+SdIY0Px6Ps6y1bWMTcwo6zzYxjTHGGHOJQrrXPBLzmdJS6JqY&#10;H5emQVTmNaUbSD+Sou8XpWmQhjbWy76T35byaEfEvp6zmGBdEzNSmX5airE+JV1PCmMuNzHXSKTQ&#10;jbZ9UawPlWJ/TAw9ojMvLBsjEvP7UtTnkZiYlZiIx0qkGQ6RMpd9TQGTM84bwpAcSsHdpNzIpF93&#10;f47/bB8BY3dPKdqjh0jGGGOMMcYYY8ylmqWYmH2i7ySFQdmn6I+pOUzp71rL2VG+oYr+GvMwjXdq&#10;Pk/fWiatL5SPP6vafjYxp2AT0xhjjDGXNDtL+Z6YpP9cCrmJeZ7EnofjINKRSL1fSKSRxQDMDdDP&#10;S5Ngn4RvSdEeA5N0tezrmZtyiDSvl5Em0TUx7yDBnSTMQcox89gb8/D2dW5i3lKKdhiV95G6EIV4&#10;ukQbFHNcGGbZEzM3V6ftiZmf9+tLuQGaa28JMCzzSEwiMLt8Uop6TNFl0iT4T0N+nrhOpr1/xhhj&#10;jDHGGGPMFs2FNTEnKRv3grysLstfjlL6UvM8pW80KV5XrlxVDwY3Upv35e2Xoma+lH5QDQb/U1XV&#10;mrIsr6/Xb1T5BZrjx8Oi+JraLRo7W+dGUzumTcwp2MQ0xhhjzCUNUZG/lMI82k/6L2lWchMTY4tI&#10;yS7sA/kMqZsClsjEiFJE00xM0tTSh7aYePeSAqIDfyvFWOzZSNkkxpmY3UjFz0oHt89zE/O20tkS&#10;5Ri4pJ7tcnspT9fL+bqwTDMxOW7254w5XyXlEKX6aynq3y0FGMLsaUq0K/tThnjv4v3BkPyTFP13&#10;l7rwfkc9UZyc60lwHTJv9MGgXsp1aIwxxhhjjDHGbHFcVCYmY2rs30hPakxLvW7nOanZFzOlF47K&#10;cl/2ymyXMk9rbDVmYxOlOcHU1PjUx9j79I5Xlu9Qu6+klGo9/rRty9gn6PFp0p683phq57CJOQWb&#10;mMYYY4y5pMFgxJwK8wiT7jbSrOQmJkYX+zF2uYUUkXu0JdoTc4+0pz+WYu5pJubzpWiLSclejTmk&#10;wo16zEUiKicxzsQE9t0Mg5Wo0TAFcxPzRlL0v0B6oNQFYzOiNWlD9OaFZZqJiQn7Z4l6lJuUwJ6W&#10;ucm5hxRgHBLJyTpvnom0w6QAhitKucn7fqnLw6WoJ8ISc3QSpJQlLW30YfxF/7ExxhhjjDHGGGMu&#10;TdQzmJjT6ruifV2Wv08pNVvDaI4vUsaeknp+2JqiWKH6146K4m5lWe44Sumxw5T20OOTV5Xl9a6T&#10;0tX0+k+rhkPG+4J0Ut8amnlS+qx0VlNWFDcfLlt2DY39SPV/kR6fUVXVdUej0ZzqPzBcvjypzecZ&#10;tx3vL8uWLfuvwWBweT3/Qt8c0zSuT1tuE3MKNjGNMcYYsynwaCnMI0TkYXcPw3F0TUwMry6vl2Ls&#10;L0iXlYJvSlE3zcR8mxRt/yhVUg7GaNRjQD5ImsQkExMDjTSoMR6RljzmJmYpRZpZ1BeR+GQp6tkn&#10;spYuLNNMTMjPK1GN+R6UmMqRunWW89SFNK/vkmJ80gNvJ+U8SYp6ztG0qFj+45Tvo/kZKb9OjDHG&#10;GGOMMcaYSx3jTEzKVtU16VmPkQ7sazNOanu+xn1wO8Vl1P9Xq9cbkmer/CdlWe5UYWAWxcNV9peR&#10;+jR7U67vf7z0drX7ivrthzFZl+WPNeaZjD0vIjC1No1z+7ooPqb2+6v/61T3N+mC2OtSz49X/UtU&#10;d4/RYDCndh/W8382x6b1sBYWWdf1ar0+YdbjbNql9E+Ntx/mbLdf+9om5hR0Dm1iGmOMMeYSh/Si&#10;eSpPDDKiHreRurAvJVF5YYpNMzExQzEuY+x8f8ZCyuedZmK+Woq2mI7dqMbHSlGPuTdt/8lJJiY8&#10;XYrxQrmJeXnp61LUsV/n5aSAKNfPSVHPnpKRIpW+GKWI50shP+cc5yqpy8ulmPcYKY+EfIEUdex/&#10;SUTpUnmIFMYu1wuRqzkflWKOH0lXlQADdI2Um6rwLCnaoz5D2BhjjDHGGGOMuVRRjzEx67I8VI/f&#10;Hqb0bLW5S5XS/ph23XYhxkBttOXhGIaMX1XV/TTWiSr7pNrdsU33unUbjfmjLCpyfX+Jsrqqvrx6&#10;+XKyKm3FHpeYhXk79T1sWFWP22rXXZub5LW2F1Oej4fa9RxX1zU3XG+18847/9ewKG6osteo/kj1&#10;eyPloOffDUMyH6NH54/K8mC1f5OO75Zay9elH6t8wd6ferSJOQXOYXuubGIaY4wx5hKlG42JSfYR&#10;CcOSKLuBdB/pGxIRc2F8TTMxMfI+JcW4eepRovXCCEPTTMyHSdEWfUliXcyBSXeAFHV/lzZ0T8yA&#10;SM+/SDEmyk1MeJwUdRiKRF7yBR1xTiPiEWGKBi+S2H90XwnDeBKMRZpe9gBlja+TIhKTc895vLNE&#10;faTYJSVwHBv6uMS5Ilr1sLYMkbZ1Q/aeZKzfSzEOKXfvK/GfHd4n9tSMOiJxA8757yTea778EkXK&#10;OTtOivbj0hIbY4wxxhhjjDGXKurx6WSPGhbF69e1WYzqsnziMKVfqfz8TrtGGJKqP0BjnabHnw6H&#10;w2vMzc39h8bfrdkDczi8ito9QvpYXdc7z9X17VT3YbVvoiazyMlzR2X5Nc39CT3//FxKa/X4fpWx&#10;f+W/56yqM5izSRdLBGZK7Gv5UelUxsnHpJ3G2a3ZE7Ms36q2L9Qalun1Wq3hwayVY1T5B9X+dI3x&#10;Z+k70uka+99z/lsnSu8lerPpV5b3VN/99GgTc4novNnENMYYY8wmAdGAefRcCBPuaOl4KYwz9DGJ&#10;L8p3kyaZmJDvZUmbV0ovlE5sy9grksdpJibG2W+kGAthpJH+FtMyL3+rRNTfJKaZmPAaKR+3a2Ly&#10;RfqnUtSzF+ee0pel3ERkv0ciTwPaRN0XKZgA7w3jcf4xSnPjF1HOvDxyXoGI2e9KeTvewzM6ZY+X&#10;NpQ8VS5ifszMuB4Qc4bhjVn6ASnqOD9cD/E69B5p2ntnjDHGGGOMMcZs8YwzMbOIxkfUZfnAYUpn&#10;jjKTLkSbuii+HmZnSmn5mrKc355nOByuaozCsvwlUY4a5x+Yh5hXRGmq/P4a9yNq82nN83o93rks&#10;y/9U/Q/aFLTvVdkh3TU2r1M6R3qn+p2nNqcwl/peX69fojakmP2Unj9d67uFXn9gVBTX0lzf49jU&#10;72jV7Y5Junz58iuwVoxNrYmtfZrfDIZVtYfmOSeft9X5zXGn9EnG1ji/XD0axflq1D63iTkFroP2&#10;XNnENMYYY8wlDik/2euwa5L16TvSf0hEYkYZ5tWuUpdrSkdKeX+EibVP9prUrNNgPoyxfJyufiBh&#10;eE5jrRR9OOa7SF1uIIXZijDqukbtzaS/StGmq0Ol20k5uYlJut1J8GWdVLT5mOOE6RqQiuUIqa8d&#10;IkKWyMkNhZSwH5T6xg49VwpIW7y/1NcuxHW1XDLGGGOMMcYYYy711B0Tk+cqO6uuKkzFt0pHSvuq&#10;7LN6bKIco220H6b0VdU9kn0uVXbH1px8nvp8WI9/ok1IZcc2ZmJK79Fzts1ZhPrffVhVp7Vj/1Nj&#10;n5ePEWrWsD7FbWMqqs+r2iEWoDYvkn6GuarHH0TK2CbVbFkeq/6fr4viper/MK3pzq0epHL25jxr&#10;fi6O99/HvJ/0mUrHw3FonNfq9Z8aozba2MScis6ZTUxjjDHGbFKwD+b9pO9JmIUYk0RKYvKRIpSI&#10;wpdKKyRgX0pSkhKN+G2J9KB93F0iapLxzpf+Jj1CIr3p/0k/l14hzcJtJb5IHyvF+ogY/bP0WmmZ&#10;NAvcvYc5yNoxz3aRupCq9mUS6yP9K8d4banLDSVMWM4Rx8eaiNokGrIvNWqMydwvpmACmIWYk7Tn&#10;XPWJtLSsj3Oaw7nivTxNYk2YsOyRSaRq7FN5YcBgZZ9T0u4SDYoRiTlNytgnSM2dni3cKXktiUhL&#10;TF+iSmnPe4jJ/QapSRFjjDHGGGOMMcaYhSZm+/jH0WDwP2vXrr3csKowmIh2/Hs9GFwHQ25Ulr+I&#10;9iFeI411NqYfZZh5YRbmbTXmBXVZflT6COleNfYHiX4k9azmvGJd13fVGIdFvxhH/c7Q6/8bFsXj&#10;9PgO9T+ONquyOZhf63tGSulq69atu+yKFSu2V7unq54o0n0116tifSH6ZnMsPIZ23FzNHCk9S+vd&#10;Qa/f38yd0h9Xl+VOo9Go0Hzvoaxdk03MKdjENMYYY8ymyuWkddL9pcdID5aI7NteysGYwujD/ORx&#10;EpiGjPcQKd+vMvovJYUo68MwZR/GR0mkgp0l+rLLrGuPNpPasSZSzT5UeqREVOq4/SY5Vsac9bij&#10;faxhnPrGYg3skcl5epC0s7SxqaXdJK6Vu0rToimTxB6etOeawNw0xhhjjDHGGGNMRt2amK2RdLJe&#10;c7PyVs0+lqSQ/XcdNxhvVa9cubPKj9brprytm3/eKDP9erW+T7O3Ju3r9dGeX5f2pSw3FTXWr1X2&#10;Aa3rzhirrAFIHau6F0h7q+7k6NOO9zuVfVnr/EPMEfNN0/wxrO/z79ft87oouGl8q6IorqU5TqSs&#10;WavWSHlj/pblt9sym5hTsIlpjDHGGGOMMcYYY4wxxhhjFlG3JmZjuqX0HSIim/Ky3L01l5qIRL3+&#10;aNNBqM+7aK/Hg6Tf0C7GiOfRN1cYgbnoE2r7nC7to7W8krSyoxUrinbaXljvsChuXqX0ZFLgjlI6&#10;tDsu68/nbOcZu668vepP0LH/SI9nY96uKku2NGL/zN3a+qadzsOfw2TV8wcxr+rOsIk5GZuYxhhj&#10;jDHGGGOMMcYYY4wxZhF1ZmLWZfnDnZctazI+6flrWyMuTMyPNR2E+rxm1XD4r2FRvHcwGGynNvdU&#10;2YfU5hfDlP6u1yfp9YK0raGmPKV/6PmRevyj9FOVfUp9X6CyO5ZlWa1Zs+ZK7VRLghSydV0vqweD&#10;G+mYHqvx3i59V3P8WjpE8xwnnaayc6Xuus6RTtY6iAr9ndrvqcensx6NeVs9J83sEatTIlMU+3be&#10;rzXf1pudKR0T61a7R9vEnA2dN5uYxhhjjDHGGGOMMcYYY4wxZiF1ticm+06OiuJulOv5UygP1UWx&#10;O+UppeXDlA5iL0r1eR9lGVuvSmlYDQa3VN29NNZDMfSkR6EqpYeo/J5lWf43e2yyZ2XbbyYwKDUG&#10;28YsZbugJloT87FaufL/af476njum63t0WVRPFyP99Fx3WY4GFx77Q47XLHt2jDSetXvjLm6Zj/P&#10;JzRlKa1Tn5M5N43Jm9KvKB8MBpdXmx+1JqbTyU7BJqYxxhhjjDHGGGOMMcYYY4xZRJ2ZmO3jiZRh&#10;5tVl+ZfGjEvpoOHy5SktW1arfs9It6rn72+HuUjYaaedtp/bcccd2pdbac77jsry0HrFitVt0WUG&#10;g8HKfK/MiwKdj9tKp3IudE5O0Druh9Gp5+/T8/MapfTk4XCY1O6LI7Vrz49NzCnYxDTGGGOMMcYY&#10;Y4wxxhhjjDGLCBMT1WV51LAsvzZM6Vt6/gw9v6ee7zGsqqeq3av1+qjWcLpYTEyiNauUvjEqy5dI&#10;N9Gavt6ksWVNKd1a839Ma3tjWZb/2XbZmGzdPs6bmHHs0gVVWe45LIqnah2vmivLR2p992jWU5bf&#10;UdkP27Y2Maegc2UT0xhjjDHGGGOMMcYYY4wxxixk3sRcb84dhzm4y2Bw+dFgMBdpVUcp3VR1jyAd&#10;bF2Wn23arzee5k3MuZTW6vWd2pcbDc355DmMy7I8W8LowsQ8s03XekJd19dpm240NC57c16zfdmN&#10;xDxMeqLaPEK6F3uC0ialVM+tXDkYDodX0fo+53Sys2ET02ymbNM+GmOMMcYYY4wxxhhjjDHmoiBM&#10;zGGWTnaY0g/qstxbjzer6/rGVUqvUN3d1PZRKjuIdm3beRNzVVler6kry903dmSkxvyI5jpX45+p&#10;x9N5rvnP1Bqb/Sk3FuvWrbusxn6ajvNQokDb4gWRmO28b9PrOzcpZKvqqRyvnn9E5d+Tfq8x4vzY&#10;xJyC3lObmGZzYJu6KD42V1W/09+jP+pz/haVLWlvXmOMMcYYY4wxxhhjjDHGLIE6MzHDfENEElYp&#10;Paaqqv+HeRj7YEbb9nHexEwpXU1jHbCKCMSUvlwNBrdsqy40qwaDlZrr4XVdP1hzPFhrut+oLG+1&#10;MffCbI/zM20E5ZHr1q27Qlu1wMTMjr05Ryp/11r2wizL4zn2ThubmFOwiWk2B+aK4va6Rs9p0lnr&#10;kb8/bZUxxhhjjDHGGGOMMcYYYy4K6h4TE3OuMfNS+spWu+667bCqftCaewva6XHBnph1WX4s+o7K&#10;8p/q/8FhUdxQVUuOWJrbcccdtLZ3a47vEOGox72k76rsG5r7Sxr/Hm3TC0VKaa3Gf6vGO7ZZ9/rj&#10;+kJb3aA5u3tiRrsLOD7VPYjXzbG3bdp6m5hTsIlpNnWI0NZn/JMYmHy+66J4SVtljDHGGGOMMcYY&#10;Y4wxxpiLirpjYur1wcOUDhiV5TF6PLOu653rsnxg1IfaPgtMTJU9VGUXRD3SeCfr8dMa7w6xf+Qs&#10;aO4XYQq2kU/NXCrbh2hHyrSmw9iHsm2+JLSOyw+L4uZa03s0zomx1vl1F8VD26YNOoZxJuZ32QNT&#10;Y+yt1+epzUHSr1QebW1iTsEmptnUYd9dXZ8n6PokpfUPV6xYsX1bZYwx5lLAttKO0lBK0pUkY4wx&#10;xhhjjDHGGHMxUHf2xNTrR7HHY13XNxqm9Aa9/t+1O+xwRT0/JNpFWz0uMDHblLK/7bbDjGxf/7Au&#10;y93V7gZtl7HURbFvE9koqc8vKFtVVbfUGOc36yzLCzTXg5rGM4LpqX5P0BhfU99zGTtfa7POqjpI&#10;x76s7dKgtotMzPaYHjDSsajui9K96TdYtYrUt39p621iTsEmptnU0d+N5VVV3V1/k+66KiV+wzbG&#10;GHMpAMPyKdKXpN9Lh0h/kX4ovV7iCx4G5yRuKr1YIoT/qdKVpaVQSM+UXiQxzk4S7CCxNspeKJH2&#10;ZFNjufQ0ibU/P9MLpMdLN5EuK20J8L7Ee/QMaSAtBa6150h7SFwnC/4j0gPXEe8/7em3SprENtIj&#10;JNpzvXT/I7aLxPtCXf5edcUx8t79h9TlvyWO/6XS/SiYAPuBPEbic0Gf60jGGGOMMcYYY0wvmG9h&#10;zjWPRbEXkYptNVGLK9l7UvWfyE289vkH2mbzqP/D83a5MPYacy+lo/V6r1FdP2m4fDn/b1+E2vwx&#10;9uFU2/Olr2it+8dYlGOIts3HUpblVdXvPtJn1e9v9GsNxkVqUkWm9Ki26zwqW7QnpuY+dnVd74zB&#10;wRxt062GVfVUtTm3bWsTcwqXFhOzqqrr6lhfpOvoy3rcR4/fbI59MPgfbhJom22lz9oVVfdgXUfP&#10;1jX2jD6NUnqWztfj5+bm+A2zF12TO6nN0zTWJzXP99Xve3r+KfoXRXGttlmDxhlUKT1ZelY+j/RM&#10;zfXY0Wh00zVr1vQGnqjvldXukT1958V6dfyPa26OGAxuxOu+dmP0TOnp6lu1UzYwTjvnMzlXGv/2&#10;bdUi+HumY3903/Gp/En0JX1123wRui7vJj1W8zxO7e/NcbRVXbbWOb+j2j2H8XnkfWjrjDHGbEbc&#10;S/qN9K8J+oeE4TQOjJ6vSdH+XdLW0lJgg/kzpBhjNwl2lo6TonzSOi4p+AJ8khRr7OpU6bPSWuni&#10;BvOZf8zRNCN6Fu4jxXGdLN1CmhX+E7GnFP1PlK4vjQPj921StD9Hurs0Ca4P2kWfJ0o5/Icq6qbp&#10;UOkqUg6m6F+laPMdaRLPls6Xov3DJGOMMcYYY4wxphd+lG9NpHmDbkRkYV3fqG3SUJfl7rHfY7TT&#10;48fb6nkaoyKlT40zChF9M4PyMH7w7xoDc2X5xMYIKMunDVP6NePl62zN0Fe0zXupiuK+anNAc0z/&#10;nq9XpKnVuj+pbotuClf5AhOzNTt/snz58qu3TTjuHYdF8VzVn5bNZRNzCo2Rt/5cbZEm5tzc3H/o&#10;GF84Kst/xnXBtRvXs3S+rqVvcf3QnpsG9Po3kz4/7fV3ovpcr5kkg3Hqqnqz2o2bj8/NP+qieG1c&#10;v1rbrTTe2U1dz3zSuWqzr9rcuZkko6qqUmM1Nwf09GvUrvd40rDqM/K8/O/IEnTHdsoGvX5/nKP2&#10;s/uDdWMCOnbSvKo/YsIaz9fxHaw2/7trz2+ZOr694xzq3P167Zi02Bi9Gqv5W8W4bftXtdXGGGM2&#10;Ex4tYbCFwTJJT5LGcScpDMgfS/NfGpcA0YqYpTHfvSUgcg2zLMqJytvU0L/LWx0rxRrHiSjXBXdX&#10;XcQQlfhc6bvSXu3zJW/e3wHTO47nBIn3bRYwtd8h5efjaGlSZCKRnrkByDXGtTaOe0qnSPkcj5Vy&#10;OAd5/ST9ScrvbCNa+GdS3ubb0jjuL50m5e0fLBljjDHGGGOMMb3UHRMzfnyvy/J4lX9Jj6/daaed&#10;ttfjA+PHeUQf9cX0WwTRiWrfpIPNx+0T49CuKst3dI3MQG3u110j+2KOtLa2ySI0/zPV7uxZDJP2&#10;eL+345jINh3nQhOT9il9A4OK/TNV9lH1/wX10aZ9tIk5hS3dxBxW1XO5XuLaCHFdNo/rr6WDB60x&#10;homJUUZdXEe0ydXsCZvSWd20zKPBYC7SMHfnyZ9Tr+v1iLmVK5tsZ62JeRZ13Tmbvu01r+enqZ7f&#10;nuZpTcy/9vUNtfvanoFpqmN7Ea/z+ugbyusy3aWdcitMRLX7OeVNe/XneLoRpkFrYh7eu0Y953Wo&#10;z3TExIw+qj9wnIlZrVx5XY1/TjNOO4/Wxe/WZE0zxhizGUDkIyZUbrD8TiLl5d0k9jF4j0SE4R+l&#10;cZskE4X5DYn+p0u3lTYEzDAi82ItmGUwkjDgiBZF95U2NTAxMeRi7USlvlx6n0Q0X5QjUvaOS3Ow&#10;scHE/LwUc39RurBgFMZ4RMjOamI+XbpAir7oSGmcicn73zUAeT3OxLyx1D3XiFSuObeS3iS9QSJV&#10;cug10lukY6To+2kp7vgilQjnLx8bfVPq42YSx9dtv6T9QYwxxhhjjDHGXLqoe0zM+AF+NWZJWR6B&#10;CaCye4ZpEPXq22tiQlmWldp9lz594+eivmlXltxcvIi6rm/XHaMxRlLi/9qLUP29pEmRZY2aede3&#10;+QLGa9t9ETrORSamHvkt5jJaw5tWj0aLjrF9bRNzCpy/9lxtcSbmqrK8po6LmwHmrwtdRwfomD+r&#10;z9XeejyaKEI9sgVRQ2ti/mq+T0r/4LXa/zI0rCoe99bnYnXbbavhcHgVjf2D+IzSH6kdEYbfUtnX&#10;NM6Ben5uY4KWJdsQNehz99+qPyPmVN0RzTzMm9JxUd6OfXhRFPx22tCYmCn9eX69ZXmiXh9A/xDr&#10;VflerHFYFA9r15/ryLYvOl/z/qFT/4tRSmwr1qD13kRtToljbPuxR27vjfytiXlo1vak+bGz8vbx&#10;HJUtiDjVXN+lrjl+Hds4E1PjPbEd/9/jpfRP/W3xPprGGLMZwF4K35Jyc+UjEpFmXW4nhaHYByYm&#10;xgz7WU6KkpsGXyL7TMzNga6JGVGkwF1HP5Wi7jyJPRUvDoi6/KgUcy9KK7MBbIiJyXv5Tyn6hcaZ&#10;mOMMyXEmZi3l5zhX18ScBPtlRlpg3idS5wKfF4zO7tioz8Sckw6Q+trbxDTGGGOMMcYYM5Z6jImJ&#10;+NG+rqoP025YFI8LgwTRR33Hmpiwevnyq9dl+Va1P5u+4+ZBbd2RoxUrFv1WpDEe2O3bRqO9uW0y&#10;z9x227FH34/ztXbFWG39iVVKL8z3JOxD8/SZmPvsttVW25QrV2IAnUt5rratTcwpDLdgE3OU0pPi&#10;mmkf38uel231Vro2rqvr7w25GZmbmGGwq5iggYmoz4uaz9i/5zpZn4PnD4fDa7RNItXzgzXnnrmx&#10;lpuYrZ7VVjV7T2qcfdq1rP+bkN1skJuY7fz83rskiFaNuVkHEY1tVS9a/2Pbz+AF0gn0ac1ggggW&#10;kZuYzfqr6lNt1VYYsur3wXbu9alpq+qT69atm09Nq/qZTEzVfbYd5wKdo/Xpa1M6X9fBQ9omxhhj&#10;NmEwgjBpwlghJeZ/SUuFFKGYWGyyTppX7rCZ+A9bC3sjElFJtCIReqsk9kbM974ME5M5MJH4UsEa&#10;x+3ryN6Mz5G4cwkTMTa9Jx0o812hebUY9jy8q/QCaQ/pgdIKaSl0TcxutOg9pDOlqH++1IWN8zl/&#10;rP95Emu6sjQJ0qpgKtKeMe8nsbF2vh/p+6WY94MU9EAaBc7/I6WXStxxRjRuX8ToUk1MInjD0OOa&#10;I6o3UsT2mZiY4nnEIyldz2qfjzMxSS0R7f8u5RHGSzEx8/03WXOkrcF0JsqYclIe/619jromJsZx&#10;bniynuOz1zYxjTHGGGOMMcaMpR4XiYmqiuimZrsfvX5d3o7nqps3MVNKetkYI/lvBA3qexPpC+qH&#10;4XB+jDFGj2i7zVNV1bO7a2wNhUW/O2ieW6l+PqqsKy0Sw/Eo9X3TXBZRlrENaTbz1JTqs8DEbB//&#10;NrfjjjuQBrQuy4O787WvbWJOgfehPVdbnIlZV9W7Obbm+FI6ejgYXLutGkvXxNR198W1a9dOTEe6&#10;Wp89XYOHtecRnTusqoe11Yto0zbPb/+kz8wCE1N9+b1znqY+pX9Eveb6qoqb/l0TU+MQ3LCkraU0&#10;3u7zc7OOTprcnN12220btf9oY0amdJr0GenQ5nVR7Du82tX43XUBPSYmmdDmGS5bdo04BqTxfzc3&#10;N9ek2gUd+1QTk78DWvvv2nWdQnpsvb6g6VOW/FZqjDFmE4c0sWGqYM7cQVoqKyW+HHf31CSakj0Q&#10;8r0Ec9iI/odSbqJiCn1AylN5homJwUm+ciLz/ip1TSDMTUyjfB2MzdoeIP1cOkriH6iuKXcbaT/p&#10;HCn6YrCxd+VS9i7smpiYiTlECh4sRX1z12QL/5lg38a/SPn+j6zpBxLRgX1gMmK0nStFH/pznjhu&#10;NiDnzqIfSVHPeXyoRN94f3aVMLHz/UgR82PQdfPXL9XExHRmTq4L3hPuHov+fSYmX6xISXyEtK+E&#10;sRrv7TgTE+OcvSoPkZjrICnmmNXE5M7Sw6Toh8Ee8IXrjRL7bWIW59GtfZGYGML7S3+W+M8eRmy0&#10;t4lpjDHGGGOMMWYs9YRIzKY8pT/p+cP1+JO8XfNjf2Ziqv7WdVn+hTLVP026l8puU5blLvVgcJ25&#10;wWBX1b1aOnbSfFXPnnQa543dPo1ZUJZ7L1u2bMFN8ip7YESNddWu+XiN9wa9vpfWhuF5R41116qq&#10;HjosiuepzadVf4jazWe90vMFJmarC9Se43y/dHZW3qhtaxNzCjrXW66JmdKHOTak54eMRiMyaU2k&#10;x8T8Ums6jmWU0qMXREqmtKRoyB4T87ltVUMTUZ3SgcxBfVWW/CbW3KzQY2J+TMVTI0dz9Jl9/vzc&#10;Woc+VzdsqxbR3jTw1/Y4j2VPWr3+RTv3acPhcJFRvMjELMvPtFXB1ur7iTg+nf9jdM6v2dbNZGKq&#10;/Naa45R2XQdI99aY57br+tm65cvHBbsYY4zZBCC6DzMrTBVMvKX+4cbw+Z4UY/QJo7Qb3YmZ91up&#10;rz3KTbwwMTG58si6J0s5RC5GXVcYehHF910pP85bS5ib3T4hjDMMtFmYZmIS2cl+nlE/nyZBcDyx&#10;xj5hzM3nmW/hdaQ97dOjJTb27qtDx0prJCCKs69NCMP56lKwoXtiYkxifGPqRf9Je2Lynwq+6Nxc&#10;CpN50p6YHA+GL19AiX6MOWY1MZ8gRR/OLXta5mCWk4OfR9LyRttxe2Ji/nJd8CULQzba28Q0xhhj&#10;jDHGGDMWfmxvzYNetXWkbVxUrr7zJubOO+/8X8Oq+hZpXvnhvvnxfn0bDL7T9XjycP3+fmd2xwq1&#10;BgDbEeXRnNuqzw/71jgqy39WK1cuMAnV9o1NaslO21yMhWKd81JZu1/g70lL2w45zsTE0Divb12o&#10;LbeJOQWdwy03nWxZvnz++qiqc3RdPbGtGktfJGae2rTLHvqsqM1naK/5mOeMqqpu31bPxDQTsyzL&#10;q2rt+/MZoV7PCQIYZ2JyI/6S0Hgzm5jsjak257Vz/W2nnXbaXv2/HmvjZoS26TwzmJh8xj8UY2jc&#10;wxfsNzqDial1PYv6pk1ZfkLrWMOc7XwnzJXluKARY4wxmwCYKvl+g++WlgKRcm+Xov8FEpunv1ri&#10;zp8oR5hpAf2I0MzriVYjipLHvByFiYkZhNkV5ZhNARF4eapOzLl3SERddiMLvy5FilnShP5airqT&#10;Jfq8VcoNJ8bbWZrGNBOTf+zzVLkcM7D3Y75ODEvyxXOHVqQvRftIV5OCPJKWCEfOPel8MZaJ+iN9&#10;Lmlxo01XmHw7SRBrIAqRaEO+wO0l5e0fLgUbamIGmLbRf5KJGdxRimjTSSZmgPGZR1TOYmJyXewt&#10;RR8iU8elLYbPStF2nIkZXE/Kr1+bmMYYY4wxxhhjxlJPMTHHiT7qO29iQl0Ut8BYzMfDWOH1EubA&#10;7Hl9m5621uu3Sb0paJs1lOX3SD9ZlmWlsqfp9WnddrOqXef5nJP2kBr0ut/EnKC2rU3MKWzhJiaR&#10;vs0NAO0xnqTHifsjLjWdLFGaavOHrP2BKiNb2szMYGJeX2s6Juo1x3zGtzEm5lLTyc5sYqqeaOkw&#10;I/ldkr87TaprpLUsikKdZmKu2X77K+XnXM/3I+KzrZ7FxNxW43+amydoU6VEOt5tVPYNXjf9qupx&#10;65saY4zZFCGKD+MrTBX2pFwKmE65Icd+B2EOEmn3f1LUYU5G2tLl0q+kqPuJxD6QwOMvpahDs5iY&#10;u0tRjhF5HykgperZUtTnJib7R0Q5UX7s6RncTsrPT+8m1B26JubdpYCUDbnpi2LPTM5dlB0u5V+k&#10;2ZQ71o9RHH0w134hRT+Mx4DjI5UpEJnIl5w8lSkmM2VEQ4Ypyp2M5OWPyEwoJVLqRj9S/QYX1sTM&#10;z/0sJiapji9qE5M9L0kVG30eL42DL358uYq2NjGNMcYYY4wxxmw06o1oYsIopSerfmyE4ixqxi7L&#10;UzT+KdPGaepTOlNt/xGGaV+7aaJfa2C8QoexwITR2DYxLyJ0vrdYE3MwGFxex/VxTKzs2jxf1/b7&#10;hsMh21ktIjcxkdr+lb011Q8z/+2qe6f07J3bNMoa5xoqP4G2jVlWlns2Ay2BHhPzqW3VVsuXL7+C&#10;5vto89loj0GK3wwXmJhIz//YrLFdr8repWN4wtzc3H+0XRah+plNTLX9d9Tl+s/qVnVd30f9zm+O&#10;X/Nz3pvGLV0Ts9J70lY1EEXZzt3Ua44IBmnQmBNNzNGKFYX6NOdAY5xbF8VdKVfZa+jT9NN7rqIl&#10;pdk1xhhz8YFJlxs2s6bbDDDXoi/pWLsmFGlMw3w7U4r9Nm8h8Zpy0sZ2U7XyD3KMi6aZmJh5X5Gi&#10;nPQmeToH/jHO94PExKQPd0sRORrl3CXUTQPxLinqidhcJk2ia2K+TCINKmYmd0PlZuofJP5xJcUs&#10;e3xG+WukHNKW5usnhz3wDyz7fEY5kaeT4Lij7VI2rs6NV4zp+Id9SzQx3yBFe6JUw1zvwyamMcYY&#10;Y4wxxpiLjHojm5hQl+XT1eY0frzfkLER/WbtuzHMSz2eWRfFS/rMFh2nTcyLiOEWbGICUZE6xu+0&#10;11hzbbSmFqbXotSnuYkZ11EYYahJd1wUv5/bcUeyvmFirlI7Ijz/RSSgrtN8S6mZyE1M5tTn93ta&#10;7x6YcBrv+5Qh5tba/i9PtZybmLTprnf1aMSa9lmzZk0EnSxC88xkYq7SuWEuxm3bkk2tWYPW9U/K&#10;VXaKjmfBb4e5iYk03+/V5qXSy9X+c6pr9rRtxzxqLqW1bdcGjT3ZxFwfcXt+exPEIWuqqgnc0LgP&#10;Uj+ua87Bb4fLll2j6WCMMWaTg70giVoMU6W7x+Q08v0AScG54G4awZ1LuYkUKQ92k6KMPS5vJOWw&#10;LvahjDbTTEz+gc4jEt8sdXmbFPWYeYB5eJAU5eyp2QWj6TyJes4VJuUkuiYmpiVGcXevS8y4MLH4&#10;Ihj1zHU3qQtRoNGXPTUjXUV+XJwz9rWc/8KSgRHKXqDRdsGdTWPg/WQsTNXo92cp3uctzcTkesBY&#10;jvaYt5OwiWmMMcYYY4wx5iKjvghMTFCbO2J4xI//GzLHRSHWEWtqTY9T67LcW4+NIdKHjtMm5kWE&#10;rpEt2sSE4XB4lbqq3qzjO7O95uI6PA8jTU3mI/TGmZgYlGj1eiPxT2GI5SYm7XSdfroZaAloDQtM&#10;zGx98RlpnutzcnBd12wTNU+fiRlrRWswMcvyRxvDxNRcd1ObM2mnOY/nXLVVpG7dL4xiIivb8obc&#10;xBx3fK1O0lrYLmsBOt/TTMzdo17zfEdFzX6h9WBwHY15ZDvvBasGgwXnzhhjzKbDDST2egxTZZZ0&#10;qQEm2g+k6BvRgTlXkQ6Qog37TEK+F+LfpNiTMcDMyvejnGZi8g9jnir1hVKXF0lRHyYm4+WGY1/u&#10;e6Iow1DFaOwzGHO6JmafqMfAi83wSekadRiekQY2h1S/0Yao11oCDOB8L1DEPpZE2ebMamJiUN5D&#10;4lrgPH1fyo3Av0hbqon5YIl0vbRlH9KIHB6HTUxjjDHGGGOMMRcZ9UVkYgKpKEcpPUTtP4EBosfe&#10;vS0vLmm9Z2NmSAdIX6mr6tUqx7wkk9ZY1NYm5kXEpcHEDHR8dx9W1QG5Mdgopfnfkrompj43f9Hr&#10;d+r6e7Oek6L1bXp8ZqSTret6mcpOpH1ron1ztyWmLe2amPPral8jjXt8nwm3IJ0sbVP6Q1WWb8e0&#10;bdZbVW9X/8dvjHSyZVm+hGNs2hXFXjpXmIl8di+rfqSuDaNxwZ6XXROTdWbzrT++sjy7Hgy6Wfwa&#10;NN5EE1P9vxP1HDNl7GO6/Zo1V9K8P5lfc1k+relgjDFmk2Mg/U4KUwWTa+KXw4yrSj+Vou97pS5X&#10;kPI25BiHZ0tRdrDUzTW/WiLiL9pMMzHZtxFzLcpfLHWhLOrDxOQf3nzPS8y7LhhP/5CoJ0pymvHU&#10;NTFJE8t+oJi5+0ivlDCPc/5XivasZ0FqhBb2Zow2GIbXlQLS9mJsRj0iapTI19grYhYTEzOZcxOp&#10;fvu0pUZi8iXy21K0JW0uJvwkbGIaY4wxxhhjjLnIqCebmBdIvcYjfdR3oomZs6YoVqj9bYdV9eJh&#10;Sn+cMOdFJs1P2sgvSHdqDZCZYN3SJBNz0Tlq29rEnIKuhUuNiQkppeU61o/FtdQ86vOg8qtRn5uY&#10;RBbWZfm5puMY1P7yujYPpn071kHD5csnbVu0iK6JqTn/rHG+LR3Yvi+Uk6b1Vm2XeXITszHxUvpQ&#10;WzUzs5iYHGdVll9rjMT1azxe+qW0f6OUDqe8HeN3cytX8nt0w4J0smqj+mOk76jfj1V+djv3uVVK&#10;vdkDdR7Gmphpp52Wq+yYdl7WxTp+xtr0+HPV/ZNy6lXGNmXGGGM2Qdj/kf0jw1Q5RsJomYX/lH4o&#10;Rd+PSF1IRfpLKdrEno1PkaIMk68biXlNif0Io800E/PqEvtVRvlbpC5vlKI+TMydpTwSdVFaAoEx&#10;F/uGkhoW424SXRMTg5GoVTTOIH6UFO0xH3ODMsj3CWX8OSmHdX5RikhChOl6PwmmmZjUY8JFPRGy&#10;r5UwWHNzb0s1MfmPS55a+QXSNGxiGmOMMcYYY4y5yKjHmJjtD/bn1eyLV5aHNfvhZfXNj/JTTMy5&#10;ubkrj4riWlVV/Q8pHtXva+pzLMZBPtbFKeaWjq+r6ks6hsfUdX2jHdau5feKsaj9IhMTg6k1bd4l&#10;/bTv/OjRJuYUdI1dqkxMWLvDDlfU8e4V6U91Ds4sy7LJ1LXIxEzpi0T1NR172GOrrbZWmy/Tvj2P&#10;5+rzdve2eiZyExPp8767irdZnVKt50fEWtTmq90oz66JqTYfVXEEO8yE5phqYhZFMdJ5Obpt07Rl&#10;vlBersez66KYzx6Xm5jNZ7YsP6vibUjzq7bfjf4q/4vKFu1bqXnHmph63+6psc/J5481xbjz60rp&#10;70u5ecIYY8zFC//4hamCXi/NCrncox9GVzf9AClPD5GizfMluI8UZeyJuYuUcwvpn1K0mWZi8oUh&#10;N+B4nn+J4B9xjMuoDxOzkP4oRXmfcXVfKYwz0spOy5HeNTE51mncWYo5eOzb6+F1UozJPp5NaooO&#10;GMuPkzAUoy3HilmN8ci+pVHeNZ0xBMMA5RzfUgryVLzjTEzM4KV++d+UTMxXSdGOa5JrbRo2MY0x&#10;xhhjjDHGXGTUHROT5yo7V88/P0rpyfxgPxoM7jBX169X2VH5j/Jqt8jE3HXXXbetqurJqt+zLst9&#10;c/OAx+h/SSrWwZr0+kRpH63zU8OUnrPjjjvu0B7KPKqbNzGJ5NLz89TnKzq+J7ZGyJ3mquoNcawx&#10;hx5tYk5B5/xSZ2KCrpVHtccc10vze1KPifmlsiz5LW4sav+U1mRsrmn1IQBh5pSyXRNzWFVkt2vQ&#10;Nf6++fKyPLUaDPLf8vpMTLYCW1I6W80x1cTUHHdp66eKdVT6LLddF5uYVTW/b6jaP17lzfuAtJb4&#10;HXgend+xJqZev5G67hq6asc+Q8/H7r1rjDHmkoWox9z0InXqpLuCVkjxD15ugB4qddPCMk6kJiWK&#10;McZln0n2HKQc4+zhUg7Rf3lE4TQTE14tRflJ0m2lAOMRYyrqMfaIiuSLBps6R/nXpO4dSXkE5x+k&#10;2Jh6HF0TMyIhJ7FGys22PaQczGH2uYx67kqaBJtkR1tM2h0l9t/csy1D35Nyo/d5UtTRLod0E1GX&#10;m5i8L1HO+Z01ijd4rBT92QOVNMKTIDVGbijn73EfRKtyXcYcD5P64Pz8Sop2nN9Z70zjP4XRj+tn&#10;EnzW8r1eZzG4jTHGGGOMMcZcSqn7IzHPH6Z0SF2WL8OUnKuqXVX2e7U7M9o0P8r3R2Jepq7rG6vN&#10;j4lObI2NTVasbzVRlCkdUxXFQ/sMIx1nNxIT0+Mo9WE7H0ygW0n76nydFuO2bW1iTkHncIs2McdF&#10;3ulaeWR2nZw3rKrm96Q+E3PSfpIwl9JajXd8OxYivfEj2uo++M113mjsMTHZOqpBa7lZsz6N2xiA&#10;Kb1HxfO/Z40xMfl9cGa09llMzNfMt9F8+qzefjgYXHuuLK9fr1y5sz63u2icH7EG2qj9VyOCtScS&#10;c37PTNL76vVfmzqpSunn7OXbVjdovl4Tc+1WW11Ofb8Xc2rte41SuoE+89dt1jUYXGdO69TcJ1OP&#10;1P6lzaDGGGM2SV4hhbGCMAqJklsuBRhtL5fY4zJSmfIPVx4xmUdxkko2j35k7834coAR+hsp6hiT&#10;qEggepP9I6MOzWJi/rd0hhR1zIc5irrjsa4w4vjHP8oxVnMDF0PycCnq2fdz2j/2G2JiMibGWfT5&#10;k8T5DviyRORh1OdfdkiJ253jAVK0xXjlfANpdqP8LIl/nDlv7G/KXVBRh8EZVBLribrcxOQOpTCb&#10;SV37GilfdxeMY95nzG7Gzfcp5ZzxhZhyzMwrScA1yGuuC85DmJi8V7y37IfKnHFtkVo42jNefr1g&#10;1NKe+vza5nxhstOG8SeZi0TAjjJhXMb435eYl88Hj3wh215iPo6LiNv82iBFcKwHI9UYY4wxxhhj&#10;jJmn7jExiTbEgKzL8oQqpccMq+pNKj88fohv2vCD/IR0smvWrLnSqCheMErpmPiRvzvPxaWYu0/D&#10;lA7CWCjWrInfNRah4/x3JKbURr2dNSyKvcqyfIDqvsz5asbL5tSjTcwp6PxvsSbm8uXLr65ra2+u&#10;r7VZyuI2encvjrs99lN0Hm5GXY+JOS3IAC5TF8VbG5Pt39feSer7v11DrtL1qLqPSfxO1TDJxKQ/&#10;13l8hnUsx5XLl89v2bXIxEzpg23VzGjMaSbm1hp3v/k5yrL3Bn+Vv35+nSkdi0FJ+SQTE1T3lmz+&#10;s3VMZMybR3P3mph1XV9HYx0537eq5qM/c9TmR/P9y3LPSemBjTHGXLJgoPxECnMlhNGI4cdeiuxd&#10;GeWYnnFnEGlJoxxjjH8QMWdyAxM9Qwq4K+jtUl7/CwmTMDc3Q7OYmNz5lKe37Yq1xfPcxMRU+4sU&#10;dYz/EgnDi7StUY5Ze1NpGhtiYgJRhbkJy16ipIggwjSPIqU8DC/Mzw9LGHD8I4/J93jpYCnac6zx&#10;D/DtpXwOxD6Q5KKnLsowTJ8pcbxfaMtCmJjxJQvzMI8sRJM2Cb+KxDo530SI5hHAmIekHqaca+0u&#10;EhAJy2vKeW/CNOWRuTFp2b/z6RJw7UV79lUN0xOR8pb21L9Pgq6BTETmohz7GfwHh/eA88B5jv1S&#10;EcYqhi91fJ4wa4kqjvUQFZqvhz1oYz3vkowxxhhjjDHGmHnq/nSy51QpkR51N+nPw5QOUt29aFuX&#10;5S/iR3u9nrgnJhAlVVfVq9XvrxrjrJijnfM8jdGUXYQ6VXPvrWM4UHMdqsc/6fGHw6J4e1UU9yvL&#10;khuCJ6L2jYnZGCApnaYxXkHkl8b4uMqO1vivVfmDNBfRqs287aNNzCnoXG6xJqaui2dwzXB8uj5+&#10;omN9I9eOyn/ENYJaY+ynEW2Zm5jcTKB+R0pfUtvPZ/qC2nxFj/Fb5lajFSsKjfv71iiL64+x91P/&#10;d4+K4q16vaeeH7t6NKLux9xo0PSdYGLCKKXHxng8ap75aMLcxGzq+Iyxvmy9KvtiK268X4TGm2hi&#10;jkajOZWfMN8mJbZrWoTqHqJ257Xj/Euf0SZ16zQTM6W0TvVnRb36flV95yOyNV+viTkcDO4/qusL&#10;mIv6uq57s7lpvtdhSDdtiHBfsYJAA2OMMZsoGIT7SmGwTBKGY0S+kSLzQKmvXQgj7GpSDv/oYeL0&#10;tce0yw2uiIxjj8O8nGjRHCLgMFyjPvRjKU+l+g0pTEzYTcojHbsiynA+5/wUbiSdKEXfB0qz8jIp&#10;n7crxs33geQcRgQhylPwxutuVOFrpW479rbkyxGGWl4eqYAxCeP8kPY29uPExH6TlPfppqLN4RrI&#10;07ZOUqR+/ZLUV9/VGyQgGrSvvqt9JOCawsiN8ml7wpLSlushH6tPGJpEyRK93FffFemCjTHGGGOM&#10;McaYeeqOicmP+XpssjPp+ZOoW8UP/yk1+8hhstRluXcTqTmDiRnww/8wpVvPleXT1e81GuNl7ePB&#10;+fwbW6OyPK8qyw8URbGCCKg1229/JR1D/nvNVLROTMyzNd6p5WBwj7bsLnp9HudBx3UgY84VxUjz&#10;zZu8qreJOQWduy3SxEwpXU3XyKFhKvIY10UbyRvXyHl55F9rYh7Y1q1vr75dtZHS/MY3j/rdTPo7&#10;9U3f7rzZc1QVRTNvY2KmdGaUd03M4XCYNNdf5utTOmSu3Tu2NTGbuknrRcOiWDBuoLH/bWJqHV0T&#10;syzLh3OeqNdc54zaz2AX0suq/zExVl0Ur6Nc53Q79TuMMtah+RZEt2Iga/yvUcc50/OztQa2KWvQ&#10;8yZqtjmGlH6l9ZBtjvP9xqaP6tTnCMzWpkMHzX2fpm97fqRJW6wZY4zZBCA9BybOUVKf0YKRRWQf&#10;KUjztKoYQXtL3fYYbERqjkuVSZRivhckInqONKFflYhyQ3eVgJQIv5UwnTD0HiV1IZ3oEyXu3GGt&#10;/KPIXTRvk2KOrokJpGrI06aGiP4jyu+y0ixcX8IMJHITzd95NQPcSfRCKY+8DBGh2r0rKklvlvrM&#10;YKJBiaacz6Pfwt1j/IfnmxKRjOwfGlGPfNHoRlbSDiOU+dmHkijEPN0F6VI5x3HMEeHYB18kGI92&#10;HOM4sS/rvSUgOndaewzD50tABO209hxHbBROOgle04eIyPkvQmO4iUQkKWvsGxtRx/nA4Oc94Hrt&#10;axdi7k9IxhhjjDHGGGPMPHVmYjY/sKfEbywNKmsikJr6lP45Kkv+v4pxcUuVsf/j55uGG0A1GNyy&#10;Lsuva4wmkumiUmNKaP2a66uryvJ67fRLotl/ryzPld7Pa/YJ1Xn7Um5M6Pzcmjq9vpN0eltnE3MK&#10;Om9bpIlJGtYqpafouA6LKDwe55+vvz5OkZ6m5vN7TK5cuXKgc3JQmGPj1PSvKrZQWkCpa1zX/NcW&#10;tG0Vr/k8aN499Tm+Ln24djn/jNnMW5YvaAbLUP07mnrGYu7WkNR8FQZh0y+bo1eDwbOawTpo/hfH&#10;3KyjHgxu3FY16LP7EUzbpl5/h1atWrWyrVrAunXrLqu1/IqbLtqbC35GOYaynjdprRvzt6oIZliA&#10;+j2YNcY69PpTKm7eF/XdJ/pqfb/fedmy/2rS7C6c67vjbo6oVq68ro6hieRux5gW3GCMMWYTAfPl&#10;0RLRbZhS7KX4FAmDJ6LwupAqFMOOSDiMJ1LO8gVnWi7x60j8w86XTVIe8BoG0tpWkZuesdiHkPWR&#10;yrS5u2YMmI75WjE1w5jDwOrb25I0JY+VMDzZDJvoS6LplgJGZKwRxd6OS+EGEnOTYpS0u6yJvRPH&#10;wRd9olIxNN8hYZxN+/LPOWWdGMPzuf8Fc5NOl/fwMVKcY9ryXrDX4/wXuAzeL4530t6OGKqk7433&#10;b5xYU5w3xpvWnihizGvAVJ3WnuOI/TRi3Yj3v2v6duFLD3dvsca+sRF1nC+uVyKWp62H+rH7exhj&#10;jDHGGGOMuXRSd0xMPd6/raKuSWtJHarLsskENVi1imixQyRuDp8IP/anlOpVRJgNh6s0ziNa87L5&#10;UT/GRm0U1IVWvuYQ5ouO57i6qt6FgUp0mRguW7Zs3G9Q85SDwR3U91SNw/Y6RKZdQ8fwm855a/YY&#10;XKfjVduIwLOJOQW9C1tsOlkgOrdK6ck6vj11rH/QdUNa5Z/rWn9rWZa7tM3mafbLrKrn6jp9d1WW&#10;bx+jd+gaexfmetttAXzmVH9n6T3MxZyNUvoJfTXvHXLDbbhy5SreB+mdzFsXBVtCLYAoR/V/C22G&#10;df1ejddsv0VUoo7vxc3nqn+t6B1IbQlYWQTHwfEwRrOO5csJqGjYbbfdtuH86Xy9p6kvSwIL+n5v&#10;bVD9w3UdvUt6t87jHny+ibTUMb2s7f8+qYk0z2k/07R5d3MsVfWKOEda2/9Sxhowb9dttdVlNeaV&#10;1f71zfnQmGpDBr5ett9++yvpGJ6l9u9p1/U4jqutNsYYYy42MK3y6FKiHY0xxhhjjDHGGGM2WerF&#10;JiYmQcMwpR/O10lq+yDKU0o3U/lMkZiYhXVZvkZ9/85YCIMvHzfK1A6j8AzKN1Sa52St+5CYq5HK&#10;mznaeZq5UjpW872WSLJ2qWPB1FH7czEseN2mxp1P+dkYpEXRZPi65npD6HibmLOhc7VFm5gdMK62&#10;lfpu3L+oYC7mRRfnvJsKF+aYL43nyxhjzBYAZiURjKRQuYZEVN7NpO9LYWCSEveWkjHGGGOMMcYY&#10;Y8wmS73YxPx7XddNxqhhSs+ZTx+Z0tFElTURSCl9u0nLOOOemE10WVneX/q8dJJ0vtQYV5iD0l+k&#10;V9dl+Uzp5FjPhmhUlqdUKT1b4z1I+oZ0nHSOxmWec9Tmb9IH9Pzea9asmSmzlcYkEvM89cMgXZ82&#10;NqV3cg44NyP2IZyba/YIVLsPaf0YcqzHJuYULmUmpjHGGGPMRc5TJYxK9nn8hfRziT0Hw8BEH5ac&#10;FsAYY4wxxhhjjDGbNJh5uWnI87osj5hL6VGjsryV9Iu5qjpMZR9R3f2GKf2fHs9U2/PUl33jZmfd&#10;usuy55/GvIl0D/W/M/tUsmfd2rVrL6fXX8rXEuvpluXqa6+1/rI1FbcuimLFcDi89rAoblivWLG6&#10;LV9ShBVRllrbWRqfaMyjNf7zRyk9Vs8PGtX10Xp8pXQz6cuxnvbRJuYUdM5sYhpjjDHGbETY6zI3&#10;LLv6usQeiMYYY4wxxhhjjDGbNF0TU6/Pq8vyd8OUDqiL4n11Xd+lLMudmn0kU3rRsCieOirLZ6jt&#10;2dLn2mEuFOwxp7E/mK8DNWlfy/J4remIvDzTGdTTL+/bRo7+IKW0vJ3iQoGJqXHP11zfGxXFffX4&#10;Mr2+f1VVazBk2SdPZT/C8FU5kaY2MWfEJqYxxhhjzMblttL7pV9L/5ROkY6Vfig9XbqKZIwxxhhj&#10;jDHGGLPJk5uYo9Z8q8vytRh0ZVleM6VUq9nWO6W0HDOzrusbq89nGoMxi8Rct27dZXdetuy/2pdb&#10;DQaD7fSw9fpX/RB9qTlvheHYpGXV3Ciea03fGQ0Gc3r+0Pb1vBqjsizfS4pbrePden52PsYq6omU&#10;LIr75uvqY9etttpWx3bV9iXruqIe5teu8e+i8c/XeMfo+YOYc5XODf1Wr159dc4VaiM2D8/WbxNz&#10;CjYxjTHGGGMuGnaU2CPiBtJOks1LY4wxxhhjjDHGbFbUeSRmSmdmz/epy3JvPR44GAyuree7q/xs&#10;PZ5LG6S+83tiYubp9burorjvsKqeqn7PmZub+4+2upc5Usum9BGNe4x0unSGdJT6/6BK6TG0adLP&#10;VtU359fVqllDWf5ifv/Osryj9DWVH6LH9WNV1Uka/xv1YHAd2oyDdLZ1UezOnJiUOsb3qfiy62vX&#10;m5jSWa1xis5Sm98NV65cpce36fWB0p5qcyxtaKvX50qn28ScjE1MY4wxxhhjjDHGGGOMMcYYs4g6&#10;pXvPrTeRzqiq6ql6fR/p0xhLq4dDzMz/I0pRZV9uIgwzE1Fl8yam2Frl35mjT1n+frBq1cq2fCK7&#10;bbXVNqOiuJbmuU1dFLfjOeW77rrrtlVKT9ZYf2tNrkVq1lCWx2rdL1qz/fZXol8bmXlbxkop3UBr&#10;/0/Kp1Gs73ecxrxAj59V0fy+mXrdmJixjvbxHI29y7AoHkbUJ1KbgzTvE6qiuL2OZx+1Od8m5mRs&#10;YhpjjDHGGGOMMcYYY4wxxphF1P+OxDxXz+/cFm+rMgxEIg6fUdf1smFK/2jbzRt5at+YmERcqv6V&#10;o7L87ar1xuc+TZrY9RGZb5D2kG5D+tVm9AkwlsZ9tOb4NXPkc/aJ+saETekgvX48KWrbocYyGAwu&#10;r7Z31LG9jPXp8Yla700076HNfFX1S5XtTjvaq3yBiYmaqMyq2mO4fHlS2+NUttdoxYqimUCobH+V&#10;XWATczI6/zYxjTHGGGOMMcYYY4wxxhhjzELq1sRs0qCW5d5zc3NXbqu2qlJ6dkpp+TClF+YGHuK1&#10;+jYmZpOONaU7s3+mxnit+r1rVJYvGFbVAYzbRnrS/t3LJuxPWZblHdRnP8buzjdN0Ufz/rAuilu0&#10;Qy4CQ1braCJNm7VJev4jHeNzVP4Rrf2Fq1Ia6vWth8PhNZo+PSZm+/xvw2XLrqHHpw2L4obNBEJt&#10;n9TWn2ETczI2MY0xxhhjjDHGGGOMMcYYY8wi6mxPTB71+ptlWd6EKMTly5dfYbDLLpevUvp5GJGh&#10;tm2eTnartYPBdnVZvm2U0g14rXF2VNu3D9W2MQslvX5807hDa/ydSrt8nqWq6V9VJ+j5A9qhF0D0&#10;ZGtcNqlxtd6XaJ1XbepSurXW8ZbuXp4qW2RihlT+ICJM1+lcrSmKFRrjRSo/pT2O02xiTsYmpjHG&#10;GGPMpYfrS/eSdpOWUzCBbaSJG+z3wKb2U9OyLIGRdB/p3tJqCi5mOBbOw+YEa56afqeHDXm/A/pt&#10;vf6pMcYYY4wxxpgtiTozMRHP67I8Tfrt3Po9H2+o5yd2Dbym3UIT8zIqf5t0ItGObVmD2n2I9hh7&#10;GuvrbfE8w8HgAWEs5nNsqBoDMaWzqsHglu0UDeybOSrL78VcWsvr2qqG0Wh0LZWdq77PaYsatP5e&#10;E7M9Bx+ijV5/XDqBspBe28Scgk3MBWyDgT5LSmRjjDHGbBz4R3cX6S7SHWbU3aRV0qxg6NxEYt8G&#10;5rm2dEnB3H3HekcpXxubw3NX4iznhTbXlKaxg3SA9C/paGknqQ9SqrxC+ry0p/RRaXdpXHvgPXyN&#10;9CXpy9KbpV2lWSCdCsdwJylRkMEYZ0is+ZvSrCbbUGI8zmvfOYvyFVKX7aUHSe+UOJbPSBwbfWYx&#10;NNdJcTwlBTPAnHwRp093rSHGXCuNg/5vlVjzF6VXSc2drVOYk3h/Pyt9VfqAhGk87Qsx+348UKI9&#10;/T4nPVua9ZiNMcYYY4wxxmwG1B0TE4UJV61c+f+qweB/himd39dGfedNzLmiGNVleaTKzi7Lkt8R&#10;5imKYkWV0p/YL7PPxFSf29ZV9SHNc2Z3nqWqXdcpGu/No5T4P/w8pLLFxFy9ft/Onw0Gg+3aqoa6&#10;rm/bGK0p/Xnt2rVXbIvHmpiNWVqW323alOX+zX6g2Tr0aBNzCpdmE3PFihXb65jvpmvnBbpW36Nz&#10;8Hnpq8Oq+rKut4/URfFaPT5a1+XObZeZmNtuuytz8wGfw0rX34ZIn5Ob6HHNHnvsseimdq1ndVs/&#10;3565mJPo7bbZVPT5W9ldI+OSlrptsgjVDbtzL1U61zed23FHfkddADc5LOW8EXFOuu22+0Zj3bp1&#10;l+VvV3cdvGbObqT4LKjvjvlYiPOo8usv5T0zxpgtEfYO+IF0unTqjMLUepE0K1eS9pOYA71fuiTA&#10;9MHoGXes+dqIaMREnOW80OZN0jQwps6XMAQxu7pcTWKcEyXadPVUqY9HScdK3fYnSU+TJsGXz8Mk&#10;juE06XFSDqbhVyTG432/qTQL3BHJeH3nK9dDpZzrSN+XzpW6x0P790pNCpkx3F76uxTH82RpFm4j&#10;nSxNWjNjYg534cviiyX6d9fMub2vNA7uOP2d1O3HuX6XNG4fEs7Bx6SzpW7fn0s3kowxxhhjjDHG&#10;bAHUPSZmiMjEtD7F6rgoxHkTc5jSbShvTMCqenVbPI/q98A8HKX0v03BrrsuyDKkvm/XmOfmczTj&#10;aZ5Rp6xVY6x209y2Okt6Xjt0A8YAj8OqetUq1liWT28qMtTnA20U5ymjorhWWzzZxEyJ3zXou1dr&#10;ajZq29rEnMKl0cTElNQ1/VZdUwfpuM/guhmn5nqqqiN1ve6t9o/qGu99YNKp/d/U9zg9bpD0Xhyv&#10;+T7dZ3Cp/FNNfaePPovHDAeDR7TNplKl9JzuGnWszNv3+1iD2pOeetHcSxFrr6rqfu2Q89SDwY1U&#10;P/N507V7tNZ6sB730evdqxUr1rRDXSiGRXFzjXt43zq09qNZZ9t0ZjTW47tjqYzzeCB/59tmxhhz&#10;qQQT87dS1wiZptdLs8Kdcb+Sou+HpUsCDKHvSflxdPVpCfiivrfU16ZPmGuTILKT46YtZhgRfzmc&#10;I0zT7rghzLUFd0m23E76p9TXB50pkbq2D+4S+7OUt3+S1OWxUtS/kYIZeKmUjztOj5GCq0h7SXl9&#10;mL65Fv1Hq4Uo2oOlvO2i//CMgSjPvN84EfXYJT8/fTpGIhK5C9Gqf5D6+oT2kLp31GEsY4L3tQ9h&#10;ZG70O82MMcYYY4wxxlz81BNMzJTSDYbDYVKbQ7tteK3yeRNTbW+q8saQ0eNRGCltVcOwKJ5al+Vv&#10;2TdSj68bpnQzytl7U+3fF2Yk4zaKOcryF4i6js7W/N9X3f6xtvm+619foDle2EwuOM5Ka9DxXFvP&#10;91f9ArNFr+8kndau/8SqquYzEan92HSymoP/W2PGfX/edIo6m5hT0Xm71JiYRP/pOnq1jvXExqTU&#10;cXevqT7RJmt7oMZ4UFmW/9kOuwh9dm6lNmczB302RK3RvzfRy+2w82gNe1G/qM9w+K8qpZ+tWbOG&#10;gJOpDAeDV3bX2H6GyBrXi/6ufOrCHBdinTp/j2yHnKc1D5d83rL35gRdz69avXr11dshN4hhVe3R&#10;nSPE2vS+zPp75Dx6X549ZqzjdC6u1zYzxphLJUR0kbbzhxKmHSk2eJ5Hlf1N+rZEPdpXWvQPyQQw&#10;6DBVYrz3SZcE3Am1vxTrwEDKj4vjjrsAMTFJBxrnJdd3JCJL82jB50uTIE3r4RJtfy+tlHKYN8ZC&#10;RGMSafcy6VMSEaTzaVJa+DL0NSn6nCXxJYJo0kgBi34qdb+ckMaV9zHahJ4gdeEupeMl6jGjp95R&#10;Jkhzuo+EaRznjHOdG67nSKRpDdgrNOoQqXHvIT1T4hqMcqJOu3dO7SjxXuX90VOkWSClLgYqUaDx&#10;PpPK9xApH4+Iyxz2EPmNFPUcHxGUpIa9oC1DmOMY2TmkDI569C2JSNyjsrLjpG4KW/5zlZ/Hv0rc&#10;VNA9flLUGmOMMcYYY4zZzKknmJhVUbDlD20+GyZjiD4qnzcx1+6wwxVVvicGQWtE/EX1dyGSK6VU&#10;6/U76rLcXY97YVCuan84p5z2YQSoz0817+fV9vQqpVcMB4Nrq83Pumts235pOByu0uO7VHY+KWTV&#10;77cxnsrO1etnME9dFHdt+mrsYVW9WH3ezN6drE/PH6R2xzb9+GE/JX7/mL/pV68XmZjt/KeQWlNN&#10;th6mdEB+jtq2NjGncGkxMUnbqWvsR1xf+XW0VNG36V8Uz22HXoSuw125Ni/MPFzLGuObfSamyr+R&#10;X+u52jn5DW4q+ky+tLvG9nXfTf4Nul4+emGOC/EeVFX1sHbIeZoI1gtx3ujH2FrjPvWKFfxd2CC0&#10;jm8244yZQ3/n2GpqSfB3sHessjxc5+K6bTNjjLlUgrFC2oErS5hk/MNHXvPc7GMTddpQj2i7lA2s&#10;L0oTE0ONL+xEG07bfxDDKSLfMCD5x7B7XKScBc4Lz+O85KKc1CphUp0gTUsTQCrZOP6I9gzYEzEM&#10;ToQpRXrT2P8RQ5V1dGFOIi2jH+YlfVg7plasj5Sj7EcacMwfl6Jfrj4Tk/YYbNQTEXpbaRpcH/m5&#10;Ixc8xvcpUsxFNGGTKqaFCMuo+4uU59fnfEdUJo95ilbW9xEp+uaa1cTkvHHtx3pZP+f3j1KMRdrl&#10;7h6erCOfL9Is05+9PKOcaMx8fwSu24OkqP+xxPUJpNjFkI667pdezPWoI6oXoxcwymPPVcSYsxjO&#10;xhhjjDHGGGM2YeoxJmZTVhTPGw6HV1GbL3fbND+AZyYmVFW1hh/gVf/Ptv1R0ieGKf1Kj6dLJ6jP&#10;wdJ9dt11123rong9P9Y3xg59yvJ1ZVletTV8uIGZH9+fPukHfT3ek3aa4ymYkuy/qbL3D6vqzHaP&#10;ynM1T/N7hOZ9tNr9XWMSMXWmXu8nfVptTmrHOkF1n11bltzMPI/a9JuYZXn83MqVu2BY6PmR3Xo9&#10;2sScgt6HLd7EnCvLXXR9/GXcdbxUcb70GWk+H31c0iam6r+zx+LMX4vY0kzMUPM+62+L/naSoXBJ&#10;EAGuNfx53Bra8sNnSSuco+vPJqYxxiwB9mYkei/MEFKDTmIgYbphJvZtZI0pdFGZmKTpDCPvgxRM&#10;oJLYJ5K29OmmdJ0VDDkiC+N4uLtmbIqIFtKwRnsiC3MwvqKO6MSxX3I6YOxFP/ZsvJUUsLdkRE+i&#10;JnVKC1GjUY4piREWr/tMTMiNs3F7c06C/xAcKsUYX5W6e1tyF2XU/0jKDU4iJeO9w5zNv8hg8kU/&#10;zkMehTqridmFzwBRmTEOpirpartg8EcbjOhVUsD1lUfrPkQK/lsKQ5fjyfcuJWr2Z1L04/qKKE6+&#10;mBLRGnVEuubXXv7eEsU5zdg3xhhjjDHGGLOJU08wMVX3W+n7E+oXmJgt2w5TurXa3F/1j5Y+XZcl&#10;e12eTh/pwyp7sPQujBB+8Ff93qTAbPvPQ1pK1f1iiolJ5qNFVFV1d43587bv2Rpnd835qKosP9/2&#10;P1s6Q2UfZh8/PX8AJoa6djMd9ZqYqD0Hh+t4v63xzxlm9W1bm5hT2NJNzHL58p10jH/qXju5qAs1&#10;n4nsNcrbNp+XlL5RTkgnq/5jTcx83Elq08l+bwMjMc/QMfNb7kQ2tolJ+Szi5oakvwXtkPNMMjG7&#10;Y4S67ULt3513aNgFe/9OQ2PeXf3Y03fRmIg5tUbq2bpqZvRe2sQ0xpglQERYbqKQ9rIPIu2oI6KM&#10;9LNE/GHkkAaV6MJgmomJ0UTqUNSkEFkCN5bCDHo3BRO4psQaaYsh1rfH5CwQiRiRckQFLrozqANm&#10;HGl64/jzL3zsA5mnASUClvM1Cxxv9OM9KKSASMADpajnPYk7rO4ukZIV8xKDOt9HcpyJSRRlRHYS&#10;8Tn1bq0MIgR/KcUc7ME6krq8Voo2rIl+wc2lSKGKSZn/x+muEseDMf0SKT+eDTExeb8+JMUYGKOc&#10;sy58GSXlbLTjPc6/OLLnJeuKelIDB4+X4nxiJHf/I8j7Ff1+Ie0gAUY8hmrUkX42hy9IMS6G+Ezp&#10;QYwxxhhjjDHGbLrUE9LJUj7JrFDfPhMTLlOl9JRRWf6mHftzVVl+ohmvXp9Os/2R/0S1e87c3Fxf&#10;hihScN6qLstT2zEWqSlP6Z9qx/9nF6HyHTX+G9T23HxujXkuqWfVd0+9vkDr3F/HssjUCFTXa2LG&#10;GvrOUdvWJuYU9B5ssSZmG8X87fZaXySOG6nNcdJXhlX1omFRPK6qKkTK4y+qHdHM8231/Oy6KPit&#10;aiwTTMwLdO3/WHUf1vOPTZL6fnqU0rP02STYYgHqP9bERByv5uG3p4lsLBOT15qPKG+iqj8q9R5T&#10;ps/UdX2Ldsh5JpmYKv+F9FmJ9+QLmm9v6UhuXOhr35SldKbU7P07KzonLxl3vYTasQkImRmt1Sam&#10;McYsgVlMTMw39mmMNl2RyjJMqGkm5lekqPsmBUsAEzPMLfYinMStpYiMO1oiUg6zdabNrDNIgxrr&#10;/ZMUaUDHsVz6tUR7DLE8Wm+dRMRcjBf/wHHu2Pdx3EbT3HWYnzciF0mrmpPXE7GXm6N3kR4rsZZ8&#10;v8lxJibnLvZJJRJwVqOVL1L8hynGJzp00Z2bLaSXiXYo9icF1hXpZH8nESmZQ7pcjEHM0fx4NsTE&#10;JCoy+mMEdiNnA9JC5BHLpOjNwXjM07t+WIq7RTFboxyjE4M95+VS1B8mxb6Y15fYLzXqniXlUP8P&#10;Keo3JGrWGGOMMcYYY8wmRD3BxJyk5gfw8Sbm1nVZPnNYVT9QuyevSmmo13/N52l/QM9vyN1qrihG&#10;o7p+dFmWzY3havfwST/oN+OldM5oMLgD7Us9DoviYaMVK/IbsTE+PpiP05gsVfWtlNLVtMYXq2wf&#10;Hcuj1XRRFCaobqyJOU5tW5uYU9B7s8WamJiA464Zykdl+U99Bl5X6LpX876IvW3WFMUKPku6/g5u&#10;0yPvtW7dujy72CL6TMz2+XmVPh9tM671SSLAgMdFaOyJJmYzV1WdoOPnd8mxbCwTs/1s/3yHHXbg&#10;98TucfSpN3iiz8TUe9Q8qpybHOjHllHbrF279nLNTRJV9ULVnxLtcjGO/s7wezJzTqXdn/cb+d8q&#10;vSbq8oR4jZp6/f0iJXfbdSq6hmxiGmPMEpjFxMxNGCLg+McLcy835N4gAebaJBPzC1LUkWZ0KSzF&#10;xOQuqDDCMKcwu4jaI20oBljshzmJlVK+T2Ic4yRIsXuERPs/S4wRsJfneVI+HilKiVY8RNpPwszr&#10;3vFIxF+e7vQbUvcf3PdKUf8rqc9sxTzL9+McZ2KSlhTjlzZEBk4zboH1kCo3IgOJgh03PnCMeVQq&#10;Zh0RoBi5eQpVDL5xsCk3pl+0XaqJSSRjmLWIiMxxYDTn+1q+Rcrhi1m+bq7t2Es2N8J5n7eXcp4k&#10;RX0eNUyqDyI3o64bBYwpnUdqTjpXxhhjjDHGGGM2A+qLxsRcwNx22115mNKBpKjM+p47HAwe0DbZ&#10;qkrpISo/eM3cHMbksynT41NWD4dhbFyQzx/jNHWtMaOyt2P0EAGqsZu9MkFz/W9uDDRmUEoz/0ak&#10;/jYxLyL0PmyRJuaqVasw7hfskxqiTHWH6jptzPdZwOBXn49WVcV2WxOZZGKq/MFtsw1GY0w0MVHz&#10;eUuJ7a/GspFNzJ+VE1LszsIkE3PYs4dmoPfliaqf7zPfl7KU/n6dlLrBEr2MRqM5jXVCzEl/redY&#10;6dPSabGutvwQHe9ObdepaFybmMYYswSmmZillKfsfKUUPEbCIKQcM4WN1rn7aJKJidmGYYWm7WvZ&#10;ZSkm5uOkWENXGG18sR8X+Rhw118YoURVsrfhNEh/ENFz/yfle0E+WcrXkRtUuUjxkEeMsvF0fk5J&#10;xdsFQzTqiRitpS7XkmYxMen7B4k2GLF5uuBx8KUt328Ts/brEtfIuC8HvJ+/l6IPBjnRjLHvKaZh&#10;XyragC8HG2piYoAS5Rl9Eel9d5eIiu2CAfx3KdrmnwMgCpX3Jep/IEUE60ekKOez1P0S9wgpzF+u&#10;s9tJwH/w4vOF7ivlYKxigEd911g1xhhjjDHGGLOZUV8IE1OPn2+HmQo/os9V1TH0w0TEeKiL4m3U&#10;VYPB/2gd57SRZueGudNGsp2kvu9R2wWRnCr7RVWW71e/f1RVxW8ymJj3p01rapwQBqLafIoy1I5x&#10;BG2pmwWNf3eN0aSkZe5Z1La1iTmFLdXE1HG9qs/oa4+V1KdsJ7VUxkZH5kwyMauieGjbbIPR2FNN&#10;TOZTu2OHw2G+ndMCNnYkZt/+nUthoolZlvyW1su6deuIoPxBu45/911/Ds7S34+Z/gao/d0XzL2+&#10;/6FVSo/V37u/derO1+PM2zzx9zf6ZmPYxDTGmDFMMzHvLYWRQhQZe/8FmIBhdrF3YWwSPcnExCC7&#10;Uas+o20S15EifSbRbZPgC3aYTvTJI9ZCbOgc0XJdMJpIdxtt95ZmSUVL2tow874j5alY2ZMyxgth&#10;ZOYpUUMvlIKuifllqQv7JUb9hTUxV0i/kWhDe6JLpzHJNCbi8npSH3wR6uuDqfdEaRIXxsQk2jRP&#10;1ZqL89c1DEnxmpuYr5ZyuF7ylL4cc1wvH5WiHFO4GwWc70HK9RD/SeDLT25i3k/K4QaD3ARu/rNp&#10;jDHGGGOMMWbzpd5AE7M1MfZqh5mFy5Rlec26LF83KssvSKTSPFZl19c4e4bJOEzpqzu3ZsSqqrql&#10;6ndp28xHIjVzp/QH9hysqmpXPd6c9qSH1fHshxm6WmPp+XswENTnnGFVHT1K6Yua85kq4/+3M1PX&#10;9YOZOzM0pqpdq03MKWyJJmaxPgXs77umFtIxnqdr8SLdnmdTMDFRM2dKL267LWJLMTFhWBTPW2Ri&#10;rn88nyjzttlEdGxvXDC3nms9B+nvWq0xfpbXtX8ruwEPY9H1aBPTGGOWwDQTcw8p6oisI9KSu4wQ&#10;Jg37M0Z9bLo+ycScFXKaE4XHH27MSyLhuCuPSDXG/bRE+bUlTDaURz2yPvo+XGLTZqLrWF9uehHx&#10;d0upD75wx1xoVoOMFKURYcl/HnLjk9SxMR7i3O0qYcZhZEUaWoTpGhvhX9wmJilwI8KP88V5ngap&#10;TX8iHdUqIlhDHGs3LS3GZ0TWYuKFkReviZZlr8lxXBgTE9OR9LGslXMS0Z8hDE6M9uDCmJh5JOYs&#10;JubtJViqiTnN2DfGGGOMMcYYs4lTTzAxKQ9161oj8ddr1+9Dt2TUd0/Sy1Zl+fZRSsfwo7zW8qOU&#10;Un4ze8Owqp6Sr4HnantyWZa3apvMR6fVdX0dtT+AseuyPFjtG4NUzzf4Rlyt9YWRCjdXfn7y9UWd&#10;Hm1iTkHndoszMXUsRASfF9dCiOPUdfuTwWAwy5ZTG8wlYWKq7Gw9HpWXNXOmdJA+p2TSW8SWZGLO&#10;pXQftemN1lYZmfKmsbXm2n/B3Hquv1sErHDOv5ybpG27fWY9ZpuYxhizNCaZmHzpfLcUdRhGn5A+&#10;1eoz0rFS1D9fgo1hYrJnIv8wsGchRhfRlBg8Yfaw5yLliDbUs+fkNDCMcmNo3F0yr5KiDSZXX4rR&#10;PnIT87tS/p+H10sxJpGr8eU+IPIwzD+O84ESYOTl53RaOllSll5YEzOPxJzFxAQiOEk9yzzkpmc/&#10;zZgL/a8UYDofI0Xd2yUM53wPUsT1M25j7AtjYgJpbjFfEXuocl5zI5W0vgHHdKgUddPSye4j9UVi&#10;8t7QNofjnsXE7Esnm6fEtYlpjDHGGGOMMZs59TgTM6VDpD9hTtRl+UuVnZ7Xtz+AnzhXlru0Qy2J&#10;UVm+vDUXf0mEpOZ6zk4rVmzfVi9A870+X2Mzd0rnVEXR/X9rQ0ppucZ9idp+Tjqu2SdzMGALnyWD&#10;4aS5vpUbCPNK6Y96JDXtqXVRHKDH+X072/XaxJyCzuGWZmJepirLd/RdLxhi+rzwO+FFyiViYupz&#10;pvIv5nMiXquu9/fALSoSsyzvKJ3eXVujGSJvV5XlNXVsJyyYm+dVRRAJewa/oluntZ6qv2uzbMll&#10;E9MYY5bIJBMT8wijMuqm6eUSbAwTk6jKA6V8/Gma+A9YSyGx12L0IVqyayotl3IzjUi6WbmJdLxE&#10;P0y8fN/Nl0gxJml4u+lSMNPyaD/Sz8IVJPZYjHIiYruwR2jUc9767qqa1cTEsP2rRBuiOhfddTkj&#10;RDIeLcV8n5PYLwDYvzHKiSaMiEsM019KUYdZjTHcx4U1MbtwzeXnGdMSYxZ4ryJ1Mmq+tGTwxexb&#10;UtTvKcV1xd2lUU7q4O4eoZjXUY8ZzzUE7McQhjjqfrElUjnfr7YbRW2MMcYYY4wxZjOj7jEx2x/I&#10;/1ANBrccleU96rJ8uR6bdK6h7EfwF7RDLYlhVT2uHeco0sC2xb0MU3pVzBnz6vE0adz/3xuqqlqj&#10;4zgWk2NUFHdvi5cEJq3mmTdwmRs1xklK+6jsnnVd307n53V9a7SJOZktzcQcDAbb6TPxy/xaaK4H&#10;SeVHqZ4b+S9SLm4Tsxk7paP5nOoYT4lyxOekLor9tttuO4JHFrCFmZj3Ul/28+32vWBYFAQTTGQu&#10;pUep7YLoXdahMR9EvV7fSzqnZ20PaAaYgt4Xm5jGGLMEJpmYpHQl8jLq2BMTQ48ItY+34jn6rMQX&#10;UKI3N4aJiXHHvpCkFGV85sW8w9RiXAwlItwQ6+DxptI0tpN+LMX6MNDylK/AP0h5xCdRerNCetsw&#10;1jCsBlLweCnmpQ0pSnMw0faVog17dgZflaL8/6RuqosvSlFPFOCiLyNiVhNznRTmI4ZiNw3sUvia&#10;FPPtJxGZyp2cv27LUNcQvIcU+4r21Qcb28QE/rMX4xHlSypiYM35dc31loNZnUeeUh+Gbb4XKtGn&#10;3ajevJ6UwlxDwL6dJ0lR9wwph31G8/qnS8YYY4wxxhhjNmPq/kjM01X+obIs2coE4+CAubo+U2VE&#10;W6Gz6YN5UKX067qul/z/ePXdLebTPPx/cyz8wL/gx3t+fE/paM27um3Si9reUzq/xhxI6TZt8ZLQ&#10;PJ9kvpDGO0llx+r5SawlpcRvGsz1cM3xh7ZNtLWJOQWdsy3KxKxXrFitYzozN7NQY+al9Jldx2f/&#10;2mhcIiZmWZ4qPX5YVT9oTcW8/oLhypVk/1rAFmViFsXTeo6b9/zsucGArb0monPx3rw/86rvWfVg&#10;0GSrGw6HSa8XR2qW5fubAaZgE9MYY5bGJBMT3ixFHelRp+WJx6TKzZ73ShsLvkQTqca4G5o6k+PN&#10;I/1Ya/6PKl9eviBF/f7SxDsQO2BaRipWouhyw4ovf6SRjbHvIuVgPLKXYtTn+0NgBkc5KUTzO8VY&#10;c35MGL8Y0F1mNTFJc0uKXtrwnvcZorNC9GXMF+cac449J6McczeHNnnUI+8He7F2uShMzGdKMd4p&#10;UqT85br/phR1PMdoD9i/lP01oz7/HJFGN8oZs7sP64elqD9Aiv9sEgHLjQNRRzrinNtJUXeuNEs6&#10;ZWOMMcYYY4wxmzB1x8Rsn/9V5Z+SPjQsiofp9eerlJ49HA6vQSQZfaQf0LYxZ4qCTFBLQmPeib6k&#10;eq2qaqKxojXcUO3PYn0IA6UuS27Knt8Lsw+1ecGauTn6EA1187Z4ZnSMD1LfxrDVWCeMNN6oKK7V&#10;RNsVxS1GOkc6L08epvRC6XNq/80wPdrzaBNzCluaialr+X94/7tq9lQtiue2zS5SppiYvSmYl4LG&#10;XpROVjpf5bthTPaZeXqf2cIrbr5v2KgmZlX9pG2ywVwIE3Nb9fvqmOM+evXy5XnWvEUQia7+++X9&#10;6au/Ofuv+HeK7W001n752tr34MC5ubluxr9FaCybmMYYswSmmZjPkqKO6LxrSpMgqjGPSCPN6cbi&#10;hhLRcYz7Tgo2APaGyA00DKT8H23u2DtBivqlfvHnrsjvS9H/DlLAPpV/kaLuPVIOKUtJ3xr1u0sB&#10;m05HOecg/7KPUZrvTfoyqQ/a5abfY6U+2M8y9ubMIwqXCili85TAfEHCXCVdaryPKPZSDZgvjGD0&#10;eanvzjjyzOf7VOZ7bm4oH5JivOOkPFqWiNCoI8o233eU1K8YiVHPOQwwQiMtLOeV9LEB5igRqtGP&#10;iNs439wQgIkcdd+WLicFueFKCmM+H8YYY4wxxhhjNmPqMXti8oN684N+Sl+sy/J3RFip3WPablst&#10;X7366sOUft60K8vT6qJYSlaprXZKaTmmzqgsX1bX9S3a4l623377K2kt348f+dsf3/k/6kRGg8Ed&#10;5obDV6jtEzFg2+KZIJWu5jqmnZM0j/MmRr1y5c5az6fmquqXOi/f0nn4adMuO4/tObWJOQWduy3L&#10;xCyKSJO8QJRJ92ubXaT0mZitMBrfVVXVffX8AX1S3UPKsrx+O1QvGqPPxEQPJ6pa9afmczdRhdyE&#10;kNKt2yEaNpaJyWuN/1c9f7h0f2nRcan+gTzOzc2NDZzYUBNTfe6tz/4Z0SfUrCslAj8m/s6pc7aL&#10;2p2czbX+729Z8jvufN/ss5KPf6L+ft64bTIWjWUT0xhjlsA0ExOzLKLyEBGBXUOJMeIPNCbej6Ro&#10;v7dElFpEBvIlGtMKkTZ0KTBHmF/TzFHuesEEvJMUxg93y3xairWh+S/8LXlqT1J1bsiX29wIy6MD&#10;+YcOUzDqOK/5HhBEJIZ5SBrbO0sB6zhLir7sKRm8WIr0t+dIeYQnEYwYZZwD/hHMIzEx/aI+j3TE&#10;BI02uZE6DlL0koY1N9FIjftaKY4HRVpYzFTSpkY50adNSpwWUsrkJucbpSA/njx1L3qa1Hc8fRCF&#10;yvUXd0cx/wOlPD3rTyXGCu4v5cfDfEH+nmMo5184uO7yyFI+ExH9e0+J6Myo655vzmHUcU4i3Q7R&#10;wbn5yfO4G8wYY4wxxhhjzGbKkJSr2Q/j+Q/cKicK82lES/KjevOjd1Hwf/gmArIuyydQ1rY9spyy&#10;R+WFoR4Mnqh5MLr44f7I4fLlqa3a6AxXrryTju0wjrkxa1L66Zrtt2+2BipXrmSPzL8RWcd50VoO&#10;wLhR2e+b85CfP0zMGQyGSzNbnImZ0ovz6yCuBV0nZ7F3atvsImWCiYnOU93Zur7P7ZM+x+eNyvJ1&#10;7VC9qH+/iVkUT6W+KsvvdudubwZgC7F5U25jmZitLlAdx3BO95gWaEIK6ikmJr/RLUKf/Vtp3kP6&#10;1qSy86uqulvbdCya89Ht+ZlX87ooFmSSw3zuzsNr9X9S22QsOnabmMYYswSmmZiYLexFGfWI/SmJ&#10;MOTOvEdL7NGIMIT44vxBKdqeJ/1Kiqi1PFXrnhQsgaWYmBh5tDtVYk7Sz/6oLQv9USqkgHPBWqP+&#10;y9LUFAA9sHdhjNHdE5S7nPKUskS38mXkle3zKCetKJGMAWYakXhRz3G9XXqDlJvMpJXN9/hkf0+i&#10;+4hm3EvK52YO9jLlfYiN/zGoPyNRjyGKyTYNrgHaYygS2UoaXPbljHkQkYiRc55j6V5T3AnFNcVd&#10;cHn0JtdPbvTyJSWOhyjF/Hjox9o5nhdJ4yDalrTE7LvJXqIYwl+S8vOIuulpl0u5GYlZ+WqJfPec&#10;qyhnrO5dXaSCjXoMZ9LsYj4T0RnlXNtNbv0M9uSMKE5EKmHeq+7520MyxhhjjDHGGLOZMyzLO0pE&#10;Gi74cVuP/J/3MnVKD44f2Nvyc0ZF0fy/Wc8fED+qt4/HVSk9ZZb0hktlbscdd9D4v141GmEq8v/b&#10;jQ6pG7V+UsP+M46LY8e0ob4sy6vWZblvkxr033Xc5ItJ8Mzog3iuulNIP0u96UfneosyMXUcr8+v&#10;g+xaOAEDvG02FZ2X2wyL4uHq96Bx0rX10MGqVfn2Tw1TTMxmPePUfNb1nrRD9aKxe03Muij4fbKJ&#10;TGSsvK59fWJRFPMBCRvZxFxwHOOkzzBbRfUyycSsq+rN5WBwB9XfWa+5yYHIzrfnfytytX8zv7Z2&#10;7Vqynk1ia43xwfgbi5rxNG5VVQu2h6rremeVnxbtEH+LtCZ+G52WWtsmpjHGLAGMuzz966ukLqTD&#10;zFOsIgygPC0rqTTjjzl3tWA+5e1jU/h8j0RMwqVANCLmHX27qVhziFLL9+XsE5GOecpPuLcUEY3o&#10;4dKGwJegMyXG4MvzVaQAcwvjK+boE9F+fXPznxLOe1+f0COlnDySb5IwHWFH6c8SZX+X8j09+8AE&#10;zvdtHCeiKfN9OjEscwMScWx5pCMicjb/zxZmb14/ThjWfRDBiXHZ1ycX54MI0y4Ym33tQxihES2Z&#10;w3+S/ir19QnxpbS7lymmMl8W+9qHMFbZP9MYY4wxxhhjzGYOP9wPUzox/yG+Neeam7lTSnVdln+P&#10;H9nbOm7oxax4d1t+Qfwo3o6z16go7jccDvl9onvT7QajdTxSY/+UVLRt0YVm7dq1l1u5cuVgWFVP&#10;1fi/zI6hOa72eI+v63pZVVX/k5s3TbuUnsM4w/X7dhLFNl+n8U4YLlu2pDS2lzZ0/rYoE7Muirdl&#10;18+/r4WUjq0Hgxu1zaai9j/g2uN6GieuRc23KI3zNBNzkpo+KRHAMBaN3W9ilmVjYg6vdrWr6PXP&#10;u/NzPFVK89nPNraJOYv0GR77u2OfiRlSORGep2v+MxuprHl/etpSprGOHczwfnNjhMb7Yz5O+zf1&#10;wJ122mlBBrSdVqzYXuv4SfdvkMp+pXH4fXUsvDfRZ0Ffm5jGGNMLf1SJyAtDBIOtj/tIedRYLoyn&#10;b0px9wx3m7A5dqQuxTCMCDMi6KIfEXVLAXMwotK6EY45RPoRmZbvE5mL8m5oP+lHiaCLNr+XVkgb&#10;Avncw0TF/O3e2cVdP+zpGUZnLlKLktJ2HE+X8lSrIQxB+nVNMCJru237RJQn3F4KI/dbFEwBw5jI&#10;y741Idb1ZimPDg1I5Xuk1NePawYDs3sHW57ud5KI0uyD88N7n6eh7YpzMe5LFKYiX/BYX7cfqWjH&#10;7TMKpDbO9/DM9Skpj7zN4TPKZ6Wv38ESNxkYY4wxxhhjjNkCIC3rsJMKtfkRPSWyXjUMq+pxo/Um&#10;U6RQ/abaEY10op6/WW1/Ff15bH9kP68uCvap+7javUB6wrAoHlal9BCVPUD97iLdtqqq/7eqLK85&#10;Nzc37v+o8xDhOVcUo/blWHbV/6VXDQYr67q+jtZ2s6oobl8OBvfQfA9mfq3lkXp8so7rVRyLdCxr&#10;b82Dean8HPV/o9r/lUgsjE4inxoDSY+q3wcTgjl1rLdQn/Ojb2MQrDcX8u1sTAed3y3LxEzpLfFZ&#10;6FwLx1crV868hZTaz+8BO07NuBeNiZlvs7QIjT3RxAS1eZLGam5uCLVjHzMcDptU0JuTiYkoD/XV&#10;I86L6s/QOGSqm0o9GNxYbc/Lx2zfd37PXoTO8fvy64K/RXo8W+eU7dnGwnsTfeb7ak6V28Q0xpge&#10;+PJGVBxRiUT/TfpDiUnJXgsYluwX+H2Jf8geLPWZVIxF+k8U0Yikx2QuNPEPeg/c8bKbxObNs9wt&#10;hXlIShPSjJAyl/WSVrbvSwrRfuyRyLoeKi11bV2IaMVkwhBk78ku3PnIfOSf/7FEOl7+Q4LRNQ1y&#10;9pPClGhD+n5cYqy+uykxjzke/rFmz8c+cT4j1WusG+V7Pk6DNLl8qcI85Nr4gYRRS1TupLs8byDx&#10;HhEdSdQqKW/pRxrb2Ms0h30wHyJNO55pxh7nhbSspJ79icR55L14lNQXgZmD4X1fiRS48d5hqv+3&#10;NA0ikkkt+z2JeTHOMT7HbmTewpqeKNGe88u+mkTZOg2OMcYYY4wxxmxBYPjVZfn1HsPkqPzH7Tql&#10;R6vdn4dVdeowpXeOUnq16u+O+ajy3/YZLvGDPz/sU99V+8P96ep/qMbcT3N8skppD5XdKczBWcGM&#10;xThQ39fr8Usa71cYJhr73GYNY+YPxZpzqfwCHedDqh13LOuieNmoLF+g4/+Dxj+LtaYsIlRzfTAf&#10;h+fq815VTUzzeGlH523LMjHL8rX5dTB/Leg61zU9803har8312g+TlfNuCmxvdUCJpmYlE1S87lI&#10;iW2QxqKxp5qYRAbqvf1D9xiYQ+UvpI0+Hy9pXnfrN6F0sktR2+9wjcHv1jOhv3fP7ptP5c9qmyxA&#10;Y/9vcyxZW86x/hZ3t6haAO9NPj5iHJXbxDTGmI0E+2ReXcrTpG7KXBLrZb/QSH2L6csa+iAyEIOK&#10;iMalQh/6dqMvNxTusoyo3GOkDUlRipm9IecaExmTepqZt7Ehapd5N+Q8Xpj3jvPDeVrqHaC0p9/F&#10;fZ6MMcYYY4wxxlxMYM51f0hvf+D+fZ3SfQaDwUpMCb1+JD+Gk1p1uHLlqgqzpCx/1Pcj/KxqfpCX&#10;cqNTc542TOmPqn8HxsK4PTZTSldTm3tqDZ8bVtUhen5ejBHjxjwbrJT+ofGfuXI4XLV6+fKrE/Gk&#10;8ufpfFxv7WCw3XAwuLZev1c6d76PxBpUx032ZgI6v1vanpjP673u1pdxA/1M6Jq7KExMIoW/oLU8&#10;R+MTHb1Iqttj9XDYt23RPBp7qokJev2y7hrop/LfLV++/Aqa67nd+vb1kkxMXmtNh2vcl0q7S4uO&#10;q0rphTyy72071CIujInZrKEsT9H6CLqYGfX9an4u27nP0FrWtU0WoL+9N1L9gvTf7fETrDE2qENr&#10;s4lpjDHmEucKEntSHC/9RZrfKHsTJtKdkgKX/Rl9d6IxxhhjjDHGGHMxk1Jai1mX/zAeP3K3z0+o&#10;iWwsy9cPh0P2eNyWVK11WZ5Ietk8KmhjiHlDmpdIyi/NZWYNe22OUnqs2v602z4fZ2MIg6FNofua&#10;dnqMh3vq9bd13Ifq+VndeVsj9uDRihVF28WMYUszMauUHtJ3HTZpiFN6cttsKrp+frJ6NJo39vvG&#10;pEztZjIx2+fnlWVJRrELhcaeycTU35Whyo7rWcc5+uzco6qqx0R5p35JJmZr9pIRj0xmG8wkE5Oy&#10;eC/63g9eS+cNi+Kp7XBT2WF9tOqfFpmYKZ2p8/b61nh9SYjXfF60xj4T83D2zGyHXoT628Q0xhiz&#10;ScB+jqS9vbG0IdF6FzfsvcidRax36t4XxhhjjDHGGGOMuWioU/pUnzHBD92jsjxY9Xdeu3bt5aqU&#10;nlKV5dcx6EYp3UBtvtO06el7YcR4rKd5XG9SnKM1fKQuyycOq+oHWflFomz8ozTn0zFOhyk9W2v4&#10;IsdeVdUaHf+H+4676ZfSK9tTayaAKdOewy0jEnN9pO7ia0LHWBfF+7baY49JWyDNMyqK+xKpqM/b&#10;s6Un6zx9t3ut8VrX45JMTI3FlkkXCo09k4kJ+lvx9u66+XxojHfrM8SNCOfldW3bDTExfz4YDMh+&#10;tsFMNDFT+qb+Dr5ceq3W8CrpJ4vWsf71n0aj0Uw3L2iuO6v9GX3zcUzj1G2rNXHuz9H1xXZgvfDe&#10;LOqneVVuE9MYY4wxxhhjjDHGGGPMpk1ZlrsMy/L0vh/U65RO1eN36qr6Ca/bH9IPTCndZm5u7sp6&#10;/gDpT319ZxE/wuevWzPgxGFKf9TcJ/OasWP8PgNlY6qd60w9fzv7XpJOV2t8q8ou4Ni1piPqsvy6&#10;Hg/u66t1/32uKEbtqTUT0LnasiIxq6rUsRzfHtOC60LXyx9Igdw2XRK63l5ANGfPmEszMYvioW2z&#10;DUZjz2xiDovihnqP+fsx3y7OBcek14vq9LhBJuayZcvGba01E30mZvxtUtmC86Z13EblpOedb4tY&#10;i66BmSJuNcaL+kzJDVGz5pRe0Q69CN6bvj4qt4lpjDHGGGOMMcYYY4wxZtOnLsvXjftRnR+848d9&#10;fthv0sjyI3hKn6zreueUUq26PTfoR/mU/imdGeNrzA8R0YaBqOe3HVbVt+bnbh8vKjG+ju8YzXsf&#10;Ik/1mmixI+J459u0WtC3rVPfJ7Wn1ExB7/sWZWLuvGzZf+lY9hr7ORoMNugY2atyczQx161bd1m1&#10;/1TP+bhA5e/S+/+PvLxd5yZnYur8P6xt1kDUZ5XSj7rHxXnRGAcQud027YV9ftXuyxv097JHzTgp&#10;fVtD90b62sQ0xhhjjDHGGGOMMcYYs1lDlFhdFPtO/WG9qk4fFsXXRkXxUL2+03A4XEX/XbfaattR&#10;Sl/qmgzjRLvmh/SqerVenz7SvJr/Jc1iMoj2rMty3zqlc6VvDVM6uzvWxlC77hMiLePatWuvWFXV&#10;LVV+N83/euko1V+Q98nFedP6Pr3rrrtu2yzcTGVLMzFB18lL+j5DzbWuz0fbbEkw5uZoYoLq7igt&#10;Tpua0n6U52Vtm03PxCzLR7TN5lHbJ/Wdh1b3b5v1UhTFSG0OW3ROJMoYd5zG9dHj34YrVzZ/i7vw&#10;3vT1UblNTGOMMcYYY4wxxhhjjDGbB/VgcJ1hWf55nJHZ/vD9nrb5PHM77rgDaVfra1xj2TCln/Fj&#10;e1//XBqHvTY/NBwMrq0+n9PzA+bKcpfRYHAP1T9+WBQPH5XlfzO+2txfbY5oIj5T+vZUo3WJas2K&#10;s7WGB2u6rVeV5TWZN0fz3kY6tc9EaAzMstyX/TLb5mYGdD63PBOT6OGOOYfa4zx1rihu3zadGV1b&#10;m62JKbZRn+/39Fl0Q0C7zs3CxGz/Fh3SXQ+vdS72nnQzQ1mWd+j2a3WGxjxIj7/WGL/pqilXvbTg&#10;Ro52rHPrut6tnWIB6msT0xhjjDHGGGOMMcYYY8zmT13XNx5V1R/GGoX8yF4Uz6tTuu2oLG+lsqcN&#10;q+onev0Ddd+aVLAqP2nMj/Tzqsvyd1VR3I05y7K8nso+oLK/M29IZWdrro+NiuK+o5Q+crXh8Cpq&#10;8/VI7zpN+XyT1BgsKX2QtVQpPUbr/7uO6Y1VVd0Nc0NtHq76r+oYz1nUV+tU+X4ppSH9zezonG5x&#10;Jua65cuvoOthn77PT1v2c13vO7bNZ0LX/Ga5J2agz9F98/WMU9tmszAxQeXv63uftc4z9Xe0ieju&#10;Q+O+vPc4UvoO5mixZs2Kubm5QVeUj0ajObXbp7d/Vb2qnWIBvDd5W0R/ldvENMYYY4wxxhhjjDHG&#10;GLN5Ua9cufOoLJs937o/lvO6/QH8VOlknke7ucFgV/qr3dt7f9zP1JgyKX2wwqAsy+/VKX2S8nw+&#10;nmNYap6vj1JaVw8GN1afY1ROxNLf1ea7qnudnj97WFVP0fOnq+wdev1DPR4Z40xSO99Rw+HwGs2x&#10;p7Qfc7brZx727bugezzN8a4v+9yaolhBX7M0dG63OBMT6rp+dHtci0S5rrHPzm233ZXb5pPZdddt&#10;1e+zfdefxtksTEz2iFS/A8adk1Bbv9mYmJX+3qluUapc1qTz8TE1WbRH5W7rI1N/1HscKfWakF20&#10;rpf1Xg/6O0oa7LbZPLw3edusvU1MY4wxxhhjjDHGGGOMMZsfpIgdpvTGYVmexg/m3R/deZ2XNT+K&#10;p/Tpqqp2HaX0LJWdm5kAi9T2/Zp0VGNUpvTgYVXtodfnxHyIOq2jiZLELBwWxcPU9rbs4dmqbhYs&#10;iFRqnxLdWandu/I19qlZd1nurbXeZC6lR6lsPoo01pAfB68bA6GqjuA45+bm/qOd0iyRLdXEXLNm&#10;zZV07e3fHtsiUa76b+n6uUHbpReie3VtLjLusjGWZGKWg8ED2mYbjMZesokJOtYnd423rtp1boiJ&#10;+VNVX6i9aDfExBTbqO7/umtqX58wV5bXb9vNs5o0tGV5YreP5j5nOOP7o7b37ptT5SfXdb26bTbP&#10;BBPzMP2dXJQ62xhjjDHGGGOMMcYYY4zZLKiL4hbDsvyM1EQc5QZj/qN4qwuaH9LL8kQ9P79T16fz&#10;eGzGSukVzFeW5a1GZflavf6O6vbS/M9nf0wMHT3ekBSvKnsC5o7m+kZd1zdq+1Xq8weVf51Ujs1e&#10;m2X5nTHrXCCNc6oeT9LjonSxcaxx3LST3sb4zGs2nC3VxAQd052k5vruU2MEVtVRul7fpuv9Drq+&#10;l8/NzV253GGHHXVebqM2r9f1eDDt2nO0QJSpfiYTs9X5muv5K+p6tT4f15lBO69YsWL7dth5NPaG&#10;mZijUaE2B08yMts1L8nEbM5DWf5W671xMRpdq3MMfdp5LqW1Gm6b9aOuZwNNTAzCR/ac6+bvhf5O&#10;vbZtNo/meJDqF1wXbf8j9bdtTdtsIu3exUf1nQuNcd+22Ty8N3m7aKvzeYzWcx/m7TlPXcV5u+z6&#10;UY0xxhhjjDHGGGOMMcaYTYNt68HgRnVZvq5OaT89kqr1PH6oJ1KS1LCNeN6KukZVG83Y+cE9F3Ua&#10;9/DRYDDXzrfV2rVrL8cjqW2rsnx7VVWl2nxKbc+nfRuh+cKmsRgWxVNjTq3vdNX9s29OyhDrivb5&#10;uvNjGTFWSmdpvL9J3xuV5e51T6ST2TD0Hm2xJiYMq+qNXF/dazAU1yLXmF6fqGvseB51Xs6MazRv&#10;n6vttxQTk8/LmXwuqJ8mtefx0e2w86hsg0xM0NyvnHY+9LgkE7PVee26T24fx0ptT9FaDyOKux22&#10;YUNNzNac/Wt3XbzWeEcWnVTTKlsUHd6ck5SIJr3M+laTIXVuXVXf757LZs6qelfbbB7em7xdpgtU&#10;d9os14Tact4OjbTbxhhjjBnPOunp0rOkh0iLcr2bjQ4pObiT65kS5/22kjHGGGOMMcaYSyfbkiax&#10;Tune0pOGRfG8YVW9uErplXVZvma0fo/Kd9ZF8THVf0n6vsp/LxHB2PzQ3hXl/CCvtvvNrVy5SzsP&#10;xuTNNfavNN6LB4PB5dXur7TDRNF4f5nfx5K9MsvyyBiLR9rkc0Qd65B+J7EPJ+v7qMrfwbpV9hrp&#10;5ZrzRZrzOSp/fFUUdyvLcqdmQWajonO8RZuYGGW6vr4yybhD+TUa6muXizYae2kmZttvFrWfxye1&#10;w86jsg02MblJQf2PZ/xuf9SWb4iJuWj949S+F6fp78l27bANG2piAtdx33vc9n9e22y9+ViW+3bb&#10;MqfmXmQ+ToL2feNoLQeuW7duQbQk703eLlecl2lq5zpFfwt3bIc1xhhjNnm4O4i7Iv9TYv+HRZtV&#10;X0S8SPpXq0OkJJmLlitIv5LivH9aMsYYY4wxxhhjJnEZ9oscDodXGQwGKzEC67q+sfTgYVG8fpjS&#10;d+uyPFQ6LX4kR5gcqvs/Pe43Kst/DlU3LMt36PWXaccP7227b7O/3Cilx2qMxsCMcXhkXMZX++/o&#10;EYPygczPOoiOYl3tfpYzRT+ZjQ/mT/uebpEmJmC06/j2jOuS63cpij663hekOm6u8Q0wMWdVM35Z&#10;PrEddh6NvcEmJqj/u/r6o3bNG2Rizqq2/0kb1cQsipvr+E/uro33XGv+9U5tWl5dCzfUHMf1HUOV&#10;EoEaM1MPBuzf20SlxxjN85T+oWNZsNcq70202VC185yov6HL2mGNMcaYTZ5V0oelr0pflG4oXRy8&#10;WAoz7VCplMxFy+Ul0lrEef+IZIwxxhhjjDHGXBguQ6RaVRS3H6b0qros95ZOi5SumelzQfYj+rww&#10;HPR4IuW0RW3ZXhrvlYzbTRlpNi30Pm3xJiZgmOlY3zmsqgvGGXh94tw05yelN0o/b8/VfJ2u93Em&#10;5ql52w1RM36/ifnNC2ViEjWd0mnd/qhd83gTsyg+tjGOS/P/Y4yJueC8zWpiiq3VZq/GtPx3n2au&#10;ZryieBiNhoPBI7ptkOY9Z1QU12pGmpG6rtkX86QF623n07E8uW3WsBFNzJNsYhpjjNmcuIl0ihTG&#10;1j2ki4PHS3+TMDC/Ky2XzEULJuZ+UrzXH5KMMcYYY4wxxpiNRlmW/1lhwJTlS4Zl+cf5H+TX/3i+&#10;SJTPG50pHSTtURfFLdroSrMZoPfsUmFiBlVR3G9Ulr9orl2Jxz5Fnc7LEcOiePwOO+xwRX0ufrma&#10;fVqjja59jXf3duh5dE5vXafU7FcbbTdEjdmW0lPaYefROvbmJoNu+2FVPbdtMpl16y6rcT/b7Dnb&#10;GaM1+D7WtlzEKKVPb4zj0vk5a0UbHRk00ZSd8xbvQ5XSY9pmY9G6Hx79cnGcOt4fMp/avDd/D5v6&#10;9ev53VJvuCBlrMY9qHs+GF/zfE5N5iPMeW/yNhui5r1J6UynkzXGGLM5QeTlURKm1vnSnaSLA9LX&#10;8kUDXUW6uNLYXpqxiWmMMcYYY4wx5mJjbm5uh7m6ftQwpZ+QTrb5AT0zMNsf7s+vy/JHRDmtXr78&#10;6m1Xsxmh9/dSZWJCu0/mg3XMXxuV5cE6B//Qa1LFni+dIR2p1/vrut9jMBjMtd22Udlr1PYr0mel&#10;z+n1l7ppQ2FVWV5TdR/ROF9o226IPqfP1ReqwWDRe6Jxn6f6Ly9ou349i6JCx1FV1S01zmc1x+fz&#10;cTgmHffj2maLmCvLJzZt1s8Z/ZYmnReN8aG1a9desR22Yae6Xq169sf993lr11euXPnfbbOx8L6q&#10;7Qd7zjvn8uPDweDaer9foPeM9c/Xay1fqdZHTm6zfqTZUf+n9JyPr2iel7P/ZtuM6Nm7tMeywedN&#10;Y3xRjx8kDXc7rDHGbBFgLrFnInfA9e2ZyOuo6/tDHXWx52KM1W3LnSXRdlsKOuRroJ7NjeP1hq6p&#10;r28fa6T7Sk+QHiBh/I37R+nK0m0k2qJbSn3H04UvLKQl4O6oR0rrpBzmizXnGztjOt5PojxnpcSd&#10;XDHedaU+1kpHSJha50mst4/V0j0lNgPni8itJN6TLryPfe8Nm/Szjv/XvJpOId1BImLzf6W7StPu&#10;ZhpJD5I4ZtZ6VQliPTyO2yODtLqcx6dKjMFYXXgfu8e1g3Rn6dESc3Kck+BzcAvpsRJfbm4nzX8h&#10;yeh7v5nzbhLz5GW8h/eWeG8Yl/H7rs8La2LypZtzwzkiYje+8OTndxycJ95D3kvufOM6o08Oa46/&#10;E6jvs0nZtDZ9sOfqvSTOEWvg2pr0hY3rgc8619KDpZ0lY4wxxhhjjDEbwLrly69QFsXDR2W5fxMN&#10;1EYF1WW5b53Sg9auXdv3+4LZTBheCk3MnDVr1qwoy/JWVVHcV9f0A6uqupt03d3G/3ZojDHGmI3I&#10;laT3ST9vhakUYOq8Qoq6N0n5F0+Mv6hj38WXZa/fJWGqBA+Vou5r0lAKri2xlx91e0sYcq9rX6MX&#10;STl7SFHHvLlJxB1FUccekJhl4+DYXyIdIhGlGObP0dKnJIzCnFtL+0gnS9H2JOnzUi31gXlJeoCI&#10;hszn+LiEQQWPkmLd75auIL1KOkM6XMqPA0Pt99LZUoyHUfl6KT/nN5aeI50o0YZjfKmE2ROmDabj&#10;FyTOwTlSjPdP6UsS5mYORiPmWKwVs4v3cl+Jfu+UAMM22jB+5GKvJK6NP0qnSzHfWdJPJM5xH4z3&#10;Fynanyt9U8Lk/YwU83TT1mKEcb2Q2jb6IsZ6mhRgfnKdxZpfILGWH0u8B/Th/PxCwsTu4/oSa+Ka&#10;iHlOlb4lXU/KwTyLufhcYci+TeI8/E7CLL2R9BWJlLwY0DEm7+dHJYy7nAtjYrJvwJ+l6Mux8jnl&#10;/HL9sk6uhwVpPFowPg+UWHv05xzsKeXmOsYh5yeOG7MxB8PyLdL+EvUflPiMToLzxvv7J4lrIuY/&#10;TWIM/kblxjYG6cul7vXA5+fN0oK9FowxxhhjjDHGzA77sNVl+dJhWf5ej8/spoI0myeXdhPTGGOM&#10;MZcsGAcYJfFjPoZQ3EmEgYAREHUYZ7lJ9HYp6j4ikVc9Xv9dGkjBe6Sou0DKjSAMzqjDTCBvNxtE&#10;R9kPpDBPSSPA66g7Rsqj6l4tRd2PpHEmCAYtRmm07QpTr5QCDC3MxL626NtSN/KLiLmDpb72IaID&#10;AQM4yji+Z0ucJ15juIVhRXRfbjZ29QYp+IbU14Zx3yrBM6W+NqG9pNzYIeLu11LUY4pibsVrjDjA&#10;EIwyzlusnwi5KO/TX6XrSDlEnOb7eubCjIq6IyVM0oD3GFOs2yeEMRimPUbXJ6SoYx2Ml7cP/VLq&#10;mqWsmc9HX3v0Kym/njDMog5jL//sHCBhYuZlfeK8Y3YHG2piYmpj+uVjhzgPUYfx3s2pT9RubkZ3&#10;hSGLuQtcR5y7qGOv1Dy6k78XuVHN+zEpEpOoaG4giPZ9Yoz4e8b5yf8O9YnxGNcYY4wxxhhjzAbS&#10;TQFpNm9sYhpjjDHmkub5UvyIT6Rh/IiPOZhHlZ0gRRpUTB8itaLu6dLNJSLPeH2cRFpWIPopNx4x&#10;0UiLGRBJFXWYgfBEKcqI8lohAWvKjQ4MlttKgFmRG1EYWOMgAjKPjiTCDuONqFSM1Lwvdw5iiEbb&#10;30ikzGTdEeWIiK4L2OchohNDGEzvkDBKMN4wtsL4JPIv2hGleFj2mvVgHhLJdmxbhjj/D5feK0Wk&#10;3pkS7wN8T4q2XdEHiNZkLZjBGMcvlIg+zNs+RAo4rjDKmAtTKjdVOX9ABGiUcTwRSYoJhtlH1B6R&#10;kxz3l6Voi94oRfQcJvTPpKgj+vSrElF63ehWovHy6ETMzzgvRKG+XyLikP7RBxM0+uTGeYjz/X8S&#10;13OUcf0S4RdwfedmGgY418IzJMz8KCdSNo7rNVKUcz5yg5zXGH6kZGUu6jDfuD5zE5DIQ9LMBhti&#10;YnL9EfkYfXhfMEfpi2kZ5YhIzYioBSJF8+sR05dzyPuZRwlzncZ/YHlvo5xzk0cYk8KYayrqiTie&#10;BAZ6tEV8Zlg31yDXAseS7wFLqtm8PZ95ooK71/uLJWOMMcYYY4wxxgibmMYYY4y5pGEvuzAPMCIi&#10;Yuz2Uv7jPrqPBJhLGAWUYaaQVhTjJQxGTKMwWEjLmqeqRBg6QW48YnLALlIYIbkhejOpG5UX0XQY&#10;JaQkpQzzB6NxHBhc0R+TEDMPMJlI/ZmnUSVSLdpi6mK2BLmRgmmJoQWsKcoRJlRENJLilIhE9loM&#10;chOTtfPIcRPtipmDQZubvRgwERVHtBqpO6Muoiw5xo9JkWaT9wSTaXeJvRqBVLwYxhx/RL1x7AdJ&#10;MR6GYZCbmHkKXspIzRuGch5FmJuYwB6EpP2Nc8W1lBvivIex3yUmVJQzH+mNMetYK9G8uYmWm5jU&#10;5xGipBaOiDzOG8Z41MV1gskZZYhzwPVGCt37S2HQI96vgJS8UcfnKDc4SRMcRupvpXjPchMz3m8+&#10;e7x3GNNcI5jnRN7m+zWSnjg3RuO9hg0xMfnsx/p45D2M88s1kp/f3MSknrTHUYfRyvvB54f+GIFx&#10;fXB87PUJnJv4XBPByd+YAOM3xuOGiW4K3hxuQsiNfm4swFRlXayBfW4xrOOGDCJnaRPtuaki/s5x&#10;TPnnh/PLDQPGGGOMMcYYY8ylHpuYxhhjjLmkYU/KSJ1JVN1NJXiqFGXxA39EKWGsHC9RRhRf7O1I&#10;+tFoSyQaYASxxyKmRhgmpLDFVMKsIdIt+mBwAWYPqSwpwxgKE4TUs4yDMRfmTxifRGmGwfMPKY6j&#10;j3tKMScmJuegD0yRPCUpZlgORkuk02TvwjmJPuyDGH1ID0ok5SRyExOxfkzIAKOPKNmoJ3o2B7Ms&#10;6ngPYp9QjKjY05FzT3TfLJAWNsbDnOV9gtzEDBHx2U2v+jwp6rsmZh+PlML0IgKQ8wiYljEO10O+&#10;lyqQxjjqcxMTIzb2PeRa4f3OYR/K6Mf7y3tGdGqUYbQ9UAowMomcjXpMyIDUv1HOucr3jcUoi+uY&#10;9/QmEuRpjxGGdRjL0/ikFP2+LmEawoaYmOy7Gu1Jfdx9nzDBoz43MTku3teoe62Uw3WSp6KOCF3G&#10;5/MW5bEvKec/j4Tlb0I3PXMO/aItf5+4iWISvP9h5vP3JP9sAZ+L3KTm82SMMcYYY4wxxlzqsYlp&#10;jDHGmEsaot4ighE9TAKMB15jBkU6zU9LgKlIukbKMOkiXSSRYTEOUYRAZBmvSb0axhIpM5mXPQzD&#10;5GG8iL7CkMn3dPxfCcLUIvIrjFeMHCBCMgxFDBmMlHFgWuZRZntLRLl1Yc/B70jRjj0nMamIkuOY&#10;6YNBSx0Rohi2RH/lqTiJbptG18R8p5SDeZePiZlLJCPrYI2Yv1FHxF+YUUR7RpQtJmGeXrMPotjY&#10;S5I1x3iYVxHR1jUxGTuPTA2WYmIyHxG+cT0xZlwHuWH3fSnfQxHytMO5iUmEXxjmvD8Y2hi7RMNy&#10;bb1Sin6kP6UsjyzkHObGLMedp7XFhAw+LkU5UcUYzszDOSOij30hoz6ik7smJqbqNDD6MP7zzxhr&#10;wmCFDTEx+TxHe67z3ICFuJEB5SYmpl+cXwxfIjq7cA1HX/5GxNh8XqM80hpzrvL0y3mkdh9EB0fb&#10;n0qc80nkny+ux3x/Uui+v5NSURtjjDHGGGOMMZcabGIaY4wxZlMgj2h7uYRhEnsqYm6EkfdriTr2&#10;wIz2GDex1x8RdVFONCJEytU/SJ+SiKAkOpBouYjSpJ50j7nxmBs9YfKE6YLhESlIGRcTA2Mv2rPv&#10;IescB8YZ++FFe0R6SlKthikErIfUrdGGfRgxOzBl2EsQgypPm4lJSBRhRK9i9OTpRceRmywYsXeU&#10;ckhZGgYtwlCKdRDxFkYwwigmnSaQtnWaiYkxiClFlO1npe9K+Xg8H2dislcoJmqXaSYmkbxE6n5U&#10;4jrhvY/zmJuY35RiHMzGLpiCUZ+bmLmpSwQepiTnKc5XGOAIAxtDPTfduN7DmAciafPIwjAxMRXz&#10;6GPM/piH64O0tXH+EYY+5Nc2+7qSirUPImCp4zP5OYm58jSqzBFpipdqYvK+5wY9730XolGjnmvu&#10;GhKwT2qUE5Ed6Z5z8pTCnO+4BvJrI1Iw87cgIjT57ETa6j44zvy6IA1w/P0ZR25Qk0qWMXL4W0GU&#10;dbRhj1P+RhhjjDHGGGOMMZdqbGIaY4wxZlMgNyWJLCOda+x5SVQU5h7PiV4kiul17WuEWRHcXDpZ&#10;ohxjCiMo9rzELHqAFHviESXIfpNhXn1Gyo0DIkKjDgMHo5KoK14TwRV76LF/3nWl57SvERGb01gh&#10;5XvhhTBvd5KA/TyJGu22GSfSVrKfZ0SpYWBFKtxJ5CZm3558GFkRqThNRGxeS4JpJibGEu93pJzt&#10;E/ucjjMx2euzj3EmJtGQREHmUbBdsd7YBzI3CPtMzHy/Uq7XmOcJUpRPE0YsRmBuYmKsRkpeGGdi&#10;0ubHUpRPU+y/mZuYRBVzLXYhPTJmWqRB7RNr2lATk/ZxowLiM9aFz2vUY2JGWmT26oxyDMrrSF3y&#10;KE7e77gmby3FNUlfrnVM+/isY9JO2pOS4+U9i7EjnfQk8mhZIrz7yNtgksaercYYY4wxxhhjzKUW&#10;m5jGGGOM2RS4gxQ/4BOJx5eS2PMSMxGTgedEjWHKRZpPog/zLzCYSGF+YkaQajQMByKm2DszTM5n&#10;Srl5GvttBhii7CNIHUbRf0sRrUW/WBORW0Q7vqN9jTBfZgFz7oVSHpmHvi1h8hCVSTRdXk4KU9be&#10;FZGFGLyYmGE8sbZIITqJ3MQksjTSdgZErOZGIwbVk6TuGtifEaMsjK2uiZlHeGLAEX0XY7K3KRFr&#10;jJtH6E0yMfO9IXO6JmaYdJzrKOd4iKzF7PqwlO9ZGJGYGJfRHkOzGx33CCnqcxMzLyeCFdMd07vv&#10;fBH1x3ud74nJ+zxLJCaRkkT2RTkmO9cm10J3rmdJYeTlJibmYNcwYz/IPNqQzxL7lLIXZL6H7IUx&#10;MYk+ZG/aaM983fP7WCnq80jMR0tRznVzfakLxxttMNYxZYFrgYhuyrmhgf0pOV/RlnSzk6IguRZz&#10;87WbermPPP0sf9/6xs8/C1x33dS6xhhjjDHGGGN6GJblPefK8tt6/EJd12TaMVsQNjGNMcYYsynA&#10;3pSYEfyATwQlkYyYTBhKpDK9poSBiWlJJN0PJdoSNRhRi4CRQhQbdSdJpJLFxOI1RgXG0C/b10Re&#10;hnGEgXU/KYc1RRQkRhomJ/tO8povTRiiEdFHNFbMS2TmjaSlwN6WmBv0R5iP7KtImkr2Yozy2Odz&#10;Epg1kSIXYTxNo2tiEgmbw38C2FM02pA6dxYwnCPyFRPzdlJARFykvcWwzg3O50sx18YwMTG/EHuV&#10;UkZUKWZfgNma74kZphjGXYzDeSEyNof5oz5PJ8t4Uc54s1wPH5Ciz6wmJhAtGeVfomAG8nX3mZjs&#10;MRn1RGreQgqIjI66SSYmxt00uJ6jPamRu9ddHnHNOsNc5zribwHlmMS3lbrk64yUz4CBmEc9vkTC&#10;xI7X3ZsZumC+8rcj2vNeYSZPIvbSRb+SusfJ9b2PFG3GRRgbY4wxxhhjjMkoy/KqVUq/Xj0c/muU&#10;0rPWrVvH1iVmC8ImpjHGGGM2BdjXMDcfSf1KSlQMFMzE7SWMCOqJPKOc5xh8YU4EmJzUYZrRNszR&#10;e0gQBgQRjuwdyHMitTASc/jiGwYRhiomI0YXzzH1WHP0JzrtkPY5JkVEjC2FgcTeiYyBMOIgj+Ii&#10;ggwjbxJE0bFfZfThvE5LTTnNxGTOfG9OTKBZwGw6VaIPphN7lgZ5FCz7i+bkUa2TTMzXSn3kJibH&#10;Qz8iayOaFDOTayog4i/SieYmZh5RiRn7KCkgSjY/J7mJSSRnnrL2RdIkMKs31MTMDTJM/VnuOu2a&#10;mBiQOXtIUc/nJYd9ZaOua2JGumU0i4nJ+Yz2fLaIug54z+KGA5SbmNy4kEcvE3WZw1ryVMBfkPI9&#10;av9XijpSOueRmRjQ03iZFP25sWGaSc1xRXs+D0Q255AON79euOHCGGOMMcYYY8wUUkrr6rLcV/L/&#10;o7ZQbGIaY4wxZlPhrRI/4GMmRRrXn0gYWERPsZccZUQZRnTfu6QuD5GoQ6SOxQzFGL2xBGHQENmJ&#10;eI4Z02c85mk3GYNHojOjLeYIZcwTkXykhYxUkBihpFdlTiK8IqKNcvaHzA0nynLjhT7wICnKMAIx&#10;7rqRX3yJI3UuYIjl6+b4u9GYGL8PlobNq+kmJmMSbRptiH5jXTkYpUSzRspSYG/BQ6Xox3kmApOU&#10;nuxlGuWkjw2YOzdzN5aJyfmJ9+hvUp4ylwjGaI+JGYY26Xlzs4y0qhixpBZmD8coR7mJyfsfpnz0&#10;w0TNYU2cw1jHhpqYrIX3I+qIKsz7AqZZbs5NMzHjRgCUR3fyfoZZj3ITs3v9YvAzL59dziN7xvIZ&#10;IMo2Pj+1FDcZIK6Vh0scU3y2QrmJyfn9ohR1zMUcwf2l+Gwj0s/m8F5EtDLzR1vmyMdhfaQg5rPI&#10;f4hjfq7hfHxM+KtKOaTIjsjjOYlrINp/ROJ8AebqW6So4+/MOskYY4wxxhhjZmI4HF5juHLlqqqq&#10;+P9MfgNnw2AwuPzKlSsHZVnuODc3Ny2TTIPaVnVd32iuLHcZDgbXXrvDDt3/Z+ZsvWowWFmvWLFa&#10;ffL/a8/DGlJKy5H+wxP/H1qE1rcDx7IqpWFodUq1+q9c1G/XXbcdFcW1mjUOh9zQvQgiNVmX5h3q&#10;+bQbvBvWrl17ueHy5Wk0GMyhoihii5p5KIv60YoVxa5aS1s1D8dMPfPPbbdd87sG7wGvKV++fDk3&#10;x3fZmrlJi8t7oNf8HrP+OAaD63CsOtc3pr57PmK+/NzF+WONOrfx28pmhU1MY4wxxmwqsNdj/JAf&#10;yqO58tSTCLPzCVIXjJNI+xoiOhLTCNivMqLuQpgK20hdiMTDBMzbYl7Fl9M8IiuESRPwhfQgKepe&#10;LgFG33EShigGI1/CSJ0Zxghz7iYBBlZEfCLWzl6OmGlEEL5PwvRlXQGRgESXRh/GZe8+TDOi0DAN&#10;mSMiC6eZmHATKU9TS3pZzBdSy7LfI2YXJiHmZMAX6k9I0QcxLwbUA6XYh5L1sxcmc7CXYt7+wpqY&#10;pJPlHGIYxzlhDZiypCrGpIq0tig3MSGPdOwq1o9yExMw0/PrDOOU1KWYx5wjooiZ684SsGdrtF2K&#10;iYkBmRumiH0dHydxjZASl+MmKpl9SGGaiZnvOcl1yji8N11jMTcx4U1SXs81ghGIeR8GMoo9RyFf&#10;S1ec30gbm5uYcE8pH5N0rFzPvPe5YdiXvpUo2v2laBPiM5T/JzDfq5drP64L/uObm6iISG0+j0Rd&#10;cnMFEZd8JmK8PL0t1wV/c/g80jY/Dv7mLfrPrzHGGGOMMcb0gRE2LMu9hikdo8e/jgaDRSbPcOXK&#10;O6r+oDqln4xGo5u2xb2ofk5t3zlK6VCMo7m6/pden63n3ywHA/6PtIhhUdxQbX6n+Y/T48/nVq4k&#10;09QCyrK8h+p+TerXasWKNW3xItTmjaOyPEZrPVzPj5Y4rqP0+g96/Exd1/M36A6Hw6T6P0iH9EVi&#10;Ytiq34eadZXl4RI3zU6lqqo1GvMnzIs0xg9ywzFd5SpX03zfa9ZHfVnuu2bNmkVGp8qfqPNGm+M0&#10;xpubspR2k46jXI/8336B6VwXxV11/AdLJ2l8bjCmz4OGVfUDjXMe7wdS2T/0+rNqc5umo9B7dlOJ&#10;cQ9T3ZGqO6bR+uP4q/RdrekJfYbrpoyOwSamMcYYYzYJdpUi3WcoT8OZpx9FsW9kl+VS7GUZ+qbU&#10;3L0m+MJO5GRePy7d5w2lSIcayo2zPOozdG8pwDTCFIw6TE94g5T3yaO6EOlp83SnGDZdY7YrTLJC&#10;CjAruwZs17z9qAQcf5QxDuewC1+sMfzy/qg7JgZafmfntaXYlzTE/ocYuRhMUcb7Gftuki44rgWe&#10;xx2VmHl5CleMyD7ydRI5yPHwJb1rPLEXJ4/MG88xzXjfA0y6btQlImqQ8jj+romJ0YVR1e3XPV+v&#10;kiDfl7GbJpnIxUh5ijDEcrimI8XyOGEUX1eCPKqWft27P4kczMfDbI33BoOQ1zxnTfl1iimM6Rn9&#10;EPvZYmJG9DTKTUyM6TwSNvRXiXTOYTB3TUzMQf4T2O2Xi895pJHugvnfbf9sKSc3MRkrj5Dkus5v&#10;UAiF6Yo4V+xRCxipP5Lytl3xeYj2xhhjjDHGGDOVqqruNizLxthqDMey5EbiBVQpPWTVcNiYQHVK&#10;cSPtIlaX5U5q0+wvOVdVGGUn6/VJQz1v+58q3attPk9dli+lHqOpNdi62XC2qoricdTRJqXU3c5n&#10;nmFRfCLG0rjnaqxzNOf5rKctP13lzVY1RBmq7gLGLVPiBtkFrCrL66k/Buz6dZXl95YtWxY3946F&#10;iMdhSkfTpz2eM+uiiMxamIq3Vf2ZUa81HNFGwc5D1KPm23++TUr/0HHXO6xde0W1/2F7LGeoH7+F&#10;NRBNqrH34/yrzVGYvRrjGWp3QXv+m3EQx9SWnaw+TaYsld96leaiTuW812c151Bq2kddUTy+mXAz&#10;QcdlE9MYY4wxmwQYQETZnSBhKJHGE/MuuK2EKUAdIjoRs6WPj0mYLhgqKFKzAmbCD6V8nrtJfRAN&#10;x5piTlJP5mlUMYXYX5E6xsM83VkK+HL8Yynmin0uiULEjOuajIjotltKXUiR2WeaIIzHZ0rdiDqM&#10;TPZJ7OvzGyn+88GegnEMHG9fJCZgZBK1eZTUHY9jIbrtPlIYxgGmFRGWGH3Mw/nHhOL9zfcCRBi4&#10;RLNhkPEecj7C0MPEJIqUdVJHZGMf3IEZx0NK4rgLFHOya3BjchLBR0pQxuQaC7Mv4H3kSz77J/J+&#10;Yq5xPebRw10TE0gxSqRdpEfOhUnLscRdsKRTjuMi4rEbiYmxyTFRj0nbhfVw/nMTLXSEhFkaZjAR&#10;wXF+2Bu2L4UN/+lkrnwcIkT5zyLXDnWsKY/EBK4p3jM+K3y2MOWI4uQ8Mx/lecph4Fg5l3F+MYdJ&#10;/0uE77hITGDdGLKR6jkXnwk+M+O4r0SEKucBYdrO/6e0hXMa9by/ufkKpKgmAjSP5A1xXXPDQ57S&#10;iL08uc5yQxdhbHMux/5H3hhjjDHGGGN6uMywKD6GSTYqyzCvjpxLaW1b31CX5QNbs+10teuNpiQ6&#10;r07py027qjpDfV46Go2KlNLV1O/xo5T+sXo0wkQ7hNSkbTciQa+utr9t516/hpTIBLQg25XGflS0&#10;Kcuy+3+redTuI6059zcMK4zIVXV9C637mSo7nDq1OYJUq6Su1VxnMm6VElmUFqA+L59fFwZgWZ6r&#10;45kYiQqkz9UcTSRq03f9+GyR0qDz89z2fGKqNWslKrStbtDabpfNu36MqmpunNXj/9M5O7k5lrLc&#10;O1L8atynNO/l+jEfrvf25io7vZkrpT+q7AE77bTT9s1xF8XjVXYMxqTKj6x23LFU+Y1jXRr3BTpH&#10;O9WknpVU9niVndi0T+nAdevW5VmINmm0XpuYxhhjjNkk4Asu5gbpYDE9MJzyaDQMC37kp44vnXwp&#10;70sBC6SwZJxdWuX7XWLE0TfmIbpq0p14RJIxH21vJOV7CPBF8/pSrInorPyLIHNdR6IOrZQCjEJS&#10;i2J0sB8i6V4x0xalIMlgPwSMSYwxTEGML1JYjk3FIjhWzKD3SNGHNLn5F2zWxTFwTjDwpn2Z5X3A&#10;kCWajfSX3PFImt6+CM4c3hfmyU0sXpNKl7VhxMY54ryydyH/uYn3mWhK+nIuWWvXNAw4h3E8mMqx&#10;RymQVhYTkPkw83jPAIOJ9hhT464H3k9SkQZ5Gt48ZXEOhi57PBKFS8pYxPO7Svn1zf6kzI9YC3MF&#10;HDfr5Lg5J3nEbQ4mH+8tKWQ5PlIw895zLnPoH9cs73c+Vw57P5IiluvzyRJmKmvhM8M6eC/60tBw&#10;HviscC6JSMWk5PPMfERr9pmmwPucm6LsoRnnl5sW+vY4Ye3cufpSiXVyTRK1zTmcBOeeNebnobs3&#10;DJ/1qOea71s31wOGKGYqn4X3SvznluPsA2Mbo59o7HiPMO05t8YYY4wxxhgzM2VZXhMDC4NnVJbf&#10;w9zDGBulxI3K89QzmJgYZmoXhhn/D1yAyl6oeQ7QGB9g/8u2GEPu7kRJMrbG+EJrNp1RDQYLbs5e&#10;qompx4Pqa1xjwY2s6vsAjXFGE1GY0pNWrFixPXMxbtfEJBJSa/4Dx6OxvqHjPrY9Nn57mUhjYq5P&#10;P4vJeHh77riZGbbhuea8QGP9qa1bbGKW5UfbuQ9Su5+2cx+oY2/25dTzV1DWnJOqepjKd1TZ39tj&#10;/ybGZlWWHycqk7XnkaAB72ucD537p5FOtl3P+Xpf+H/qAtT+M61xerjG32z+D6rzYhPTGGOMMWYz&#10;pBvtOAsb0ufi4uJe24WdD8OLqNEw2YgeHGeqXxJsyu/1LGAY7ivF+f2kNM5s3VzZ3N8jY4wxxhhj&#10;zCXIMKWntKbX8aOU1mHW8VrlP8PEa5vNamI+tzWKMMAWZYdiT0giANuX86j951uz7odzK1ZcX4+H&#10;tmvi5ut59HqpJuYfhsuXLzAGVxP1mdLvmmMsyw8Mh8NVen0K43ZNTJXdj2MZVtX5ancbPX8bZp/a&#10;H7amKCbdPD5vYjKu2n9J5/Mfev231atXX11jXYMxpBOkD7fndYGJuYYo0bI8sjmOsnymjvcBzTkq&#10;y/OqomgygWEi6vUv2jX9inkaMzilf5YrVlyvrf9zey6+3Ay8mG3V5nftGF/UOu4U76Heq0djmA4G&#10;g8vvsMMOV9R7yj6fB85x7hyJaYwxxhhjzBYDUYWPkYim5E5FIviIfCWiNQw2RISsWTqcU6KJ+U8y&#10;5zrOLxGK+fnlPTDGGGOMMcYYI9ZhKpblvq2hx9YfGIBPwuxBVVXdvmko1G66iVmWbyfqry6Ko0ZF&#10;0d0CpJc1VbVGc54YZh1lev3hdk/Hv7EHZNNQqPxCm5jiMir/YTv+nqSaxfRrjnehibmN2n2a9Ld6&#10;/AlRjXq8rdqdJ11AFGfbrpcFJmZR7K7nv8FgJNKxrusbtabtbxinPf8LTEyiItvo1FM4l01K3jbK&#10;UmUfV5PmhlaNfzepiSRFzXuUElvBbLWqqq6rtqc2UZYpkfmnF9Xt2b63P5fuyTh6pM+v9bgn0lq/&#10;Ix1Ku3Yu/g++2aBjsYlpjDHGGGPMGG4jnSaxr+VPpe9J7M+YG2y/lKal0jX93E46S2KPTfYv5fz+&#10;RcrPL+d93D6txhhjjDHGGHOpg/Siw7I8vzGliuKhlBFhWLdpU+uUyGbTMIuJqTbvbUzMlA5bVZZs&#10;qzOVYUovbMc9vh4M2EoHE/LeWtOZ7Roe3TQUer4xTEzm/EFb/22iT/V6kYlZr1y5M+dB7Uj5+iLK&#10;hsPhVdTmZ62R+F0iS5vGPYSJ2R7Dg/T8s41xmtKzURP5WJYf1Tj3b8ebNzHX7rDDFVW3d7N/aFnu&#10;2Qwo9PztbdvcJN5ar9/H+huTtCx/MRgMmi1WhkVxQ821/jyWJVv49KL1fbF5D1L6lca6V5xjHhFr&#10;bd8jXu+tsR641W67bUpZpKaiY7OJaYwxxhhjzBjY+zM31Lr6o7Qo1Y6ZGf5D2XdeQwdJ7ElpjDHG&#10;GGOMMaalTundrbFzfl2WbxlW1XOkF+v1X1vz7ehVq1YNm7azRWK+vjXZTsEcbIvnIT1tHm1YluVV&#10;Ne6P6aO5Dh2m9ArN/1w9vlGvT27Nt+8RBUl7lV1oE5P0qBr/J+06v1DX9XWYi3FzE1Prf1Z7Ds5V&#10;u0+05+Y5Ws/+lOscnN63x2SQm5jqf3+N/ZR2vO8zf/v8UdK927XMm5jsBar1nNlGYv5Qcz1Tcz9b&#10;bb+s142hqLGbqFXQMd1EdWdzDLRti7eaS2mt5jqmGT+lD7bFi9BY+7bRmt8fFQWRncx7gcZ8c1UU&#10;92XeOO865te23TYrdGw2MY0xxhhjjBnDDSX+w3CgRMQgxto50u+kt0k7SWbD+X/Sh6RfS3F+z5Y4&#10;v2+RSC1rjDHGGGOMMaYlpbS8Loq/NdF7EsZYiNehYUrPpn2dmZh6JBvOIlT3cEwi2lVF8bC2eB7V&#10;PU1jHlSn9GH2xhyV5a1Utt58G7MGzX+u2t2E/uo3b2IOh8NrN4P2oHZhYh60ajBY2RY3YOzpWI5o&#10;6ovitdRrvNMYN0zMZu/OsvxFrCFfVxvt2DzX2sanaM1MTIzAsiyvz1ha01nqfz7HQDSl1nDXSJ07&#10;t3LloOmb0hvo18zTmb9ZD+OU5f5r1669Iu3nNHYzLnVl+QTKgBS0arfeJC7L37JHZls1Txtxenwb&#10;Gfo2zX0b5tF6ztea708b9sPU+N9szdZzdZ6e1XTejNBx2cQ0xhhjjDFmCvznCUOTqMsbS4vS2pgL&#10;Bef3RhLnl8dCMsYYY4wxxhjTYViWjx9VFWba+cOi2Ksqio/XKX1K+uQopU+r7KjW/PrR2rVrL6fy&#10;e7fm1ul6fmcNse2uu+46L9oQ9ai6Zt/EYUoH5illMR0x0po9JsvyhLIsK7V9C231eLL0IY39PukD&#10;qn9vXVWfVtk5GE96fBdjqPyRrRH1r2I45P/W8/OvW7fusqhpl0ViVjvuWKroMtRpTiI/39asT+Ow&#10;5yepV7XWM5t5yvLlTf+iuJ3mwOxiru+wHtYlvV96n17/pW1/hMbs3bYkNzFHRXFfzXN59T2Kfm3f&#10;P2OW6vndw8TE2CVaVes+rJk7pT+p/BN6zfvyqfb5T5o6nQPN3UTEEvWq8sbE1PMFe3VqjD04F6oj&#10;svJdnIO2aqvWwP1as0bWlNJt68Gg2a9T5efr/DQphqHAcC3LQ1sj81TVcTPxZoNNTGOMMcYYY4wx&#10;xhhjjDHGmE0cDLU6pW80ey6mdGCfEaf614SZpTY30+u7tK8vkH6o15+sy/IzoVFVfZHISj0+VGqi&#10;MdXub6p7XV1Vr9bjwZShUUpPnttxxx1UdjyvNdZn2mnnaaIhU/p2Y5ql9Hfaq+2DNSbjYgJ+p7OG&#10;z6r8c6uK4hYqf3cbWXhKW44x+lnpNxhZrRH3ha3+9a/LtMZrEw0akZhq97F2Xf8YDQZzzYIyqqp6&#10;LO3RsCge3xYvoDUxj2zGYQ9Jysryq7xuUrdqzZRpjt3avTIPWTsYbKfXD5ofu42EzKnremeVn9Ee&#10;XzNGSukG6tcYvpzbpmEL0Z0a++etkck8P5Neqb6vl37frEd16v9pNb+MjufmlGkOTN4F0bRq82jG&#10;aI/pe8uWLfuvtmqTR8dsE9MYY4wxxhhjjDHGGGOMMWZTZm7lyl2GZXnO3Hrz7E1t8QKIyFObU1sT&#10;8Z1zdf1gzKswsbpaMxphAjZpRkdl+Qzpn5TTH/Fc453HfOxxqcdmj0jGq6rqbs2kHTTeY2J8PX+s&#10;Hnej/bg1NEZdSk+uiuLtzfNuO73WGtjj8mNrimIFc8wVxYh1Ua81vRhTU3Mdg8FbleUn1GRr2uWM&#10;RqNCbY/GfKzLct/YszNH5+86Gnf9fpRF8XDK1OeFzflgrqJ4XtOuLB/IuVPbvxM1qvV/M0zNMVGe&#10;W9cpfbmd+0TNPRoMBtdW//PbY3hK226ecvnyndT220Sf0qZZg8RzzpHW8rGYS/1vE+dOZc26M7ZV&#10;/Weir87Tc1R2mfVVmzZat01MY4wxxhhjjDHGGGOMMcaYTZnVZbnTsKpeUZfl7imltW1xl8uMquox&#10;avPSUUqPHQ6HNxym9CK9fkGfRmqXpxjV8+sOy/J5RPhVZfl5tXldWZb/rarGFKyK4n4qe5n0TFKo&#10;Utal2bdT9axVY90JY1Cvn1+l9EI9LpifMtbX7A9Z17dT2UvzOj3uruN4zLAobrjrVltt206xldZ0&#10;VZU9V3Psob67VCtWrGn7vUzt17XNumytOe49quuXq//TdlqxYvu2fB4d0w6a9yka56VETzZlOtdz&#10;mkfn6vmRanc0Gl1Lc79SepzOWan2T2Rcnfu7q7rXIMRgZn0a/0Wk6WXvS841x8D71DZbQLuv5V3U&#10;5w3q+xk9/5TO1yu0nl0jDS/oeKpmzVqj1n2dtnge6rW+3aWXac5H6PV/tlWbNDYxjTHGGGOMMcYY&#10;Y4wxxhhjjDGbFDYxjTHGGGPMpsz8XZbGGGOMMcYYY4wx5tKDTUxjjDHGbApcRbqxdBPpRtLVpI1N&#10;JZEe5frS5Sm4mGBvgpu2up40y9zbSNeS6HMLaShtCayWOKZdpL79IYIdpEdLH5A+L7HPxy2lSZDC&#10;hmuIsXmfc3FdXdzvuzHGGGOMMcYYY4y5ENjENMYYY8ymAF9CTpfOkU6RejeG30DWSO+WDpLOkP4q&#10;jds34qLgqdK5rf4oNXsnTAHD7TCJPqz53tLmzs2kv0nnSWdJizasb8Ho3Vf6V0cnS6+Uxu3ZcF+J&#10;a4ixOWe5uK4Ol64tGWOMMcYYY4wxxmww7MdZFcXD6rJ8wqgouAndXETYxDTGGGPMpsAdpTCrLpDu&#10;IW0MBtJ+UtcMW7TB+UXIs6SYG2NyFgP11VL0+bB0OWlzZpX0KymOCT1T6sL79Qspb9fVK6StpS6P&#10;k/rah86UMEiNMcYYY4wxxhhjNphhUTx3rq4x1n6aUqrbYnMRYBPTGGOMMZsCfAkhQg+z6WxpY0Ri&#10;XkZ6qZQbWSdJ35Auzi+Yz5BifiIRp0ViYnIeLdGe6NFS2pwhNfC3pTgHoadJXfaQ8jY/lD4kHZWV&#10;EW15W6nL86RoQzTvL6WfS5iiPN9LIp2tMcYYY4wxxhhjzAZBFGZdlr8fluWf6rq+OG+Sv1RiE9MY&#10;Y4wxmwIXhYmJeZZHYf5WurXEfovsOXlxsVQT8/bS16SvSHelYDPmP6R3SXH8ubomJu/Xz6So/47E&#10;XqlwB+kIKeo+J2FS55BqNu+7XLqGxN6bPF8mXVYyxhhjjDHGGGO2dMhgxP+bQ5PI2/VpEkttn7Pt&#10;2rVrL7du3bql/F+96YP0vC9LU5fLMH7bvu+3oL7192me4XB4lVFZ3qEoilFbtBTGjjsrU45ni8Mm&#10;pjHG/P/27jzazqo+43hE7cJxtVIbknvevd8zxBtBohAcsLpSnJYVVJSIWEVRhKKASKlDsYDTCjMO&#10;gBVEqCKiFBGUWVlW0ILiBCIKgogKCkhAAlQSkT7Pm72P+5577pQSEi7fz1rPuvfsd7/jyR/n5nf2&#10;3gDWB2tSxKwUf+PNU5UO++AalBuVXNjytK4TeZTSU7ZQvJbBk5QHykyLmDPl4t9Cxdft36figt7T&#10;Fd+rf5/MY5WO4r7eZ6r+g/ZR8r37ffV6lfn1YBFzS+U2xds8pfDOSulDSt7398rgmhOfUvL2U9wA&#10;AAAAAMDDTTuEPbt1fY5+nq58OeXUTgjHqH0njyRMXed0Q9itE+NXin6DObtT129K3cfoxri1tn9J&#10;OaPo75yifKLTau3YarUek7r39ebP31zXcoT6XFKHcE07xiv0++fdX9e2Yeo2RlVVm+raD/I+yrXK&#10;z5TzdP17zZ8/f6PUra8pNIawa3NvMV6p812t+/iGfu7fbbX8/z/NiEoXyNTnqzqWr9vPK2f1vcR4&#10;Vh3j0c1BV/sr7fde7fNF5fhutzvt9TB7db2kf9wUHeO0dl2fqPPso2v2/28NtXjOnEfrvNup78np&#10;efm5fd37LRxy/7OJ3yOKmAAAYF2brIi5g/LxlDcqXjfxSOUniqcN9Qi9zyku5GX+AOdRjF7/Mhe2&#10;3qd4OtHBD3cvVDyy79fKfcrtykXKHsqwtSi9fme+nncp4z6QD5hJEdMjF13cOyLlDUrmD7Nu83m9&#10;LmSt+Nl4ytVblTvS7+U+JRcgD1O8NqXXh/Tz/oHi55JHPGYuAPvezlKuV9zX+7j/fsoTlOl4jeIp&#10;fFcphyvXKvlZDBYxt1F8Dm+7R9lKKf294nv0dr9Puyil/1LysY9xAwAAAAAADzedGE96Sqdzvws/&#10;XrdxQYp/76mtHeOFnU7Hf/e77/FuH+ybM9rt3t8OwTMsjdNutXbJ+w3um89Vh3BMGjXY0LFer3Pe&#10;Mqy/j6XtpwwWJdW2vfb5zdBzKNr2zd7IiP+vqOF764RwwbB7Suf5hQuwCxcu3EjP4jo/q2LbmGfh&#10;bTrW79Kh59R1/XSd785mu7Zp//enTVPSfjsPHj+fN537evV5Weret9Ho6BNcSPV+PueY/dSma/i2&#10;ruuhvhTRhChiAgCA9cFkRcwTlVyculK5oHhd5kIlf9D1qD2vo+hiV97uYpoLcu9WMhcBPaqvPE4Z&#10;f9tusEhZTlt6tTLV6MeZFDEfr3ja29z/dCV7sZLbVyreVhZpc7xmpAuCJX+Y9ZqQg31zjlPK+/Qz&#10;GtYvx0XC6U734mfsgqi/6ejnn48xWMR0P9+Xt92lLFZKfm+9Rmje30XRzNdSrrt5qOLRtNMttgIA&#10;AAAAMCu0QzghFd+u79T1ezox7t6OcT+1n6PfVxffQmhmMFKfY1wMU/ut3Rj/zSMz1fftOd12e88Q&#10;wnObAw/oVNXOPp728/EOqqvqtb0QdqlD2EvH/UY67r363Uv7eOTmVnp9lwtwartFrz/golSn1Xqd&#10;rvPcpkinbTrWf6h7M9Vqu9V6lvrekdpv0TV9sNY+OtcOen229/G96veT1X0DF0x1Xae5fyp8eZTo&#10;Up3rpTrOMuX2dP83ttvtZ6nPK3XPeyhvVd9j1f6ndN1H6VxvUfuevRj/yddiOs77UsGxifpf1Wq1&#10;pjWbl/rvlK7JhcdD0rPeV8fwSMwVzT3G+Is8UjRT2375nNr3qzHGV2ufbZTP67mtLrTGeFqv1/MX&#10;42cdvWcUMQEAwDo3WRHTIw9zccrTjObff6t4hF9+7bxWsZOUsr3MRxXzFKkudOb2Fcqlikdklv3f&#10;o5QOUPK27yv9aVgmMJMi5uOUi5Xc/zNKtkRxcc/tg8XZPEIxxwVOT5FrLvB9WsnbXPj0h3uvu5mn&#10;d/Vz3UnJPIo1t1+muK+fdz6G3yOv3TkTHklaTu87WMT0vwEXYL3N7+t2SslrPXxPyfv7Pc7TCPu5&#10;eRRq3ubz/Fzx+/kBZdZ+IxEAAAAAgFLbRcxu9/5OXV/S6/WemJo9feqG2vbJpogY44pOVW3ZjfHQ&#10;pmgXwtWjo6Mz+iLwmCJmu/3M1NzoxfgcHfN/XXyqq6qZjlbn/mIavXjnYDHK51b/U/P2emTk2W7X&#10;8T+X2paHkZGmGJp5ylgd80wd60b1O9VT1+o6XuTCXir6nViOAjX1317t93i7n0VqbugYL1PbH/18&#10;9Ky2Ts19cxctepy2/9j3pJ8/UP/7fP+9EJamLpPSfv0ipkd0puaGn5Ham3Prub43Nc/pdruV7v3W&#10;dL1nL543z8v+NJYsWfKodl2frmMuV58LQwjTWWLoIYciJgAAWB9Mt4jpeApZr2/pNRT9wS5PQeos&#10;U+zNikce5pF9jqdR9ZSjwwqdLtDtqHi03zOUbyh52y+V8ltwHqXoa3QB8L+V/h8EE1gbRcycLynP&#10;V/xB3qNUc/sVSp5KxdOyltOwvl0xFwU/puR9zlHyh+EnK54u5q3Kxoq/AekpTW5Wcn9PbTsTnu53&#10;siLmJkpZKD1WKc1VrlPy9jOU/C3D+YqnF87bBuNn8w8KAAAAAACzWjsXMWP8Tq/X89/3fd0Qnqv2&#10;O10Y7NT13t0YP9QUyGK8NsboZWse6WJnThrd14yKHDRQxPT/TWSP1PH26db1Khcf263WZi44qu9t&#10;zbnquhkFOiiE8AL1uau3emThO+fNm/fYTgi3N1Om6p5StzE89Ww9f/6ofm2+5Kz9jvY59PPuXgj+&#10;f4ZBG2jbmWk05hVl4VbX+0q1NYXEuq7HfXFb9/hy7evC5apuVb1C9/atdK4zU5dJ6fh/GYk5UPRd&#10;MmfOo3TuHzVFzBDOz6Mq1bY07+PrazoX9Mzaeh+eN2xd0NmCIiYAAFgfzKSI6XUdMxcQXZzM2/KH&#10;Wn/A9rfayqlid1f8DTxvcyExb/NoQ68xWXLhzyMz8757KZkLZs9L2UxxMXAya6uI6UKlC4xZOULU&#10;hdd8Ho8kze0emdj/1p48S8kFTl+b1wzNhq0H6rVH87HOV/Joz+mYqojpe/+6kre7WO0i6t8qLmB6&#10;HdRyBGpZxPQfZWcredstitfVzK+da5Ry3VQAAAAAAGYdF/xyEbPT6fxdam4sCKGj9qvTdLPL2lV1&#10;iAtE2melcoOLmcp1Tqeu/fOyzsiIZ1YaJxUx72v2j/EaHe+Hyk91HP/uUZguYvr/RNx3y6LvPs0B&#10;BozGWGu/n6VrO8KFvlS4ur8bwq6p2xwX+LzupQt4McaNXagdrar5Lrrq3OemQuDlej105izt9P5U&#10;xPx1VVWbpmZPFbud2nIRc1yxTNfSrDWq/b/djPqMcd80SvQ2nWvz1G1Cuo+yiOn/jxlD7aelEZdX&#10;uejrtjqEf0/73NftdsdMM/twofeSIiYAAFjnplvEdOHRIyUzF+TKop+nTc38Ifs2JW9zETN7o5Lb&#10;XSxzQbLk4pjX2Mx9ymLiTK2tIuaBSmlvJW/z2pP5jwxPHZvbywKw+VuWNyje5hGtPsdk9lfysX6m&#10;lAXRqUxVxDQXLfN2x0VLT2frgm3Z7pymlOtyzlO8v/+w8XqanhJ3cB3QoxQAAAAAAGat9iRFTBf/&#10;2jH+OBUKj8wFIo+m9E+PesxxMU9979I+T0u7j1EWMV18c3/Hx04jPe/R/oe6IFfX9bNTEcoFPP/t&#10;Ps7CEOapz4/StR2ja3hJPr6O85d1KbvdxS5Aatty/bxZ1/47bb/Wo0z1+uzm3DFe1Cum0i3put6d&#10;ipg3t1ut/ojIyYqYMcan6hw3Nfu1Wvu6LYSwic5za9M/hMEvx4+j+5iqiHlSKmLeoGM3U8Pq94PT&#10;Pqs8tWzT8WGGIiYAAFgfTLeIeZXyeCXztB/fVvL245XMxcKyiLmHkpXFOBfxXAAb5IXkcx+PEJxJ&#10;wa60toqYOyil8jwuYnYUj5S8ILU5XsPT9+Xn5J+ewqUccTq4DqVHQW6rePpeT9VbXpvvpXwvpjKd&#10;Iqaf8YlK7jOY/G/EOU6ZyohSTrPr34e91wAAAAAAzArtSYqYvarqtmP8eTOisK4P8kjMNCXqjdpv&#10;acdTuqZo24uV53styLT7GKmI+WcXQF0Y1M+XOjrOtnUIB2nbXU3Rr6re362qTXXelU0xqljzsdRq&#10;tXrqc10a7XiYi6c6xuoiZlU1IzrNBUBtv1Pb/ujzN4W/GFfpvC9STm6KryFclQuBg3Rvy1IR81cL&#10;Yuz/H81kRUyd552e5lbb79Xvh+nn63Vdu/k87q9jXj74rAep/6RFTB3r9OZe6vqnLvy6Tc/xgLTP&#10;n11IbTqO9YjBdT9nGz1bipgAAGCdm24R0yPyNlSyNS1iHq7kdo8ozNOSlly0y32+q3hK0zWxtoqY&#10;r1JKg0XMtuIio689t0+V/M3GxyguMnqdybJwWMbrUz7QRUzze/oBxe/LcsVTw3pUrNfo9Ou8v6fP&#10;nY6DlbzP3QprYwIAAAAAZq321GtirkhFvD26aU3MTghXew3K1G1aUhGzGcUZQtgiNfd16/r0VJD8&#10;XozxGTrH9Wmk4Tmpyxjq/4pOXa9q+rTbe85ZvPjR2vdGv65D+Erq5lGRG9Z1PeqRidq+T3P9Md6j&#10;479Q2d8FL51jZbvVGlcobKaiDeGbvn/9/OGiuXP7BdqJiphz1UftF3t0qo89Ln4G+qk+S9MuQ6nP&#10;hGtizjnwwA10PZc370uMZy3WvbtZx9w+n0Pt/dGomZ7Lbjre17TvOzzFbWqeVXRvFDEBAMA6N90i&#10;5o+V8kPZmhYxD1Vy+9XKsA96Bym5j9eSHPPBfwbWVhFze6U0rIjp4/nac7tHIn5e+YLyxRT/nl/n&#10;D9GeBiXv4/gYXg/TRc3ctraKmFlUfM/PUfyH1GuU/G/EP3dUpsPnyed0Bp8bAAAAAACzRjsXMev6&#10;kjyiz1zAa8d4XCok/qHdbi9qV9Vh6fU1rVbrSanrtJRFzBjjVqm54UKj2i9MRczve6pYneMTTfGw&#10;ru9W21tS10ZrwYKRfnGxqpbXdf10t+v4RzVtMd6tvLnpXNA+B6SRl/d65Gg3hC1c7Er3dO5T5s3z&#10;DFN9Ovbe2n5f2v6R1NyYqIjp0aja508upOm6L/Nx9fpryvnKeXq9IhVSz1D3DVbvNZ727xcxXdRN&#10;zQ217azz35NGdb4jNXt0qp/Lb5vrjfHizty5/dGeVVXN17mvSM/4ppm+fw8VFDEBAMD64MEuYr5H&#10;ye0urHltyNIjlBOU3MffElzT6TnWVRHTC777w7OvPbf7WbrtkYqnmh2MeTH6OxT39zqZXnB/I8U8&#10;QjIfa20XMQd9Ssn7/k7pKtNRvtd/VrxWJgAAAAAAs1I7hBNS4e8m5eh2jAfr51Fqv9jFoFQQ+6T7&#10;dlavPenC2R3a/gn3VQ7tp6o+pp8uOPr/ScZIRczV61yG8AUdY1kdwuE+pvb5pratakYW6rju34tx&#10;c19TLkp2Q/hP/dxd++yvPlf4upprq6pDmhPIggULvBblNd5H5/Eam59V3z2033v18zy9bqas1TlX&#10;xhibmZfUfoKLgU1hMYTvqs9+ytvUfor2uzed/9oQgpfh6ZuwiBnjsc2xYlzu6Wc9YnWTTTZ5/KJF&#10;ix7nn3WMx6ftK9ojI4vSbuPo+ndSH/dzTtK5DtL1HamfX9bPFS5Gqv07uo6t1HaGfr80dLtbeLRl&#10;/9mEcKme27/qmv5F279btO+p169zm471mdes/n+fWcHPyP/GdG8UMQEAwDrzYBcxvZ7kKsXtLtT9&#10;o1Jyce47St7X60euqbK46MLfU5SJPJBFzHyeshj7P0o5He8wb1Nyf0/jWn7wLafhnWkRc4FSFjH3&#10;VqbLfwSU+3otz+nyCNK8n4ufLtICAAAAADArtUM4ZbTbbYpbLsg16XTuT1PMrnKRK08zq74netuY&#10;vkVGe71mBKC6jitidkPYtdlP+/f38e8+V2rT+S7y1K9pF59v205d/zT3y0W4VMBbqXN9zIXB1L2h&#10;/Zeo/bJ8/HKfdI4rdcy9PdLU/Xsbb/xkF0i7MTZ9cv/mnO4fwo88urI5eEF9lrpY5mcXQtjGbS50&#10;qv/tbtO1e2arcXSerb1f83xDOCY1j6Pjv6V/LTm6Ju+X7uPSdqv1TN1H18dbqGeve3+l9+1W1QfV&#10;dvfg/bifns1H0yjbg5+qfXSc3y/5yxfVH/IoYgIAgPXBg13ErJQblLzt00rJBcKVirfdp7xBybzO&#10;g6f2cLzewVQjNNdVEdMjH21XJbe7cOsi5SA/j/xHxX5K7u+pUDJP6Vpe20yLmL7vNSlijihe+yLv&#10;538fL1MGba38s1Ku4bGtcruS9/2W4n8zAAAAAADMSp0Yd+y12x9vh/ARF7hcGOyEcHg3xn3V9iJ1&#10;6U95qtdL1f5RF4pS3zHp1fVRLlam7mO44Kb9jujW9Ufajs8T42FqW6bsX1fVm0II81L3vqqqup26&#10;fof6fEY5TzlDr5ep/0tSl3FijBvrWnfRtR6v85yv38/TuY51W13XXo5mDK8p2a6ql6fr+Yqu71zd&#10;xwna920LWi3/P8M4up/NdPxD/exy4VXn3Vz7H+G2BXX97KbjgNHR0SfoXPv5Wfm+lixZMrSA2Ol0&#10;ttSxPPIyP6/muWsfr+O5Qy4s+5mpj5/9p8qRnbqWrbXPIbqnr/p+tN/R+v1VuWCpa3y5jnO82g/U&#10;S0ZiAgAAPIAe7CKmHabkbR6NeYCyqeK1F3+u5G2XK3OVbH8lb7tM+WtlMmVxcYXitSePVTxCMuck&#10;xX8U+FuDFym5//+niJmnrfVUuZ7GNm/7g+JCpYuxWyqeFub7SjO9i/h17vsrxef1GhLvUjwda942&#10;nSLmq5TPKn5fTlPuVvL+lyge4XqykqeW9cL1fr4e8fkmxVPBfk/J+zjuPzia1K+/prjg7NGjnvbW&#10;3368WSn39TMCAAAAAADr3gatVusxeQTlND3C07l6v/R6SjHGDVP/caNJp2HCNS4nsSbnGWbocYr7&#10;GeaBOvd6o1NVxzWjVVePQmWJIAAAsE68VMmFJhczm+kykqOVvO0nymAR08WwvN0FwcxFvLy2o7On&#10;UvLowyuUvN3xdKMuoubX9yieerbkYmfe/gOlv0j+BPZVcv/J8iXFRbxytKOLm5nXdnCxNW/zKNBS&#10;eR4XH3MR01zAdYEvb3duVW4pXl+r+Ft/XkuzLP75WH7Gfl/8PP6ouP2XylRFzA8r+TiTxQVIays3&#10;KcP6OC4aj1mzIvH9Detf5utKXtsTAAAAAAAA67l2CNu069rrhy7rdDpeqggAAOBB5+lB8yg/F8vK&#10;UYbHKbkQ5RGS5XShT1QuVfL2cuTi0xSPfMzbho3Ce47iQmTuU2a5Mlj4tA8quY/3/RtlMh7BWB53&#10;opyq+NuHXrcyt5XrLXjKl7yOp7OjUirP82vF9595ahEXX8vnUcbP/AuKR1xaWajN+Y2yTPlteu2R&#10;mFNNzfohZfA4w3KWYq9Xhm33v41zlIk+rHpN0yuVYfs6FyguzgIAAAAAAAAAAADT5lGRuylvVzyt&#10;qkfkZV5s3e3Oa5VybQGPXNxO8Ug8b/doxczFxTcrbvc6kJspw7i45elVPc3rmYrXgfQUti9Qhlms&#10;uLjp475amWpNTK9f4Ovzeo0Txcd6oeI1CzwKNd9PeQ3zlbcqbt9dGRyRmM/j7S4GDiuuuhDqe/uy&#10;4ns9XfFIVz/XsjjsYqrP4cKq+7mQ/DzFIy93UvZSXqf4+U/G09Xm6x12346P5ZG45md7pOJRqT5v&#10;Prffx6lGvHraXN+/R+PmfV0EdhsjM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h5sz5P/ObmNrcO94pAAAAAElFTkSu&#10;QmCCUEsDBBQABgAIAAAAIQBuFFjE4QAAAAsBAAAPAAAAZHJzL2Rvd25yZXYueG1sTI/BTsJAEIbv&#10;Jr7DZky8wXarINRuCSHqiZAIJsTb0A5tQ3e36S5teXvHk95mMl/++f50NZpG9NT52lkNahqBIJu7&#10;oralhq/D+2QBwge0BTbOkoYbeVhl93cpJoUb7Cf1+1AKDrE+QQ1VCG0ipc8rMuinriXLt7PrDAZe&#10;u1IWHQ4cbhoZR9FcGqwtf6iwpU1F+WV/NRo+BhzWT+qt317Om9v3YbY7bhVp/fgwrl9BBBrDHwy/&#10;+qwOGTud3NUWXjQaJurlmVEeYhWDYGKpltzuxKiaz0BmqfzfIf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YpgS8YCAACACAAADgAAAAAAAAAAAAAAAAA6AgAA&#10;ZHJzL2Uyb0RvYy54bWxQSwECLQAKAAAAAAAAACEA9oE7zfXTAAD10wAAFAAAAAAAAAAAAAAAAAAs&#10;BQAAZHJzL21lZGlhL2ltYWdlMS5wbmdQSwECLQAUAAYACAAAACEAbhRYxOEAAAALAQAADwAAAAAA&#10;AAAAAAAAAABT2QAAZHJzL2Rvd25yZXYueG1sUEsBAi0AFAAGAAgAAAAhAKomDr68AAAAIQEAABkA&#10;AAAAAAAAAAAAAAAAYdoAAGRycy9fcmVscy9lMm9Eb2MueG1sLnJlbHNQSwUGAAAAAAYABgB8AQAA&#10;V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IRygAAAOMAAAAPAAAAZHJzL2Rvd25yZXYueG1sRI/NasNA&#10;DITvgb7DokJvybpOGoqbTSiFQEsPIT+QHoVXtU29WmNtErdPHx0CPY5m9EmzWA2hNWfqpYns4HGS&#10;gSEuo2+4cnDYr8fPYCQhe2wjk4NfElgt70YLLHy88JbOu1QZhbAU6KBOqSuslbKmgDKJHbF637EP&#10;mFT2lfU9XhQeWptn2dwGbFgv1NjRW03lz+4UHJT78CebaZsftx9fx2w2yMF/inMP98PrC5hEQ/oP&#10;37bfvb4/z5/yqWK1hXbSAdjlFQAA//8DAFBLAQItABQABgAIAAAAIQDb4fbL7gAAAIUBAAATAAAA&#10;AAAAAAAAAAAAAAAAAABbQ29udGVudF9UeXBlc10ueG1sUEsBAi0AFAAGAAgAAAAhAFr0LFu/AAAA&#10;FQEAAAsAAAAAAAAAAAAAAAAAHwEAAF9yZWxzLy5yZWxzUEsBAi0AFAAGAAgAAAAhACG0shHKAAAA&#10;4wAAAA8AAAAAAAAAAAAAAAAABwIAAGRycy9kb3ducmV2LnhtbFBLBQYAAAAAAwADALcAAAD+AgAA&#10;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vWygAAAOIAAAAPAAAAZHJzL2Rvd25yZXYueG1sRI9RS8Mw&#10;FIXfBf9DuMLeXLJuhFGXDREEcRTmFMW3S3PXFpub0sS1269fBoKPh3POdzirzehacaQ+NJ4NzKYK&#10;BHHpbcOVgY/35/sliBCRLbaeycCJAmzWtzcrzK0f+I2O+1iJBOGQo4E6xi6XMpQ1OQxT3xEn7+B7&#10;hzHJvpK2xyHBXSszpbR02HBaqLGjp5rKn/2vM/C6qD4P3m3PxbcKO/01L7JisMZM7sbHBxCRxvgf&#10;/mu/WAN6ppZ6rnUG10vpDsj1BQAA//8DAFBLAQItABQABgAIAAAAIQDb4fbL7gAAAIUBAAATAAAA&#10;AAAAAAAAAAAAAAAAAABbQ29udGVudF9UeXBlc10ueG1sUEsBAi0AFAAGAAgAAAAhAFr0LFu/AAAA&#10;FQEAAAsAAAAAAAAAAAAAAAAAHwEAAF9yZWxzLy5yZWxzUEsBAi0AFAAGAAgAAAAhAANia9bKAAAA&#10;4gAAAA8AAAAAAAAAAAAAAAAABwIAAGRycy9kb3ducmV2LnhtbFBLBQYAAAAAAwADALcAAAD+AgAA&#10;AAA=&#10;">
                <v:imagedata r:id="rId2" o:title="Forma&#10;&#10;El contenido generado por IA puede ser incorrecto" cropleft="42886f"/>
              </v:shape>
              <w10:wrap type="tight" anchorx="margin" anchory="margin"/>
            </v:group>
          </w:pict>
        </mc:Fallback>
      </mc:AlternateContent>
    </w:r>
    <w:r w:rsidR="00E341C0" w:rsidRPr="00B23A18">
      <w:t xml:space="preserve">Página </w:t>
    </w:r>
    <w:r w:rsidR="00E341C0" w:rsidRPr="00B23A18">
      <w:fldChar w:fldCharType="begin"/>
    </w:r>
    <w:r w:rsidR="00E341C0" w:rsidRPr="00B23A18">
      <w:instrText>PAGE  \* Arabic  \* MERGEFORMAT</w:instrText>
    </w:r>
    <w:r w:rsidR="00E341C0" w:rsidRPr="00B23A18">
      <w:fldChar w:fldCharType="separate"/>
    </w:r>
    <w:r w:rsidR="00064720">
      <w:rPr>
        <w:noProof/>
      </w:rPr>
      <w:t>5</w:t>
    </w:r>
    <w:r w:rsidR="00E341C0" w:rsidRPr="00B23A18">
      <w:fldChar w:fldCharType="end"/>
    </w:r>
    <w:r w:rsidR="00E341C0" w:rsidRPr="00B23A18">
      <w:t xml:space="preserve"> de </w:t>
    </w:r>
    <w:fldSimple w:instr="NUMPAGES  \* Arabic  \* MERGEFORMAT">
      <w:r w:rsidR="00064720">
        <w:rPr>
          <w:noProof/>
        </w:rPr>
        <w:t>70</w:t>
      </w:r>
    </w:fldSimple>
  </w:p>
  <w:p w14:paraId="5F7C6646" w14:textId="2BAF6126" w:rsidR="00E341C0" w:rsidRPr="00B23A18" w:rsidRDefault="00E341C0" w:rsidP="00DE467A">
    <w:pPr>
      <w:pStyle w:val="Piedepgina"/>
      <w:jc w:val="right"/>
    </w:pPr>
  </w:p>
  <w:p w14:paraId="5AF5F79F" w14:textId="4233BC11" w:rsidR="00E341C0" w:rsidRPr="00B23A18" w:rsidRDefault="00E341C0" w:rsidP="00B23A18">
    <w:pPr>
      <w:pStyle w:val="Textoindependiente"/>
      <w:spacing w:line="14" w:lineRule="auto"/>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4DB8" w14:textId="77777777" w:rsidR="001C686D" w:rsidRDefault="001C686D" w:rsidP="001C686D">
    <w:pPr>
      <w:pStyle w:val="Piedepgina"/>
      <w:tabs>
        <w:tab w:val="clear" w:pos="4419"/>
        <w:tab w:val="clear" w:pos="8838"/>
      </w:tabs>
      <w:jc w:val="center"/>
    </w:pPr>
    <w:r>
      <w:rPr>
        <w:noProof/>
      </w:rPr>
      <mc:AlternateContent>
        <mc:Choice Requires="wpg">
          <w:drawing>
            <wp:anchor distT="0" distB="0" distL="114300" distR="114300" simplePos="0" relativeHeight="251671564" behindDoc="1" locked="0" layoutInCell="1" allowOverlap="1" wp14:anchorId="724D7EF7" wp14:editId="22EEE817">
              <wp:simplePos x="0" y="0"/>
              <wp:positionH relativeFrom="margin">
                <wp:posOffset>-189112</wp:posOffset>
              </wp:positionH>
              <wp:positionV relativeFrom="paragraph">
                <wp:posOffset>-578883</wp:posOffset>
              </wp:positionV>
              <wp:extent cx="5946140" cy="874395"/>
              <wp:effectExtent l="0" t="0" r="0" b="0"/>
              <wp:wrapNone/>
              <wp:docPr id="1115116161"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1711238670"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7824298"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A8CA52" id="Grupo 5" o:spid="_x0000_s1026" style="position:absolute;margin-left:-14.9pt;margin-top:-45.6pt;width:468.2pt;height:68.85pt;z-index:-251644916;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qbXxwIAAIEIAAAOAAAAZHJzL2Uyb0RvYy54bWzsVltr2zAUfh/sPwgP&#10;9tY4dhI78ZqUsl4odFtYN/asyLItal04Ui799z2Sk9AmYyuFMQZ7iHIkHR1959N3JJ+ebWRLVhys&#10;0GoaJb1+RLhiuhSqnkbfv12djCNiHVUlbbXi0+iB2+hs9vbN6doUPNWNbksOBIMoW6zNNGqcM0Uc&#10;W9ZwSW1PG65wstIgqcMu1HEJdI3RZRun/X4WrzWUBjTj1uLoRTcZzUL8quLMfakqyx1ppxFic6GF&#10;0C58G89OaVEDNY1gWxj0FSgkFQo33Ye6oI6SJYijUFIw0FZXrse0jHVVCcZDDphN0j/I5hr00oRc&#10;6mJdmz1NSO0BT68Oyz6vrsHcmTkgE2tTIxeh53PZVCD9P6Ikm0DZw54yvnGE4eBoMsySITLLcG6c&#10;DweTUccpa5D4o2Wsufz1wni3bfwMjBGswN+WAbSOGPi9UnCVWwKPtkHki2JICvdLc4KHZagTC9EK&#10;9xCEh8fiQanVXLA5dB0kcw5ElFgIeZKkg3GWIzOKShT+jaQ1VySNSMktQwVeeU2/f7c5/xCay5Yw&#10;rRxXotQEPTlQNIwGcnNOzJKXnFisFIHFBYCy1j3Ps4fgd+0wUM/RrWb3lij9saGq5ufWoDMC8t7x&#10;c/fQfZbAohXmSrQtAe1+CNfcNdQg9iRI209uuUP4BwL8Cf2duC80W0quXFetwFukUSvbCGMjAgWX&#10;C458wU0ZENLCAvuKiH29DvJBjj4osjzLx52srAPuWONlWSFQ7+oTw3W7iZDVLpGOIYvyJov1J11i&#10;MnTpdMjnJfJOkyxN8tGhvPcqRcbBumuuJfEGJoKAQnS6urVbaDsXD7pVvlXas9wB9yMBs0e5NfGc&#10;OuRo/Dua7w/zcTpMJ3jl/9f8KzWfjfAK/dNSH+JT009R1cf3eTIZZEnydwQfrnx850I9b99k/5A+&#10;7aP99Mth9ggAAP//AwBQSwMECgAAAAAAAAAhAPaBO8310wAA9dMAABQAAABkcnMvbWVkaWEvaW1h&#10;Z2UxLnBuZ4lQTkcNChoKAAAADUlIRFIAAAcxAAABAAgGAAAAM/aLIwAAAAFzUkdCAK7OHOkAAAAE&#10;Z0FNQQAAsY8L/GEFAAAACXBIWXMAAC4jAAAuIwF4pT92AADTiklEQVR4XuydB7gkVbm1EdB79RpB&#10;HGama1dV95kZHBXDqD9GrvGaM+ac9ZozJsw555xzFrOg4hUxoIgJFQOSM0rO+K+3pr7jPnWqwxkG&#10;mBnW+zzr6e6dq7r6TE+v+r69lT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pgtk22k7aQV0spW15D+S9pUyNe3o3Q1aSlcRrqc9B/Sf7av+4h2tOFxXLuLk22l&#10;WdfD8XF+4n3cXroouJK0XIp5lklXkLpsLbEm1p6LMsS1Z4wxxhhjjDHGGGOMMcYYY8wCbi99TPqj&#10;dKp0Zqsjpb2lJ0gYVJcUpfQ26SDpNIm1nSj9VnqlhNk6CwPp09KXpa9JL5AuK3VZJX1C2lP6pLST&#10;dElyA+lTEuv5rFRJ47iJ9BXpBCnexz9Lr5KuLG0Mrig9XdpP+qcU8xwjsc6rSgHm64sk1vTFjr4k&#10;Uf4YyRhjjDHGGGOMMcYYY4wxxpiGy0svl06W/jVFtLskIMLvR1LfmkJfl64iTeNaUt4P4w3Tr8su&#10;0rkSbc6TbiFdUmC8/ljK142p2ceNpb9LedtcH5AubGQthjFGat/46PsS11WAobm/1Nc29EHJGGOM&#10;McYYY4wxxhhjjDHGmCaF51ulrqF0unSYdHRWhu4pXRK8VMrX8XvpG9KxWRl6ijQNIioxLvN+75S6&#10;3FAiwpD6U6Q+o/PigNSsX5Dy9Z4lXVfqgjn5TSlvy3vI+5mXPVLaUIiq/LCUj3e+dLh0lHSO9Hwp&#10;B9PzZ1LenmOgLcIkfotkjDHGGGOMMcYYYy5BiqJYUVXVddGaNWvYRsgYY4wx5hLhoRImUphLmEmk&#10;Tr2zNJSuIz1CIoqOlLJ5dN3FBVF8eRQm6yCVKgbsrSXMs6j7rjRtjX0m5nHStaWcTcHE5BjfIOVr&#10;ReNMTM5Hfmyfl3gP7yWR5jXKiZTs27dyFnaTMCFjrD9JD5fmpLXSA9rHHK6lv0i05xrjmO4t3Ve6&#10;n/RAifNtjDHGGGOMMcYYYy5B6pTeMlfX/xqVJbpDW2yMMcYYc7Gyg/RrKcyos6WnSRhnXdiPEjNs&#10;Fvr6w2Wky0nj6seB6ZgblU+Vct4jRd2vJFLPTqLPxETsF5mzVBOTCMW+vTU3FM7Tk6RIaYsuaB/H&#10;mZik+422RKleXwpeJkXdSdKGmIbsp4lRHOOwX+rNpWlcU4r3kKhQG5bGGGOMMcYYY8wYhsPhVdYO&#10;Btu1Lzd1tq3reln7fJPnOildbe0OO1yxfWl6qFN686iq/jW0iWmMMcaYSxCi58KMQpiBs7K9dFNp&#10;V+lG0tYSBtdzpc9JqyTA1GOPxqdLpCAl1emn29ezfsHtmpj0zXmFFHXsG8naJpGbmEQFhjH4V6mW&#10;gllNTEy8V0pfafV6iYjICwvpOr4qMT8G8w8k1sHrcSbm1yTqUTcq9b+lMyTqOG6iH5fKLaVYA3q1&#10;NAvrpBMl+tDfJqYxxhhjjDHGGDOGOqX7DMvyl8PB4BGbsEF4mVWDwS21zk9ovcfp8X3VypX/r63b&#10;5JhbuXIwTOkpdVnuPyrLS2rLoM0Cnac3tSbmBXr8n7bYGGOMMeZi5TNSmFHHSxhNs8LemBhp9P2b&#10;RCrW97Wv0a0kIDLwZCnKc/1E6qZw7eNq0r5S9MMIjYhHojs/KkXdh6RpkZ65iXmEdFD7HDPzmVIw&#10;zcQk8hLTNtrkOlV6ibShKVsDzGCOnf0iSdMae1v2mZjcRXiwFGt4r5RDulf2rIz6F0pLheON/ryv&#10;s5qRt5FOk+jHXquFZIwxxhhjjDHGmB7qlHZr0nmuN5J+Vpfl88uy5PeMS5y5ubkrj1J6iNb1hWFK&#10;Z8Y6eVTZqVrrZ/T4gLVr124S0Y5zZXn9KqVXaE2/btd4vsp2aatNDzYxjTHGGHNJcw3pACkMqe9I&#10;RFPOCvsZxr6IGGeYbBHRSPrTMDE/IsUcGHB5FB8icnDaHpYYlS+Sog9RhM+SYLlEBCXlzH9/aRq5&#10;iYkBSwQqpiOvfyvFHY7TTEzWEMcc8+d7RSKMTNZ/YVghcY7Y15JjZ9w+ExOTElM25u5GSXKuOL6o&#10;f4e0FEgFzB6b0Z99Utn7kn0tXyO9WLq91JdSl+slTO8TpDdJpLfFmJ0WOWuMMcYYY4wxxlyqqFO6&#10;d2siNeZg+/zwYVF8viqK+w4GA7bS4ebqi4UVK1Zsr7lvPkzpDVrbbxsjkHVpfawxFGam2pwr/aYu&#10;y9enlG66k/q3Q13kzM3N/Ue1446l1vswzf/VYVUdzZrmtLb2PJ62qqo22YjRTQGbmMYYY4y5pGF/&#10;S/YzDEPqDdJSIBLzHIm+pAn9R/s8TCpSl8L9JCLv3i/dUSLN6telaIvxF4bnJPhyTuRm9MMofZ30&#10;1qzsZxJRm9PITcxjJNLqspdmjPNECYhMHWdiUkf0avSh/yMlxmIdUc55mWXPyFnAoI39MftMTNL2&#10;cu5j7udJOaT73UeKetL+LoWrSvl7gAHMseZGLmlvPyB19+14hJS3y7WfdDvJGGOMMcYYY4wxIjcx&#10;c4MwyuqyPKIqy4/r8Ql1UdyiLMsd264bhWXLlv1XvXLlzqOiuN+oLF+neX6pNZ0fa+iuratOuwuG&#10;KR0gvXE4GNxfa73emjVr2EJno0GqWK3zVsOqeorm+7zWeiwGa3et7XObmFOwiWmMMcaYSxr2sszT&#10;oP6vtBRyEzNEWlaMPMy+q0iwg9Q123idpzUlReksYBweLeVzhjALMUlnITcxSYl6C4lIwhjr5xIp&#10;T1jnOBMTAzXaE/2Yp+K9lhTRoeht0lKiXMcxzcS8mZSbyX0mJvtqRj1m8lLASD5Eiv6TRCrbPCLz&#10;KVJfu9BJEilnjTHGGGOMMcaYSz19JmYu6prowvVRjye3JuOX9Pi6KqXH6vlti6K41tzc3A5EJq5b&#10;t+6yu+66K5Gb2+y61Vbb8nrt2rWXGw6HV1mV0nCU0k017gOGKb1QY3xEz3+oMQ6PeSatZRbl42j8&#10;I6Qfqfzjw6raQ+t9CEas1rJqMBhsl683X6vqLp9SWl7X9XXU944a44nq+yat86ta969Vdlon4rJ3&#10;HXq0iTkFm5jGGGOMuaQh8i1SqKLHSEuha2Jins0SURnsJUVfIvdm4VHSuP01/yhV0izkJibnAEOX&#10;tKiR6pbjuodEetY+E5MoQ4zOmJu9QLu8UYr630hXly4s00zMm0pLMTFJ5Rv8h8Txcm5WZ+K8kM4W&#10;RlLsaxk6UHqFRErePAr0DCk3lXlviPalPefrpVIe1YmIZt2od44aY4wxxhhjjDGbI/UUEzMX7TDu&#10;Ombj6XVZnjhM6Wg9/6ue/0aPP2/Mw5R+KhEZ+SeVHam5jpNOUd25zVgYgVPMwA3VgvH/vd7z2/mP&#10;1/OjpL+w3lFZ7p+t9SCVHarHY1R/knSGND8ej7OstW1jE3MKOs82MY0xxhhziUK61zwS85nSUuia&#10;mB+XpkFU5jWlG0g/kqLvF6VpkIY21su+k9+W8mhHxL6es5hgXRMzUpl+WoqxPiVdTwpjLjcx10ik&#10;0I22fVGsD5Vif0wMPaIzLywbIxLz+1LU55GYmJWYiMdKpBkOkTKXfU0BkzPOG8KQHErB3aTcyKRf&#10;d3+O/2wfAWN3Tynao4dIxhhjjDHGGGPMpZqlmJh9ou8khUHZp+iPqTlM6e9ay9lRvqGK/hrzMI13&#10;aj5P31omrS+Ujz+r2n42MadgE9MYY4wxlzQ7S/memKT/XAq5iXmexJ6H4yDSkUi9X0ikkcUAzA3Q&#10;z0uTYJ+Eb0nRHgOTdLXs65mbcog0r5eRJtE1Me8gwZ0kzEHKMfPYG/Pw9nVuYt5SinYYlfeRuhCF&#10;eLpEGxRzXBhm2RMzN1en7YmZn/frS7kBmmtvCTAs80hMIjC7fFKKekzRZdIk+E9Dfp64Tqa9f8YY&#10;Y4wxxhhjzBbNhTUxJykb94K8rC7LX45S+lLzPKVvNCleV65cVQ8GN1Kb9+Xtl6JmvpR+UA0G/1NV&#10;1ZqyLK+v129U+QWa48fDovia2i0aO1vnRlM7pk3MKdjENMYYY8wlDVGRv5TCPNpP+i9pVnITE2OL&#10;SMku7AP5DKmbApbIxIhSRNNMTNLU0oe2mHj3kgKiA38rxVjs2UjZJMaZmN1Ixc9KB7fPcxPzttLZ&#10;EuUYuKSe7XJ7KU/Xy/m6sEwzMTlu9ueMOV8l5RCl+msp6t8tBRjC7GlKtCv7U4Z47+L9wZD8kxT9&#10;d5e68H5HPVGcnOtJcB0yb/TBoF7KdWiMMcYYY4wxxmxxXFQmJmNq7N9IT2pMS71u5zmp2RczpReO&#10;ynJf9spslzJPa2w1ZmMTpTnB1NT41MfY+/SOV5bvULuvpJRqPf60bcvYJ+jxadKevN6YauewiTkF&#10;m5jGGGOMuaTBYMScCvMIk+420qzkJiZGF/sxdrmFFJF7tCXaE3OPtKc/lmLuaSbm86Voi0nJXo05&#10;pMKNesxFIionMc7EBPbdDIOVqNEwBXMT80ZS9L9AeqDUBWMzojVpQ/TmhWWaiYkJ+2eJepSblMCe&#10;lrnJuYcUYBwSyck6b56JtMOkAIYrSrnJ+36py8OlqCfCEnN0EqSUJS1t9GH8Rf+xMcYYY4wxxhhj&#10;Lk3UM5iY0+q7on1dlr9PKTVbw2iOL1LGnpJ6ftiaolih+teOiuJuZVnuOErpscOU9tDjk1eV5fWu&#10;k9LV9PpPq4ZDxvuCdFLfGpp5UvqsdFZTVhQ3Hy5bdg2N/Uj1f5Een1FV1XVHo9Gc6j8wXL48qc3n&#10;Gbcd7y/Lli37r8FgcHk9/0LfHNM0rk9bbhNzCjYxjTHGGLMp8GgpzCNE5GF3D8NxdE1MDK8ur5di&#10;7C9Il5WCb0pRN83EfJsUbf8oVVIOxmjUY0A+SJrEJBMTA400qDEekZY85iZmKUWaWdQXkfhkKerZ&#10;J7KWLizTTEzIzytRjfkelJjKkbp1lvPUhTSv75JifNIDbyflPEmKes7RtKhY/uOU76P5GSm/Towx&#10;xhhjjDHGmEsd40xMylbVNelZj5EO7GszTmp7vsZ9cDvFZdT/V6vXG5Jnq/wnZVnuVGFgFsXDVfaX&#10;kfo0e1Ou73+89Ha1+4r67YcxWZfljzXmmYw9LyIwtTaNc/u6KD6m9vur/+tU9zfpgtjrUs+PV/1L&#10;VHeP0WAwp3Yf1vN/Nsem9bAWFlnX9Wq9PmHW42zapfRPjbcf5my3X/vaJuYUdA5tYhpjjDHmEof0&#10;onkqTwwyoh63kbqwLyVReWGKTTMxMUMxLmPsfH/GQsrnnWZivlqKtpiO3ajGx0pRj7k3bf/JSSYm&#10;PF2K8UK5iXl56etS1LFf5+WkgCjXz0lRz56SkSKVvhiliOdLIT/nHOcqqcvLpZj3GCmPhHyBFHXs&#10;f0lE6VJ5iBTGLtcLkas5H5Vijh9JV5UAA3SNlJuq8Cwp2qM+Q9gYY4wxxhhjjLlUUY8xMeuyPFSP&#10;3x6m9Gy1uUuV0v6Ydt12IcZAbbTl4RiGjF9V1f001okq+6Ta3bFN97p1G435oywqcn1/ibK6qr68&#10;evlysiptxR6XmIV5O/U9bFhVj9tq112bm+S1thdTno+H2vUcV9c1N1xvtfPOO//XsChuqLLXqP5I&#10;9Xsj5aDn3w1DMh+jR+ePyvJgtX+Tju+WWsvXpR+rfMHen3q0iTkFzmF7rmxiGmOMMeYSpRuNiUn2&#10;EQnDkii7gXQf6RsSEXNhfE0zMTHyPiXFuHnqUaL1wghD00zMh0nRFn1JYl3MgUl3gBR1f5c2dE/M&#10;gEjPv0gxJspNTHicFHUYikRe8gUdcU4j4hFhigYvkth/dF8Jw3gSjEWaXvYAZY2vkyISk3PPebyz&#10;RH2k2CUlcBwb+rjEuSJa9bC2DJG2dUP2nmSs30sxDil37yvxnx3eJ/bUjDoicQPO+e8k3mu+/BJF&#10;yjk7Tor249ISG2OMMcYYY4wxlyrq8elkjxoWxevXtVmM6rJ84jClX6n8/E67RhiSqj9AY52mx58O&#10;h8NrzM3N/YfG363ZA3M4vIraPUL6WF3XO8/V9e1U92G1b6Ims8jJc0dl+TXN/Qk9//xcSmv1+H6V&#10;sX/lv+esqjOYs0kXSwRmSuxr+VHpVMbJx6Sdxtmt2ROzLN+qti/UGpbp9Vqt4cGslWNU+QfV/nSN&#10;8WfpO9LpGvvfc/5bJ0rvJXqz6VeW91Tf/fRoE3OJ6LzZxDTGGGPMJgHRgHn0XAgT7mjpeCmMM/Qx&#10;iS/Kd5MmmZiQ72VJm1dKL5RObMvYK5LHaSYmxtlvpBgLYaSR/hbTMi9/q0TU3ySmmZjwGikft2ti&#10;8kX6p1LUsxfnntKXpdxEZL9HIk8D2kTdFymYAO8N43H+MUpz4xdRzrw8cl6BiNnvSnk73sMzOmWP&#10;lzaUPFUuYn7MzLgeEHOG4Y1Z+gEp6jg/XA/xOvQeadp7Z4wxxhhjjDHGbPGMMzGziMZH1GX5wGFK&#10;Z44yky5Em7oovh5mZ0pp+ZqynN+eZzgcrmqMwrL8JVGOGucfmIeYV0Rpqvz+GvcjavNpzfN6Pd65&#10;LMv/VP0P2hS071XZId01Nq9TOkd6p/qdpzanMJf6Xl+vX6I2pJj9lJ4/Xeu7hV5/YFQU19Jc3+PY&#10;1O9o1e2OSbp8+fIrsFaMTa2JrX2a3wyGVbWH5jknn7fV+c1xp/RJxtY4v1w9GsX5atQ+t4k5Ba6D&#10;9lzZxDTGGGPMJQ4pP9nrsGuS9ek70n9IRGJGGebVrlKXa0pHSnl/hIm1T/aa1KzTYD6MsXycrn4g&#10;YXhOY60UfTjmu0hdbiCF2Yow6rpG7c2kv0rRpqtDpdtJObmJSbrdSfBlnVS0+ZjjhOkakIrlCKmv&#10;HSJClsjJDYWUsB+U+sYOPVcKSFu8v9TXLsR1tVwyxhhjjDHGGGMu9dQdE5PnKjurripMxbdKR0r7&#10;quyzemyiHKNttB+m9FXVPZJ9LlV2x9acfJ76fFiPf6JNSGXHNmZiSu/Rc7bNWYT6331YVae1Y/9T&#10;Y5+XjxFq1rA+xW1jKqrPq9ohFqA2L5J+hrmqxx9Eytgm1WxZHqv+n6+L4qXq/zCt6c6tHqRy9uY8&#10;a34ujvffx7yf9JlKx8NxaJzX6vWfGqM22tjEnIrOmU1MY4wxxmxSsA/m/aTvSZiFGJNESmLykSKU&#10;iMKXSiskYF9KUpISjfhtifSgfdxdImqS8c6X/iY9QiK96f9JP5deIc3CbSW+SB8rxfqIGP2z9Fpp&#10;mTQL3L2HOcjaMc92kbqQqvZlEusj/SvHeG2pyw0lTFjOEcfHmojaJBqyLzVqjMncL6ZgApiFmJO0&#10;51z1ibS0rI9zmsO54r08TWJNmLDskUmkauxTeWHAYGWfU9LuEg2KEYk5TcrYJ0jNnZ4t3Cl5LYlI&#10;S0xfokppz3uIyf0GqUkRY4wxxhhjjDHGmIUmZvv4x9Fg8D9r16693LCqMJiIdvx7PRhcB0NuVJa/&#10;iPYhXiONdTamH2WYeWEW5m015gV1WX5U+gjpXjX2B4l+JPWs5rxiXdd31RiHRb8YR/3O0Ov/GxbF&#10;4/T4DvU/jjarsjmYX+t7RkrpauvWrbvsihUrtle7p6ueKNJ9NderYn0h+mZzLDyGdtxczRwpPUvr&#10;3UGv39/MndIfV5flTqPRqNB876GsXZNNzCnYxDTGGGPMpsrlpHXS/aXHSA+WiOzbXsrBmMLow/zk&#10;cRKYhoz3ECnfrzL6LyWFKOvDMGUfxkdJpIKdJfqyy6xrjzaT2rEmUs0+VHqkRFTquP0mOVbGnPW4&#10;o32sYZz6xmIN7JHJeXqQtLO0saml3SSulbtK06Ipk8QenrTnmsDcNMYYY4wxxhhjTEbdmpitkXSy&#10;XnOz8lbNPpakkP13HTcYb1WvXLmzyo/W66a8rZt/3igz/Xq1vk+ztybt6/XRnl+X9qUsNxU11q9V&#10;9gGt684Yq6wBSB2ruhdIe6vu5OjTjvc7lX1Z6/xDzBHzTdP8Mazv8+/X7fO6KLhpfKuiKK6lOU6k&#10;rFmr1kh5Y/6W5bfbMpuYU7CJaYwxxhhjjDHGGGOMMcYYYxZRtyZmY7ql9B0iIpvysty9NZeaiES9&#10;/mjTQajPu2ivx4Ok39Auxojn0TdXGIG56BNq+5wu7aO1vJK0sqMVK4p22l5Y77Aobl6l9GRS4I5S&#10;OrQ7LuvP52znGbuuvL3qT9Cx/0iPZ2PeripLtjRi/8zd2vqmnc7Dn8Nk1fMHMa/qzrCJORmbmMYY&#10;Y4wxxhhjjDHGGGOMMWYRdWZi1mX5w52XLWsyPun5a1sjLkzMjzUdhPq8ZtVw+K9hUbx3MBhspzb3&#10;VNmH1OYXw5T+rtcn6fWCtK2hpjylf+j5kXr8o/RTlX1KfV+gsjuWZVmtWbPmSu1US4IUsnVdL6sH&#10;gxvpmB6r8d4ufVdz/Fo6RPMcJ52msnOl7rrOkU7WOogK/Z3a76nHp7MejXlbPSfN7BGrUyJTFPt2&#10;3q8139abnSkdE+tWu0fbxJwNnTebmMYYY4wxxhhjjDHGGGOMMWYhdbYnJvtOjoribpTr+VMoD9VF&#10;sTvlKaXlw5QOYi9K9XkfZRlbr0ppWA0Gt1TdvTTWQzH0pEehKqWHqPyeZVn+N3tssmdl228mMCg1&#10;BtvGLGW7oCZaE/OxWrny/2n+O+p47put7dFlUTxcj/fRcd1mOBhce+0OO1yx7dow0nrV74y5umY/&#10;zyc0ZSmtU5+TOTeNyZvSrygfDAaXV5sftSam08lOwSamMcYYY4wxxhhjjDHGGGOMWUSdmZjt44mU&#10;YebVZfmXxoxL6aDh8uUpLVtWq37PSLeq5+9vh7lI2Gmnnbaf23HHHdqXW2nO+47K8tB6xYrVbdFl&#10;BoPBynyvzIsCnY/bSqdyLnROTtA67ofRqefv0/PzGqX05OFwmNTuiyO1a8+PTcwp2MQ0xhhjjDHG&#10;GGOMMcYYY4wxiwgTE9VledSwLL82TOlbev4MPb+nnu8xrKqnqt2r9fqo1nC6WExMojWrlL4xKsuX&#10;SDfRmr7epLFlTSndWvN/TGt7Y1mW/9l22Zhs3T7Om5hx7NIFVVnuOSyKp2odr5ory0dqffdo1lOW&#10;31HZD9u2NjGnoHNlE9MYY4wxxhhjjDHGGGOMMcYsZN7EXG/OHYc5uMtgcPnRYDAXaVVHKd1UdY8g&#10;HWxdlp9t2q83nuZNzLmU1ur1ndqXGw3N+eQ5jMuyPFvC6MLEPLNN13pCXdfXaZtuNDQue3Nes33Z&#10;jcQ8THqi2jxCuhd7gtImpVTPrVw5GA6HV9H6Pud0srNhE9NspmzTPhpjjDHGGGOMMcYYY4wx5qIg&#10;TMxhlk52mNIP6rLcW483q+v6xlVKr1Dd3dT2USo7iHZt23kTc1VZXq+pK8vdN3ZkpMb8iOY6V+Of&#10;qcfTea75z9Qam/0pNxbr1q27rMZ+mo7zUKJA2+IFkZjtvG/T6zs3KWSr6qkcr55/ROXfk36vMeL8&#10;2MScgt5Tm5hmc2Cbuig+NldVv9Pfoz/qc/4WlS1pb15jjDHGGGOMMcYYY4wxxiyBOjMxw3xDRBJW&#10;KT2mqqr/h3kY+2BG2/Zx3sRMKV1NYx2wigjElL5cDQa3bKsuNKsGg5Wa6+F1XT9YczxYa7rfqCxv&#10;tTH3wmyP8zNtBOWR69atu0JbtcDEzI69OUcqf9da9sIsy+M59k4bm5hTsIlpNgfmiuL2ukbPadJZ&#10;65G/P22VMcYYY4wxxhhjjDHGGGMuCuoeExNzrjHzUvrKVrvuuu2wqn7QmnsL2ulxwZ6YdVl+LPqO&#10;yvKf6v/BYVHcUFVLjlia23HHHbS2d2uO7xDhqMe9pO+q7Bua+0sa/x5t0wtFSmmtxn+rxju2Wff6&#10;4/pCW92gObt7Yka7Czg+1T2I182xt23aepuYU7CJaTZ1iNDWZ/yTGJh8vuuieElbZYwxxhhjjDHG&#10;GGOMMcaYi4q6Y2Lq9cHDlA4YleUxejyzruud67J8YNSH2j4LTEyVPVRlF0Q90ngn6/HTGu8OsX/k&#10;LGjuF2EKtpFPzVwq24doR8q0psPYh7JtviS0jssPi+LmWtN7NM6Jsdb5dRfFQ9umDTqGcSbmd9kD&#10;U2Psrdfnqc1B0q9UHm1tYk7BJqbZ1GHfXV2fJ+j6JKX1D1esWLF9W2WMMeZSwLbSjtJQStKVJGOM&#10;McYYY4wxxhhzMVB39sTU60exx2Nd1zcapvQGvf7ftTvscEU9PyTaRVs9LjAx25Syv+22w4xsX/+w&#10;Lsvd1e4GbZex1EWxbxPZKKnPLyhbVVW31BjnN+ssyws014OaxjOC6al+T9AYX1Pfcxk7X2uzzqo6&#10;SMe+rO3SoLaLTMz2mB4w0rGo7ovSvek3WLWK1Ld/aettYk7BJqbZ1NHfjeVVVd1df5PuuiolfsM2&#10;xhhzKQDD8inSl6TfS4dIf5F+KL1e4gseBuckbiq9WCKE/6nSlaWlUEjPlF4kMc5OEuwgsTbKXiiR&#10;9mRTY7n0NIm1Pz/TC6THSzeRLittCfC+xHv0DGkgLQWutedIe0hcJwv+I9ID1xHvP+3pt0qaxDbS&#10;IyTac710/yO2i8T7Ql3+XnXFMfLe/YfU5b8ljv+l0v0omAD7gTxG4nNBn+tIxhhjjDHGGGNML5hv&#10;Yc41j0WxF5GKbTVRiyvZe1L1n8hNvPb5B9pm86j/w/N2uTD2GnMvpaP1eq9RXT9puHw5/29fhNr8&#10;MfbhVNvzpa9orfvHWJRjiLbNx1KW5VXV7z7SZ9Xvb/RrDcZFalJFpvSotus8Klu0J6bmPnZ1Xe+M&#10;wcEcbdOthlX1VLU5t21rE3MKlxYTs6qq6+pYX6Tr6Mt63EeP32yOfTD4H24SaJttpc/aFVX3YF1H&#10;z9Y19ow+jVJ6ls7X4+fm5vgNsxddkzupzdM01ic1z/fV73t6/in6F0VxrbZZg8YZVCk9WXpWPo/0&#10;TM312NFodNM1a9b0Bp6o75XV7pE9fefFenX8j2tujhgMbsTrvnZj9Ezp6epbtVM2ME475zM5Vxr/&#10;9m3VIvh7pmN/dN/xqfxJ9CV9ddt8Ebou7yY9VvM8Tu3vzXG0VV221jm/o9o9h/F55H1o64wxxmxG&#10;3Ev6jfSvCfqHhOE0Doyer0nR/l3S1tJSYIP5M6QYYzcJdpaOk6J80jouKfgCfJIUa+zqVOmz0lrp&#10;4gbzmX/M0TQjehbuI8VxnSzdQpoV/hOxpxT9T5SuL40D4/dtUrQ/R7q7NAmuD9pFnydKOfyHKuqm&#10;6VDpKlIOpuhfpWjzHWkSz5bOl6L9wyRjjDHGGGOMMaYXfpRvTaR5g25EZGFd36ht0lCX5e6x32O0&#10;0+PH2+p5GqMipU+NMwoRfTOD8jB+8O8aA3Nl+cTGCCjLpw1T+jXj5etszdBXtM17qYrivmpzQHNM&#10;/56vV6Sp1bo/qW6LbgpX+QITszU7f7J8+fKrt0047h2HRfFc1Z+WzWUTcwqNkbf+XG2RJubc3Nx/&#10;6BhfOCrLf8Z1wbUb17N0vq6lb3H90J6bBvT6N5M+P+31d6L6XK+ZJINx6qp6s9qNm4/PzT/qonht&#10;XL9a26003tlNXc980rlqs6/a3LmZJKOqqlJjNTcH9PRr1K73eNKw6jPyvPzvyBJ0x3bKBr1+f5yj&#10;9rP7g3VjAjp20ryqP2LCGs/X8R2sNv+7a89vmTq+veMc6tz9eu2YtNgYvRqr+VvFuG37V7XVxhhj&#10;NhMeLWGwhcEySU+SxnEnKQzIH0vzXxqXANGKmKUx370lIHINsyzKicrb1NC/y1sdK8Uax4ko1wV3&#10;V13EEJX4XOm70l7t8yVv3t8B0zuO5wSJ920WMLXfIeXn42hpUmQikZ65Acg1xrU2jntKp0j5HI+V&#10;cjgHef0k/UnK72wjWvhnUt7m29I47i+dJuXtHywZY4wxxhhjjDG91B0TM358r8vyeJV/SY+v3Wmn&#10;nbbX4wPjx3lEH/XF9FsE0Ylq36SDzcftE+PQrirLd3SNzEBt7tddI/tijrS2tskiNP8z1e7sWQyT&#10;9ni/t+OYyDYd50ITk/YpfQODiv0zVfZR9f8F9dGmfbSJOYUt3cQcVtVzuV7i2ghxXTaP66+lgwet&#10;MYaJiVFGXVxHtMnV7Amb0lndtMyjwWAu0jB358mfU6/r9Yi5lSubbGetiXkWdd05m77tNa/np6me&#10;357maU3Mv/b1DbX72p6BaapjexGv8/roG8rrMt2lnXIrTES1+znlTXv153i6EaZBa2Ie3rtGPed1&#10;qM90xMSMPqo/cJyJWa1ceV2Nf04zTjuP1sXv1mRNM8YYsxlA5CMmVG6w/E4i5eXdJPYxeI9EhOEf&#10;pXGbJBOF+Q2J/qdLt5U2BMwwIvNiLZhlMJIw4IgWRfeVNjUwMTHkYu1Epb5cep9ENF+UI1L2jktz&#10;sLHBxPy8FHN/UbqwYBTGeETIzmpiPl26QIq+6EhpnInJ+981AHk9zsS8sdQ914hUrjm3kt4kvUEi&#10;VXLoNdJbpGOk6PtpKe74IpUI5y8fG31T6uNmEsfXbb+k/UGMMcYYY4wxxly6qHtMzPgBfjVmSVke&#10;gQmgsnuGaRD16ttrYkJZlpXafZc+fePnor5pV5bcXLyIuq5v1x2jMUZS4v/ai1D9vaRJkWWNmnnX&#10;t/kCxmvbfRE6zkUmph75LeYyWsObVo9Gi46xfW0Tcwqcv/ZcbXEm5qqyvKaOi5sB5q8LXUcH6Jg/&#10;q8/V3no8mihCPbIFUUNrYv5qvk9K/+C12v8yNKwqHvfW52J1222r4XB4FY39g/iM0h+pHRGG31LZ&#10;1zTOgXp+bmOCliXbEDXoc/ffqj8j5lTdEc08zJvScVHejn14URT8dtrQmJgp/Xl+vWV5ol4fQP8Q&#10;61X5XqxxWBQPa9ef68i2Lzpf8/6hU/+LUUpsK9ag9d5EbU6JY2z7sUdu7438rYl5aNb2pPmxs/L2&#10;8RyVLYg41Vzfpa45fh3bOBNT4z2xHf/f46X0T/1t8T6axhizGcBeCt+ScnPlIxKRZl1uJ4Wh2Acm&#10;JsYM+1lOipKbBl8i+0zMzYGuiRlRpMBdRz+Vou48iT0VLw6IuvyoFHMvSiuzAWyIicl7+U8p+oXG&#10;mZjjDMlxJmYt5ec4V9fEnAT7ZUZaYN4nUucCnxeMzu7YqM/EnJMOkPra28Q0xhhjjDHGGDOWeoyJ&#10;ifjRvq6qD9NuWBSPC4ME0Ud9x5qYsHr58qvXZflWtT+bvuPmQW3dkaMVKxb9VqQxHtjt20ajvblt&#10;Ms/cdtuxR9+P87V2xVht/YlVSi/M9yTsQ/P0mZj77LbVVtuUK1diAJ1Lea62rU3MKQy3YBNzlNKT&#10;4pppH9/Lnpdt9Va6Nq6r6+8NuRmZm5hhsKuYoIGJqM+Lms/Yv+c6WZ+D5w+Hw2u0TSLV84M15565&#10;sZabmK2e1VY1e09qnH3ataz/m5DdbJCbmO38/N67JIhWjblZBxGNbVUvWv9j28/gBdIJ9GnNYIII&#10;FpGbmM36q+pTbdVWGLLq98F27vWpaavqk+vWrZtPTav6mUxM1X22HecCnaP16WtTOl/XwUPaJsYY&#10;YzZhMIIwacJYISXmf0lLhRShmFhssk6aV+6wmfgPWwt7IxJRSbQiEXqrJPZGzPe+DBOTOTCR+FLB&#10;Gsft68jejM+RuHMJEzE2vScdKPNdoXm1GPY8vKv0AmkP6YHSCmkpdE3MbrToPaQzpah/vtSFjfM5&#10;f6z/eRJrurI0CdKqYCrSnjHvJ7Gxdr4f6fulmPeDFPRAGgXO/yOll0rccUY0bl/E6FJNTCJ4w9Dj&#10;miOqN1LE9pmYmOJ5xCMpXc9qn48zMUktEe3/LuURxksxMfP9N1lzpK3BdCbKmHJSHv+tfY66JibG&#10;cW54sp7js9c2MY0xxhhjjDHGjKUeF4mJqoropma7H71+Xd6O56qbNzFTSnrZGCP5bwQN6nsT6Qvq&#10;h+FwfowxRo9ou81TVdWzu2tsDYVFvztonlupfj6qrCstEsPxKPV901wWUZaxDWk289SU6rPAxGwf&#10;/za34447kAa0LsuDu/O1r21iToH3oT1XW5yJWVfVuzm25vhSOno4GFy7rRpL18TUdffFtWvXTkxH&#10;ulqfPV2Dh7XnEZ07rKqHtdWLaNM2z2//pM/MAhNTffm9c56mPqV/RL3m+qqKm/5dE1PjENywpK2l&#10;NN7u83Ozjk6a3JzddtttG7X/aGNGpnSa9Bnp0OZ1Uew7vNrV+N11AT0mJpnQ5hkuW3aNOAak8X83&#10;NzfXpNoFHftUE5O/A1r779p1nUJ6bL2+oOlTlvxWaowxZhOHNLFhqmDO3EFaKislvhx399QkmpI9&#10;EPK9BHPYiP6HUm6iYgp9QMpTeYaJicFJvnIi8/4qdU0gzE1Mo3wdjM3aHiD9XDpK4h+oril3G2k/&#10;6Rwp+mKwsXflUvYu7JqYmIk5RAoeLEV9c9dkC/+ZYN/Gv0j5/o+s6QcS0YF9YDJitJ0rRR/6c544&#10;bjYg586iH0lRz3l8qETfeH92lTCx8/1IEfNj0HXz1y/VxMR0Zk6uC94T7h6L/n0mJl+sSEl8hLSv&#10;hLEa7+04ExPjnL0qD5GY6yAp5pjVxOTO0sOk6IfBHvCF640S+21iFufRrX2RmBjC+0t/lvjPHkZs&#10;tLeJaYwxxhhjjDFmLPWESMymPKU/6fnD9fiTvF3zY39mYqr+1nVZ/oUy1T9NupfKblOW5S71YHCd&#10;ucFgV9W9Wjp20nxVz550GueN3T6NWVCWey9btmzBTfIqe2BEjXXVrvl4jfcGvb6X1obheUeNddeq&#10;qh46LIrnqc2nVX+I2s1nvdLzBSZmqwvUnuN8v3R2Vt6obWsTcwo611uuiZnShzk2pOeHjEYjMmlN&#10;pMfE/FJrOo5llNKjF0RKprSkaMgeE/O5bVVDE1Gd0oHMQX1Vlvwm1tys0GNifkzFUyNHc/SZff78&#10;3FqHPlc3bKsW0d408Nf2OI9lT1q9/kU792nD4XCRUbzIxCzLz7RVwdbq+4k4Pp3/Y3TOr9nWzWRi&#10;qvzWmuOUdl0HSPfWmOe26/rZuuXLxwW7GGOM2QQgug8zK0wVTLyl/uHG8PmeFGP0CaO0G92Jmfdb&#10;qa89yk28MDExufLIuidLOUQuRl1XGHoRxfddKT/OW0uYm90+IYwzDLRZmGZiEtnJfp5RP58mQXA8&#10;scY+YczN55lv4XWkPe3ToyU29u6rQ8dKayQgirOvTQjD+epSsKF7YmJMYnxj6kX/SXti8p8Kvujc&#10;XAqTedKemBwPhi9fQIl+jDlmNTGfIEUfzi17WuZglpODn0fS8kbbcXtiYv5yXfAlC0M22tvENMYY&#10;Y4wxxhgzFn5sb82DXrV1pG1cVK6+8ybmzjvv/F/DqvoWaV754b758X59Gwy+0/V48nD9/n5ndscK&#10;tQYA2xHl0Zzbqs8P+9Y4Kst/VitXLjAJ1faNTWrJTttcjIVinfNSWbtf4O9JS9sOOc7ExNA4r29d&#10;qC23iTkFncMtN51sWb58/vqoqnN0XT2xrRpLXyRmntq0yx76rKjNZ2iv+ZjnjKqqbt9Wz8Q0E7Ms&#10;y6tq7fvzGaFezwkCGGdiciP+ktB4M5uY7I2pNue1c/1tp5122l79vx5r42aEtuk8M5iYfMY/FGNo&#10;3MMX7Dc6g4mpdT2L+qZNWX5C61jDnO18J8yV5bigEWOMMZsAmCr5foPvlpYCkXJvl6L/BRKbp79a&#10;4s6fKEeYaQH9iNDM64lWI4qSx7wchYmJGYTZFeWYTQEReHmqTsy5d0hEXXYjC78uRYpZ0oT+Woq6&#10;kyX6vFXKDSfG21maxjQTk3/s81S5HDOw92O+TgxL8sVzh1akL0X7SFeTgjySlghHzj3pfDGWifoj&#10;fS5pcaNNV5h8O0kQayAKkWhDvsDtJeXtHy4FG2piBpi20X+SiRncUYpo00kmZoDxmUdUzmJicl3s&#10;LUUfIlPHpS2Gz0rRdpyJGVxPyq9fm5jGGGOMMcYYY8ZSTzExx4k+6jtvYkJdFLfAWMzHw1jh9RLm&#10;wOx5fZuettbrt0m9KWibNZTl90g/WZZlpbKn6fVp3Xazql3n+ZyT9pAa9LrfxJygtq1NzCls4SYm&#10;kb7NDQDtMZ6kx4n7Iy41nSxRmmrzh6z9gSojW9rMzGBiXl9rOibqNcd8xrcxJuZS08nObGKqnmjp&#10;MCP5XZK/O02qa6S1LIpCnWZirtl++yvl51zP9yPis62excTcVuN/mpsnaFOlRDrebVT2DV43/arq&#10;ceubGmOM2RQhig/jK0wV9qRcCphOuSHHfgdhDhJp939S1GFORtrS5dKvpKj7icQ+kMDjL6WoQ7OY&#10;mLtLUY4ReR8pIKXq2VLU5yYm+0dEOVF+7OkZ3E7Kz0/vJtQduibm3aWAlA256Ytiz0zOXZQdLuVf&#10;pNmUO9aPURx9MNd+IUU/jMeA4yOVKRCZyJecPJUpJjNlREOGKcqdjOTlj8hMKCVS6kY/Uv0GF9bE&#10;zM/9LCYmqY4vahOTPS9JFRt9Hi+Ngy9+fLmKtjYxjTHGGGOMMcZsNOqNaGLCKKUnq35shOIsasYu&#10;y1M0/inTxmnqUzpTbf8Rhmlfu2miX2tgvEKHscCE0dg2MS8idL63WBNzMBhcXsf1cUys7No8X9f2&#10;+4bDIdtZLSI3MZHa/pW9NdUPM//tqnun9Oyd2zTKGucaKj+Bto1ZVpZ7NgMtgR4T86lt1VbLly+/&#10;gub7aPPZaI9Bit8MF5iYSM//2KyxXa/K3qVjeMLc3Nx/tF0WofqZTUy1/XfU5frP6lZ1Xd9H/c5v&#10;jl/zc96bxi1dE7PSe9JWNRBF2c7d1GuOCAZp0JgTTczRihWF+jTnQGOcWxfFXSlX2Wvo0/TTe66i&#10;JaXZNcYYc/GBSZcbNrOm2www16Iv6Vi7JhRpTMN8O1OK/TZvIfGactLGdlO18g9yjIummZiYeV+R&#10;opz0Jnk6B/4xzveDxMSkD3dLETka5dwl1E0D8S4p6onYXCZNomtivkwiDSpmJndD5WbqHyT+cSXF&#10;LHt8RvlrpBzSlubrJ4c98A8s+3xGOZGnk+C4o+1SNq7OjVeM6fiHfUs0Md8gRXuiVMNc78MmpjHG&#10;GGOMMcaYi4x6I5uYUJfl09XmNH6835CxEf1m7bsxzEs9nlkXxUv6zBYdp03Mi4jhFmxiAlGROsbv&#10;tNdYc220pham16LUp7mJGddRGGGoSXdcFL+f23FHsr5hYq5SOyI8/0UkoK7TfEupmchNTObU5/d7&#10;Wu8emHAa7/uUIebW2v4vT7Wcm5i06a539WjEmvZZs2ZNBJ0sQvPMZGKu0rlhLsZt25JNrVmD1vVP&#10;ylV2io5nwW+HuYmJNN/v1eal0svV/nOqa/a0bcc8ai6ltW3XBo092cRcH3F7fnsTxCFrqqoJ3NC4&#10;D1I/rmvOwW+Hy5Zdo+lgjDFmk4O9IIlaDFOlu8fkNPL9AEnBueBuGsGdS7mJFCkPdpOijD0ubyTl&#10;sC72oYw200xM/oHOIxLfLHV5mxT1mHmAeXiQFOXsqdkFo+k8iXrOFSblJLomJqYlRnF3r0vMuDCx&#10;+CIY9cx1N6kLUaDRlz01I11FflycM/a1nP/CkoERyl6g0XbBnU1j4P1kLEzV6PdnKd7nLc3E5HrA&#10;WI72mLeTsIlpjDHGGGOMMeYio74ITExQmztieMSP/xsyx0Uh1hFrak2PU+uy3FuPjSHSh47TJuZF&#10;hK6RLdrEhOFweJW6qt6s4zuzvebiOjwPI01N5iP0xpmYGJRo9Xoj8U9hiOUmJu10nX66GWgJaA0L&#10;TMxsffEZaZ7rc3JwXddsEzVPn4kZa0VrMDHL8kcbw8TUXHdTmzNppzmP51y1VaRu3S+MYiIr2/KG&#10;3MQcd3ytTtJa2C5rATrf00zM3aNe83xHRc1+ofVgcB2NeWQ77wWrBoMF584YY8ymww0k9noMU2WW&#10;dKkBJtoPpOgb0YE5V5EOkKIN+0xCvhfi36TYkzHAzMr3o5xmYvIPY54q9YVSlxdJUR8mJuPlhmNf&#10;7nuiKMNQxWjsMxhzuiZmn6jHwIvN8EnpGnUYnpEGNodUv9GGqNdaAgzgfC9QxD6WRNnmzGpiYlDe&#10;Q+Ja4Dx9X8qNwL9IW6qJ+WCJdL20ZR/SiBweh01MY4wxxhhjjDEXGfVFZGICqShHKT1E7T+BAaLH&#10;3r0tLy5pvWdjZkgHSF+pq+rVKse8JJPWWNTWJuZFxKXBxAx0fHcfVtUBuTHYKKX535K6JqY+N3/R&#10;63fq+nuznpOi9W16fGakk63repnKTqR9a6J9c7clpi3tmpjz62pfI417fJ8JtyCdLG1T+kNVlm/H&#10;tG3WW1VvV//Hb4x0smVZvoRjbNoVxV46V5iJfHYvq36krg2jccGel10Tk3Vm860/vrI8ux4Muln8&#10;GjTeRBNT/b8T9RwzZexjuv2aNVfSvD+ZX3NZPq3pYIwxZpNjIP1OClMFk2vil8OMq0o/laLve6Uu&#10;V5DyNuQYh2dLUXaw1M01v1oi4i/aTDMx2bcRcy3KXyx1oSzqw8TkH958z0vMuy4YT/+QqCdKcprx&#10;1DUxSRPLfqCYuftIr5Qwj3P+V4r2rGdBaoQW9maMNhiG15UC0vZibEY9ImqUyNfYK2IWExMzmXMT&#10;qX77tKVGYvIl8ttStCVtLib8JGxiGmOMMcYYY4y5yKgnm5gXSL3GI33Ud6KJmbOmKFao/W2HVfXi&#10;YUp/nDDnRSbNT9rIL0h3ag2QmWDd0iQTc9E5atvaxJyCroVLjYkJKaXlOtaPxbXUPOrzoPKrUZ+b&#10;mEQW1mX5uabjGNT+8ro2D6Z9O9ZBw+XLJ21btIiuiak5/6xxvi0d2L4vlJOm9VZtl3lyE7Mx8VL6&#10;UFs1M7OYmBxnVZZfa4zE9Ws8XvqltH+jlA6nvB3jd3MrV/J7dMOCdLJqo/pjpO+o349VfnY797lV&#10;Sr3ZA3UexpqYaaedlqvsmHZe1sU6fsba9Phz1f2TcupVxjZlxhhjNkHY/5H9I8NUOUbCaJmF/5R+&#10;KEXfj0hdSEX6SynaxJ6NT5GiDJOvG4l5TYn9CKPNNBPz6hL7VUb5W6Qub5SiPkzMnaU8EnVRWgKB&#10;MRf7hpIaFuNuEl0TE4ORqFU0ziB+lBTtMR9zgzLI9wll/Dkph3V+UYpIQoTpej8JppmY1GPCRT0R&#10;sq+VMFhzc29LNTH5j0ueWvkF0jRsYhpjjDHGGGOMuciox5iY7Q/259Xsi1eWhzX74WX1zY/yU0zM&#10;ubm5K4+K4lpVVf0PKR7V72vqcyzGQT7WxSnmlo6vq+pLOobH1HV9ox3WruX3irGo/SITE4OpNW3e&#10;Jf207/zo0SbmFHSNXapMTFi7ww5X1PHuFelPdQ7OLMuyydS1yMRM6YtE9TUde9hjq622Vpsv0749&#10;j+fq83b3tnomchMT6fO+u4q3WZ1SredHxFrU5qvdKM+uiak2H1VxBDvMhOaYamIWRTHSeTm6bdO0&#10;Zb5QXq7Hs+uimM8el5uYzWe2LD+r4m1I86u2343+Kv+LyhbtW6l5x5qYet/uqbHPyeePNcW48+tK&#10;6e9LuXnCGGPMxQv/+IWpgl4vzQq53KMfRlc3/QApTw+Ros3zJbiPFGXsibmLlHML6Z9StJlmYvKF&#10;ITfgeJ5/ieAfcYzLqA8Ts5D+KEV5n3F1XymMM9LKTsuR3jUxOdZp3FmKOXjs2+vhdVKMyT6eTWqK&#10;DhjLj5MwFKMtx4pZjfHIvqVR3jWdMQTDAOUc31IK8lS840xMzOClfvnflEzMV0nRjmuSa20aNjGN&#10;McYYY4wxxlxk1B0Tk+cqO1fPPz9K6cn8YD8aDO4wV9evV9lR+Y/yarfIxNx11123rarqyarfsy7L&#10;fXPzgMfof0kq1sGa9PpEaR+t81PDlJ6z44477tAeyjyqmzcxieTS8/PU5ys6vie2Rsid5qrqDXGs&#10;MYcebWJOQef8Umdigq6VR7XHHNdL83tSj4n5pbIs+S1uLGr/lNZkbK5p9SEAYeaUsl0Tc1hVZLdr&#10;0DX+vvnysjy1Ggzy3/L6TEy2AltSOlvNMdXE1Bx3aeuninVU+iy3XRebmFU1v2+o2j9e5c37gLSW&#10;+B14Hp3fsSamXr+Ruu4aumrHPkPPx+69a4wx5pKFqMfc9CJ16qS7glZI8Q9eboAeKnXTwjJOpCYl&#10;ijHGZZ9J9hykHOPs4VIO0X95ROE0ExNeLUX5SdJtpQDjEWMq6jH2iIrkiwabOkf516TuHUl5BOcf&#10;pNiYehxdEzMiISexRsrNtj2kHMxh9rmMeu5KmgSbZEdbTNodJfbf3LMtQ9+TcqP3eVLU0S6HdBNR&#10;l5uYvC9RzvmdNYo3eKwU/dkDlTTCkyA1Rm4o5+9xH0Srcl3GHA+T+uD8/EqKdpzfWe9M4z+F0Y/r&#10;ZxJ81vK9XmcxuI0xxhhjjDHGXEqp+yMxzx+mdEhdli/DlJyrql1V9nu1OzPaND/K90diXqau6xur&#10;zY+JTmyNjU1WrG81UZQpHVMVxUP7DCMdZzcSE9PjKPVhOx9MoFtJ++p8nRbjtm1tYk5B53CLNjHH&#10;Rd7pWnlkdp2cN6yq5vekPhNz0n6SMJfSWo13fDsWIr3xI9rqPvjNdd5o7DEx2TqqQWu5WbM+jdsY&#10;gCm9R8Xzv2eNMTH5fXBmtPZZTMzXzLfRfPqs3n44GFx7riyvX69cubM+t7tonB+xBtqo/VcjgrUn&#10;EnN+z0zS++r1X5s6qUrp5+zl21Y3aL5eE3PtVltdTn2/F3Nq7XuNUrqBPvPXbdY1GFxnTuvU3CdT&#10;j9T+pc2gxhhjNkleIYWxgjAKiZJbLgUYbS+X2OMyUpnyD1ceMZlHcZJKNo9+ZO/N+HKAEfobKeoY&#10;k6hIIHqT/SOjDs1iYv63dIYUdcyHOYq647GuMOL4xz/KMVZzAxdD8nAp6tn3c9o/9htiYjImxln0&#10;+ZPE+Q74skTkYdTnX3ZIidud4wFStMV45XwDaXaj/CyJf5w5b+xvyl1QUYfBGVQS64m63MTkDqUw&#10;m0ld+xopX3cXjGPeZ8xuxs33KeWc8YWYcszMK0nANchrrgvOQ5iYvFe8t+yHypxxbZFaONozXn69&#10;YNTSnvr82uZ8YbLThvEnmYtEwI4yYVzG+N+XmJfPB498IdteYj6Oi4jb/NogRXCsByPVGGOMMcYY&#10;Y4yZp+4xMYk2xICsy/KEKqXHDKvqTSo/PH6Ib9rwg/yEdLJr1qy50qgoXjBK6Zj4kb87z8WlmLtP&#10;w5QOwlgo1qyJ3zUWoeP8dySm1Ea9nTUsir3KsnyA6r7M+WrGy+bUo03MKej8b7Em5vLly6+ua2tv&#10;rq+1WcriNnp3L467PfZTdB5uRl2PiTktyAAuUxfFWxuT7d/X3knq+79dQ67S9ai6j0n8TtUwycSk&#10;P9d5fIZ1LMeVy5fPb9m1yMRM6YNt1cxozGkm5tYad7/5Ocqy9wZ/lb9+fp0pHYtBSfkkExNU95Zs&#10;/rN1TGTMm0dz95qYdV1fR2MdOd+3quajP3PU5kfz/ctyz0npgY0xxlyyYKD8RApzJYTRiOHHXors&#10;XRnlmJ5xZxBpSaMcY4x/EDFncgMTPUMKuCvo7VJe/wsJkzA3N0OzmJjc+ZSnt+2KtcXz3MTEVPuL&#10;FHWM/xIJw4u0rVGOWXtTaRobYmICUYW5CcteoqSIIMI0jyKlPAwvzM8PSxhw/COPyfd46WAp2nOs&#10;8Q/w7aV8DsQ+kOSipy7KMEyfKXG8X2jLQpiY8SUL8zCPLESTNgm/isQ6Od9EiOYRwJiHpB6mnGvt&#10;LhIQCctrynlvwjTlkbkxadm/8+kScO1Fe/ZVDdMTkfKW9tS/T4KugUxE5qIc+xn8B4f3gPPAeY79&#10;UhHGKoYvdXyeMGuJKo71EBWar4c9aGM975KMMcYYY4wxxph56v50sudUKZEedTfpz8OUDlLdvWhb&#10;l+Uv4kd7vZ64JyYQJVVX1avV768a46yYo53zPI3RlF2EOlVz761jOFBzHarHP+nxh8OieHtVFPcr&#10;y5Ibgiei9o2J2RggKZ2mMV5B5JfG+LjKjtb4r1X5gzQX0arNvO2jTcwp6FxusSamrotncM1wfLo+&#10;fqJjfSPXjsp/xDWCWmPspxFtmZuY3EygfkdKX1Lbz2f6gtp8RY/xW+ZWoxUrCo37+9Yoi+uPsfdT&#10;/3ePiuKter2nnh+7ejSi7sfcaND0nWBiwiilx8Z4PGqe+WjC3MRs6viMsb5svSr7YituvF+Expto&#10;Yo5GozmVnzDfJiW2a1qE6h6idue14/xLn9Emdes0EzOltE71Z0W9+n5VfecjsjVfr4k5HAzuP6rr&#10;C5iL+rque7O5ab7XYUg3bYhwX7GCQANjjDGbKBiE+0phsEwShmNEvpEi80Cpr10II+xqUg7/6GHi&#10;9LXHtMsNroiMY4/DvJxo0Rwi4DBcoz70YylPpfoNKUxM2E3KIx27IspwPuf8FG4knShF3wdKs/Iy&#10;KZ+3K8bN94HkHEYEIcpT8MbrblTha6VuO/a25MsRhlpeHqmAMQnj/JD2NvbjxMR+k5T36aaizeEa&#10;yNO2TlKkfv2S1Fff1RskIBq0r76rfSTgmsLIjfJpe8KS0pbrIR+rTxiaRMkSvdxX3xXpgo0xxhhj&#10;jDHGmHnqjonJj/l6bLIz6fmTqFvFD/8pNfvIYbLUZbl3E6k5g4kZ8MP/MKVbz5Xl09XvNRrjZe3j&#10;wfn8G1ujsjyvKssPFEWxggioNdtvfyUdQ/57zVS0TkzMszXeqeVgcI+27C56fR7nQcd1IGPOFcVI&#10;882bvKq3iTkFnbst0sRMKV1N18ihYSryGNdFG8kb18h5eeRfa2Ie2Natb6++XbWR0vzGN4/63Uz6&#10;O/VN3+682XNUFUUzb2NipnRmlHdNzOFwmDTXX+brUzpkrt07tjUxm7pJ60XDolgwbqCx/21iah1d&#10;E7Msy4dznqjXXOeM2s9gF9LLqv8xMVZdFK+jXOd0O/U7jDLWofkWRLdiIGv8r1HHOdPzs7UGtilr&#10;0PMmarY5hpR+pfWQbY7z/camj+rU5wjM1qZDB819n6Zve36kSVusGWOM2QQgPQcmzlFSn9GCkUVk&#10;HylI87SqGEF7S932GGxEao5LlUmUYr4XJCJ6jjShX5WIckN3lYCUCL+VMJ0w9B4ldSGd6BMl7txh&#10;rfyjyF00b5Nijq6JCaRqyNOmhoj+I8rvstIsXF/CDCRyE83feTUD3En0QimPvAwRodq9KypJb5b6&#10;zGCiQYmmnM+j38LdY/yH55sSkYzsHxpRj3zR6EZW0g4jlPnZh5IoxDzdBelSOcdxzBHh2AdfJBiP&#10;dhzjOLEv670lIDp3WnsMw+dLQATttPYcR2wUTjoJXtOHiMj5L0JjuIlEJClr7BsbUcf5wODnPeB6&#10;7WsXYu5PSMYYY4wxxhhjzDx1ZmI2P7CnxG8sDSprIpCa+pT+OSpL/r+KcXFLlbH/4+ebhhtANRjc&#10;si7Lr2uMJpLpolJjSmj9muurq8ryeu30S6LZf68sz5Xez2v2CdV5+1JuTOj83Jo6vb6TdHpbZxNz&#10;CjpvW6SJSRrWKqWn6LgOiyg8Huefr78+TpGepubze0yuXLlyoHNyUJhj49T0ryq2UFpAqWtc1/zX&#10;FrRtFa/5PGjePfU5vi59uHY5/4zZzFuWL2gGy1D9O5p6xmLu1pDUfBUGYdMvm6NXg8GzmsE6aP4X&#10;x9ysox4MbtxWNeiz+xFM26Zef4dWrVq1sq1awLp16y6rtfyKmy7amwt+RjmGsp43aa0b87eqCGZY&#10;gPo9mDXGOvT6Uypu3hf13Sf6an2/33nZsv9q0uwunOu7426OqFauvK6OoYnkbseYFtxgjDFmEwHz&#10;5dES0W2YUuyl+BQJgyei8LqQKhTDjkg4jCdSzvIFZ1ou8etI/MPOl01SHvAaBtLaVpGbnrHYh5D1&#10;kcq0ubtmDJiO+VoxNcOYw8Dq29uSNCWPlTA82Qyb6Eui6ZYCRmSsEcXejkvhBhJzk2KUtLusib0T&#10;x8EXfaJSMTTfIWGcTfvyzzllnRjD87n/BXOTTpf38DFSnGPa8l6w1+P8F7gM3i+Od9LejhiqpO+N&#10;92+cWFOcN8ab1p4oYsxrwFSd1p7jiP00Yt2I979r+nbhSw93b7HGvrERdZwvrlcilqeth/qx+3sY&#10;Y4wxxhhjjLl0UndMTD3ev62irklrSR2qy7LJBDVYtYposUMkbg6fCD/2p5TqVUSYDYerNM4jWvOy&#10;+VE/xkZtFNSFVr7mEOaLjue4uqrehYFKdJkYLlu2bNxvUPOUg8Ed1PdUjcP2OkSmXUPH8JvOeWv2&#10;GFyn41XbiMCziTkFvQtbbDpZIDq3SunJOr49dax/0HVDWuWf61p/a1mWu7TN5mn2y6yq5+o6fXdV&#10;lm8fo3foGnsX5nrbbQF85lR/Z+k9zMWcjVL6CX017x1yw224cuUq3gfpncxbFwVbQi2AKEf1fwtt&#10;hnX9Xo3XbL9FVKKO78XN56p/regdSG0JWFkEx8HxMEazjuXLCaho2G233bbh/Ol8vaepL0sCC/p+&#10;b21Q/cN1Hb1LerfO4x58vom01DG9rO3/PqmJNM9pP9O0eXdzLFX1ijhHWtv/UsYaMG/XbbXVZTXm&#10;ldX+9c350JhqQwa+Xrbffvsr6Riepfbvadf1OI6rrTbGGGMuNjCt8uhSoh2NMcYYY4wxxhhjNlnq&#10;xSYmJkHDMKUfztdJavsgylNKN1P5TJGYmIV1Wb5Gff/OWAiDLx83ytQOo/AMyjdUmudkrfuQmKuR&#10;yps52nmauVI6VvO9lkiydqljwdRR+3MxLHjdpsadT/nZGKRF0WT4uuZ6Q+h4m5izoXO1RZuYHTCu&#10;tpX6bty/qGAu5kUX57ybChfmmC+N58sYY8wWAGYlEYykULmGRFTezaTvS2FgkhL3lpIxxhhjjDHG&#10;GGPMJku92MT8e13XTcaoYUrPmU8fmdLRRJU1EUgpfbtJyzjjnphNdFlZ3l/6vHSSdL7UGFeYg9Jf&#10;pFfXZflM6eRYz4ZoVJanVCk9W+M9SPqGdJx0jsZlnnPU5m/SB/T83mvWrJkps5XGJBLzPPXDIF2f&#10;Njald3IOODcj9iGcm2v2CFS7D2n9GHKsxybmFC5lJqYxxhhjzEXOUyWMSvZ5/IX0c4k9B8PARB+W&#10;nBbAGGOMMcYYY4wxmzSYeblpyPO6LI+YS+lRo7K8lfSLuao6TGUfUd39hin9nx7PVNvz1Jd942Zn&#10;3brLsuefxryJdA/1vzP7VLJn3dq1ay+n11/K1xLr6Zbl6muvtf6yNRW3LopixXA4vPawKG5Yr1ix&#10;ui1fUoQVUZZa21kan2jMozX+80cpPVbPDxrV9dF6fKV0M+nLsZ720SbmFHTObGIaY4wxxmxE2Osy&#10;Nyy7+rrEHojGGGOMMcYYY4wxmzRdE1Ovz6vL8nfDlA6oi+J9dV3fpSzLnZp9JFN60bAonjoqy2eo&#10;7dnS59phLhTsMaexP5ivAzVpX8vyeK3piLw80xnU0y/v20aO/iCltLyd4kKBialxz9dc3xsVxX31&#10;+DK9vn9VVWswZNknT2U/wvBVOZGmNjFnxCamMcYYY8zG5bbS+6VfS/+UTpGOlX4oPV26imSMMcYY&#10;Y4wxxhizyZObmKPWfKvL8rUYdGVZXjOlVKvZ1jultBwzs67rG6vPZxqDMYvEXLdu3WV3Xrbsv9qX&#10;Ww0Gg+30sPX6V/0Qfak5b4Xh2KRl1dwonmtN3xkNBnN6/tD29bwao7Is30uKW63j3Xp+dj7GKuqJ&#10;lCyK++br6mPXrbbaVsd21fYl67qiHubXrvHvovHP13jH6PmDmHOVzg39Vq9efXXOFWojNg/P1m8T&#10;cwo2MY0xxhhjLhp2lNgj4gbSTpLNS2OMMcYYY4wxxmxW1HkkZkpnZs/3qctybz0eOBgMrq3nu6v8&#10;bD2eSxukvvN7YmLm6fW7q6K477Cqnqp+z5mbm/uPtrqXOVLLpvQRjXuMdLp0hnSU+v+gSukxtGnS&#10;z1bVN+fX1apZQ1n+Yn7/zrK8o/Q1lR+ix/VjVdVJGv8b9WBwHdqMg3S2dVHszpyYlDrG96n4sutr&#10;15uY0lmtcYrOUpvfDVeuXKXHt+n1gdKeanMsbWir1+dKp9vEnIxNTGOMMcYYY4wxxhhjjDHGGLOI&#10;OqV7z603kc6oquqpen0f6dMYS6uHQ8zM/yNKUWVfbiIMMxNRZfMmptha5d+Zo09Z/n6watXKtnwi&#10;u2211TajoriW5rlNXRS34znlu+6667ZVSk/WWH9rTa5FatZQlsdq3S9as/32V6JfG5l5W8ZKKd1A&#10;a/9PyqdRrO93nMa8QI+fVdH8vpl63ZiYsY728RyNvcuwKB5G1CdSm4M07xOqori9jmcftTnfJuZk&#10;bGIaY4wxxhhjjDHGGGOMMcaYRdT/jsQ8V8/v3BZvqzIMRCIOn1HX9bJhSv9o280beWrfmJhEXKr+&#10;laOy/O2q9cbnPk2a2PURmW+Q9pBuQ/rVZvQJMJbGfbTm+DVz5HP2ifrGhE3pIL1+PClq26HGMhgM&#10;Lq+2d9SxvYz16fGJWu9NNO+hzXxV9UuV7U472qt8gYmJmqjMqtpjuHx5UtvjVLbXaMWKoplAqGx/&#10;lV1gE3MyOv82MY0xxhhjjDHGGGOMMcYYY8xC6tbEbNKgluXec3NzV26rtqpSenZKafkwpRfmBh7i&#10;tfo2JmaTjjWlO7N/psZ4rfq9a1SWLxhW1QGM20Z60v7dyybsT1mW5R3UZz/G7s43TdFH8/6wLopb&#10;tEMuAkNW62giTZu1SXr+Ix3jc1T+Ea39hatSGur1rYfD4TWaPj0mZvv8b8Nly66hx6cNi+KGzQRC&#10;bZ/U1p9hE3MyNjGNMcYYY4wxxhhjjDHGGGPMIupsT0we9fqbZVnehCjE5cuXX2Gwyy6Xr1L6eRiR&#10;obZtnk52q7WDwXZ1Wb5tlNINeK1xdlTbtw/VtjELJb1+fNO4Q2v8nUq7fJ6lqulfVSfo+QPaoRdA&#10;9GRrXDapcbXel2idV23qUrq11vGW7l6eKltkYoZU/iAiTNfpXK0pihUa40UqP6U9jtNsYk7GJqYx&#10;xhhjzKWH60v3knaTllMwgW2kiRvs98Cm9lPTsiyBkXQf6d7SagouZjgWzsPmBGuemn6nhw15vwP6&#10;bb3+qTHGGGOMMcaYLYk6MzERz+uyPE367dz6PR9vqOcndg28pt1CE/MyKn+bdCLRjm1Zg9p9iPYY&#10;exrr623xPMPB4AFhLOZzbKgaAzGls6rB4JbtFA3smzkqy+/FXFrL69qqhtFodC2Vnau+z2mLGrT+&#10;XhOzPQcfoo1ef1w6gbKQXtvEnIJNzAVsg4E+S0pkY4wxxmwc+Ed3F+ku0h1m1N2kVdKsYOjcRGLf&#10;Bua5tnRJwdx9x3pHKV8bm8NzV+Is54U215SmsYN0gPQv6WhpJ6kPUqq8Qvq8tKf0UWl3aVx74D18&#10;jfQl6cvSm6VdpVkgnQrHcCcpUZDBGGdIrPmb0qwm21BiPM5r3zmL8hVSl+2lB0nvlDiWz0gcG31m&#10;MTTXSXE8JQUzwJx8EadPd60hxlwrjYP+b5VY8xelV0nNna1TmJN4fz8rfVX6gIRpPO0LMft+PFCi&#10;Pf0+Jz1bmvWYjTHGGGOMMcZsBtQdExOFCVetXPn/qsHgf4Ypnd/XRn3nTcy5ohjVZXmkys4uy5Lf&#10;EeYpimJFldKf2C+zz8RUn9vWVfUhzXNmd56lql3XKRrvzaOU+D/8PKSyxcRcvX7fzp8NBoPt2qqG&#10;uq5v2xitKf157dq1V2yLx5qYjVlalt9t2pTl/s1+oNk69GgTcwqXZhNzxYoV2+uY76Zr5wW6Vt+j&#10;c/B56avDqvqyrreP1EXxWj0+Wtflzm2XmZjbbrsrc/MBn8NK19+GSJ+Tm+hxzR577LHopnatZ3Vb&#10;P9+euZiT6O222VT0+VvZXSPjkpa6bbII1Q27cy9VOtc3ndtxR35HXQA3OSzlvBFxTrrttvtGY926&#10;dZflb1d3Hbxmzm6k+Cyo7475WIjzqPLrL+U9M8aYLRH2DviBdLp06ozC1HqRNCtXkvaTmAO9X7ok&#10;wPTB6Bl3rPnaiGjERJzlvNDmTdI0MKbOlzAEMbu6XE1inBMl2nT1VKmPR0nHSt32J0lPkybBl8/D&#10;JI7hNOlxUg6m4VckxuN9v6k0C9wRyXh95yvXQ6Wc60jfl86VusdD+/dKTQqZMdxe+rsUx/NkaRZu&#10;I50sTVozY2IOd+HL4osl+nfXzLm9rzQO7jj9ndTtx7l+lzRuHxLOwceks6Vu359LN5KMMcYYY4wx&#10;xmwB1D0mZojIxLQ+xeq4KMR5E3OY0m0ob0zAqnp1WzyP6vfAPByl9L9Nwa67LsgypL5v15jn5nM0&#10;42meUaesVWOsdtPctjpLel47dAPGAI/DqnrVKtZYlk9vKjLU5wNtFOcpo6K4Vls82cRMid816LtX&#10;a2o2atvaxJzCpdHExJTUNf1WXVMH6bjP4LoZp+Z6qqojdb3urfaP6hrvfWDSqf3f1Pc4PW6Q9F4c&#10;r/k+3WdwqfxTTX2njz6LxwwHg0e0zaZSpfSc7hp1rMzb9/tYg9qTnnrR3EsRa6+q6n7tkPPUg8GN&#10;VD/zedO1e7TWerAe99Hr3asVK9a0Q10ohkVxc417eN86tPajWWfbdGY01uO7Y6mM83ggf+fbZsYY&#10;c6kEE/O3UtcImabXS7PCnXG/kqLvh6VLAgyh70n5cXT1aQn4or631NemT5hrkyCyk+OmLWYYEX85&#10;nCNM0+64Icy1BXdJttxO+qfU1wedKZG6tg/uEvuzlLd/ktTlsVLUv5GCGXiplI87To+RgqtIe0l5&#10;fZi+uRb9R6uFKNqDpbztov/wjIEoz7zfOBH12CU/P306RiISuQvRqn+Q+vqE9pC6d9RhLGOC97UP&#10;YWRu9DvNjDHGGGOMMcZc/NQTTMyU0g2Gw2FSm0O7bXit8nkTU21vqvLGkNHjURgpbVXDsCieWpfl&#10;b9k3Uo+vG6Z0M8rZe1Pt3xdmJOM2ijnK8heIuo7O1vzfV93+sbb5vutfX6A5XthMLjjOSmvQ8Vxb&#10;z/dX/QKzRa/vJJ3Wrv/EqqrmMxGp/dh0spqD/1tjxn1/3nSKOpuYU9F5u9SYmET/6Tp6tY71xMak&#10;1HF3r6k+0SZre6DGeFBZlv/ZDrsIfXZupTZnMwd9NkSt0b830cvtsPNoDXtRv6jPcPivKqWfrVmz&#10;hoCTqQwHg1d219h+hsga14v+rnzqwhwXYp06f49sh5ynNQ+XfN6y9+YEXc+vWr169dXbITeIYVXt&#10;0Z0jxNr0vsz6e+Q8el+ePWas43Qurtc2M8aYSyVEdJG284cSph0pNnieR5X9Tfq2RD3aV1r0D8kE&#10;MOgwVWK890mXBNwJtb8U68BAyo+L4467ADExSQca5yXXdyQiS/NowedLkyBN6+ESbX8vrZRymDfG&#10;QkRjEmn3MulTEhGk82lSWvgy9DUp+pwl8SWCaNJIAYt+KnW/nJDGlfcx2oSeIHXhLqXjJeoxo6fe&#10;USZIc7qPhGkc54xznRuu50ikaQ3YKzTqEKlx7yE9U+IajHKiTrt3Tu0o8V7l/dFTpFkgpS4GKlGg&#10;8T6TyvcQKR+PiMsc9hD5jRT1HB8RlKSGvaAtQ5jjGNk5pAyOevQtiUjco7Ky46RuClv+c5Wfx79K&#10;3FTQPX5S1BpjjDHGGGOM2cypJ5iYVVGw5Q9tPhsmY4g+Kp83MdfusMMVVb4nBkFrRPxF9Xchkiul&#10;VOv1O+qy3F2Pe2FQrmp/OKec9mEEqM9PNe/n1fb0KqVXDAeDa6vNz7prbNt+aTgcrtLju1R2Pilk&#10;1e+3MZ7KztXrZzBPXRR3bfpq7GFVvVh93szenaxPzx+kdsc2/fhhPyV+/5i/6VevF5mY7fynkFpT&#10;TbYepnRAfo7atjYxp3BpMTFJ26lr7EdcX/l1tFTRt+lfFM9th16ErsNduTYvzDxcyxrjm30mpsq/&#10;kV/rudo5+Q1uKvpMvrS7xvZ1303+DbpePnphjgvxHlRV9bB2yHmaCNYLcd7ox9ha4z71ihX8Xdgg&#10;tI5vNuOMmUN/59hqaknwd7B3rLI8XOfium0zY4y5VIKxQtqBK0uYZPzDR17z3OxjE3XaUI9ou5QN&#10;rC9KExNDjS/sRBtO238Qwyki3zAg+cewe1yknAXOC8/jvOSinNQqYVKdIE1LE0Aq2Tj+iPYM2BMx&#10;DE6EKUV609j/EUOVdXRhTiItox/mJX1YO6ZWrI+Uo+xHGnDMH5eiX64+E5P2GGzUExF6W2kaXB/5&#10;uSMXPMb3KVLMRTRhkyqmhQjLqPuLlOfX53xHVCaPeYpW1vcRKfrmmtXE5Lxx7cd6WT/n949SjEXa&#10;5e4enqwjny/SLNOfvTyjnGjMfH8ErtuDpKj/scT1CaTYxZCOuu6XXsz1qCOqF6MXMMpjz1XEmLMY&#10;zsYYY4wxxhhjNmHqMSZmU1YUzxsOh1dRmy932zQ/gGcmJlRVtYYf4FX/z7b9UdInhin9So+nSyeo&#10;z8HSfXbddddt66J4PT/WN8YOfcrydWVZXrU1fLiBmR/fnz7pB3093pN2muMpmJLsv6my9w+r6sx2&#10;j8pzNU/ze4TmfbTa/V1jEjF1pl7vJ31abU5qxzpBdZ9dW5bczDyP2vSbmGV5/NzKlbtgWOj5kd16&#10;PdrEnILehy3exJwry110ffxl3HW8VHG+9BlpPh99XNImpuq/s8fizF+L2NJMzFDzPutvi/52kqFw&#10;SRABrjX8edwa2vLDZ0krnKPrzyamMcYsAfZmJHovzBBSg05iIGG6YSb2bWSNKXRRmZik6Qwj74MU&#10;TKCS2CeStvTppnSdFQw5IgvjeLi7ZmyKiBbSsEZ7IgtzML6ijujEsV9yOmDsRT/2bLyVFLC3ZERP&#10;oiZ1SgtRo1GOKYkRFq/7TEzIjbNxe3NOgv8QHCrFGF+Vuntbchdl1P9Iyg1OIiXjvcOczb/IYPJF&#10;P85DHoU6q4nZhc8AUZkxDqYq6Wq7YPBHG4zoVVLA9ZVH6z5ECv5bCkOX48n3LiVq9mdS9OP6iihO&#10;vpgS0Rp1RLrm117+3hLFOc3YN8YYY4wxxhiziVNPMDFV91vp+xPqF5iYLdsOU7q12txf9Y+WPl2X&#10;JXtdnk4f6cMqe7D0LowQfvBX/d6kwGz7z0NaStX9YoqJSeajRVRVdXeN+fO279kaZ3fN+aiqLD/f&#10;9j9bOkNlH2YfPz1/ACaGunYzHfWamKg9B4freL+t8c8ZZvVtW5uYU9jSTcxy+fKddIx/6l47uagL&#10;NZ+J7DXK2zafl5S+UU5IJ6v+Y03MfNxJatPJfm8DIzHP0DHzW+5ENraJSfks4uaGpL8F7ZDzTDIx&#10;u2OEuu1C7d+dd2jYBXv/TkNj3l392NN30ZiIObVG6tm6amb0XtrENMaYJUBEWG6ikPayDyLtqCOi&#10;jPSzRPxh5JAGlejCYJqJidFE6lDUpBBZAjeWwgx6NwUTuKbEGmmLIda3x+QsEIkYkXJEBS66M6gD&#10;ZhxpeuP48y987AOZpwElApbzNQscb/TjPSikgEjAA6Wo5z2JO6zuLpGSFfMSgzrfR3KciUkUZUR2&#10;EvE59W6tDCIEfynFHOzBOpK6vFaKNqyJfsHNpUihikmZ/8fprhLHgzH9Eik/ng0xMXm/PiTFGBij&#10;nLMufBkl5Wy04z3Ovziy5yXrinpSAwePl+J8YiR3/yPI+xX9fiHtIAFGPIZq1JF+NocvSDEuhvhM&#10;6UGMMcYYY4wxxmy61BPSyVI+yaxQ3z4TEy5TpfSUUVn+ph37c1VZfqIZr16fTrP9kf9EtXvO3Nxc&#10;X4YoUnDeqi7LU9sxFqkpT+mfasf/Zxeh8h01/hvU9tx8bo15Lqln1XdPvb5A69xfx7LI1AhU12ti&#10;xhr6zlHb1ibmFPQebLEmZhvF/O32Wl8kjhupzXHSV4ZV9aJhUTyuqipEyuMvqh3RzPNt9fzsuij4&#10;rWosE0zMC3Tt/1h1H9bzj02S+n56lNKz9Nkk2GIB6j/WxEQcr+bht6eJbCwTk9eajyhvoqo/KvUe&#10;U6bP1HV9i3bIeSaZmCr/hfRZiffkC5pvb+lIblzoa9+UpXSm1Oz9Oys6Jy8Zd72E2rEJCJkZrdUm&#10;pjHGLIFZTEzMN/ZpjDZdkcoyTKhpJuZXpKj7JgVLABMzzC32IpzEraWIjDtaIlIOs3WmzawzSIMa&#10;6/2TFGlAx7Fc+rVEewyxPFpvnUTEXIwX/8Bx7tj3cdxG09x1mJ83IhdJq5qT1xOxl5ujd5EeK7GW&#10;fL/JcSYm5y72SSUScFajlS9S/Icpxic6dNGdmy2kl4l2KPYnBdYV6WR/JxEpmUO6XIxBzNH8eDbE&#10;xCQqMvpjBHYjZwPSQuQRy6TozcF4zNO7fliKu0UxW6McoxODPeflUtQfJsW+mNeX2C816p4l5VD/&#10;DynqNyRq1hhjjDHGGGPMJkQ9wcScpOYH8PEm5tZ1WT5zWFU/ULsnr0ppqNd/zedpf0DPb8jdaq4o&#10;RqO6fnRZls2N4Wr38Ek/6DfjpXTOaDC4A+1LPQ6L4mGjFSvyG7ExPj6Yj9OYLFX1rZTS1bTGF6ts&#10;Hx3Lo9V0URQmqG6siTlObVubmFPQe7PFmpiYgOOuGcpHZflPfQZeV+i6V/O+iL1t1hTFCj5Luv4O&#10;btMj77Vu3bo8u9gi+kzM9vl5lT4fbTOu9UkiwIDHRWjsiSZmM1dVnaDj53fJsWwsE7P9bP98hx12&#10;4PfE7nH0qTd4os/E1HvUPKqcmxzox5ZR26xdu/ZyzU0SVfVC1Z8S7XIxjv7O8Hsyc06l3Z/3G/nf&#10;Kr0m6vKEeI2aev39IiV323UquoZsYhpjzBKYxcTMTRgi4PjHC3MvN+TeIAHm2iQT8wtS1JFmdCks&#10;xcTkLqgwwjCnMLuI2iNtKAZY7Ic5iZVSvk9iHOMkSLF7hET7P0uMEbCX53lSPh4pSolWPETaT8LM&#10;697xSMRfnu70G1L3H9z3SlH/K6nPbMU8y/fjHGdikpYU45c2RAZOM26B9ZAqNyIDiYIdNz5wjHlU&#10;KmYdEaAYuXkKVQy+cbApN6ZftF2qiUkkY5i1iIjMcWA05/tavkXK4YtZvm6u7dhLNjfCeZ+3l3Ke&#10;JEV9HjVMqg8iN6OuGwWMKZ1Hak46V8YYY4wxxhhjNgPqi8bEXMDcdttdeZjSgaSozPqeOxwMHtA2&#10;2apK6SEqP3jN3BzG5LMp0+NTVg+HYWxckM8f4zR1rTGjsrdj9BABqrGbvTJBc/1vbgw0ZlBKM/9G&#10;pP42MS8i9D5skSbmqlWrMO4X7JMaokx1h+o6bcz3WcDgV5+PVlXFdlsTmWRiqvzBbbMNRmNMNDFR&#10;83lLie2vxrKRTcyflRNS7M7CJBNz2LOHZqD35Ymqn+8z35eylP5+nZS6wRK9jEajOY11QsxJf63n&#10;WOnT0mmxrrb8EB3vTm3XqWhcm5jGGLMEppmYpZSn7HylFDxGwiCkHDOFjda5+2iSiYnZhmGFpu1r&#10;2WUpJubjpFhDVxhtfLEfF/kYcNdfGKFEVbK34TRIfxDRc/8n5XtBPlnK15EbVLlI8ZBHjLLxdH5O&#10;ScXbBUM06okYraUu15JmMTHp+weJNhixebrgcfClLd9vE7P26xLXyLgvB7yfv5eiDwY50Yyx7ymm&#10;YV8q2oAvBxtqYmKAEuUZfRHpfXeXiIrtggH8dyna5p8DIAqV9yXqfyBFBOtHpCjns9T9EvcIKcxf&#10;rrPbScB/8OLzhe4r5WCsYoBHfddYNcYYY4wxxhizmVFfCBNTj59vh5kKP6LPVdUx9MNExHioi+Jt&#10;1FWDwf9oHee0kWbnhrnTRrKdpL7vUdsFkZwq+0VVlu9Xv39UVcVvMpiY96dNa2qcEAai2nyKMtSO&#10;cQRtqZsFjX93jdGkpGXuWdS2tYk5hS3VxNRxvarP6GuPldSnbCe1VMZGR+ZMMjGronho22yD0dhT&#10;TUzmU7tjh8Nhvp3TAjZ2JGbf/p1LYaKJWZb8ltbLunXriKD8QbuOf/ddfw7O0t+Pmf4GqP3dF8y9&#10;vv+hVUqP1d+7v3XqztfjzNs88fc3+mZj2MQ0xpgxTDMx7y2FkUIUGXv/BZiAYXaxd2FsEj3JxMQg&#10;u1GrPqNtEteRIn0m0W2T4At2mE70ySPWQmzoHNFyXTCaSHcbbfeWZklFS9raMPO+I+WpWNmTMsYL&#10;YWTmKVFDL5SCron5ZakL+yVG/YU1MVdIv5FoQ3uiS6cxyTQm4vJ6Uh98Eerrg6n3RGkSF8bEJNo0&#10;T9Wai/PXNQxJ8ZqbmK+Wcrhe8pS+HHNcLx+VohxTuBsFnO9ByvUQ/0ngy09uYt5PyuEGg9wEbv6z&#10;aYwxxhhjjDFm86XeQBOzNTH2aoeZhcuUZXnNuixfNyrLL0ik0jxWZdfXOHuGyThM6as7t2bEqqq6&#10;pep3advMRyI1c6f0B/YcrKpqVz3enPakh9Xx7IcZulpj6fl7MBDU55xhVR09SumLmvOZKuP/tzNT&#10;1/WDmTszNKaqXatNzClsiSZmsT4F7O+7phbSMZ6na/Ei3Z5nUzAxUTNnSi9uuy1iSzExYVgUz1tk&#10;Yq5/PJ8o87bZRHRsb1wwt55rPQfp71qtMX6W17V/K7sBD2PR9WgT0xhjlsA0E3MPKeqIrCPSkruM&#10;ECYN+zNGfWy6PsnEnBVymhOFxx9uzEsi4bgrj0g1xv20RPm1JUw2lEc9sj76Plxi02ai61hfbnoR&#10;8XdLqQ++cMdcaFaDjBSlEWHJfx5y45PUsTEe4tztKmHGYWRFGlqE6Rob4V/cJiYpcCPCj/PFeZ4G&#10;qU1/Ih3VKiJYQxxrNy0txmdE1mLihZEXr4mWZa/JcVwYExPTkfSxrJVzEtGfIQxOjPbgwpiYeSTm&#10;LCbm7SVYqok5zdg3xhhjjDHGGLOJU08wMSkPdetaI/HXa9fvQ7dk1HdP0stWZfn2UUrH8KO81vKj&#10;lFJ+M3vDsKqekq+B52p7clmWt2qbzEen1XV9HbU/gLHrsjxY7RuDVM83+EZcrfWFkQo3V35+8vVF&#10;nR5tYk5B53aLMzF1LEQEnxfXQojj1HX7k8FgMMuWUxvMJWFiquxsPR6VlzVzpnSQPqdk0lvElmRi&#10;zqV0H7XpjdZWGZnyprG15tp/wdx6rr9bBKxwzr+cm6Rtu31mPWabmMYYszQmmZh86Xy3FHUYRp+Q&#10;PtXqM9KxUtQ/X4KNYWKyZyL/MLBnIUYX0ZQYPGH2sOci5Yg21LPn5DQwjHJjaNxdMq+Sog0mV1+K&#10;0T5yE/O7Uv6fh9dLMSaRq/HlPiDyMMw/jvOBEmDk5ed0WjpZUpZeWBMzj8ScxcQEIjhJPcs85KZn&#10;P82YC/2vFGA6HyNF3dslDOd8D1LE9TNuY+wLY2ICaW4xXxF7qHJecyOVtL4Bx3SoFHXT0snuI/VF&#10;YvLe0DaH457FxOxLJ5unxLWJaYwxxhhjjDGbOfU4EzOlQ6Q/YU7UZflLlZ2e17c/gJ84V5a7tEMt&#10;iVFZvrw1F39JhKTmes5OK1Zs31YvQPO9Pl9jM3dK51RF0f1/a0NKabnGfYnafk46rtknczBgC58l&#10;g+Gkub6VGwjzSumPeiQ17al1URygx/l9O9v12sScgs7hlmZiXqYqy3f0XS8YYvq88DvhRcolYmLq&#10;c6byL+ZzIl6rrvf3wC0qErMs7yid3l1boxkib1eV5TV1bCcsmJvnVUUQCXsGv6Jbp7Weqr9rs2zJ&#10;ZRPTGGOWyCQTE/MIozLqpunlEmwME5OoygOlfPxpmvgPWEshsddi9CFasmsqLZdyM41Iulm5iXS8&#10;RD9MvHzfzZdIMSZpeLvpUjDT8mg/0s/CFST2WIxyImK7sEdo1HPe+u6qmtXExLD9q0QbojoX3XU5&#10;I0QyHi3FfJ+T2C8A2L8xyokmjIhLDNNfSlGHWY0x3MeFNTG7cM3l5xnTEmMWeK8idTJqvrRk8MXs&#10;W1LU7ynFdcXdpVFO6uDuHqGY11GPGc81BOzHEIY46n6xJVI536+2G0VtjDHGGGOMMWYzo+4xMdsf&#10;yP9QDQa3HJXlPeqyfLkem3SuoexH8Be0Qy2JYVU9rh3nKNLAtsW9DFN6VcwZ8+rxNGnc/98bqqpa&#10;o+M4FpNjVBR3b4uXBCat5pk3cJkbNcZJSvuo7J51Xd9O5+d1fWu0iTmZLc3EHAwG2+kz8cv8Wmiu&#10;B0nlR6meG/kvUi5uE7MZO6Wj+ZzqGE+JcsTnpC6K/bbbbjuCRxawhZmY91Jf9vPt9r1gWBQEE0xk&#10;LqVHqe2C6F3WoTEfRL1e30s6p2dtD2gGmILeF5uYxhizBCaZmKR0JfIy6tgTE0OPCLWPt+I5+qzE&#10;F1CiNzeGiYlxx76QpBRlfObFvMPUYlwMJSLcEOvg8abSNLaTfizF+jDQ8pSvwD9IecQnUXqzQnrb&#10;MNYwrAZS8Hgp5qUNKUpzMNH2laINe3YGX5Wi/P+kbqqLL0pRTxTgoi8jYlYTc50U5iOGYjcN7FL4&#10;mhTz7ScRmcqdnL9uy1DXELyHFPuK9tUHG9vEBP6zF+MR5UsqYmDN+XXN9ZaDWZ1HnlIfhm2+FyrR&#10;p92o3ryelMJcQ8C+nSdJUfcMKYd9RvP6p0vGGGOMMcYYYzZj6v5IzNNV/qGyLNnKBOPggLm6PlNl&#10;RFuhs+mDeVCl9Ou6rpf8/3j13S3m0zz8f3Ms/MC/4Md7fnxP6WjNu7pt0ova3lM6v8YcSOk2bfGS&#10;0DyfZL6QxjtJZcfq+UmsJaXEbxrM9XDN8Ye2TbS1iTkFnbMtysSsV6xYrWM6MzezUGPmpfSZXcdn&#10;/9poXCImZlmeKj1+WFU/aE3FvP6C4cqVZP9awBZlYhbF03qOm/f87LnBgK29JqJz8d68P/Oq71n1&#10;YNBkqxsOh0mvF0dqluX7mwGmYBPTGGOWxiQTE94sRR3pUaflicekys2e90obC75EE6nGuBuaOpPj&#10;zSP9WGv+jypfXr4gRf3+0sQ7EDtgWkYqVqLocsOKL3+kkY2x7yLlYDyyl2LU5/tDYAZHOSlE8zvF&#10;WHN+TBi/GNBdZjUxSXNLil7a8J73GaKzQvRlzBfnGnOOPSejHHM3hzZ51CPvB3uxdrkoTMxnSjHe&#10;KVKk/OW6/6YUdTzHaA/Yv5T9NaM+/xyRRjfKGbO7D+uHpag/QIr/bBIBy40DUUc64pzbSVF3rjRL&#10;OmVjjDHGGGOMMZswdcfEbJ//VeWfkj40LIqH6fXnq5SePRwOr0EkGX2kH9C2MWeKgkxQS0Jj3om+&#10;pHqtqmqisaI13FDtz2J9CAOlLktuyp7fC7MPtXnBmrk5+hANdfO2eGZ0jA9S38aw1VgnjDTeqCiu&#10;1UTbFcUtRjpHOi9PHqb0Qulzav/NMD3a82gTcwpbmompa/l/eP+7avZULYrnts0uUqaYmL0pmJeC&#10;xl6UTlY6X+W7YUz2mXl6n9nCK26+b9ioJmZV/aRtssFcCBNzW/X76pjjPnr18uV51rxFEImu/vvl&#10;/emrvzn7r/h3iu1tNNZ++dra9+DAubm5bsa/RWgsm5jGGLMEppmYz5Kijui8a0qTIKoxj0gjzenG&#10;4oYS0XGM+04KNgD2hsgNNAyk/B9t7tg7QYr6pX7x567I70vR/w5SwD6Vf5Gi7j1SDilLSd8a9btL&#10;AZtORznnIP+yj1Ga7036MqkP2uWm32OlPtjPMvbmzCMKlwopYvOUwHxBwlwlXWq8jyj2Ug2YL4xg&#10;9Hmp78448szn+1Tme25uKB+SYrzjpDxalojQqCPKNt93lNSvGIlRzzkMMEIjLSznlfSxAeYoEarR&#10;j4jbON/cEICJHHXfli4nBbnhSgpjPh/GGGOMMcYYYzZj6jF7YvKDevODfkpfrMvyd0RYqd1j2m5b&#10;LV+9+urDlH7etCvL0+qiWEpWqa12Smk5ps6oLF9W1/Ut2uJett9++ytpLd+PH/nbH9/5P+pERoPB&#10;HeaGw1eo7RMxYNvimSCVruY6pp2TNI/zJka9cuXOWs+n5qrqlzov39J5+GnTLjuP7Tm1iTkFnbst&#10;y8QsikiTvECUSfdrm12k9JmYrTAa31VV1X31/AF9Ut1DyrK8fjtULxqjz8REDyeqWvWn5nM3UYXc&#10;hJDSrdshGjaWiclrjf9XPX+4dH9p0XGp/oE8zs3NjQ2c2FATU33urc/+GdEn1KwrJQI/Jv7OqXO2&#10;i9qdnM21/u9vWfI77nzf7LOSj3+i/n7euG0yFo1lE9MYY5bANBMTsyyi8hARgV1DiTHiDzQm3o+k&#10;aL+3RJRaRAbyJRrTCpE2dCkwR5hf08xR7nrBBLyTFMYPd8t8Woq1ofkv/C15ak9SdW7Il9vcCMuj&#10;A/mHDlMw6jiv+R4QRCSGeUga2ztLAes4S4q+7CkZvFiK9LfnSHmEJxGMGGWcA/4RzCMxMf2iPo90&#10;xASNNrmROg5S9JKGNTfRSI37WimOB0VaWMxU0qZGOdGnTUqcFlLK5CbnG6UgP548dS96mtR3PH0Q&#10;hcr1F3dHMf8DpTw9608lxgruL+XHw3xB/p5jKOdfOLju8shSPhMR/XtPiejMqOueb85h1HFOIt0O&#10;0cG5+cnzuBvMGGOMMcYYY8xmypCUq9kP4/kP3ConCvNpREvyo3rzo3dR8H/4JgKyLssnUNa2PbKc&#10;skflhaEeDJ6oeTC6+OH+yOHy5amt2ugMV668k47tMI65MWtS+uma7bdvtgYqV65kj8y/EVnHedFa&#10;DsC4Udnvm/OQnz9MzBkMhkszW5yJmdKL8+sgrgVdJ2exd2rb7CJlgomJzlPd2bq+z+2TPsfnjcry&#10;de1Qvah/v4lZFE+lvirL73bnbm8GYAuxeVNuY5mYrS5QHcdwTveYFmhCCuopJia/0S1Cn/1bad5D&#10;+taksvOrqrpb23QsmvPR7fmZV/O6KBZkksN87s7Da/V/UttkLDp2m5jGGLMEppmYmC3sRRn1iP0p&#10;iTDkzrxHS+zRiDCE+OL8QSnanif9SoqotTxV654ULIGlmJgYebQ7VWJO0s/+qC0L/VEqpIBzwVqj&#10;/svS1BQAPbB3YYzR3ROUu5zylLJEt/Jl5JXt8ygnrSiRjAFmGpF4Uc9xvV16g5SbzKSVzff4ZH9P&#10;ovuIZtxLyudmDvYy5X2Ijf8xqD8jUY8hisk2Da4B2mMoEtlKGlz25Yx5EJGIkXOeY+leU9wJxTXF&#10;XXB59CbXT2708iUljocoxfx46MfaOZ4XSeMg2pa0xOy7yV6iGMJfkvLziLrpaZdLuRmJWflqiXz3&#10;nKsoZ6zuXV2kgo16DGfS7GI+E9EZ5VzbTW79DPbkjChORCph3qvu+dtDMsYYY4wxxhizmTMsyztK&#10;RBou+HFbj/yf9zJ1Sg+OH9jb8nNGRdH8v1nPHxA/qrePx1UpPWWW9IZLZW7HHXfQ+L9eNRphKvL/&#10;240OqRu1flLD/jOOi2PHtKG+LMur1mW5b5Ma9N913OSLSfDM6IN4rrpTSD9LvelH53qLMjF1HK/P&#10;r4PsWjgBA7xtNhWdl9sMi+Lh6vegcdK19dDBqlX59k8NU0zMZj3j1HzW9Z60Q/WisXtNzLoo+H2y&#10;iUxkrLyufX1iURTzAQkb2cRccBzjpM8wW0X1MsnErKvqzeVgcAfV31mvucmByM63538rcrV/M7+2&#10;du1asp5NYmuN8cH4G4ua8TRuVVULtoeq63pnlZ8W7RB/i7QmfhudllrbJqYxxiwBjLs8/eurpC6k&#10;w8xTrCIMoDwtK6k04485d7VgPuXtY1P4fI9ETMKlQDQi5h19u6lYc4hSy/fl7BORjnnKT7i3FBGN&#10;6OHShsCXoDMlxuDL81WkAHML4yvm6BPRfn1z858Szntfn9AjpZw8km+SMB1hR+nPEmV/l/I9PfvA&#10;BM73bRwnoinzfToxLHMDEnFseaQjInI2/88WZm9eP04Y1n0QwYlx2dcnF+eDCNMuGJt97UMYoREt&#10;mcN/kv4q9fUJ8aW0u5cppjJfFvvahzBW2T/TGGOMMcYYY8xmDj/cD1M6Mf8hvjXnmpu5U0p1XZZ/&#10;jx/Z2zpu6MWseHdbfkH8KN6Os9eoKO43HA75faJ70+0Go3U8UmP/lFS0bdGFZu3atZdbuXLlYFhV&#10;T9X4v8yOoTmu9niPr+t6WVVV/5ObN027lJ7DOMP1+3YSxTZfp/FOGC5btqQ0tpc2dP62KBOzLoq3&#10;ZdfPv6+FlI6tB4Mbtc2movY/4NrjehonrkXNtyiN8zQTc5KaPikRwDAWjd1vYpZlY2IOr3a1q+j1&#10;z7vzczxVSvPZzza2iTmL9Bke+7tjn4kZUjkRnqdr/jMbqax5f3raUqaxjh3M8H5zY4TG+2M+Tvs3&#10;9cCddtppQQa0nVas2F7r+En3b5DKfqVx+H11LLw30WdBX5uYxhjTC39UicgLQwSDrY/7SHnUWC6M&#10;p29KcfcMd5uwOXakLsUwjAgzIuiiHxF1SwFzMKLSuhGOOUT6EZmW7xOZi/JuaD/pR4mgiza/l1ZI&#10;GwL53MNExfzt3tnFXT/s6RlGZy5Si5LSdhxPl/JUqyEMQfp1TTAia7tt+0SUJ9xeCiP3WxRMAcOY&#10;yMu+NSHW9WYpjw4NSOV7pNTXj2sGA7N7B1ue7neSiNLsg/PDe5+noe2KczHuSxSmIl/wWF+3H6lo&#10;x+0zCqQ2zvfwzPUpKY+8zeEzymelr9/BEjcZGGOMMcYYY4zZAiAt67CTCrX5ET0lsl41DKvqcaP1&#10;JlOkUP2m2hGNdKKev1ltfxX9eWx/ZD+vLgr2qfu42r1AesKwKB5WpfQQlT1A/e4i3baqqv+3qiyv&#10;OTc3N+7/qPMQ4TlXFKP25Vh21f+lVw0GK+u6vo7WdrOqKG5fDgb30HwPZn6t5ZF6fLKO61Uci3Qs&#10;a2/Ng3mp/Bz1f6Pa/5VILIxOIp8aA0mPqt8HE4I5day3UJ/zo29jEKw3F/LtbEwHnd8ty8RM6S3x&#10;WehcC8dXK1fOvIWU2s/vATtOzbgXjYmZb7O0CI090cQEtXmSxmpubgi1Yx8zHA6bVNCbk4mJKA/1&#10;1SPOi+rP0DhkqptKPRjcWG3Py8ds33d+z16EzvH78uuCv0V6PFvnlO3ZxsJ7E33m+2pOldvENMaY&#10;HvjyRlQcUYlE/036Q4lJyV4LGJbsF/h9iX/IHiz1mVSMRfpPFNGIpMdkLjTxD3oP3PGym8TmzbPc&#10;LYV5SEoT0oyQMpf1kla270sK0X7skci6HiotdW1diGjFZMIQZO/JLtz5yHzkn/+xRDpe/kOC0TUN&#10;cvaTwpRoQ/p+XGKsvrspMY85Hv6xZs/HPnE+I9VrrBvlez5OgzS5fKnCPOTa+IGEUUtU7qS7PG8g&#10;8R4RHUnUKilv6Uca29jLNId9MB8iTTueacYe54W0rKSe/YnEeeS9eJTUF4GZg+F9X4kUuPHeYar/&#10;tzQNIpJJLfs9iXkxzjE+x25k3sKanijRnvPLvppE2ToNjjHGGGOMMcZsQWD41WX59R7D5Kj8x+06&#10;pUer3Z+HVXXqMKV3jlJ6tervjvmo8t/2GS7xgz8/7FPfVfvD/enqf6jG3E9zfLJKaQ+V3SnMwVnB&#10;jMU4UN/X6/FLGu9XGCYa+9xmDWPmD8Wac6n8Ah3nQ6oddyzronjZqCxfoOP/g8Y/i7WmLCJUc30w&#10;H4fn6vNeVU1M83hpR+dtyzIxy/K1+XUwfy3oOtc1PfNN4Wq/N9doPk5Xzbgpsb3VAiaZmJRNUvO5&#10;SIltkMaisaeamEQG6r39Q/cYmEPlL6SNPh8vaV536zehdLJLUdvvcI3B79Yzob93z+6bT+XPapss&#10;QGP/b3MsWVvOsf4Wd7eoWgDvTT4+YhyV28Q0xpiNBPtkXl3K06RuylwS62W/0Eh9i+nLGvogMhCD&#10;iojGpUIf+najLzcU7rKMqNxjpA1JUYqZvSHnGhMZk3qambexIWqXeTfkPF6Y947zw3la6h2gtKff&#10;xX2ejDHGGGOMMcZcTGDOdX9Ib3/g/n2d0n0Gg8FKTAm9fiQ/hpNadbhy5aoKs6Qsf9T3I/ysan6Q&#10;l3KjU3OeNkzpj6p/B8bCuD02U0pXU5t7ag2fG1bVIXp+XowR48Y8G6yU/qHxn7lyOFy1evnyqxPx&#10;pPLn6Xxcb+1gsN1wMLi2Xr9XOne+j8QaVMdN9mYCOr9b2p6Yz+u97taXcQP9TOiauyhMTCKFv6C1&#10;PEfjEx29SKrbY/Vw2Ldt0Twae6qJCXr9su4a6Kfy3y1fvvwKmuu53fr29ZJMTF5rTYdr3JdKu0uL&#10;jqtK6YU8su9tO9QiLoyJ2ayhLE/R+gi6mBn1/Wp+Ltu5z9Ba1rVNFqC/vTdS/YL03+3xE6wxNqhD&#10;a7OJaYwx5hLnChJ7Uhwv/UWa3yh7EybSnZICl/0ZfXeiMcYYY4wxxhhzMZNSWotZl/8wHj9yt89P&#10;qIlsLMvXD4dD9njcllStdVmeSHrZPCpoY4h5Q5qXSMovzWVmDXttjlJ6rNr+tNs+H2djCIOhTaH7&#10;mnZ6jId76vW3ddyH6vlZ3XlbI/bg0YoVRdvFjGFLMzGrlB7Sdx02aYhTenLbbCq6fn6yejSaN/b7&#10;xqRM7WYyMdvn55VlSUaxC4XGnsnE1N+VocqO61nHOfrs3KOqqsdEead+SSZma/aSEY9MZhvMJBOT&#10;sngv+t4PXkvnDYviqe1wU9lhfbTqnxaZmCmdqfP2+tZ4fUmI13xetMY+E/Nw9sxsh16E+tvENMYY&#10;s0nAfo6kvb2xtCHRehc37L3InUWsd+reF8YYY4wxxhhjjLloqFP6VJ8xwQ/do7I8WPV3Xrt27eWq&#10;lJ5SleXXMehGKd1Abb7TtOnpe2HEeKyneVxvUpyjNXykLssnDqvqB1n5RaJs/KM059MxTocpPVtr&#10;+CLHXlXVGh3/h/uOu+mX0ivbU2smgCnTnsMtIxJzfaTu4mtCx1gXxfu22mOPSVsgzTMqivsSqajP&#10;27OlJ+s8fbd7rfFa1+OSTEyNxZZJFwqNPZOJCfpb8fbuuvl8aIx36zPEjQjn5XVt2w0xMX8+GAzI&#10;frbBTDQxU/qm/g6+XHqt1vAq6SeL1rH+9Z9Go9FMNy9orjur/Rl983FM49RtqzVx7s/R9cV2YL3w&#10;3izqp3lVbhPTGGOMMcYYY4wxxhhjzKZNWZa7DMvy9L4f1OuUTtXjd+qq+gmv2x/SD0wp3WZubu7K&#10;ev4A6U99fWcRP8Lnr1sz4MRhSn/U3CfzmrFj/D4DZWOqnetMPX87+16STldrfKvKLuDYtaYj6rL8&#10;uh4P7uurdf99rihG7ak1E9C52rIiMauq1LEc3x7TgutC18sfSIHcNl0Sut5eQDRnz5hLMzGL4qFt&#10;sw1GY89sYg6L4oZ6j/n7Md8uzgXHpNeL6vS4QSbmsmXLxm2tNRN9Jmb8bVLZgvOmddxG5aTnnW+L&#10;WIuugZkibjXGi/pMyQ1Rs+aUXtEOvQjem74+KreJaYwxxhhjjDHGGGOMMWbTpy7L1437UZ0fvOPH&#10;fX7Yb9LI8iN4Sp+s63rnlFKtuj036Ef5lP4pnRnja8wPEdGGgajntx1W1bfm524fLyoxvo7vGM17&#10;HyJP9ZposSPieOfbtFrQt61T3ye1p9RMQe/7FmVi7rxs2X/pWPYa+zkaDDboGNmrcnM0MdetW3dZ&#10;tf9Uz/m4QOXv0vv/j7y8XecmZ2Lq/D+sbdZA1GeV0o+6x8V50RgHELndNu2FfX7V7ssb9PeyR804&#10;KX1bQ/dG+trENMYYY4wxxhhjjDHGGLNZQ5RYXRT7Tv1hvapOHxbF10ZF8VC9vtNwOFxF/1232mrb&#10;UUpf6poM40S75of0qnq1Xp8+0rya/yXNYjKI9qzLct86pXOlbw1TOrs71sZQu+4TIi3j2rVrr1hV&#10;1S1VfjfN/3rpKNVfkPfJxXnT+j696667btss3ExlSzMxQdfJS/o+Q821rs9H22xJMObmaGKC6u4o&#10;LU6bmtJ+lOdlbZtNz8Qsy0e0zeZR2yf1nYdW92+b9VIUxUhtDlt0TiTKGHecxvXR49+GK1c2f4u7&#10;8N709VG5TUxjjDHGGGOMMcYYY4wxmwf1YHCdYVn+eZyR2f7w/Z62+TxzO+64A2lX62tcY9kwpZ/x&#10;Y3tf/1wah702PzQcDK6tPp/T8wPmynKX0WBwD9U/flgUDx+V5X8zvtrcX22OaCI+U/r2VKN1iWrN&#10;irO1hgdruq1XleU1mTdH895GOrXPRGgMzLLcl/0y2+ZmBnQ+tzwTk+jhjjmH2uM8da4obt82nRld&#10;W5utiSm2UZ/v9/RZdENAu87NwsRs/xYd0l0Pr3Uu9p50M0NZlnfo9mt1hsY8SI+/1hi/6aopV720&#10;4EaOdqxz67rerZ1iAeprE9MYY4wxxhhjjDHGGGPM5k9d1zceVdUfxhqF/MheFM+rU7rtqCxvpbKn&#10;DavqJ3r9A3XfmlSwKj9pzI/086rL8ndVUdyNOcuyvJ7KPqCyvzNvSGVna66PjYrivqOUPnK14fAq&#10;avP1SO86Tfl8k9QYLCl9kLVUKT1G6/+7jumNVVXdDXNDbR6u+q/qGM9Z1FfrVPl+KaUh/c3s6Jxu&#10;cSbmuuXLr6DrYZ++z09b9nNd7zu2zWdC1/xmuSdmoM/RffP1jFPbZrMwMUHl7+t7n7XOM/V3tIno&#10;7kPjvrz3OFL6DuZosWbNirm5uUFXlI9Gozm126e3f1W9qp1iAbw3eVtEf5XbxDTGGGOMMcYYY4wx&#10;xhizeVGvXLnzqCybPd+6P5bzuv0B/FTpZJ5Hu7nBYFf6q93be3/cz9SYMil9sMKgLMvv1Sl9kvJ8&#10;Pp5jWGqer49SWlcPBjdWn2NUTsTS39Xmu6p7nZ4/e1hVT9Hzp6vsHXr9Qz0eGeNMUjvfUcPh8BrN&#10;sae0H3O262ce9u27oHs8zfGuL/vcmqJYQV+zNHRutzgTE+q6fnR7XItEua6xz85tt92V2+aT2XXX&#10;bdXvs33Xn8bZLExM9ohUvwPGnZNQW7/ZmJiV/t6pblGqXNak8/ExNVm0R+Vu6yNTf9R7HCn1mpBd&#10;tK6X9V4P+jtKGuy22Ty8N3nbrL1NTGOMMcYYY4wxxhhjjDGbH6SIHab0xmFZnsYP5t0f3XmdlzU/&#10;iqf06aqqdh2l9CyVnZuZAIvU9v2adFRjVKb04GFV7aHX58R8iDqto4mSxCwcFsXD1Pa27OHZqm4W&#10;LIhUap8S3Vmp3bvyNfapWXdZ7q213mQupUepbD6KNNaQHwevGwOhqo7gOOfm5v6jndIskS3VxFyz&#10;Zs2VdO3t3x7bIlGu+m/p+rlB26UXont1bS4y7rIxlmRiloPBA9pmG4zGXrKJCTrWJ3eNt67adW6I&#10;iflTVV+ovWg3xMQU26ju/7pral+fMFeW12/bzbOaNLRleWK3j+Y+Zzjj+6O29+6bU+Un13W9um02&#10;zwQT8zD9nVyUOtsYY4wxxhhjjDHGGGOM2Syoi+IWw7L8jNREHOUGY/6jeKsLmh/Sy/JEPT+/U9en&#10;83hsxkrpFcxXluWtRmX5Wr3+jur20vzPZ39MDB093pAUryp7AuaO5vpGXdc3avtV6vMHlX+dVI7N&#10;Xptl+Z0x61wgjXOqHk/S46J0sXGscdy0k97G+MxrNpwt1cQEHdOdpOb67lNjBFbVUbpe36br/Q66&#10;vpfPzc1dudxhhx11Xm6jNq/X9Xgw7dpztECUqX4mE7PV+Zrr+SvqerU+H9eZQTuvWLFi+3bYeTT2&#10;hpmYo1GhNgdPMjLbNS/JxGzOQ1n+Vuu9cTEaXatzDH3aeS6ltRpum/WjrmcDTUwMwkf2nOvm74X+&#10;Tr22bTaP5niQ6hdcF23/I/W3bU3bbCLt3sVH9Z0LjXHfttk8vDd5u2ir83mM1nMf5u05T13Febvs&#10;+lGNMcYYY4wxxhhjjDHGmE2DbevB4EZ1Wb6uTmk/PZKq9Tx+qCdSktSwjXjeirpGVRvN2PnBPRd1&#10;Gvfw0WAw18631dq1ay/HI6ltq7J8e1VVpdp8Sm3Pp30bofnCprEYFsVTY06t73TV/bNvTsoQ64r2&#10;+brzYxkxVkpnaby/Sd8bleXudU+kk9kw9B5tsSYmDKvqjVxf3WswFNci15hen6hr7HgedV7OjGs0&#10;b5+r7bcUE5PPy5l8LqifJrXn8dHtsPOobINMTNDcr5x2PvS4JBOz1Xntuk9uH8dKbU/RWg8jirsd&#10;tmFDTczWnP1rd1281nhHFp1U0ypbFB3enJOUiCa9zPpWkyF1bl1V3++ey2bOqnpX22we3pu8XaYL&#10;VHfaLNeE2nLeDo2028YYY4wZzzrp6dKzpIdIi3K9m40OKTm4k+uZEuf9tpIxxhhjjDHGmEsn25Im&#10;sU7p3tKThkXxvGFVvbhK6ZV1Wb5mtH6PynfWRfEx1X9J+r7Kfy8Rwdj80N4V5fwgr7b7za1cuUs7&#10;D8bkzTX2rzTeiweDweXV7q+0w0TReH+Z38eSvTLL8sgYi0fa5HNEHeuQfiexDyfr+6jK38G6VfYa&#10;6eWa80Wa8zkqf3xVFHcry3KnZkFmo6JzvEWbmBhlur6+Msm4Q/k1Guprl4s2GntpJmbbbxa1n8cn&#10;tcPOo7INNjG5SUH9j2f8bn/Ulm+Iiblo/ePUvhen6e/Jdu2wDRtqYgLXcd973PZ/XttsvflYlvt2&#10;2zKn5l5kPk6C9n3jaC0Hrlu3bkG0JO9N3i5XnJdpauc6RX8Ld2yHNcYYYzZ5uDuIuyL/U2L/h0Wb&#10;VV9EvEj6V6tDpCSZi5YrSL+S4rx/WjLGGGOMMcYYYyZxGfaLHA6HVxkMBisxAuu6vrH04GFRvH6Y&#10;0nfrsjxUOi1+JEeYHKr7Pz3uNyrLfw5VNyzLd+j1l2nHD+9tu2+zv9wopcdqjMbAjHF4ZFzGV/vv&#10;6BGD8oHMzzqIjmJd7X6WM0U/mY0P5k/7nm6RJiZgtOv49ozrkut3KYo+ut4XpDpurvENMDFnVTN+&#10;WT6xHXYejb3BJiao/7v6+qN2zRtkYs6qtv9JG9XELIqb6/hP7q6N91xr/vVObVpeXQs31BzH9R1D&#10;lRKBGjNTDwbs39tEpccYzfOU/qFjWbDXKu9NtNlQtfOcqL+hy9phjTHGmE2eVdKHpa9KX5RuKF0c&#10;vFgKM+1QqZTMRcvlJdJaxHn/iGSMMcYYY4wxxlwYLkOkWlUUtx+m9Kq6LPeWTouUrpnpc0H2I/q8&#10;MBz0eCLltEVt2V4a75WM200ZaTYt9D5t8SYmYJjpWN85rKoLxhl4feLcNOcnpTdKP2/P1Xydrvdx&#10;JuapedsNUTN+v4n5zQtlYhI1ndJp3f6oXfN4E7MoPrYxjkvz/2OMibngvM1qYoqt1WavxrT8d59m&#10;rma8ongYjYaDwSO6bZDmPWdUFNdqRpqRuq7ZF/OkBett59OxPLlt1rARTcyTbGIaY4zZnLiJdIoU&#10;xtY9pIuDx0t/kzAwvystl8xFCybmflK81x+SjDHGGGOMMcaYjUZZlv9ZYcCU5UuGZfnH+R/k1/94&#10;vkiUzxudKR0k7VEXxS3a6EqzGaD37FJhYgZVUdxvVJa/aK5dicc+RZ3OyxHDonj8DjvscEV9Ln65&#10;mn1ao42ufY1393boeXROb12n1OxXG203RI3ZltJT2mHn0Tr25iaDbvthVT23bTKZdesuq3E/2+w5&#10;2xmjNfg+1rZcxCilT2+M49L5OWtFGx0ZNNGUnfMW70OV0mPaZmPRuh8e/XJxnDreHzKf2rw3fw+b&#10;+vXr+d1Sb7ggZazGPah7Phhf83xOTeYjzHlv8jYboua9SelMp5M1xhizOUHk5VESptb50p2kiwPS&#10;1/JFA11FurjS2F6asYlpjDHGGGOMMeZiY25uboe5un7UMKWfkE62+QE9MzDbH+7Pr8vyR0Q5rV6+&#10;/OptV7MZoff3UmViQrtP5oN1zF8bleXBOgf/0GtSxZ4vnSEdqdf767rfYzAYzLXdtlHZa9T2K9Jn&#10;pc/p9Ze6aUNhVVleU3Uf0ThfaNtuiD6nz9UXqsFg0XuicZ+n+i8vaLt+PYuiQsdRVdUtNc5nNcfn&#10;83E4Jh3349pmi5gryyc2bdbPGf2WJp0XjfGhtWvXXrEdtmGnul6tevbH/fd5a9dXrlz5322zsfC+&#10;qu0He8475/Ljw8Hg2nq/X6D3jPXP12stX6nWR05us36k2VH/p/Scj69onpez/2bbjOjZu7THssHn&#10;TWN8UY8fJA13O6wxxmwRYC6xZyJ3wPXtmcjrqOv7Qx11sedijNVty50l0XZbCjrka6CezY3j9Yau&#10;qa9vH2uk+0pPkB4gYfyN+0fpytJtJNqiW0p9x9OFLyykJeDuqEdK66Qc5os15xs7YzreT6I8Z6XE&#10;nVwx3nWlPtZKR0iYWudJrLeP1dI9JTYD54vIrSTeky68j33vDZv0s47/17yaTiHdQSJi83+lu0rT&#10;7mYaSQ+SOGbWelUJYj08jtsjg7S6nMenSozBWF14H7vHtYN0Z+nREnNynJPgc3AL6bESX25uJ81/&#10;Icnoe7+Z824S8+RlvIf3lnhvGJfx+67PC2ti8qWbc8M5ImI3vvDk53ccnCfeQ95L7nzjOqNPDmuO&#10;vxOo77NJ2bQ2fbDn6r0kzhFr4Nqa9IWN64HPOtfSg6WdJWOMMcYYY4wxG8C65cuvUBbFw0dluX8T&#10;DdRGBdVluW+d0oPWrl3b9/uC2UwYXgpNzJw1a9asKMvyVlVR3FfX9AOrqrqbdN3dxv92aIwxxpiN&#10;yJWk90k/b4WpFGDqvEKKujdJ+RdPjL+oY9/Fl2Wv3yVhqgQPlaLua9JQCq4tsZcfdXtLGHKva1+j&#10;F0k5e0hRx7y5ScQdRVHHHpCYZePg2F8iHSIRpRjmz9HSpySMwpxbS/tIJ0vR9iTp81It9YF5SXqA&#10;iIbM5/i4hEEFj5Ji3e+WriC9SjpDOlzKjwND7ffS2VKMh1H5eik/5zeWniOdKNGGY3yphNkTpg2m&#10;4xckzsE5Uoz3T+lLEuZmDkYj5lisFbOL93JfiX7vlADDNtowfuRirySujT9Kp0sx31nSTyTOcR+M&#10;9xcp2p8rfVPC5P2MFPN009ZihHG9kNo2+iLGepoUYH5yncWaXyCxlh9LvAf04fz8QsLE7uP6Emvi&#10;moh5TpW+JV1PysE8i7n4XGHIvk3iPPxOwiy9kfQViZS8GNAxJu/nRyWMu5wLY2Kyb8CfpejLsfI5&#10;5fxy/bJOrocFaTxaMD4PlFh79Occ7Cnl5jrGIecnjhuzMQfD8i3S/hL1H5T4jE6C88b7+yeJayLm&#10;P01iDP5G5cY2BunLpe71wOfnzdKCvRaMMcYYY4wxxswO+7DVZfnSYVn+Xo/P7KaCNJsnl3YT0xhj&#10;jDGXLBgHGCXxYz6GUNxJhIGAERB1GGe5SfR2Keo+IpFXPV7/XRpIwXukqLtAyo0gDM6ow0wgbzcb&#10;REfZD6QwT0kjwOuoO0bKo+peLUXdj6RxJggGLUZptO0KU6+UAgwtzMS+tujbUjfyi4i5g6W+9iGi&#10;AwEDOMo4vmdLnCdeY7iFYUV0X242dvUGKfiG1NeGcd8qwTOlvjahvaTc2CHi7tdS1GOKYm7Fa4w4&#10;wBCMMs5brJ8IuSjv01+l60g5RJzm+3rmwoyKuiMlTNKA9xhTrNsnhDEYpj1G1yekqGMdjJe3D/1S&#10;6pqlrJnPR1979Cspv54wzKIOYy//7BwgYWLmZX3ivGN2BxtqYmJqY/rlY4c4D1GH8d7NqU/Ubm5G&#10;d4Uhi7kLXEecu6hjr9Q8upO/F7lRzfsxKRKTqGhuIIj2fWKM+HvG+cn/DvWJ8RjXGGOMMcYYY8wG&#10;0k0BaTZvbGIaY4wx5pLm+VL8iE+kYfyIjzmYR5WdIEUaVEwfIrWi7unSzSUiz3h9nERaViD6KTce&#10;MdFIixkQSRV1mIHwRCnKiPJaIQFryo0ODJbbSoBZkRtRGFjjIAIyj44kwg7jjahUjNS8L3cOYohG&#10;299IpMxk3RHliIiuC9jnIaITQxhM75AwSjDeMLbC+CTyL9oRpXhY9pr1YB4SyXZsW4Y4/w+X3itF&#10;pN6ZEu8DfE+Ktl3RB4jWZC2YwRjHL5SIPszbPkQKOK4wypgLUyo3VTl/QARolHE8EUmKCYbZR9Qe&#10;kZMc95elaIveKEX0HCb0z6SoI/r0qxJRet3oVqLx8uhEzM84L0Shvl8i4pD+0QcTNPrkxnmI8/1/&#10;EtdzlHH9EuEXcH3nZhoGONfCMyTM/CgnUjaO6zVSlHM+coOc1xh+pGRlLuow37g+cxOQyEPSzAYb&#10;YmJy/RH5GH14XzBH6YtpGeWISM2IqAUiRfPrEdOXc8j7mUcJc53Gf2B5b6Occ5NHGJPCmGsq6ok4&#10;ngQGerRFfGZYN9cg1wLHku8BS6rZvD2feaKCu9f7iyVjjDHGGGOMMcYIm5jGGGOMuaRhL7swDzAi&#10;ImLs9lL+4z66jwSYSxgFlGGmkFYU4yUMRkyjMFhIy5qnqkQYOkFuPGJywC5SGCG5IXozqRuVF9F0&#10;GCWkJKUM8wejcRwYXNEfkxAzDzCZSP2Zp1ElUi3aYupitgS5kYJpiaEFrCnKESZURDSS4pSIRPZa&#10;DHITk7XzyHET7YqZg0Gbm70YMBEVR7QaqTujLqIsOcaPSZFmk/cEk2l3ib0agVS8GMYcf0S9cewH&#10;STEehmGQm5h5Cl7KSM0bhnIeRZibmMAehKT9jXPFtZQb4ryHsd8lJlSUMx/pjTHrWCvRvLmJlpuY&#10;1OcRoqQWjog8zhvGeNTFdYLJGWWIc8D1Rgrd+0th0CPer4CUvFHH5yg3OEkTHEbqb6V4z3ITM95v&#10;Pnu8dxjTXCOY50Te5vs1kp44N0bjvYYNMTH57Mf6eOQ9jPPLNZKf39zEpJ60x1GH0cr7weeH/hiB&#10;cX1wfOz1CZyb+FwTwcnfmADjN8bjholuCt4cbkLIjX5uLMBUZV2sgX1uMazjhgwiZ2kT7bmpIv7O&#10;cUz554fzyw0DxhhjjDHGGGPMpR6bmMYYY4y5pGFPykidSVTdTSV4qhRl8QN/RClhrBwvUUYUX+zt&#10;SPrRaEskGmAEsccipkYYJqSwxVTCrCHSLfpgcAFmD6ksKcMYChOE1LOMgzEX5k8Yn0RphsHzDymO&#10;o497SjEnJibnoA9MkTwlKWZYDkZLpNNk78I5iT7sgxh9SA9KJOUkchMTsX5MyACjjyjZqCd6Ngez&#10;LOp4D2KfUIyo2NORc0903yyQFjbGw5zlfYLcxAwR8dlNr/o8Keq7JmYfj5TC9CICkPMImJYxDtdD&#10;vpcqkMY46nMTEyM29j3kWuH9zmEfyujH+8t7RnRqlGG0PVAKMDKJnI16TMiA1L9RzrnK943FKIvr&#10;mPf0JhLkaY8RhnUYy9P4pBT9vi5hGsKGmJjsuxrtSX3cfZ8wwaM+NzE5Lt7XqHutlMN1kqeijghd&#10;xufzFuWxLynnP4+E5W9CNz1zDv2iLX+fuIliErz/Yebz9yT/bAGfi9yk5vNkjDHGGGOMMcZc6rGJ&#10;aYwxxphLGqLeIoIRPUwCjAdeYwZFOs1PS4CpSLpGyjDpIl0kkWExDlGEQGQZr0m9GsYSKTOZlz0M&#10;w+RhvIi+wpDJ93T8XwnC1CLyK4xXjBwgQjIMRQwZjJRxYFrmUWZ7S0S5dWHPwe9I0Y49JzGpiJLj&#10;mOmDQUsdEaIYtkR/5ak4iW6bRtfEfKeUg3mXj4mZSyQj62CNmL9RR8RfmFFEe0aULSZhnl6zD6LY&#10;2EuSNcd4mFcR0dY1MRk7j0wNlmJiMh8RvnE9MWZcB7lh930p30MR8rTDuYlJhF8Y5rw/GNoYu0TD&#10;cm29Uop+pD+lLI8s5BzmxizHnae1xYQMPi5FOVHFGM7Mwzkjoo99IaM+opO7Jiam6jQw+jD+888Y&#10;a8JghQ0xMfk8R3uu89yAhbiRAeUmJqZfnF8MXyI6u3ANR1/+RsTYfF6jPNIac67y9Mt5pHYfRAdH&#10;259KnPNJ5J8vrsd8f1Lovr+TUlEbY4wxxhhjjDGXGmxiGmOMMWZTII9oe7mEYRJ7KmJuhJH3a4k6&#10;9sCM9hg3sdcfEXVRTjQiRMrVP0ifkoigJDqQaLmI0qSedI+58ZgbPWHyhOmC4REpSBkXEwNjL9qz&#10;7yHrHAfGGfvhRXtEekpSrYYpBKyH1K3Rhn0YMTswZdhLEIMqT5uJSUgUYUSvYvTk6UXHkZssGLF3&#10;lHJIWRoGLcJQinUQ8RZGMMIoJp0mkLZ1momJMYgpRZTtZ6XvSvl4PB9nYrJXKCZql2kmJpG8ROp+&#10;VOI64b2P85ibmN+UYhzMxi6YglGfm5i5qUsEHqYk5ynOVxjgCAMbQz033bjew5gHImnzyMIwMTEV&#10;8+hjzP6Yh+uDtLVx/hGGPuTXNvu6koq1DyJgqeMz+TmJufI0qswRaYqXamLyvucGPe99F6JRo55r&#10;7hoSsE9qlBORHemec/KUwpzvuAbyayNSMPO3ICI0+exE2uo+OM78uiANcPz9GUduUJNKljFy+FtB&#10;lHW0YY9T/kYYY4wxxhhjjDGXamxiGmOMMWZTIDcliSwjnWvseUlUFOYez4leJIrpde1rhFkR3Fw6&#10;WaIcYwojKPa8xCx6gBR74hElyH6TYV59RsqNAyJCow4DB6OSqCteE8EVe+ixf951pee0rxERm9NY&#10;IeV74YUwb3eSgP08iRrtthkn0layn2dEqWFgRSrcSeQmZt+efBhZEak4TURsXkuCaSYmxhLvd6Sc&#10;7RP7nI4zMdnrs49xJibRkERB5lGwXbHe2AcyNwj7TMx8v1Ku15jnCVKUTxNGLEZgbmJirEZKXhhn&#10;YtLmx1KUT1Psv5mbmEQVcy12IT0yZlqkQe0Ta9pQE5P2caMC4jPWhc9r1GNiRlpk9uqMcgzK60hd&#10;8ihO3u+4Jm8txTVJX651TPv4rGPSTtqTkuPlPYuxI530JPJoWSK8+8jbYJLGnq3GGGOMMcYYY8yl&#10;FpuYxhhjjNkUuIMUP+ATiceXktjzEjMRk4HnRI1hykWaT6IP8y8wmEhhfmJGkGo0DAciptg7M0zO&#10;Z0q5eRr7bQYYouwjSB1G0X9LEa1Fv1gTkVtEO76jfY0wX2YBc+6FUh6Zh74tYfIQlUk0XV5OClPW&#10;3hWRhRi8mJhhPLG2SCE6idzEJLI00nYGRKzmRiMG1ZOk7hrYnxGjLIytromZR3hiwBF9F2OytykR&#10;a4ybR+hNMjHzvSFzuiZmmHSc6yjneIisxez6sJTvWRiRmBiX0R5Dsxsd9wgp6nMTMy8nghXTHdO7&#10;73wR9cd7ne+Jyfs8SyQmkZJE9kU5JjvXJtdCd65nSWHk5SYm5mDXMGM/yDzakM8S+5SyF2S+h+yF&#10;MTGJPmRv2mjPfN3z+1gp6vNIzEdLUc51c32pC8cbbTDWMWWBa4GIbsq5oYH9KTlf0ZZ0s5OiILkW&#10;c/O1m3q5jzz9LH/f+sbPPwtcd93UusYYY4wxxhhjehiW5T3nyvLbevxCXddk2jFbEDYxjTHGGLMp&#10;wN6UmBH8gE8EJZGMmEwYSqQyvaaEgYlpSSTdDyXaEjUYUYuAkUIUG3UnSaSSxcTiNUYFxtAv29dE&#10;XoZxhIF1PymHNUUUJEYaJif7TvKaL00YohHRRzRWzEtk5o2kpcDelpgb9EeYj+yrSJpK9mKM8tjn&#10;cxKYNZEiF2E8TaNrYhIJm8N/AthTNNqQOncWMJwj8hUT83ZSQERcpL3FsM4NzudLMdfGMDExvxB7&#10;lVJGVClmX4DZmu+JGaYYxl2Mw3khMjaH+aM+TyfLeFHOeLNcDx+Qos+sJiYQLRnlX6JgBvJ195mY&#10;7DEZ9URq3kIKiIyOukkmJsbdNLieoz2pkbvXXR5xzTrDXOc64m8B5ZjEt5W65OuMlM+AgZhHPb5E&#10;wsSO192bGbpgvvK3I9rzXmEmTyL20kW/krrHyfW9jxRtxkUYG2OMMcYYY4zJKMvyqlVKv149HP5r&#10;lNKz1q1bx9YlZgvCJqYxxhhjNgXY1zA3H0n9SkpUDBTMxO0ljAjqiTyjnOcYfGFOBJic1GGa0TbM&#10;0XtIEAYEEY7sHchzIrUwEnP44hsGEYYqJiNGF88x9Vhz9Cc67ZD2OSZFRIwthYHE3omMgTDiII/i&#10;IoIMI28SRNGxX2X04bxOS005zcRkznxvTkygWcBsOlWiD6YTe5YGeRQs+4vm5FGtk0zM10p95CYm&#10;x0M/ImsjmhQzk2sqIOIv0onmJmYeUYkZ+ygpIEo2Pye5iUkkZ56y9kXSJDCrN9TEzA0yTP1Z7jrt&#10;mpgYkDl7SFHP5yWHfWWjrmtiRrplNIuJyfmM9ny2iLoOeM/ihgOUm5jcuJBHLxN1mcNa8lTAX5Dy&#10;PWr/V4o6UjrnkZkY0NN4mRT9ubFhmknNcUV7Pg9ENueQDje/XrjhwhhjjDHGGGPMFFJK6+qy3Ffy&#10;/6O2UGxiGmOMMWZT4a0SP+BjJkUa159IGFhET7GXHGVEGUZ037ukLg+RqEOkjsUMxRi9sQRh0BDZ&#10;iXiOGdNnPOZpNxmDR6Izoy3mCGXME5F8pIWMVJAYoaRXZU4ivCKijXL2h8wNJ8py44U+8CApyjAC&#10;Me66kV98iSN1LmCI5evm+LvRmBi/D5aGzavpJiZjEm0abYh+Y105GKVEs0bKUmBvwUOl6Md5JgKT&#10;lJ7sZRrlpI8NmDs3czeWicn5iffob1KeMpcIxmiPiRmGNul5c7OMtKoYsaQWZg/HKEe5icn7H6Z8&#10;9MNEzWFNnMNYx4aamKyF9yPqiCrM+wKmWW7OTTMx40YAlEd38n6GWY9yE7N7/WLwMy+fXc4je8by&#10;GSDKNj4/tRQ3GSCulYdLHFN8tkK5icn5/aIUdczFHMH9pfhsI9LP5vBeRLQy80db5sjHYX2kIOaz&#10;yH+IY36u4Xx8TPirSjmkyI7I4zmJayDaf0TifAHm6lukqOPvzDrJGGOMMcYYY2ZiOBxeY7hy5aqq&#10;qvj/TH4DZ8NgMLj8ypUrB2VZ7jg3Nzctk0yD2lZ1Xd9orix3GQ4G1167ww7d/2fmbL1qMFhZr1ix&#10;Wn3y/2vPwxpSSsuR/sMT/x9ahNa3A8eyKqVhaHVKtfqvXNRv1123HRXFtZo1Dofc0L0IIjVZl+Yd&#10;6vm0G7wb1q5de7nh8uVpNBjMoaIoYouaeSiL+tGKFcWuWktbNQ/HTD3zz223XfO7Bu8Brylfvnw5&#10;N8d32Zq5SYvLe6DX/B6z/jgGg+twrDrXN6a+ez5ivvzcxfljjTq38dvKZoVNTGOMMcZsKrDXY/yQ&#10;H8qjufLUkwiz8wlSF4yTSPsaIjoS0wjYrzKi7kKYCttIXYjEwwTM22JexZfTPCIrhEkT8IX0ICnq&#10;Xi4BRt9xEoYoBiNfwkidGcYIc+4mAQZWRHwi1s5ejphpRBC+T8L0ZV0BkYBEl0YfxmXvPkwzotAw&#10;DZkjIgunmZhwEylPU0t6WcwXUsuy3yNmFyYh5mTAF+pPSNEHMS8G1AOl2IeS9bMXJnOwl2Le/sKa&#10;mKST5RxiGMc5YQ2YsqQqxqSKtLYoNzEhj3TsKtaPchMTMNPz6wzjlNSlmMecI6KImevOErBna7Rd&#10;iomJAZkbpoh9HR8ncY2QEpfjJiqZfUhhmomZ7znJdco4vDddYzE3MeFNUl7PNYIRiHkfBjKKPUch&#10;X0tXnN9IG5ubmHBPKR+TdKxcz7z3uWHYl76VKNr9pWgT4jOU/ycw36uXaz+uC/7jm5uoiEhtPo9E&#10;XXJzBRGXfCZivDy9LdcFf3P4PNI2Pw7+5i36z68xxhhjjDHG9IERNizLvYYpHaPHv44Gg0Umz3Dl&#10;yjuq/qA6pZ+MRqObtsW9qH5Obd85SulQjKO5uv6XXp+t598sBwP+j7SIYVHcUG1+p/mP0+PP51au&#10;JNPUAsqyvIfqfk3q12rFijVt8SLU5o2jsjxGaz1cz4+WOK6j9PoPevxMXdfzN+gOh8Ok+j9Ih/RF&#10;YmLYqt+HmnWV5eESN81OpaqqNRrzJ8yLNMYPcsMxXeUqV9N832vWR31Z7rtmzZpFRqfKn6jzRpvj&#10;NMabm7KUdpOOo1yP/N9+gelcF8VddfwHSydpfG4wps+DhlX1A41zHu8HUtk/9PqzanObpqPQe3ZT&#10;iXEPU92Rqjum0frj+Kv0Xa3pCX2G66aMjsEmpjHGGGM2CXaVIt1nKE/DmacfRbFvZJflUuxlGfqm&#10;1Ny9JvjCTuRkXj8u3ecNpUiHGsqNszzqM3RvKcA0whSMOkxPeIOU98mjuhDpafN0pxg2XWO2K0yy&#10;QgowK7sGbNe8/agEHH+UMQ7nsAtfrDH88v6oOyYGWn5n57Wl2Jc0xP6HGLkYTFHG+xn7bpIuOK4F&#10;nscdlZh5eQpXjMg+8nUSOcjx8CW9azyxFyePzBvPMc143wNMum7UJSJqkPI4/q6JidGFUdXt1z1f&#10;r5Ig35exmyaZyMVIeYowxHK4piPF8jhhFF9Xgjyqln7duz+JHMzHw2yN9waDkNc8Z035dYopjOkZ&#10;/RD72WJiRvQ0yk1MjOk8Ejb0V4l0zmEwd01MzEH+E9jtl4vPeaSR7oL5323/bCknNzEZK4+Q5LrO&#10;b1AIhemKOFfsUQsYqT+S8rZd8XmI9sYYY4wxxhgzlaqq7jYsy8bYagzHsuRG4gVUKT1k1XDYmEB1&#10;SnEj7SJWl+VOatPsLzlXVRhlJ+v1SUM9b/ufKt2rbT5PXZYvpR6jqTXYutlwtqqK4nHU0Sal1N3O&#10;Z55hUXwixtK452qsczTn+aynLT9d5c1WNUQZqu4Cxi1T4gbZBawqy+upPwbs+nWV5feWLVsWN/eO&#10;hYjHYUpH06c9njProojMWpiKt1X9mVGvNRzRRsHOQ9Sj5tt/vk1K/9Bx1zusXXtFtf9heyxnqB+/&#10;hTUQTaqx9+P8q81RmL0a4xlqd0F7/ptxEMfUlp2sPk2mLJXfepXmok7lvNdnNedQatpHXVE8vplw&#10;M0HHZRPTGGOMMZsEGEBE2Z0gYSiRxhPzLrithClAHSI6EbOlj49JmC4YKihSswJmwg+lfJ67SX0Q&#10;DceaYk5ST+ZpVDGF2F+ROsbDPN1ZCvhy/GMp5op9LolCxIzrmoyI6LZbSl1IkdlnmiCMx2dK3Yg6&#10;jEz2Sezr8xsp/vPBnoJxDBxvXyQmYGQStXmU1B2PYyG67T5SGMYBphURlhh9zMP5x4Ti/c33AkQY&#10;uESzYZDxHnI+wtDDxCSKlHVSR2RjH9yBGcdDSuK4CxRzsmtwY3ISwUdKUMbkGguzL+B95Es++yfy&#10;fmKucT3m0cNdExNIMUqkXaRHzoVJy7HEXbCkU47jIuKxG4mJsckxUY9J24X1cP5zEy10hIRZGmYw&#10;EcFxftgbti+FDf/pZK58HCJE+c8i1w51rCmPxASuKd4zPit8tjDliOLkPDMf5XnKYeBYOZdxfjGH&#10;Sf9LhO+4SExg3Riykeo5F58JPjPjuK9EhCrnAWHazv+ntIVzGvW8v7n5CqSoJgI0j+QNcV1zw0Oe&#10;0oi9PLnOckMXYWxzLsf+R94YY4wxxhhjerjMsCg+hkk2Ksswr46cS2ltW99Ql+UDW7PtdLXrjaYk&#10;Oq9O6ctNu6o6Q31eOhqNipTS1dTv8aOU/rF6NMJEO4TUpG03IkGvrra/bedev4aUyAS0INuVxn5U&#10;tCnLsvt/q3nU7iOtOfc3DCuMyFV1fQut+5kqO5w6tTmCVKukrtVcZzJulRJZlBagPi+fXxcGYFme&#10;q+OZGIkKpM/VHE0katN3/fhskdKg8/Pc9nxiqjVrJSq0rW7Q2m6Xzbt+jKpqbpzV4//TOTu5OZay&#10;3DtS/GrcpzTv5foxH6739uYqO72ZK6U/quwBO+200/bNcRfF41V2DMakyo+sdtyxVPmNY10a9wU6&#10;RzvVpJ6VVPZ4lZ3YtE/pwHXr1uVZiDZptF6bmMYYY4zZJOALLuYG6WAxPTCc8mg0DAt+5KeOL518&#10;Ke9LAQuksGScXVrl+11ixNE35iG6atKdeESSMR9tbyTlewjwRfP6UqyJ6Kz8iyBzXUeiDq2UAoxC&#10;UotidLAfIuleMdMWpSDJYD8EjEmMMUxBjC9SWI5NxSI4Vsyg90jRhzS5+Rds1sUxcE4w8KZ9meV9&#10;wJAlmo30l9zxSJrevgjOHN4X5slNLF6TSpe1YcTGOeK8snch/7mJ95loSvpyLllr1zQMOIdxPJjK&#10;sUcpkFYWE5D5MPN4zwCDifYYU+OuB95PUpEGeRrePGVxDoYuezwShUvKWMTzu0r59c3+pMyPWAtz&#10;BRw36+S4OSd5xG0OJh/vLSlkOT5SMPPecy5z6B/XLO93PlcOez+SIpbr88kSZipr4TPDOngv+tLQ&#10;cB74rHAuiUjFpOTzzHxEa/aZpsD7nJui7KEZ55ebFvr2OGHt3Ln6Uol1ck0Stc05nATnnjXm56G7&#10;Nwyf9ajnmu9bN9cDhihmKp+F90r855bj7ANjG6OfaOx4jzDtObfGGGOMMcYYMzNlWV4TAwuDZ1SW&#10;38PcwxgbpcSNyvPUM5iYGGZqF4YZ/w9cgMpeqHkO0BgfYP/LthhD7u5ESTK2xvhCazadUQ0GC27O&#10;XqqJqceD6mtcY8GNrOr7AI1xRhNRmNKTVqxYsT1zMW7XxCQSUmv+A8ejsb6h4z62PTZ+e5lIY2Ku&#10;Tz+LyXh4e+64mRm24bnmvEBj/amtW2xiluVH27kPUruftnMfqGNv9uXU81dQ1pyTqnqYyndU2d/b&#10;Y/8mxmZVlh8nKpO155GgAe9rnA+d+6eRTrZdz/l6X/h/6gLU/jOtcXq4xt9s/g+q82IT0xhjjDFm&#10;M6Qb7TgLG9Ln4uLiXtuFnQ/Di6jRMNmIHhxnql8SbMrv9SxgGO4rxfn9pDTObN1c2dzfI2OMMcYY&#10;Y8wlyDClp7Sm1/GjlNZh1vFa5T/DxGubzWpiPrc1ijDAFmWHYk9IIgDbl/Oo/edbs+6HcytWXF+P&#10;h7Zr4ubrefR6qSbmH4bLly8wBlcT9ZnS75pjLMsPDIfDVXp9CuN2TUyV3Y9jGVbV+Wp3Gz1/G2af&#10;2h+2pigm3Tw+b2Iyrtp/SefzH3r9t9WrV19dY12DMaQTpA+353WBibmGKNGyPLI5jrJ8po73Ac05&#10;KsvzqqJoMoFhIur1L9o1/Yp5GjM4pX+WK1Zcr63/c3suvtwMvJht1eZ37Rhf1DruFO+h3qtHY5gO&#10;BoPL77DDDlfUe8o+nwfOce4ciWmMMcYYY8wWA1GFj5GIpuRORSL4iHwlojUMNkSErFk6nFOiiflP&#10;Muc6zi8Rivn55T0wxhhjjDHGGCPWYSqW5b6tocfWHxiAT8LsQVVV3b5pKNRuuolZlm8n6q8uiqNG&#10;RdHdAqSXNVW1RnOeGGYdZXr94XZPx7+xB2TTUKj8QpuY4jIq/2E7/p6kmsX0a453oYm5jdp9mvS3&#10;evwJUY16vK3anSddQBRn266XBSZmUeyu57/BYCTSsa7rG7Wm7W8Ypz3/C0xMoiLb6NRTOJdNSt42&#10;ylJlH1eT5oZWjX83qYkkRc17lBJbwWy1qqquq7anNlGWKZH5pxfV7dm+tz+X7sk4eqTPr/W4J9Ja&#10;vyMdSrt2Lv4PvtmgY7GJaYwxxhhjzBhuI50msa/lT6XvSezPmBtsv5SmpdI1/dxOOktij032L+X8&#10;/kXKzy/nfdw+rcYYY4wxxhhzqYP0osOyPL8xpYrioZQRYVi3aVPrlMhm0zCLiak2721MzJQOW1WW&#10;bKszlWFKL2zHPb4eDNhKBxPy3lrTme0aHt00FHq+MUxM5vxBW/9tok/1epGJWa9cuTPnQe1I+foi&#10;yobD4VXU5metkfhdIkubxj2Eidkew4P0/LONcZrSs1ET+ViWH9U492/Hmzcx1+6wwxVVt3ezf2hZ&#10;7tkMKPT87W3b3CTeWq/fx/obk7QsfzEYDJotVoZFcUPNtf48liVb+PSi9X2xeQ9S+pXGulecYx4R&#10;a23fI17vrbEeuNVuu21KWaSmomOziWmMMcYYY8wY2PszN9S6+qO0KNWOmRn+Q9l3XkMHSexJaYwx&#10;xhhjjDGmpU7p3a2xc35dlm8ZVtVzpBfr9V9b8+3oVatWDZu2s0Vivr412U7BHGyL5yE9bR5tWJbl&#10;VTXuj+mjuQ4dpvQKzf9cPb5Rr09uzbfvEQVJe5VdaBOT9Kga/yftOr9Q1/V1mItxcxNT639Wew7O&#10;VbtPtOfmOVrP/pTrHJzet8dkkJuY6n9/jf2UdrzvM3/7/FHSvdu1zJuY7AWq9ZzZRmL+UHM9U3M/&#10;W22/rNeNoaixm6hV0DHdRHVncwy0bYu3mktpreY6phk/pQ+2xYvQWPu20ZrfHxUFkZ3Me4HGfHNV&#10;FPdl3jjvOubXtt02K3RsNjGNMcYYY4wZww0l/sNwoETEIMbaOdLvpLdJO0lmw/l/0oekX0txfs+W&#10;OL9vkUgta4wxxhhjjDGmJaW0vC6KvzXRexLGWIjXoWFKz6Z9nZmYeiQbziJU93BMItpVRfGwtnge&#10;1T1NYx5Up/Rh9sYcleWtVLbefBuzBs1/rtrdhP7qN29iDofDazeD9qB2YWIetGowWNkWN2Ds6ViO&#10;aOqL4rXUa7zTGDdMzGbvzrL8RawhX1cb7dg819rGp2jNTEyMwLIsr89YWtNZ6n8+x0A0pdZw10id&#10;O7dy5aDpm9Ib6NfM05m/WQ/jlOX+a9euvSLt5zR2My51ZfkEyoAUtGq33iQuy9+yR2ZbNU8bcXp8&#10;Gxn6Ns19G+bRes7Xmu9PG/bD1PjfbM3Wc3WentV03ozQcdnENMYYY4wxZgr85wlDk6jLG0uL0tqY&#10;CwXn90YS55fHQjLGGGOMMcYY02FYlo8fVRVm2vnDotirKoqP1yl9SvrkKKVPq+yo1vz60dq1ay+n&#10;8nu35tbpen5nDbHtrrvuOi/aEPWoumbfxGFKB+YpZTEdMdKaPSbL8oSyLCu1fQtt9Xiy9CGN/T7p&#10;A6p/b11Vn1bZORhPenwXY6j8ka0R9a9iOOT/1vPzr1u37rKoaZdFYlY77liq6DLUaU4iP9/WrE/j&#10;sOcnqVe11jObecry5U3/orid5sDsYq7vsB7WJb1fep9e/6Vtf4TG7N22JDcxR0VxX81zefU9in5t&#10;3z9jlur53cPExNglWlXrPqyZO6U/qfwTes378qn2+U+aOp0Dzd1ExBL1qvLGxNTzBXt1aow9OBeq&#10;I7LyXZyDtmqr1sD9WrNG1pTSbevBoNmvU+Xn6/w0KYahwHAty0NbI/NU1XEz8WaDTUxjjDHGGGOM&#10;McYYY4wxxphNHAy1OqVvNHsupnRgnxGn+teEmaU2N9Pru7SvL5B+qNefrMvyM6FRVX2RyEo9PlRq&#10;ojHV7m+qe11dVa/W48GUoVFKT57bcccdVHY8rzXWZ9pp52miIVP6dmOapfR32qvtgzUm42ICfqez&#10;hs+q/HOriuIWKn93G1l4SluOMfpZ6TcYWa0R94Wt/vWvy7TGaxMNGpGYavexdl3/GA0Gc82CMqqq&#10;eizt0bAoHt8WL6A1MY9sxmEPScrK8qu8blK3as2UaY7d2r0yD1k7GGyn1w+aH7uNhMyp63pnlZ/R&#10;Hl8zRkrpBurXGL6c26ZhC9GdGvvnrZHJPD+TXqm+r5d+36xHder/aTW/jI7n5pRpDkzeBdG0avNo&#10;xmiP6XvLli37r7Zqk0fHbBPTGGOMMcYYY4wxxhhjjDFmU2Zu5cpdhmV5ztx68+xNbfECiMhTm1Nb&#10;E/Gdc3X9YMyrMLG6WjMaYQI2aUZHZfkM6Z+U0x/xXOOdx3zscanHZo9Ixquq6m7NpB003mNifD1/&#10;rB53o/24NTRGXUpProri7c3zbju91hrY4/Jja4piBXPMFcWIdVGvNb0YU1NzHYPBW5XlJ9Rka9rl&#10;jEajQm2Pxnysy3Lf2LMzR+fvOhp3/X6URfFwytTnhc35YK6ieF7TriwfyLlT278TNar1fzNMzTFR&#10;nlvXKX25nftEzT0aDAbXVv/z22N4SttunnL58p3U9ttEn9KmWYPEc86R1vKxmEv9bxPnTmXNujO2&#10;Vf1noq/O03NUdpn1VZs2WrdNTGOMMcYYY4wxxhhjjDHGmE2Z1WW507CqXlGX5e4ppbVtcZfLjKrq&#10;MWrz0lFKjx0OhzccpvQivX5Bn0Zql6cY1fPrDsvyeUT4VWX5ebV5XVmW/62qxhSsiuJ+KnuZ9ExS&#10;qFLWpdm3U/WsVWPdCWNQr59fpfRCPS6YnzLW1+wPWde3U9lL8zo97q7jeMywKG6461ZbbdtOsZXW&#10;dFWVPVdz7KG+u1QrVqxp+71M7de1zbpsrTnuParrl6v/03ZasWL7tnweHdMOmvcpGuelRE82ZTrX&#10;c5pH5+r5kWp3NBpdS3O/Unqczlmp9k9kXJ37u6u61yDEYGZ9Gv9FpOll70vONcfA+9Q2W0C7r+Vd&#10;1OcN6vsZPf+UztcrtJ5dIw0v6HiqZs1ao9Z9nbZ4Huq1vt2ll2nOR+j1f7ZVmzQ2MY0xxhhjjDHG&#10;GGOMMcYYY4wxmxQ2MY0xxhhjzKbM/F2WxhhjjDHGGGOMMebSg01MY4wxxmwKXEW6sXQT6UbS1aSN&#10;TSWRHuX60uUpuJhgb4KbtrqeNMvc20jXkuhzC2kobQmsljimXaS+/SGCHaRHSx+QPi+xz8ctpUmQ&#10;woZriLF5n3NxXV3c77sxxhhjjDHGGGOMuRDYxDTGGGPMpgBfQk6XzpFOkXo3ht9A1kjvlg6SzpD+&#10;Ko3bN+Ki4KnSua3+KDV7J0wBw+0wiT6s+d7S5s7NpL9J50lnSYs2rG/B6N1X+ldHJ0uvlMbt2XBf&#10;iWuIsTlnubiuDpeuLRljjDHGGGOMMcZsMOzHWRXFw+qyfMKoKLgJ3VxE2MQ0xhhjzKbAHaUwqy6Q&#10;7iFtDAbSflLXDFu0wflFyLOkmBtjchYD9dVS9PmwdDlpc2aV9Cspjgk9U+rC+/ULKW/X1SukraUu&#10;j5P62ofOlDBIjTHGGGOMMcYYYzaYYVE8d66uMdZ+mlKq22JzEWAT0xhjjDGbAnwJIUIPs+lsaWNE&#10;Yl5GeqmUG1knSd+QLs4vmM+QYn4iEadFYmJyHi3RnujRUtqcITXwt6U4B6GnSV32kPI2P5Q+JB2V&#10;lRFteVupy/OkaEM07y+ln0uYojzfSyKdrTHGGGOMMcYYY8wGQRRmXZa/H5bln+q6vjhvkr9UYhPT&#10;GGOMMZsCF4WJiXmWR2H+Vrq1xH6L7Dl5cbFUE/P20tekr0h3pWAz5j+kd0lx/Lm6Jibv18+kqP+O&#10;xF6pcAfpCCnqPidhUueQajbvu1y6hsTemzxfJl1WMsYYY4wxxhhjtnTIYMT/m0OTyNv1aRJLbZ+z&#10;7dq1ay+3bt26pfxfvemD9LwvS1OXyzB+277vt6C+9fdpnuFweJVRWd6hKIpRW7QUxo47K1OOZ4vD&#10;JqYxxvz/9u482s6qPuN4RO3CcbVSG5J73r3fM8QbQaIQHLC6UpyWFVSUiFhFUYSigEipQ7GA0woz&#10;DoAVRKgiohQRlFlZVtCC4gQiCoKICgpIQAJUEpE+z5u9j/uee+6UEhIu389az7r37He/48kf5+Z3&#10;9t4A1gdrUsSsFH/jzVOVDvvgGpQblVzY8rSuE3mU0lO2ULyWwZOUB8pMi5gz5eLfQsXX7d+n4oLe&#10;0xXfq3+fzGOVjuK+3meq/oP2UfK9+331epX59WARc0vlNsXbPKXwzkrpQ0re9/fK4JoTn1Ly9lPc&#10;AAAAAADAw007hD27dX2Ofp6ufDnl1E4Ix6h9J48kTF3ndEPYrRPjV4p+gzm7U9dvSt3H6Ma4tbZ/&#10;STmj6O+conyi02rt2Gq1HpO69/Xmz99c13KE+lxSh3BNO8Yr9Pvn3V/XtmHqNkZVVZvq2g/yPsq1&#10;ys+U83T9e82fP3+j1K2vKTSGsGtzbzFeqfNdrfv4hn7u3221/P8/zYhKF8jU56s6lq/bzytn9b3E&#10;eFYd49HNQVf7K+33Xu3zReX4brc77fUwe3W9pH/cFB3jtHZdn6jz7KNr9v9vDbV4zpxH67zbqe/J&#10;6Xn5uX3d+y0ccv+zid8jipgAAGBdm6yIuYPy8ZQ3Kl438UjlJ4qnDfUIvc8pLuRl/gDnUYxe/zIX&#10;tt6neDrRwQ93L1Q8su/Xyn3K7cpFyh7KsLUovX5nvp53KeM+kA+YSRHTIxdd3Dsi5Q1K5g+zbvN5&#10;vS5krfjZeMrVW5U70u/lPiUXIA9TvDal14f08/6B4ueSRzxmLgD73s5Srlfc1/u4/37KE5TpeI3i&#10;KXxXKYcr1yr5WQwWMbdRfA5vu0fZSin9veJ79Ha/T7sopf9S8rGPcQMAAAAAAA83nRhPekqnc78L&#10;P163cUGKf++prR3jhZ1Ox3/3u+/xbh/smzPa7d7fDsEzLI3TbrV2yfsN7pvPVYdwTBo12NCxXq9z&#10;3jKsv4+l7acMFiXVtr32+c3Qcyja9s3eyIj/r6jhe+uEcMGwe0rn+YULsAsXLtxIz+I6P6ti25hn&#10;4W061u/SoefUdf10ne/OZru2af/3p01T0n47Dx4/nzed+3r1eVnq3rfR6OgTXEj1fj7nmP3Upmv4&#10;tq7rob4U0YQoYgIAgPXBZEXME5VcnLpSuaB4XeZCJX/Q9ag9r6PoYlfe7mKaC3LvVjIXAT2qrzxO&#10;GX/bbrBIWU5berUy1ejHmRQxH6942tvc/3Qle7GS21cq3lYWaXO8ZqQLgiV/mPWakIN9c45Tyvv0&#10;MxrWL8dFwulO9+Jn7IKov+no55+PMVjEdD/fl7fdpSxWSn5vvUZo3t9F0czXUq67eaji0bTTLbYC&#10;AAAAADArtEM4IRXfru/U9Xs6Me7ejnE/tZ+j31cX30JoZjBSn2NcDFP7rd0Y/80jM9X37TnddnvP&#10;EMJzmwMP6FTVzj6e9vPxDqqr6rW9EHapQ9hLx/1GOu69+t1L+3jk5lZ6fZcLcGq7Ra8/4KJUp9V6&#10;na7z3KZIp2061n+oezPVarvVepb63pHab9E1fbDWPjrXDnp9tvfxver3k9V9AxdMdV2nuX8qfHmU&#10;6FKd66U6zjLl9nT/N7bb7Wepzyt1z3sob1XfY9X+p3TdR+lcb1H7nr0Y/8nXYjrO+1LBsYn6X9Vq&#10;taY1m5f675SuyYXHQ9Kz3lfH8EjMFc09xviLPFI0U9t++Zza96sxxldrn22Uz+u5rS60xnhar9fz&#10;F+NnHb1nFDEBAMA6N1kR0yMPc3HK04zm33+reIRffu28VrGTlLK9zEcV8xSpLnTm9hXKpYpHZJb9&#10;36OUDlDytu8r/WlYJjCTIubjlIuV3P8zSrZEcXHP7YPF2TxCMccFTk+Ray7wfVrJ21z49Id7r7uZ&#10;p3f1c91JyTyKNbdfprivn3c+ht8jr905Ex5JWk7vO1jE9L8BF2C9ze/rdkrJaz18T8n7+z3O0wj7&#10;uXkUat7m8/xc8fv5AWXWfiMRAAAAAIBS20XMbvf+Tl1f0uv1npiaPX3qhtr2yaaIGOOKTlVt2Y3x&#10;0KZoF8LVo6OjM/oi8JgiZrv9zNTc6MX4HB3zf118qquqmY5W5/5iGr1452AxyudW/1Pz9npk5Nlu&#10;1/E/l9qWh5GRphiaecpYHfNMHetG9TvVU9fqOl7kwl4q+p1YjgI19d9e7fd4u59Fam7oGC9T2x/9&#10;fPSstk7NfXMXLXqctv/Y96SfP1D/+3z/vRCWpi6T0n79IqZHdKbmhp+R2ptz67m+NzXP6Xa7le79&#10;1nS9Zy+eN8/L/jSWLFnyqHZdn65jLlefC0MI01li6CGHIiYAAFgfTLeI6XgKWa9v6TUU/cEuT0Hq&#10;LFPszYpHHuaRfY6nUfWUo8MKnS7Q7ah4tN8zlG8oedsvlfJbcB6l6Gt0AfC/lf4fBBNYG0XMnC8p&#10;z1f8Qd6jVHP7FUqeSsXTspbTsL5dMRcFP6bkfc5R8ofhJyueLuatysaKvwHpKU1uVnJ/T207E57u&#10;d7Ii5iZKWSg9VinNVa5T8vYzlPwtw/mKpxfO2wbjZ/MPCgAAAAAAs1o7FzFj/E6v1/Pf933dEJ6r&#10;9jtdGOzU9d7dGD/UFMhivDbG6GVrHuliZ04a3deMihw0UMT0/01kj9Tx9unW9SoXH9ut1mYuOKrv&#10;bc256roZBToohPAC9bmrt3pk4TvnzZv32E4ItzdTpuqeUrcxPPVsPX/+qH5tvuSs/Y72OfTz7l4I&#10;/n+GQRto25lpNOYVZeFW1/tKtTWFxLqux31xW/f4cu3rwuWqblW9Qvf2rXSuM1OXSen4fxmJOVD0&#10;XTJnzqN07h81RcwQzs+jKtW2NO/j62s6F/TM2nofnjdsXdDZgiImAABYH8ykiOl1HTMXEF2czNvy&#10;h1p/wPa32sqpYndX/A08b3MhMW/zaEOvMVly4c8jM/O+eymZC2bPS9lMcTFwMmuriOlCpQuMWTlC&#10;1IXXfB6PJM3tHpnY/9aePEvJBU5fm9cMzYatB+q1R/OxzlfyaM/pmKqI6Xv/upK3u1jtIurfKi5g&#10;eh3UcgRqWcT0H2VnK3nbLYrX1cyvnWuUct1UAAAAAABmHRf8chGz0+n8XWpuLAiho/ar03Szy9pV&#10;dYgLRNpnpXKDi5nKdU6nrv3zss7IiGdWGicVMe9r9o/xGh3vh8pPdRz/7lGYLmL6/0Tcd8ui7z7N&#10;AQaMxlhrv5+lazvChb5UuLq/G8KuqdscF/i87qULeDHGjV2oHa2q+S666tznpkLg5Xo9dOYs7fT+&#10;VMT8dVVVm6ZmTxW7ndpyEXNcsUzX0qw1qv2/3Yz6jHHfNEr0Np1r89RtQrqPsojp/48ZQ+2npRGX&#10;V7no67Y6hH9P+9zX7XbHTDP7cKH3kiImAABY56ZbxHTh0SMlMxfkyqKfp03N/CH7NiVvcxEze6OS&#10;210sc0Gy5OKY19jMfcpi4kytrSLmgUppbyVv89qT+Y8MTx2b28sCsPlbljco3uYRrT7HZPZX8rF+&#10;ppQF0alMVcQ0Fy3zdsdFS09n64Jt2e6cppTrcs5TvL//sPF6mp4Sd3Ad0KMUAAAAAABmrfYkRUwX&#10;/9ox/jgVCo/MBSKPpvRPj3rMcTFPfe/SPk9Lu49RFjFdfHN/x8dOIz3v0f6HuiBX1/WzUxHKBTz/&#10;7T7OwhDmqc+P0rUdo2t4ST6+jvOXdSm73cUuQGrbcv28Wdf+O22/1qNM9frs5twxXtQrptIt6bre&#10;nYqYN7dbrf6IyMmKmDHGp+ocNzX7tVr7ui2EsInOc2vTP4TBL8ePo/uYqoh5Uipi3qBjN1PD6veD&#10;0z6rPLVs0/FhhiImAABYH0y3iHmV8ngl87Qf31by9uOVzMXCsoi5h5KVxTgX8VwAG+SF5HMfjxCc&#10;ScGutLaKmDsopfI8LmJ2FI+UvCC1OV7D0/fl5+SfnsKlHHE6uA6lR0Fuq3j6Xk/VW16b76V8L6Yy&#10;nSKmn/GJSu4zmPxvxDlOmcqIUk6z69+HvdcAAAAAAMwK7UmKmL2q6rZj/HkzorCuD/JIzDQl6o3a&#10;b2nHU7qmaNuLled7Lci0+xipiPlnF0BdGNTPlzo6zrZ1CAdp211N0a+q3t+tqk113pVNMapY87HU&#10;arV66nNdGu14mIunOsbqImZVNSM6zQVAbb9T2/7o8zeFvxhX6bwvUk5uiq8hXJULgYN0b8tSEfNX&#10;C2Ls/x/NZEVMneednuZW2+/V74fp5+t1Xbv5PO6vY14++KwHqf+kRUwd6/TmXur6py78uk3P8YC0&#10;z59dSG06jvWIwXU/Zxs9W4qYAABgnZtuEdMj8jZUsjUtYh6u5HaPKMzTkpZctMt9vqt4StM1sbaK&#10;mK9SSoNFzLbiIqOvPbdPlfzNxscoLjJ6ncmycFjG61M+0EVM83v6AcXvy3LFU8N6VKzX6PTrvL+n&#10;z52Og5W8z90Ka2MCAAAAAGat9tRrYq5IRbw9umlNzE4IV3sNytRtWlIRsxnFGULYIjX3dev69FSQ&#10;/F6M8Rk6x/VppOE5qcsY6v+KTl2vavq023vOWbz40dr3Rr+uQ/hK6uZRkRvWdT3qkYnavk9z/THe&#10;o+O/UNnfBS+dY2W71RpXKGymog3hm75//fzhorlz+wXaiYqYc9VH7Rd7dKqPPS5+BvqpPkvTLkOp&#10;z4RrYs458MANdD2XN+9LjGct1r27WcfcPp9D7f3RqJmey2463te07zs8xW1qnlV0bxQxAQDAOjfd&#10;IuaPlfJD2ZoWMQ9VcvvVyrAPegcpuY/XkhzzwX8G1lYRc3ulNKyI6eP52nO7RyJ+XvmC8sUU/55f&#10;5w/RngYl7+P4GF4P00XN3La2iphZVHzPz1H8h9RrlPxvxD93VKbD58nndAafGwAAAAAAs0Y7FzHr&#10;+pI8os9cwGvHeFwqJP6h3W4valfVYen1Na1W60mp67SURcwY41apueFCo9ovTEXM73uqWJ3jE03x&#10;sK7vVttbUtdGa8GCkX5xsaqW13X9dLfr+Ec1bTHerby56VzQPgekkZf3euRoN4QtXOxK93TuU+bN&#10;8wxTfTr23tp+X9r+kdTcmKiI6dGo2udPLqTpui/zcfX6a8r5ynl6vSIVUs9Q9w1W7zWe9u8XMV3U&#10;Tc0Nte2s89+TRnW+IzV7dKqfy2+b643x4s7cuf3RnlVVzde5r0jP+KaZvn8PFRQxAQDA+uDBLmK+&#10;R8ntLqx5bcjSI5QTlNzH3xJc0+k51lUR0wu++8Ozrz23+1m67ZGKp5odjHkx+jsU9/c6mV5wfyPF&#10;PEIyH2ttFzEHfUrJ+/5O6SrTUb7Xf1a8ViYAAAAAALNSO4QTUuHvJuXodowH6+dRar/YxaBUEPuk&#10;+3ZWrz3pwtkd2v4J91UO7aeqPqafLjj6/0nGSEXM1etchvAFHWNZHcLhPqb2+aa2rWpGFuq47t+L&#10;cXNfUy5KdkP4T/3cXfvsrz5X+Lqaa6uqQ5oTyIIFC7wW5TXeR+fxGpufVd89tN979fM8vW6mrNU5&#10;V8YYm5mX1H6Ci4FNYTGE76rPfsrb1H6K9rs3nf/aEIKX4embsIgZ47HNsWJc7ulnPWJ1k002efyi&#10;RYse5591jMen7SvaIyOL0m7j6Pp3Uh/3c07SuQ7S9R2pn1/WzxUuRqr9O7qOrdR2hn6/NHS7W3i0&#10;Zf/ZhHCpntu/6pr+Rdu/W7Tvqdevc5uO9ZnXrP5/n1nBz8j/xnRvFDEBAMA682AXMb2e5CrF7S7U&#10;/aNScnHuO0re1+tHrqmyuOjC31OUiTyQRcx8nrIY+z9KOR3vMG9Tcn9P41p+8C2n4Z1pEXOBUhYx&#10;91amy38ElPt6Lc/p8gjSvJ+Lny7SAgAAAAAwK7VDOGW0222KWy7INel07k9TzK5ykStPM6u+J3rb&#10;mL5FRnu9ZgSguo4rYnZD2LXZT/v39/HvPldq0/ku8tSvaRefb9tOXf8098tFuFTAW6lzfcyFwdS9&#10;of2XqP2yfPxyn3SOK3XMvT3S1P17G2/8ZBdIuzE2fXL/5pzuH8KPPLqyOXhBfZa6WOZnF0LYxm0u&#10;dKr/7W7TtXtmq3F0nq29X/N8QzgmNY+j47+lfy05uibvl+7j0nar9UzdR9fHW6hnr3t/pfftVtUH&#10;1Xb34P24n57NR9Mo24Ofqn10nN8v+csX1R/yKGICAID1wYNdxKyUG5S87dNKyQXClYq33ae8Qcm8&#10;zoOn9nC83sFUIzTXVRHTIx9tVyW3u3DrIuUgP4/8R8V+Su7vqVAyT+laXttMi5i+7zUpYo4oXvsi&#10;7+d/Hy9TBm2t/LNSruGxrXK7kvf9luJ/MwAAAAAAzEqdGHfstdsfb4fwERe4XBjshHB4N8Z91fYi&#10;delPearXS9X+UReKUt8x6dX1US5Wpu5juOCm/Y7o1vVH2o7PE+Nhalum7F9X1ZtCCPNS976qqrqd&#10;un6H+nxGOU85Q6+Xqf9LUpdxYowb61p30bUer/Ocr9/P07mOdVtd116OZgyvKdmuqpen6/mKru9c&#10;3ccJ2vdtC1ot/z/DOLqfzXT8Q/3scuFV591c+x/htgV1/eym44DR0dEn6Fz7+Vn5vpYsWTK0gNjp&#10;dLbUsTzyMj+v5rlrH6/juUMuLPuZqY+f/afKkZ26lq21zyG6p6/6frTf0fr9VblgqWt8uY5zvNoP&#10;1EtGYgIAADyAHuwiph2m5G0ejXmAsqnitRd/ruRtlytzlWx/JW+7TPlrZTJlcXGF4rUnj1U8QjLn&#10;JMV/FPhbgxcpuf//p4iZp631VLmexjZv+4PiQqWLsVsqnhbm+0ozvYv4de77K8Xn9RoS71I8HWve&#10;Np0i5quUzyp+X05T7lby/pcoHuF6spKnlvXC9X6+HvH5JsVTwX5Pyfs47j84mtSvv6a44OzRo572&#10;1t9+vFkp9/UzAgAAAAAA694GrVbrMXkE5TQ9wtO5er/0ekoxxg1T/3GjSadhwjUuJ7Em5xlm6HGK&#10;+xnmgTr3eqNTVcc1o1VXj0JliSAAALBOvFTJhSYXM5vpMpKjlbztJ8pgEdPFsLzdBcHMRby8tqOz&#10;p1Ly6MMrlLzd8XSjLqLm1/connq25GJn3v4Dpb9I/gT2VXL/yfIlxUW8crSji5uZ13ZwsTVv8yjQ&#10;UnkeFx9zEdNcwHWBL293blVuKV5fq/hbf15Lsyz++Vh+xn5f/Dz+qLj9l8pURcwPK/k4k8UFSGsr&#10;NynD+jguGo9ZsyLx/Q3rX+brSl7bEwAAAAAAAOu5dgjbtOva64cu63Q6XqoIAADgQefpQfMoPxfL&#10;ylGGxym5EOURkuV0oU9ULlXy9nLk4tMUj3zM24aNwnuO4kJk7lNmuTJY+LQPKrmP9/0bZTIewVge&#10;d6Kcqvjbh163MreV6y14ype8jqezo1Iqz/NrxfefeWoRF1/L51HGz/wLikdcWlmozfmNskz5bXrt&#10;kZhTTc36IWXwOMNylmKvV4Zt97+Nc5SJPqx6TdMrlWH7OhcoLs4CAAAAAAAAAAAA0+ZRkbspb1c8&#10;rapH5GVebN3tzmuVcm0Bj1zcTvFIPG/3aMXMxcU3K273OpCbKcO4uOXpVT3N65mK14H0FLYvUIZZ&#10;rLi46eO+WplqTUyvX+Dr83qNE8XHeqHiNQs8CjXfT3kN85W3Km7fXRkckZjP4+0uBg4rrroQ6nv7&#10;suJ7PV3xSFc/17I47GKqz+HCqvu5kPw8xSMvd1L2Ul6n+PlPxtPV5usddt+Oj+WRuOZne6TiUak+&#10;bz6338epRrx62lzfv0fj5n1dBHYbIz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ebM+T/zm5ja3DveKQAAAABJRU5E&#10;rkJgglBLAwQUAAYACAAAACEAteidAeEAAAAKAQAADwAAAGRycy9kb3ducmV2LnhtbEyPQUvDQBCF&#10;74L/YRnBW7tJtMHEbEop6qkItoJ4m2anSWh2NmS3SfrvXU96m8c83vtesZ5NJ0YaXGtZQbyMQBBX&#10;VrdcK/g8vC6eQDiPrLGzTAqu5GBd3t4UmGs78QeNe1+LEMIuRwWN930upasaMuiWticOv5MdDPog&#10;h1rqAacQbjqZRFEqDbYcGhrsadtQdd5fjIK3CafNQ/wy7s6n7fX7sHr/2sWk1P3dvHkG4Wn2f2b4&#10;xQ/oUAamo72wdqJTsEiygO7DkcUJiODIojQFcVTwmK5AloX8P6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HWptfHAgAAgQgAAA4AAAAAAAAAAAAAAAAAOgIA&#10;AGRycy9lMm9Eb2MueG1sUEsBAi0ACgAAAAAAAAAhAPaBO8310wAA9dMAABQAAAAAAAAAAAAAAAAA&#10;LQUAAGRycy9tZWRpYS9pbWFnZTEucG5nUEsBAi0AFAAGAAgAAAAhALXonQHhAAAACgEAAA8AAAAA&#10;AAAAAAAAAAAAVNkAAGRycy9kb3ducmV2LnhtbFBLAQItABQABgAIAAAAIQCqJg6+vAAAACEBAAAZ&#10;AAAAAAAAAAAAAAAAAGLaAABkcnMvX3JlbHMvZTJvRG9jLnhtbC5yZWxzUEsFBgAAAAAGAAYAfAEA&#10;AF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Y2ywAAAOMAAAAPAAAAZHJzL2Rvd25yZXYueG1sRI9PS8NA&#10;EMXvgt9hmYI3u0kqbYndFhEExYP0D7THITsmodnZkFnb6Kd3DoLHmXnz3vutNmPozIUGaSM7yKcZ&#10;GOIq+pZrB4f9y/0SjCRkj11kcvBNApv17c0KSx+vvKXLLtVGTVhKdNCk1JfWStVQQJnGnlhvn3EI&#10;mHQcausHvKp56GyRZXMbsGVNaLCn54aq8+4rOKj24Uc+Zl1x3L6djtnDKAf/Ls7dTcanRzCJxvQv&#10;/vt+9Vp/kefFbDlfKIUy6QLs+hcAAP//AwBQSwECLQAUAAYACAAAACEA2+H2y+4AAACFAQAAEwAA&#10;AAAAAAAAAAAAAAAAAAAAW0NvbnRlbnRfVHlwZXNdLnhtbFBLAQItABQABgAIAAAAIQBa9CxbvwAA&#10;ABUBAAALAAAAAAAAAAAAAAAAAB8BAABfcmVscy8ucmVsc1BLAQItABQABgAIAAAAIQB8gPY2ywAA&#10;AOMAAAAPAAAAAAAAAAAAAAAAAAcCAABkcnMvZG93bnJldi54bWxQSwUGAAAAAAMAAwC3AAAA/wIA&#10;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C3zAAAAOMAAAAPAAAAZHJzL2Rvd25yZXYueG1sRI9BS8NA&#10;EIXvQv/DMoI3u2sMtabdFhEEUQJaReltyE6T0OxsyK5N9Nc7B8HjzHvz3jfr7eQ7daIhtoEtXM0N&#10;KOIquJZrC+9vD5dLUDEhO+wCk4VvirDdzM7WWLgw8iuddqlWEsKxQAtNSn2hdawa8hjnoScW7RAG&#10;j0nGodZuwFHCfaczYxbaY8vS0GBP9w1Vx92Xt/CU1x+H4J9/yr2JL4vP6zIrR2ftxfl0twKVaEr/&#10;5r/rRyf4Jr9ZZnl2K9DykyxAb34BAAD//wMAUEsBAi0AFAAGAAgAAAAhANvh9svuAAAAhQEAABMA&#10;AAAAAAAAAAAAAAAAAAAAAFtDb250ZW50X1R5cGVzXS54bWxQSwECLQAUAAYACAAAACEAWvQsW78A&#10;AAAVAQAACwAAAAAAAAAAAAAAAAAfAQAAX3JlbHMvLnJlbHNQSwECLQAUAAYACAAAACEALyjQt8wA&#10;AADjAAAADwAAAAAAAAAAAAAAAAAHAgAAZHJzL2Rvd25yZXYueG1sUEsFBgAAAAADAAMAtwAAAAAD&#10;AAAAAA==&#10;">
                <v:imagedata r:id="rId2" o:title="Forma&#10;&#10;El contenido generado por IA puede ser incorrecto" cropleft="42886f"/>
              </v:shape>
              <w10:wrap anchorx="margin"/>
            </v:group>
          </w:pict>
        </mc:Fallback>
      </mc:AlternateContent>
    </w:r>
    <w:r w:rsidRPr="00B23A18">
      <w:t xml:space="preserve">Página </w:t>
    </w:r>
    <w:r w:rsidRPr="00B23A18">
      <w:fldChar w:fldCharType="begin"/>
    </w:r>
    <w:r w:rsidRPr="00B23A18">
      <w:instrText>PAGE  \* Arabic  \* MERGEFORMAT</w:instrText>
    </w:r>
    <w:r w:rsidRPr="00B23A18">
      <w:fldChar w:fldCharType="separate"/>
    </w:r>
    <w:r>
      <w:rPr>
        <w:noProof/>
      </w:rPr>
      <w:t>5</w:t>
    </w:r>
    <w:r w:rsidRPr="00B23A18">
      <w:fldChar w:fldCharType="end"/>
    </w:r>
    <w:r w:rsidRPr="00B23A18">
      <w:t xml:space="preserve"> de </w:t>
    </w:r>
    <w:fldSimple w:instr="NUMPAGES  \* Arabic  \* MERGEFORMAT">
      <w:r>
        <w:rPr>
          <w:noProof/>
        </w:rPr>
        <w:t>70</w:t>
      </w:r>
    </w:fldSimple>
  </w:p>
  <w:p w14:paraId="1BE4702D" w14:textId="77777777" w:rsidR="001C686D" w:rsidRPr="00B23A18" w:rsidRDefault="001C686D" w:rsidP="00DE467A">
    <w:pPr>
      <w:pStyle w:val="Piedepgina"/>
      <w:jc w:val="right"/>
    </w:pPr>
  </w:p>
  <w:p w14:paraId="25B02A24" w14:textId="77777777" w:rsidR="001C686D" w:rsidRPr="00B23A18" w:rsidRDefault="001C686D" w:rsidP="00B23A18">
    <w:pPr>
      <w:pStyle w:val="Textoindependiente"/>
      <w:spacing w:line="14" w:lineRule="auto"/>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6491" w14:textId="7782271D" w:rsidR="00E341C0" w:rsidRPr="00B23A18" w:rsidRDefault="00F572C4" w:rsidP="00F572C4">
    <w:pPr>
      <w:pStyle w:val="Piedepgina"/>
      <w:jc w:val="center"/>
    </w:pPr>
    <w:r>
      <w:rPr>
        <w:noProof/>
      </w:rPr>
      <mc:AlternateContent>
        <mc:Choice Requires="wpg">
          <w:drawing>
            <wp:anchor distT="0" distB="0" distL="114300" distR="114300" simplePos="0" relativeHeight="251675660" behindDoc="1" locked="0" layoutInCell="1" allowOverlap="1" wp14:anchorId="53633134" wp14:editId="40DE04F9">
              <wp:simplePos x="0" y="0"/>
              <wp:positionH relativeFrom="margin">
                <wp:posOffset>1046480</wp:posOffset>
              </wp:positionH>
              <wp:positionV relativeFrom="paragraph">
                <wp:posOffset>-782793</wp:posOffset>
              </wp:positionV>
              <wp:extent cx="5946140" cy="874395"/>
              <wp:effectExtent l="0" t="0" r="0" b="0"/>
              <wp:wrapNone/>
              <wp:docPr id="775694418"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845783263"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5692552"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A22817" id="Grupo 5" o:spid="_x0000_s1026" style="position:absolute;margin-left:82.4pt;margin-top:-61.65pt;width:468.2pt;height:68.85pt;z-index:-251640820;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zRyAIAAIAIAAAOAAAAZHJzL2Uyb0RvYy54bWzsVltr2zAUfh/sPwgP&#10;9tY4dmIn8ZqUsl4odFtYN/asyLItal04Ui799z2Sk9AmYyuFMQZ7iHIkHR1959N3JJ+ebWRLVhys&#10;0GoaJb1+RLhiuhSqnkbfv12djCNiHVUlbbXi0+iB2+hs9vbN6doUPNWNbksOBIMoW6zNNGqcM0Uc&#10;W9ZwSW1PG65wstIgqcMu1HEJdI3RZRun/X4erzWUBjTj1uLoRTcZzUL8quLMfakqyx1ppxFic6GF&#10;0C58G89OaVEDNY1gWxj0FSgkFQo33Ye6oI6SJYijUFIw0FZXrse0jHVVCcZDDphN0j/I5hr00oRc&#10;6mJdmz1NSO0BT68Oyz6vrsHcmTkgE2tTIxeh53PZVCD9P6Ikm0DZw54yvnGE4WA2GebJEJllODce&#10;DQeTrOOUNUj80TLWXP56YbzbNn4GxghW4G/LAFpHDPxeKbjKLYFH2yDyRTEkhfulOcHDMtSJhWiF&#10;ewjCw2PxoNRqLtgcug6SOQciSmRimI3GgzQfRERRibq/kbTmiqQRKbllKMArL+n37zbnH0Jz2RKm&#10;leNKlJqgJweKhtFAbs6JWfKSE4uFIrC2AFDVuudp9gj8ph0E6im61ezeEqU/NlTV/NwadMbC9N7x&#10;c/fQfYZ/0QpzJdqWgHY/hGvuGmoQexKU7Se31CH8A/39hP1O2xeaLSVXritW4C2yqJVthLERgYLL&#10;BUe64KYMCGlhgX1FxL5cB6PBCH1QY6N8NO5UZR1wxxqvygqBelefGK7bTYSsdol0DFlUN1msP+kS&#10;k6FLp0M+L1F3muRpMsoO1b0XKTIO1l1zLYk3MBEEFKLT1a3dQtu5eNCt8q3SnuUOuB8JmD3KrYnn&#10;1CFH45+RfJIMsnySZhlq/L/mX6n5PMMb9E9LfYgvTT9FVR9f58lkkCfJ3xF8uPHxmQv1vH2S/Tv6&#10;tI/20w+H2SMAAAD//wMAUEsDBAoAAAAAAAAAIQD2gTvN9dMAAPXTAAAUAAAAZHJzL21lZGlhL2lt&#10;YWdlMS5wbmeJUE5HDQoaCgAAAA1JSERSAAAHMQAAAQAIBgAAADP2iyMAAAABc1JHQgCuzhzpAAAA&#10;BGdBTUEAALGPC/xhBQAAAAlwSFlzAAAuIwAALiMBeKU/dgAA04pJREFUeF7snQe4JFW5tRHQe/Ua&#10;QRxmpmtXVfeZGRwVw6g/Rq7xmjPmnPWaMybMOeeccxazoOIVMaCICRUDkjNKzvivt6a+4z51qsMZ&#10;BpgZ1vs86+nunau6+kxPr/q+vZU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aYLZNtpO2kFdLKVteQ/kvaVMjXt6N0NWkpXEa6nPQf0n+2r/uIdrThcVy7i5Nt&#10;pVnXw/FxfuJ93F66KLiStFyKeZZJV5C6bC2xJtaeizLEtWeMMcYYY4wxxhhjjDHGGGPMAm4vfUz6&#10;o3SqdGarI6W9pSdIGFSXFKX0Nukg6TSJtZ0o/VZ6pYTZOgsD6dPSl6WvSS+QLit1WSV9QtpT+qS0&#10;k3RJcgPpUxLr+axUSeO4ifQV6QQp3sc/S6+SrixtDK4oPV3aT/qnFPMcI7HOq0oB5uuLJNb0xY6+&#10;JFH+GMkYY4wxxhhjjDHGGGOMMcaYhstLL5dOlv41RbS7JCDC70dS35pCX5euIk3jWlLeD+MN06/L&#10;LtK5Em3Ok24hXVJgvP5YyteNqdnHjaW/S3nbXB+QLmxkLYYxRmrf+Oj7EtdVgKG5v9TXNvRByRhj&#10;jDHGGGOMMcYYY4wxxpgmhedbpa6hdLp0mHR0VobuKV0SvFTK1/F76RvSsVkZeoo0DSIqMS7zfu+U&#10;utxQIsKQ+lOkPqPz4oDUrF+Q8vWeJV1X6oI5+U0pb8t7yPuZlz1S2lCIqvywlI93vnS4dJR0jvR8&#10;KQfT82dS3p5joC3CJH6LZIwxxhhjjDHGGGMuQYqiWFFV1XXRmjVr2EbIGGOMMeYS4aESJlKYS5hJ&#10;pE69szSUriM9QiKKjpSyeXTdxQVRfHkUJusglSoG7K0lzLOo+640bY19JuZx0rWlnE3BxOQY3yDl&#10;a0XjTEzOR35sn5d4D+8lkeY1yomU7Nu3chZ2kzAhY6w/SQ+X5qS10gPaxxyupb9ItOca45juLd1X&#10;up/0QInzbYwxxhhjjDHGGGMuQeqU3jJX1/8alSW6Q1tsjDHGGHOxsoP0aynMqLOlp0kYZ13YjxIz&#10;bBb6+sNlpMtJ4+rHgemYG5VPlXLeI0XdryRSz06iz8RE7BeZs1QTkwjFvr01NxTO05OkSGmLLmgf&#10;x5mYpPuNtkSpXl8KXiZF3UnShpiG7KeJURzjsF/qzaVpXFOK95CoUBuWxhhjjDHGGGPMGIbD4VXW&#10;DgbbtS83dbat63pZ+3yT5zopXW3tDjtcsX1peqhTevOoqv41tIlpjDHGmEsQoufCjEKYgbOyvXRT&#10;aVfpRtLWEgbXc6XPSaskwNRjj8anS6QgJdXpp9vXs37B7ZqY9M15hRR17BvJ2iaRm5hEBYYx+Fep&#10;loJZTUxMvFdKX2n1eomIyAsL6Tq+KjE/BvMPJNbB63Em5tck6lE3KvW/pTMk6jhuoh+Xyi2lWAN6&#10;tTQL66QTJfrQ3yamMcYYY4wxxhgzhjql+wzL8pfDweARm7BBeJlVg8Ettc5PaL3H6fF91cqV/6+t&#10;2+SYW7lyMEzpKXVZ7j8qy0tqy6DNAp2nN7Um5gV6/J+22BhjjDHmYuUzUphRx0sYTbPC3pgYafT9&#10;m0Qq1ve1r9GtJCAy8GQpynP9ROqmcO3jatK+UvTDCI2IR6I7PypF3YekaZGeuYl5hHRQ+xwz85lS&#10;MM3EJPIS0zba5DpVeom0oSlbA8xgjp39IknTGntb9pmY3EV4sBRreK+UQ7pX9qyM+hdKS4Xjjf68&#10;r7OakbeRTpPox16rhWSMMcYYY4wxxpge6pR2a9J5rjeSflaX5fPLsuT3jEucubm5K49SeojW9YVh&#10;SmfGOnlU2ala62f0+IC1a9duEtGOc2V5/SqlV2hNv27XeL7KdmmrTQ82MY0xxhhzSXMN6QApDKnv&#10;SERTzgr7Gca+iBhnmGwR0Uj60zAxPyLFHBhweRQfInJw2h6WGJUvkqIPUYTPkmC5RAQl5cx/f2ka&#10;uYmJAUsEKqYjr38rxR2O00xM1hDHHPPne0UijEzWf2FYIXGO2NeSY2fcPhMTkxJTNubuRklyrji+&#10;qH+HtBRIBcwem9GffVLZ+5J9LV8jvVi6vdSXUpfrJUzvE6Q3SaS3xZidFjlrjDHGGGOMMcZcqqhT&#10;undrIjXmYPv88GFRfL4qivsOBgO20uHm6ouFFStWbK+5bz5M6Q1a228bI5B1aX2sMRRmptqcK/2m&#10;LsvXp5RuupP6t0Nd5MzNzf1HteOOpdb7MM3/1WFVHc2a5rS29jyetqqqNtmI0U0Bm5jGGGOMuaRh&#10;f0v2MwxD6g3SUiAS8xyJvqQJ/Uf7PEwqUpfC/SQi794v3VEizerXpWiL8ReG5yT4ck7kZvTDKH2d&#10;9Nas7GcSUZvTyE3MYyTS6rKXZozzRAmITB1nYlJH9Gr0of8jJcZiHVHOeZllz8hZwKCN/TH7TEzS&#10;9nLuY+7nSTmk+91HinrS/i6Fq0r5e4ABzLHmRi5pbz8gdffteISUt8u1n3Q7yRhjjDHGGGOMMSI3&#10;MXODMMrqsjyiKsuP6/EJdVHcoizLHduuG4Vly5b9V71y5c6jorjfqCxfp3l+qTWdH2vorq2rTrsL&#10;hikdIL1xOBjcX2u93po1a9hCZ6NBqlit81bDqnqK5vu81nosBmt3re1zm5hTsIlpjDHGmEsa9rLM&#10;06D+r7QUchMzRFpWjDzMvqtIsIPUNdt4nac1JUXpLGAcHi3lc4YwCzFJZyE3MUmJeguJSMIY6+cS&#10;KU9Y5zgTEwM12hP9mKfivZYU0aHobdJSolzHMc3EvJmUm8l9Jib7akY9ZvJSwEg+RIr+k0Qq2zwi&#10;8ylSX7vQSRIpZ40xxhhjjDHGmEs9fSZmLuqa6ML1UY8ntybjl/T4uiqlx+r5bYuiuNbc3NwORCau&#10;W7fusrvuuiuRm9vsutVW2/J67dq1lxsOh1dZldJwlNJNNe4Dhim9UGN8RM9/qDEOj3kmrWUW5eNo&#10;/COkH6n848Oq2kPrfQhGrNayajAYbJevN1+r6i6fUlpe1/V11PeOGuOJ6vsmrfOrWvevVXZaJ+Ky&#10;dx16tIk5BZuYxhhjjLmkIfItUqiix0hLoWtiYp7NElEZ7CVFXyL3ZuFR0rj9Nf8oVdIs5CYm5wBD&#10;l7SokeqW47qHRHrWPhOTKEOMzpibvUC7vFGK+t9IV5cuLNNMzJtKSzExSeUb/IfE8XJuVmfivJDO&#10;FkZS7GsZOlB6hURK3jwK9AwpN5V5b4j2pT3n66VSHtWJiGbdqHeOGmOMMcYYY4wxmyP1FBMzF+0w&#10;7jpm4+l1WZ44TOloPf+rnv9Gjz9vzMOUfioRGfknlR2puY6TTlHduc1YGIFTzMAN1YLx/73e89v5&#10;j9fzo6S/sN5RWe6frfUglR2qx2NUf5J0hjQ/Ho+zrLVtYxNzCjrPNjGNMcYYc4lCutc8EvOZ0lLo&#10;mpgfl6ZBVOY1pRtIP5Ki7xelaZCGNtbLvpPflvJoR8S+nrOYYF0TM1KZflqKsT4lXU8KYy43MddI&#10;pNCNtn1RrA+VYn9MDD2iMy8sGyMS8/tS1OeRmJiVmIjHSqQZDpEyl31NAZMzzhvCkBxKwd2k3Mik&#10;X3d/jv9sHwFjd08p2qOHSMYYY4wxxhhjzKWapZiYfaLvJIVB2afoj6k5TOnvWsvZUb6hiv4a8zCN&#10;d2o+T99aJq0vlI8/q9p+NjGnYBPTGGOMMZc0O0v5npik/1wKuYl5nsSeh+Mg0pFIvV9IpJHFAMwN&#10;0M9Lk2CfhG9J0R4Dk3S17OuZm3KINK+XkSbRNTHvIMGdJMxByjHz2Bvz8PZ1bmLeUop2GJX3kboQ&#10;hXi6RBsUc1wYZtkTMzdXp+2JmZ/360u5AZprbwkwLPNITCIwu3xSinpM0WXSJPhPQ36euE6mvX/G&#10;GGOMMcYYY8wWzYU1MScpG/eCvKwuy1+OUvpS8zylbzQpXleuXFUPBjdSm/fl7ZeiZr6UflANBv9T&#10;VdWasiyvr9dvVPkFmuPHw6L4mtotGjtb50ZTO6ZNzCnYxDTGGGPMJQ1Rkb+UwjzaT/ovaVZyExNj&#10;i0jJLuwD+QypmwKWyMSIUkTTTEzS1NKHtph495ICogN/K8VY7NlI2STGmZjdSMXPSge3z3MT87bS&#10;2RLlGLiknu1yeylP18v5urBMMzE5bvbnjDlfJeUQpfprKerfLQUYwuxpSrQr+1OGeO/i/cGQ/JMU&#10;/XeXuvB+Rz1RnJzrSXAdMm/0waBeynVojDHGGGOMMcZscVxUJiZjauzfSE9qTEu9buc5qdkXM6UX&#10;jspyX/bKbJcyT2tsNWZjE6U5wdTU+NTH2Pv0jleW71C7r6SUaj3+tG3L2Cfo8WnSnrzemGrnsIk5&#10;BZuYxhhjjLmkwWDEnArzCJPuNtKs5CYmRhf7MXa5hRSRe7Ql2hNzj7SnP5Zi7mkm5vOlaItJyV6N&#10;OaTCjXrMRSIqJzHOxAT23QyDlajRMAVzE/NGUvS/QHqg1AVjM6I1aUP05oVlmomJCftniXqUm5TA&#10;npa5ybmHFGAcEsnJOm+eibTDpACGK0q5yft+qcvDpagnwhJzdBKklCUtbfRh/EX/sTHGGGOMMcYY&#10;Yy5N1DOYmNPqu6J9XZa/Tyk1W8Noji9Sxp6Sen7YmqJYofrXjoribmVZ7jhK6bHDlPbQ45NXleX1&#10;rpPS1fT6T6uGQ8b7gnRS3xqaeVL6rHRWU1YUNx8uW3YNjf1I9X+RHp9RVdV1R6PRnOo/MFy+PKnN&#10;5xm3He8vy5Yt+6/BYHB5Pf9C3xzTNK5PW24Tcwo2MY0xxhizKfBoKcwjRORhdw/DcXRNTAyvLq+X&#10;YuwvSJeVgm9KUTfNxHybFG3/KFVSDsZo1GNAPkiaxCQTEwONNKgxHpGWPOYmZilFmlnUF5H4ZCnq&#10;2Seyli4s00xMyM8rUY35HpSYypG6dZbz1IU0r++SYnzSA28n5TxJinrO0bSoWP7jlO+j+Rkpv06M&#10;McYYY4wxxphLHeNMTMpW1TXpWY+RDuxrM05qe77GfXA7xWXU/1er1xuSZ6v8J2VZ7lRhYBbFw1X2&#10;l5H6NHtTru9/vPR2tfuK+u2HMVmX5Y815pmMPS8iMLU2jXP7uig+pvb7q//rVPc36YLY61LPj1f9&#10;S1R3j9FgMKd2H9bzfzbHpvWwFhZZ1/VqvT5h1uNs2qX0T423H+Zst1/72ibmFHQObWIaY4wx5hKH&#10;9KJ5Kk8MMqIet5G6sC8lUXlhik0zMTFDMS5j7Hx/xkLK551mYr5airaYjt2oxsdKUY+5N23/yUkm&#10;JjxdivFCuYl5eenrUtSxX+flpIAo189JUc+ekpEilb4YpYjnSyE/5xznKqnLy6WY9xgpj4R8gRR1&#10;7H9JROlSeYgUxi7XC5GrOR+VYo4fSVeVAAN0jZSbqvAsKdqjPkPYGGOMMcYYY4y5VFGPMTHrsjxU&#10;j98epvRstblLldL+mHbddiHGQG205eEYhoxfVdX9NNaJKvuk2t2xTfe6dRuN+aMsKnJ9f4myuqq+&#10;vHr5crIqbcUel5iFeTv1PWxYVY/batddm5vktbYXU56Ph9r1HFfXNTdcb7Xzzjv/17Aobqiy16j+&#10;SPV7I+Wg598NQzIfo0fnj8ryYLV/k47vllrL16Ufq3zB3p96tIk5Bc5he65sYhpjjDHmEqUbjYlJ&#10;9hEJw5Iou4F0H+kbEhFzYXxNMzEx8j4lxbh56lGi9cIIQ9NMzIdJ0RZ9SWJdzIFJd4AUdX+XNnRP&#10;zIBIz79IMSbKTUx4nBR1GIpEXvIFHXFOI+IRYYoGL5LYf3RfCcN4EoxFml72AGWNr5MiEpNzz3m8&#10;s0R9pNglJXAcG/q4xLkiWvWwtgyRtnVD9p5krN9LMQ4pd+8r8Z8d3if21Iw6InEDzvnvJN5rvvwS&#10;Rco5O06K9uPSEhtjjDHGGGOMMZcq6vHpZI8aFsXr17VZjOqyfOIwpV+p/PxOu0YYkqo/QGOdpsef&#10;DofDa8zNzf2Hxt+t2QNzOLyK2j1C+lhd1zvP1fXtVPdhtW+iJrPIyXNHZfk1zf0JPf/8XEpr9fh+&#10;lbF/5b/nrKozmLNJF0sEZkrsa/lR6VTGycekncbZrdkTsyzfqrYv1BqW6fVareHBrJVjVPkH1f50&#10;jfFn6TvS6Rr733P+WydK7yV6s+lXlvdU3/30aBNziei82cQ0xhhjzCYB0YB59FwIE+5o6XgpjDP0&#10;MYkvyneTJpmYkO9lSZtXSi+UTmzL2CuSx2kmJsbZb6QYC2Gkkf4W0zIvf6tE1N8kppmY8BopH7dr&#10;YvJF+qdS1LMX557Sl6XcRGS/RyJPA9pE3RcpmADvDeNx/jFKc+MXUc68PHJegYjZ70p5O97DMzpl&#10;j5c2lDxVLmJ+zMy4HhBzhuGNWfoBKeo4P1wP8Tr0Hmnae2eMMcYYY4wxxmzxjDMxs4jGR9Rl+cBh&#10;SmeOMpMuRJu6KL4eZmdKafmaspzfnmc4HK5qjMKy/CVRjhrnH5iHmFdEaar8/hr3I2rzac3zej3e&#10;uSzL/1T9D9oUtO9V2SHdNTavUzpHeqf6nac2pzCX+l5fr1+iNqSY/ZSeP13ru4Vef2BUFNfSXN/j&#10;2NTvaNXtjkm6fPnyK7BWjE2tia19mt8MhlW1h+Y5J5+31fnNcaf0ScbWOL9cPRrF+WrUPreJOQWu&#10;g/Zc2cQ0xhhjzCUOKT/Z67BrkvXpO9J/SERiRhnm1a5Sl2tKR0p5f4SJtU/2mtSs02A+jLF8nK5+&#10;IGF4TmOtFH045rtIXW4ghdmKMOq6Ru3NpL9K0aarQ6XbSTm5iUm63UnwZZ1UtPmY44TpGpCK5Qip&#10;rx0iQpbIyQ2FlLAflPrGDj1XCkhbvL/U1y7EdbVcMsYYY4wxxhhjLvXUHROT5yo7q64qTMW3SkdK&#10;+6rss3psohyjbbQfpvRV1T2SfS5VdsfWnHye+nxYj3+iTUhlxzZmYkrv0XO2zVmE+t99WFWntWP/&#10;U2Ofl48RatawPsVtYyqqz6vaIRagNi+Sfoa5qscfRMrYJtVsWR6r/p+vi+Kl6v8wrenOrR6kcvbm&#10;PGt+Lo7338e8n/SZSsfDcWic1+r1nxqjNtrYxJyKzplNTGOMMcZsUrAP5v2k70mYhRiTREpi8pEi&#10;lIjCl0orJGBfSlKSEo34bYn0oH3cXSJqkvHOl/4mPUIiven/ST+XXiHNwm0lvkgfK8X6iBj9s/Ra&#10;aZk0C9y9hznI2jHPdpG6kKr2ZRLrI/0rx3htqcsNJUxYzhHHx5qI2iQasi81aozJ3C+mYAKYhZiT&#10;tOdc9Ym0tKyPc5rDueK9PE1iTZiw7JFJpGrsU3lhwGBln1PS7hINihGJOU3K2CdIzZ2eLdwpeS2J&#10;SEtMX6JKac97iMn9BqlJEWOMMcYYY4wxxpiFJmb7+MfRYPA/a9euvdywqjCYiHb8ez0YXAdDblSW&#10;v4j2IV4jjXU2ph9lmHlhFuZtNeYFdVl+VPoI6V419geJfiT1rOa8Yl3Xd9UYh0W/GEf9ztDr/xsW&#10;xeP0+A71P442q7I5mF/re0ZK6Wrr1q277IoVK7ZXu6ernijSfTXXq2J9Ifpmcyw8hnbcXM0cKT1L&#10;691Br9/fzJ3SH1eX5U6j0ajQfO+hrF2TTcwp2MQ0xhhjzKbK5aR10v2lx0gPlojs217KwZjC6MP8&#10;5HESmIaM9xAp368y+i8lhSjrwzBlH8ZHSaSCnSX6ssusa482k9qxJlLNPlR6pERU6rj9JjlWxpz1&#10;uKN9rGGc+sZiDeyRyXl6kLSztLGppd0krpW7StOiKZPEHp6055rA3DTGGGOMMcYYY0xG3ZqYrZF0&#10;sl5zs/JWzT6WpJD9dx03GG9Vr1y5s8qP1uumvK2bf94oM/16tb5Ps7cm7ev10Z5fl/alLDcVNdav&#10;VfYBrevOGKusAUgdq7oXSHur7uTo0473O5V9Wev8Q8wR803T/DGs7/Pv1+3zuii4aXyroiiupTlO&#10;pKxZq9ZIeWP+luW32zKbmFOwiWmMMcYYY4wxxhhjjDHGGGMWUbcmZmO6pfQdIiKb8rLcvTWXmohE&#10;vf5o00Goz7tor8eDpN/QLsaI59E3VxiBuegTavucLu2jtbyStLKjFSuKdtpeWO+wKG5epfRkUuCO&#10;Ujq0Oy7rz+ds5xm7rry96k/Qsf9Ij2dj3q4qS7Y0Yv/M3dr6pp3Ow5/DZNXzBzGv6s6wiTkZm5jG&#10;GGOMMcYYY4wxxhhjjDFmEXVmYtZl+cOdly1rMj7p+WtbIy5MzI81HYT6vGbVcPivYVG8dzAYbKc2&#10;91TZh9TmF8OU/q7XJ+n1grStoaY8pX/o+ZF6/KP0U5V9Sn1foLI7lmVZrVmz5krtVEuCFLJ1XS+r&#10;B4Mb6Zgeq/HeLn1Xc/xaOkTzHCedprJzpe66zpFO1jqICv2d2u+px6ezHo15Wz0nzewRq1MiUxT7&#10;dt6vNd/Wm50pHRPrVrtH28ScDZ03m5jGGGOMMcYYY4wxxhhjjDFmIXW2Jyb7To6K4m6U6/lTKA/V&#10;RbE75Sml5cOUDmIvSvV5H2UZW69KaVgNBrdU3b001kMx9KRHoSqlh6j8nmVZ/jd7bLJnZdtvJjAo&#10;NQbbxixlu6AmWhPzsVq58v9p/jvqeO6bre3RZVE8XI/30XHdZjgYXHvtDjtcse3aMNJ61e+Mubpm&#10;P88nNGUprVOfkzk3jcmb0q8oHwwGl1ebH7UmptPJTsEmpjHGGGOMMcYYY4wxxhhjjFlEnZmY7eOJ&#10;lGHm1WX5l8aMS+mg4fLlKS1bVqt+z0i3qufvb4e5SNhpp522n9txxx3al1tpzvuOyvLQesWK1W3R&#10;ZQaDwcp8r8yLAp2P20qnci50Tk7QOu6H0ann79Pz8xql9OThcJjU7osjtWvPj03MKdjENMYYY4wx&#10;xhhjjDHGGGOMMYsIExPVZXnUsCy/NkzpW3r+DD2/p57vMayqp6rdq/X6qNZwulhMTKI1q5S+MSrL&#10;l0g30Zq+3qSxZU0p3Vrzf0xre2NZlv/ZdtmYbN0+zpuYcezSBVVZ7jksiqdqHa+aK8tHan33aNZT&#10;lt9R2Q/btjYxp6BzZRPTGGOMMcYYY4wxxhhjjDHGLGTexFxvzh2HObjLYHD50WAwF2lVRyndVHWP&#10;IB1sXZafbdqvN57mTcy5lNbq9Z3alxsNzfnkOYzLsjxbwujCxDyzTdd6Ql3X12mbbjQ0LntzXrN9&#10;2Y3EPEx6oto8QroXe4LSJqVUz61cORgOh1fR+j7ndLKzYRPTbKZs0z4aY4wxxhhjjDHGGGOMMeai&#10;IEzMYZZOdpjSD+qy3FuPN6vr+sZVSq9Q3d3U9lEqO4h2bdt5E3NVWV6vqSvL3Td2ZKTG/IjmOlfj&#10;n6nH03mu+c/UGpv9KTcW69atu6zGfpqO81CiQNviBZGY7bxv0+s7Nylkq+qpHK+ef0Tl35N+rzHi&#10;/NjEnILeU5uYZnNgm7ooPjZXVb/T36M/6nP+FpUtaW9eY4wxxhhjjDHGGGOMMcYsgTozMcN8Q0QS&#10;Vik9pqqq/4d5GPtgRtv2cd7ETCldTWMdsIoIxJS+XA0Gt2yrLjSrBoOVmuvhdV0/WHM8WGu636gs&#10;b7Ux98Jsj/MzbQTlkevWrbtCW7XAxMyOvTlHKn/XWvbCLMvjOfZOG5uYU7CJaTYH5ori9rpGz2nS&#10;WeuRvz9tlTHGGGOMMcYYY4wxxhhjLgrqHhMTc64x81L6yla77rrtsKp+0Jp7C9rpccGemHVZfiz6&#10;jsryn+r/wWFR3FBVS45Ymttxxx20tndrju8Q4ajHvaTvquwbmvtLGv8ebdMLRUpprcZ/q8Y7tln3&#10;+uP6QlvdoDm7e2JGuws4PtU9iNfNsbdt2nqbmFOwiWk2dYjQ1mf8kxiYfL7ronhJW2WMMcYYY4wx&#10;xhhjjDHGmIuKumNi6vXBw5QOGJXlMXo8s67rneuyfGDUh9o+C0xMlT1UZRdEPdJ4J+vx0xrvDrF/&#10;5Cxo7hdhCraRT81cKtuHaEfKtKbD2Ieybb4ktI7LD4vi5lrTezTOibHW+XUXxUPbpg06hnEm5nfZ&#10;A1Nj7K3X56nNQdKvVB5tbWJOwSam2dRh311dnyfo+iSl9Q9XrFixfVtljDHmUsC20o7SUErSlSRj&#10;jDHGGGOMMcYYczFQd/bE1OtHscdjXdc3Gqb0Br3+37U77HBFPT8k2kVbPS4wMduUsr/ttsOMbF//&#10;sC7L3dXuBm2XsdRFsW8T2Sipzy8oW1VVt9QY5zfrLMsLNNeDmsYzgumpfk/QGF9T33MZO19rs86q&#10;OkjHvqzt0qC2i0zM9pgeMNKxqO6L0r3pN1i1itS3f2nrbWJOwSam2dTR343lVVXdXX+T7roqJX7D&#10;NsYYcykAw/Ip0pek30uHSH+Rfii9XuILHgbnJG4qvVgihP+p0pWlpVBIz5ReJDHOThLsILE2yl4o&#10;kfZkU2O59DSJtT8/0wukx0s3kS4rbQnwvsR79AxpIC0FrrXnSHtIXCcL/iPSA9cR7z/t6bdKmsQ2&#10;0iMk2nO9dP8jtovE+0Jd/l51xTHy3v2H1OW/JY7/pdL9KJgA+4E8RuJzQZ/rSMYYY4wxxhhjTC+Y&#10;b2HONY9FsReRim01UYsr2XtS9Z/ITbz2+QfaZvOo/8Pzdrkw9hpzL6Wj9XqvUV0/abh8Of9vX4Ta&#10;/DH24VTb86WvaK37x1iUY4i2zcdSluVV1e8+0mfV72/0aw3GRWpSRab0qLbrPCpbtCem5j52dV3v&#10;jMHBHG3TrYZV9VS1ObdtaxNzCpcWE7OqquvqWF+k6+jLetxHj99sjn0w+B9uEmibbaXP2hVV92Bd&#10;R8/WNfaMPo1SepbO1+Pn5ub4DbMXXZM7qc3TNNYnNc/31e97ev4p+hdFca22WYPGGVQpPVl6Vj6P&#10;9EzN9djRaHTTNWvW9AaeqO+V1e6RPX3nxXp1/I9rbo4YDG7E6752Y/RM6enqW7VTNjBOO+czOVca&#10;//Zt1SL4e6Zjf3Tf8an8SfQlfXXbfBG6Lu8mPVbzPE7t781xtFVdttY5v6PaPYfxeeR9aOuMMcZs&#10;RtxL+o30rwn6h4ThNA6Mnq9J0f5d0tbSUmCD+TOkGGM3CXaWjpOifNI6Lin4AnySFGvs6lTps9Ja&#10;6eIG85l/zNE0I3oW7iPFcZ0s3UKaFf4TsacU/U+Uri+NA+P3bVK0P0e6uzQJrg/aRZ8nSjn8hyrq&#10;pulQ6SpSDqboX6Vo8x1pEs+Wzpei/cMkY4wxxhhjjDGmF36Ub02keYNuRGRhXd+obdJQl+Xusd9j&#10;tNPjx9vqeRqjIqVPjTMKEX0zg/IwfvDvGgNzZfnExggoy6cNU/o14+XrbM3QV7TNe6mK4r5qc0Bz&#10;TP+er1ekqdW6P6lui24KV/kCE7M1O3+yfPnyq7dNOO4dh0XxXNWfls1lE3MKjZG3/lxtkSbm3Nzc&#10;f+gYXzgqy3/GdcG1G9ezdL6upW9x/dCemwb0+jeTPj/t9Xei+lyvmSSDceqqerPajZuPz80/6qJ4&#10;bVy/WtutNN7ZTV3PfNK5arOv2ty5mSSjqqpSYzU3B/T0a9Su93jSsOoz8rz878gSdMd2yga9fn+c&#10;o/az+4N1YwI6dtK8qj9iwhrP1/EdrDb/u2vPb5k6vr3jHOrc/XrtmLTYGL0aq/lbxbht+1e11cYY&#10;YzYTHi1hsIXBMklPksZxJykMyB9L818alwDRipilMd+9JSByDbMsyonK29TQv8tbHSvFGseJKNcF&#10;d1ddxBCV+Fzpu9Je7fMlb97fAdM7jucEifdtFjC13yHl5+NoaVJkIpGeuQHINca1No57SqdI+RyP&#10;lXI4B3n9JP1Jyu9sI1r4Z1Le5tvSOO4vnSbl7R8sGWOMMcYYY4wxvdQdEzN+fK/L8niVf0mPr91p&#10;p5221+MD48d5RB/1xfRbBNGJat+kg83H7RPj0K4qy3d0jcxAbe7XXSP7Yo60trbJIjT/M9Xu7FkM&#10;k/Z4v7fjmMg2HedCE5P2KX0Dg4r9M1X2UfX/BfXRpn20iTmFLd3EHFbVc7le4toIcV02j+uvpYMH&#10;rTGGiYlRRl1cR7TJ1ewJm9JZ3bTMo8FgLtIwd+fJn1Ov6/WIuZUrm2xnrYl5FnXdOZu+7TWv56ep&#10;nt+e5mlNzL/29Q21+9qegWmqY3sRr/P66BvK6zLdpZ1yK0xEtfs55U179ed4uhGmQWtiHt67Rj3n&#10;dajPdMTEjD6qP3CciVmtXHldjX9OM047j9bF79ZkTTPGGLMZQOQjJlRusPxOIuXl3ST2MXiPRITh&#10;H6VxmyQThfkNif6nS7eVNgTMMCLzYi2YZTCSMOCIFkX3lTY1MDEx5GLtRKW+XHqfRDRflCNS9o5L&#10;c7CxwcT8vBRzf1G6sGAUxnhEyM5qYj5dukCKvuhIaZyJyfvfNQB5Pc7EvLHUPdeIVK45t5LeJL1B&#10;IlVy6DXSW6RjpOj7aSnu+CKVCOcvHxt9U+rjZhLH122/pP1BjDHGGGOMMcZcuqh7TMz4AX41ZklZ&#10;HoEJoLJ7hmkQ9erba2JCWZaV2n2XPn3j56K+aVeW3Fy8iLqub9cdozFGUuL/2otQ/b2kSZFljZp5&#10;17f5AsZr230ROs5FJqYe+S3mMlrDm1aPRouOsX1tE3MKnL/2XG1xJuaqsrymjoubAeavC11HB+iY&#10;P6vP1d56PJooQj2yBVFDa2L+ar5PSv/gtdr/MjSsKh731udiddttq+FweBWN/YP4jNIfqR0Rht9S&#10;2dc0zoF6fm5jgpYl2xA16HP336o/I+ZU3RHNPMyb0nFR3o59eFEU/Hba0JiYKf15fr1leaJeH0D/&#10;EOtV+V6scVgUD2vXn+vIti86X/P+oVP/i1FKbCvWoPXeRG1OiWNs+7FHbu+N/K2JeWjW9qT5sbPy&#10;9vEclS2IONVc36WuOX4d2zgTU+M9sR3/3+Ol9E/9bfE+msYYsxnAXgrfknJz5SMSkWZdbieFodgH&#10;JibGDPtZToqSmwZfIvtMzM2BrokZUaTAXUc/laLuPIk9FS8OiLr8qBRzL0orswFsiInJe/lPKfqF&#10;xpmY4wzJcSZmLeXnOFfXxJwE+2VGWmDeJ1LnAp8XjM7u2KjPxJyTDpD62tvENMYYY4wxxhgzlnqM&#10;iYn40b6uqg/TblgUjwuDBNFHfceamLB6+fKr12X5VrU/m77j5kFt3ZGjFSsW/VakMR7Y7dtGo725&#10;bTLP3HbbsUffj/O1dsVYbf2JVUovzPck7EPz9JmY++y21VbblCtXYgCdS3mutq1NzCkMt2ATc5TS&#10;k+KaaR/fy56XbfVWujauq+vvDbkZmZuYYbCrmKCBiajPi5rP2L/nOlmfg+cPh8NrtE0i1fODNeee&#10;ubGWm5itntVWNXtPapx92rWs/5uQ3WyQm5jt/PzeuySIVo25WQcRjW1VL1r/Y9vP4AXSCfRpzWCC&#10;CBaRm5jN+qvqU23VVhiy6vfBdu71qWmr6pPr1q2bT02r+plMTNV9th3nAp2j9elrUzpf18FD2ibG&#10;GGM2YTCCMGnCWCEl5n9JS4UUoZhYbLJOmlfusJn4D1sLeyMSUUm0IhF6qyT2Rsz3vgwTkzkwkfhS&#10;wRrH7evI3ozPkbhzCRMxNr0nHSjzXaF5tRj2PLyr9AJpD+mB0gppKXRNzG606D2kM6Wof77UhY3z&#10;OX+s/3kSa7qyNAnSqmAq0p4x7yexsXa+H+n7pZj3gxT0QBoFzv8jpZdK3HFGNG5fxOhSTUwieMPQ&#10;45ojqjdSxPaZmJjiecQjKV3Pap+PMzFJLRHt/y7lEcZLMTHz/TdZc6StwXQmyphyUh7/rX2OuiYm&#10;xnFueLKe47PXNjGNMcYYY4wxxoylHheJiaqK6KZmux+9fl3ejueqmzcxU0p62Rgj+W8EDep7E+kL&#10;6ofhcH6MMUaPaLvNU1XVs7trbA2FRb87aJ5bqX4+qqwrLRLD8Sj1fdNcFlGWsQ1pNvPUlOqzwMRs&#10;H/82t+OOO5AGtC7Lg7vzta9tYk6B96E9V1uciVlX1bs5tub4Ujp6OBhcu60aS9fE1HX3xbVr105M&#10;R7panz1dg4e15xGdO6yqh7XVi2jTNs9v/6TPzAITU335vXOepj6lf0S95vqqipv+XRNT4xDcsKSt&#10;pTTe7vNzs45Omtyc3XbbbRu1/2hjRqZ0mvQZ6dDmdVHsO7za1fjddQE9JiaZ0OYZLlt2jTgGpPF/&#10;Nzc316TaBR37VBOTvwNa++/adZ1Cemy9vqDpU5b8VmqMMWYThzSxYapgztxBWiorJb4cd/fUJJqS&#10;PRDyvQRz2Ij+h1JuomIKfUDKU3mGiYnBSb5yIvP+KnVNIMxNTKN8HYzN2h4g/Vw6SuIfqK4pdxtp&#10;P+kcKfpisLF35VL2LuyamJiJOUQKHixFfXPXZAv/mWDfxr9I+f6PrOkHEtGBfWAyYrSdK0Uf+nOe&#10;OG42IOfOoh9JUc95fKhE33h/dpUwsfP9SBHzY9B189cv1cTEdGZOrgveE+4ei/59JiZfrEhJfIS0&#10;r4SxGu/tOBMT45y9Kg+RmOsgKeaY1cTkztLDpOiHwR7wheuNEvttYhbn0a19kZgYwvtLf5b4zx5G&#10;bLS3iWmMMcYYY4wxZiz1hEjMpjylP+n5w/X4k7xd82N/ZmKq/tZ1Wf6FMtU/TbqXym5TluUu9WBw&#10;nbnBYFfVvVo6dtJ8Vc+edBrnjd0+jVlQlnsvW7ZswU3yKntgRI111a75eI33Br2+l9aG4XlHjXXX&#10;qqoeOiyK56nNp1V/iNrNZ73S8wUmZqsL1J7jfL90dlbeqG1rE3MKOtdbromZ0oc5NqTnh4xGIzJp&#10;TaTHxPxSazqOZZTSoxdESqa0pGjIHhPzuW1VQxNRndKBzEF9VZb8JtbcrNBjYn5MxVMjR3P0mX3+&#10;/Nxahz5XN2yrFtHeNPDX9jiPZU9avf5FO/dpw+FwkVG8yMQsy8+0VcHW6vuJOD6d/2N0zq/Z1s1k&#10;Yqr81prjlHZdB0j31pjntuv62brly8cFuxhjjNkEILoPMytMFUy8pf7hxvD5nhRj9AmjtBvdiZn3&#10;W6mvPcpNvDAxMbnyyLonSzlELkZdVxh6EcX3XSk/zltLmJvdPiGMMwy0WZhmYhLZyX6eUT+fJkFw&#10;PLHGPmHMzeeZb+F1pD3t06MlNvbuq0PHSmskIIqzr00Iw/nqUrChe2JiTGJ8Y+pF/0l7YvKfCr7o&#10;3FwKk3nSnpgcD4YvX0CJfow5ZjUxnyBFH84te1rmYJaTg59H0vJG23F7YmL+cl3wJQtDNtrbxDTG&#10;GGOMMcYYMxZ+bG/Ng161daRtXFSuvvMm5s477/xfw6r6Fmle+eG++fF+fRsMvtP1ePJw/f5+Z3bH&#10;CrUGANsR5dGc26rPD/vWOCrLf1YrVy4wCdX2jU1qyU7bXIyFYp3zUlm7X+DvSUvbDjnOxMTQOK9v&#10;Xagtt4k5BZ3DLTedbFm+fP76qKpzdF09sa0aS18kZp7atMse+qyozWdor/mY54yqqm7fVs/ENBOz&#10;LMurau378xmhXs8JAhhnYnIj/pLQeDObmOyNqTbntXP9baeddtpe/b8ea+NmhLbpPDOYmHzGPxRj&#10;aNzDF+w3OoOJqXU9i/qmTVl+QutYw5ztfCfMleW4oBFjjDGbAJgq+X6D75aWApFyb5ei/wUSm6e/&#10;WuLOnyhHmGkB/YjQzOuJViOKkse8HIWJiRmE2RXlmE0BEXh5qk7MuXdIRF12Iwu/LkWKWdKE/lqK&#10;upMl+rxVyg0nxttZmsY0E5N/7PNUuRwzsPdjvk4MS/LFc4dWpC9F+0hXk4I8kpYIR8496Xwxlon6&#10;I30uaXGjTVeYfDtJEGsgCpFoQ77A7SXl7R8uBRtqYgaYttF/kokZ3FGKaNNJJmaA8ZlHVM5iYnJd&#10;7C1FHyJTx6Uths9K0XaciRlcT8qvX5uYxhhjjDHGGGPGUk8xMceJPuo7b2JCXRS3wFjMx8NY4fUS&#10;5sDseX2bnrbW67dJvSlomzWU5fdIP1mWZaWyp+n1ad12s6pd5/mck/aQGvS638ScoLatTcwpbOEm&#10;JpG+zQ0A7TGepMeJ+yMuNZ0sUZpq84es/YEqI1vazMxgYl5fazom6jXHfMa3MSbmUtPJzmxiqp5o&#10;6TAj+V2SvztNqmuktSyKQp1mYq7Zfvsr5edcz/cj4rOtnsXE3Fbjf5qbJ2hTpUQ63m1U9g1eN/2q&#10;6nHrmxpjjNkUIYoP4ytMFfakXAqYTrkhx34HYQ4Safd/UtRhTkba0uXSr6So+4nEPpDA4y+lqEOz&#10;mJi7S1GOEXkfKSCl6tlS1OcmJvtHRDlRfuzpGdxOys9P7ybUHbom5t2lgJQNuemLYs9Mzl2UHS7l&#10;X6TZlDvWj1EcfTDXfiFFP4zHgOMjlSkQmciXnDyVKSYzZURDhinKnYzk5Y/ITCglUupGP1L9BhfW&#10;xMzP/SwmJqmOL2oTkz0vSRUbfR4vjYMvfny5irY2MY0xxhhjjDHGbDTqjWhiwiilJ6t+bITiLGrG&#10;LstTNP4p08Zp6lM6U23/EYZpX7tpol9rYLxCh7HAhNHYNjEvInS+t1gTczAYXF7H9XFMrOzaPF/X&#10;9vuGwyHbWS0iNzGR2v6VvTXVDzP/7ap7p/Tsnds0yhrnGio/gbaNWVaWezYDLYEeE/OpbdVWy5cv&#10;v4Lm+2jz2WiPQYrfDBeYmEjP/9issV2vyt6lY3jC3Nzcf7RdFqH6mU1Mtf131OX6z+pWdV3fR/3O&#10;b45f83Pem8YtXROz0nvSVjUQRdnO3dRrjggGadCYE03M0YoVhfo050BjnFsXxV0pV9lr6NP003uu&#10;oiWl2TXGGHPxgUmXGzazptsMMNeiL+lYuyYUaUzDfDtTiv02byHxmnLSxnZTtfIPcoyLppmYmHlf&#10;kaKc9CZ5Ogf+Mc73g8TEpA93SxE5GuXcJdRNA/EuKeqJ2FwmTaJrYr5MIg0qZiZ3Q+Vm6h8k/nEl&#10;xSx7fEb5a6Qc0pbm6yeHPfAPLPt8RjmRp5PguKPtUjauzo1XjOn4h31LNDHfIEV7olTDXO/DJqYx&#10;xhhjjDHGmIuMeiObmFCX5dPV5jR+vN+QsRH9Zu27McxLPZ5ZF8VL+swWHadNzIuI4RZsYgJRkTrG&#10;77TXWHNttKYWptei1Ke5iRnXURhhqEl3XBS/n9txR7K+YWKuUjsiPP9FJKCu03xLqZnITUzm1Of3&#10;e1rvHphwGu/7lCHm1tr+L0+1nJuYtOmud/VoxJr2WbNmTQSdLELzzGRirtK5YS7GbduSTa1Zg9b1&#10;T8pVdoqOZ8Fvh7mJiTTf79XmpdLL1f5zqmv2tG3HPGoupbVt1waNPdnEXB9xe357E8Qha6qqCdzQ&#10;uA9SP65rzsFvh8uWXaPpYIwxZpODvSCJWgxTpbvH5DTy/QBJwbngbhrBnUu5iRQpD3aToow9Lm8k&#10;5bAu9qGMNtNMTP6BziMS3yx1eZsU9Zh5gHl4kBTl7KnZBaPpPIl6zhUm5SS6JiamJUZxd69LzLgw&#10;sfgiGPXMdTepC1Gg0Zc9NSNdRX5cnDP2tZz/wpKBEcpeoNF2wZ1NY+D9ZCxM1ej3Zyne5y3NxOR6&#10;wFiO9pi3k7CJaYwxxhhjjDHmIqO+CExMUJs7YnjEj/8bMsdFIdYRa2pNj1Prstxbj40h0oeO0ybm&#10;RYSukS3axIThcHiVuqrerOM7s73m4jo8DyNNTeYj9MaZmBiUaPV6I/FPYYjlJibtdJ1+uhloCWgN&#10;C0zMbH3xGWme63NycF3XbBM1T5+JGWtFazAxy/JHG8PE1Fx3U5szaac5j+dctVWkbt0vjGIiK9vy&#10;htzEHHd8rU7SWtguawE639NMzN2jXvN8R0XNfqH1YHAdjXlkO+8FqwaDBefOGGPMpsMNJPZ6DFNl&#10;lnSpASbaD6ToG9GBOVeRDpCiDftMQr4X4t+k2JMxwMzK96OcZmLyD2OeKvWFUpcXSVEfJibj5YZj&#10;X+57oijDUMVo7DMYc7omZp+ox8CLzfBJ6Rp1GJ6RBjaHVL/RhqjXWgIM4HwvUMQ+lkTZ5sxqYmJQ&#10;3kPiWuA8fV/KjcC/SFuqiflgiXS9tGUf0ogcHodNTGOMMcYYY4wxFxn1RWRiAqkoRyk9RO0/gQGi&#10;x969LS8uab1nY2ZIB0hfqavq1SrHvCST1ljU1ibmRcSlwcQMdHx3H1bVAbkx2Cil+d+SuiamPjd/&#10;0et36vp7s56TovVtenxmpJOt63qZyk6kfWuifXO3JaYt7ZqY8+tqXyONe3yfCbcgnSxtU/pDVZZv&#10;x7Rt1ltVb1f/x2+MdLJlWb6EY2zaFcVeOleYiXx2L6t+pK4No3HBnpddE5N1ZvOtP76yPLseDLpZ&#10;/Bo03kQTU/2/E/UcM2XsY7r9mjVX0rw/mV9zWT6t6WCMMWaTYyD9TgpTBZNr4pfDjKtKP5Wi73ul&#10;LleQ8jbkGIdnS1F2sNTNNb9aIuIv2kwzMdm3EXMtyl8sdaEs6sPE5B/efM9LzLsuGE//kKgnSnKa&#10;8dQ1MUkTy36gmLn7SK+UMI9z/leK9qxnQWqEFvZmjDYYhteVAtL2YmxGPSJqlMjX2CtiFhMTM5lz&#10;E6l++7SlRmLyJfLbUrQlbS4m/CRsYhpjjDHGGGOMucioJ5uYF0i9xiN91HeiiZmzpihWqP1th1X1&#10;4mFKf5ww50UmzU/ayC9Id2oNkJlg3dIkE3PROWrb2sScgq6FS42JCSml5TrWj8W11Dzq86Dyq1Gf&#10;m5hEFtZl+bmm4xjU/vK6Ng+mfTvWQcPlyydtW7SIrompOf+scb4tHdi+L5STpvVWbZd5chOzMfFS&#10;+lBbNTOzmJgcZ1WWX2uMxPVrPF76pbR/o5QOp7wd43dzK1fye3TDgnSyaqP6Y6TvqN+PVX52O/e5&#10;VUq92QN1HsaamGmnnZar7Jh2XtbFOn7G2vT4c9X9k3LqVcY2ZcYYYzZB2P+R/SPDVDlGwmiZhf+U&#10;fihF349IXUhF+ksp2sSejU+RogyTrxuJeU2J/QijzTQT8+oS+1VG+VukLm+Uoj5MzJ2lPBJ1UVoC&#10;gTEX+4aSGhbjbhJdExODkahVNM4gfpQU7TEfc4MyyPcJZfw5KYd1flGKSEKE6Xo/CaaZmNRjwkU9&#10;EbKvlTBYc3NvSzUx+Y9Lnlr5BdI0bGIaY4wxxhhjjLnIqMeYmO0P9ufV7ItXloc1++Fl9c2P8lNM&#10;zLm5uSuPiuJaVVX9Dyke1e9r6nMsxkE+1sUp5paOr6vqSzqGx9R1faMd1q7l94qxqP0iExODqTVt&#10;3iX9tO/86NEm5hR0jV2qTExYu8MOV9Tx7hXpT3UOzizLssnUtcjETOmLRPU1HXvYY6uttlabL9O+&#10;PY/n6vN297Z6JnITE+nzvruKt1mdUq3nR8Ra1Oar3SjPrompNh9VcQQ7zITmmGpiFkUx0nk5um3T&#10;tGW+UF6ux7PropjPHpebmM1ntiw/q+JtSPOrtt+N/ir/i8oW7VupeceamHrf7qmxz8nnjzXFuPPr&#10;SunvS7l5whhjzMUL//iFqYJeL80KudyjH0ZXN/0AKU8PkaLN8yW4jxRl7Im5i5RzC+mfUrSZZmLy&#10;hSE34Hief4ngH3GMy6gPE7OQ/ihFeZ9xdV8pjDPSyk7Lkd41MTnWadxZijl47Nvr4XVSjMk+nk1q&#10;ig4Yy4+TMBSjLceKWY3xyL6lUd41nTEEwwDlHN9SCvJUvONMTMzgpX7535RMzFdJ0Y5rkmttGjYx&#10;jTHGGGOMMcZcZNQdE5PnKjtXzz8/SunJ/GA/GgzuMFfXr1fZUfmP8mq3yMTcddddt62q6smq37Mu&#10;y31z84DH6H9JKtbBmvT6RGkfrfNTw5Ses+OOO+7QHso8qps3MYnk0vPz1OcrOr4ntkbIneaq6g1x&#10;rDGHHm1iTkHn/FJnYoKulUe1xxzXS/N7Uo+J+aWyLPktbixq/5TWZGyuafUhAGHmlLJdE3NYVWS3&#10;a9A1/r758rI8tRoM8t/y+kxMtgJbUjpbzTHVxNQcd2nrp4p1VPost10Xm5hVNb9vqNo/XuXN+4C0&#10;lvgdeB6d37Empl6/kbruGrpqxz5Dz8fuvWuMMeaShajH3PQideqku4JWSPEPXm6AHip108IyTqQm&#10;JYoxxmWfSfYcpBzj7OFSDtF/eUThNBMTXi1F+UnSbaUA4xFjKuox9oiK5IsGmzpH+dek7h1JeQTn&#10;H6TYmHocXRMzIiEnsUbKzbY9pBzMYfa5jHruSpoEm2RHW0zaHSX239yzLUPfk3Kj93lS1NEuh3QT&#10;UZebmLwvUc75nTWKN3isFP3ZA5U0wpMgNUZuKOfvcR9Eq3JdxhwPk/rg/PxKinac31nvTOM/hdGP&#10;62cSfNbyvV5nMbiNMcYYY4wxxlxKqfsjMc8fpnRIXZYvw5Scq6pdVfZ7tTsz2jQ/yvdHYl6mrusb&#10;q82PiU5sjY1NVqxvNVGUKR1TFcVD+wwjHWc3EhPT4yj1YTsfTKBbSfvqfJ0W47ZtbWJOQedwizYx&#10;x0Xe6Vp5ZHadnDesqub3pD4Tc9J+kjCX0lqNd3w7FiK98SPa6j74zXXeaOwxMdk6qkFruVmzPo3b&#10;GIApvUfF879njTEx+X1wZrT2WUzM18y30Xz6rN5+OBhce64sr1+vXLmzPre7aJwfsQbaqP1XI4K1&#10;JxJzfs9M0vvq9V+bOqlK6efs5dtWN2i+XhNz7VZbXU59vxdzau17jVK6gT7z123WNRhcZ07r1Nwn&#10;U4/U/qXNoMYYYzZJXiGFsYIwComSWy4FGG0vl9jjMlKZ8g9XHjGZR3GSSjaPfmTvzfhygBH6Gynq&#10;GJOoSCB6k/0jow7NYmL+t3SGFHXMhzmKuuOxrjDi+Mc/yjFWcwMXQ/JwKerZ93PaP/YbYmIyJsZZ&#10;9PmTxPkO+LJE5GHU5192SInbneMBUrTFeOV8A2l2o/wsiX+cOW/sb8pdUFGHwRlUEuuJutzE5A6l&#10;MJtJXfsaKV93F4xj3mfMbsbN9ynlnPGFmHLMzCtJwDXIa64LzkOYmLxXvLfsh8qccW2RWjjaM15+&#10;vWDU0p76/NrmfGGy04bxJ5mLRMCOMmFcxvjfl5iXzwePfCHbXmI+jouI2/zaIEVwrAcj1RhjjDHG&#10;GGOMmafuMTGJNsSArMvyhCqlxwyr6k0qPzx+iG/a8IP8hHSya9asudKoKF4wSumY+JG/O8/FpZi7&#10;T8OUDsJYKNasid81FqHj/HckptRGvZ01LIq9yrJ8gOq+zPlqxsvm1KNNzCno/G+xJuby5cuvrmtr&#10;b66vtVnK4jZ6dy+Ouz32U3QebkZdj4k5LcgALlMXxVsbk+3f195J6vu/XUOu0vWouo9J/E7VMMnE&#10;pD/XeXyGdSzHlcuXz2/ZtcjETOmDbdXMaMxpJubWGne/+TnKsvcGf5W/fn6dKR2LQUn5JBMTVPeW&#10;bP6zdUxkzJtHc/eamHVdX0djHTnft6rmoz9z1OZH8/3Lcs9J6YGNMcZcsmCg/EQKcyWE0Yjhx16K&#10;7F0Z5ZiecWcQaUmjHGOMfxAxZ3IDEz1DCrgr6O1SXv8LCZMwNzdDs5iY3PmUp7ftirXF89zExFT7&#10;ixR1jP8SCcOLtK1Rjll7U2kaG2JiAlGFuQnLXqKkiCDCNI8ipTwML8zPD0sYcPwjj8n3eOlgKdpz&#10;rPEP8O2lfA7EPpDkoqcuyjBMnylxvF9oy0KYmPElC/MwjyxEkzYJv4rEOjnfRIjmEcCYh6Qeppxr&#10;7S4SEAnLa8p5b8I05ZG5MWnZv/PpEnDtRXv2VQ3TE5HylvbUv0+CroFMROaiHPsZ/AeH94DzwHmO&#10;/VIRxiqGL3V8njBriSqO9RAVmq+HPWhjPe+SjDHGGGOMMcaYeer+dLLnVCmRHnU36c/DlA5S3b1o&#10;W5flL+JHe72euCcmECVVV9Wr1e+vGuOsmKOd8zyN0ZRdhDpVc++tYzhQcx2qxz/p8YfDonh7VRT3&#10;K8uSG4InovaNidkYICmdpjFeQeSXxvi4yo7W+K9V+YM0F9Gqzbzto03MKehcbrEmpq6LZ3DNcHy6&#10;Pn6iY30j147Kf8Q1glpj7KcRbZmbmNxMoH5HSl9S289n+oLafEWP8VvmVqMVKwqN+/vWKIvrj7H3&#10;U/93j4rirXq9p54fu3o0ou7H3GjQ9J1gYsIopcfGeDxqnvlowtzEbOr4jLG+bL0q+2IrbrxfhMab&#10;aGKORqM5lZ8w3yYltmtahOoeonbnteP8S5/RJnXrNBMzpbRO9WdFvfp+VX3nI7I1X6+JORwM7j+q&#10;6wuYi/q6rnuzuWm+12FIN22IcF+xgkADY4wxmygYhPtKYbBMEoZjRL6RIvNAqa9dCCPsalIO/+hh&#10;4vS1x7TLDa6IjGOPw7ycaNEcIuAwXKM+9GMpT6X6DSlMTNhNyiMduyLKcD7n/BRuJJ0oRd8HSrPy&#10;MimftyvGzfeB5BxGBCHKU/DG625U4Wulbjv2tuTLEYZaXh6pgDEJ4/yQ9jb248TEfpOU9+mmos3h&#10;GsjTtk5SpH79ktRX39UbJCAatK++q30k4JrCyI3yaXvCktKW6yEfq08YmkTJEr3cV98V6YKNMcYY&#10;Y4wxxph56o6JyY/5emyyM+n5k6hbxQ//KTX7yGGy1GW5dxOpOYOJGfDD/zClW8+V5dPV7zUa42Xt&#10;48H5/Btbo7I8ryrLDxRFsYIIqDXbb38lHUP+e81UtE5MzLM13qnlYHCPtuwuen0e50HHdSBjzhXF&#10;SPPNm7yqt4k5BZ27LdLETCldTdfIoWEq8hjXRRvJG9fIeXnkX2tiHtjWrW+vvl21kdL8xjeP+t1M&#10;+jv1Td/uvNlzVBVFM29jYqZ0ZpR3TczhcJg011/m61M6ZK7dO7Y1MZu6SetFw6JYMG6gsf9tYmod&#10;XROzLMuHc56o11znjNrPYBfSy6r/MTFWXRSvo1zndDv1O4wy1qH5FkS3YiBr/K9RxznT87O1BrYp&#10;a9DzJmq2OYaUfqX1kG2O8/3Gpo/q1OcIzNamQwfNfZ+mb3t+pElbrBljjNkEID0HJs5RUp/RgpFF&#10;ZB8pSPO0qhhBe0vd9hhsRGqOS5VJlGK+FyQieo40oV+ViHJDd5WAlAi/lTCdMPQeJXUhnegTJe7c&#10;Ya38o8hdNG+TYo6uiQmkasjTpoaI/iPK77LSLFxfwgwkchPN33k1A9xJ9EIpj7wMEaHavSsqSW+W&#10;+sxgokGJppzPo9/C3WP8h+ebEpGM7B8aUY980ehGVtIOI5T52YeSKMQ83QXpUjnHccwR4dgHXyQY&#10;j3Yc4zixL+u9JSA6d1p7DMPnS0AE7bT2HEdsFE46CV7Th4jI+S9CY7iJRCQpa+wbG1HH+cDg5z3g&#10;eu1rF2LuT0jGGGOMMcYYY8w8dWZiNj+wp8RvLA0qayKQmvqU/jkqS/6/inFxS5Wx/+Pnm4YbQDUY&#10;3LIuy69rjCaS6aJSY0po/Zrrq6vK8nrt9Eui2X+vLM+V3s9r9gnVeftSbkzo/NyaOr2+k3R6W2cT&#10;cwo6b1ukiUka1iqlp+i4DosoPB7nn6+/Pk6Rnqbm83tMrly5cqBzclCYY+PU9K8qtlBaQKlrXNf8&#10;1xa0bRWv+Txo3j31Ob4ufbh2Of+M2cxbli9oBstQ/TuaesZi7taQ1HwVBmHTL5ujV4PBs5rBOmj+&#10;F8fcrKMeDG7cVjXos/sRTNumXn+HVq1atbKtWsC6desuq7X8ipsu2psLfkY5hrKeN2mtG/O3qghm&#10;WID6PZg1xjr0+lMqbt4X9d0n+mp9v9952bL/atLsLpzru+NujqhWrryujqGJ5G7HmBbcYIwxZhMB&#10;8+XREtFtmFLspfgUCYMnovC6kCoUw45IOIwnUs7yBWdaLvHrSPzDzpdNUh7wGgbS2laRm56x2IeQ&#10;9ZHKtLm7ZgyYjvlaMTXDmMPA6tvbkjQlj5UwPNkMm+hLoumWAkZkrBHF3o5L4QYSc5NilLS7rIm9&#10;E8fBF32iUjE03yFhnE378s85ZZ0Yw/O5/wVzk06X9/AxUpxj2vJesNfj/Be4DN4vjnfS3o4YqqTv&#10;jfdvnFhTnDfGm9aeKGLMa8BUndae44j9NGLdiPe/a/p24UsPd2+xxr6xEXWcL65XIpanrYf6sft7&#10;GGOMMcYYY4y5dFJ3TEw93r+toq5Ja0kdqsuyyQQ1WLWKaLFDJG4Onwg/9qeU6lVEmA2HqzTOI1rz&#10;svlRP8ZGbRTUhVa+5hDmi47nuLqq3oWBSnSZGC5btmzcb1DzlIPBHdT3VI3D9jpEpl1Dx/Cbznlr&#10;9hhcp+NV24jAs4k5Bb0LW2w6WSA6t0rpyTq+PXWsf9B1Q1rln+taf2tZlru0zeZp9susqufqOn13&#10;VZZvH6N36Bp7F+Z6220BfOZUf2fpPczFnI1S+gl9Ne8dcsNtuHLlKt4H6Z3MWxcFW0ItgChH9X8L&#10;bYZ1/V6N12y/RVSiju/Fzeeqf63oHUhtCVhZBMfB8TBGs47lywmoaNhtt9224fzpfL2nqS9LAgv6&#10;fm9tUP3DdR29S3q3zuMefL6JtNQxvazt/z6piTTPaT/TtHl3cyxV9Yo4R1rb/1LGGjBv12211WU1&#10;5pXV/vXN+dCYakMGvl623377K+kYnqX272nX9TiOq602xhhjLjYwrfLoUqIdjTHGGGOMMcYYYzZZ&#10;6sUmJiZBwzClH87XSWr7IMpTSjdT+UyRmJiFdVm+Rn3/zlgIgy8fN8rUDqPwDMo3VJrnZK37kJir&#10;kcqbOdp5mrlSOlbzvZZIsnapY8HUUftzMSx43abGnU/52RikRdFk+LrmekPoeJuYs6FztUWbmB0w&#10;rraV+m7cv6hgLuZFF+e8mwoX5pgvjefLGGPMFgBmJRGMpFC5hkRU3s2k70thYJIS95aSMcYYY4wx&#10;xhhjzCZLvdjE/Htd103GqGFKz5lPH5nS0USVNRFIKX27Scs4456YTXRZWd5f+rx0knS+1BhXmIPS&#10;X6RX12X5TOnkWM+GaFSWp1QpPVvjPUj6hnScdI7GZZ5z1OZv0gf0/N5r1qyZKbOVxiQS8zz1wyBd&#10;nzY2pXdyDjg3I/YhnJtr9ghUuw9p/RhyrMcm5hQuZSamMcYYY8xFzlMljEr2efyF9HOJPQfDwEQf&#10;lpwWwBhjjDHGGGOMMZs0mHm5acjzuiyPmEvpUaOyvJX0i7mqOkxlH1Hd/YYp/Z8ez1Tb89SXfeNm&#10;Z926y7Lnn8a8iXQP9b8z+1SyZ93atWsvp9dfytcS6+mW5eprr7X+sjUVty6KYsVwOLz2sChuWK9Y&#10;sbotX1KEFVGWWttZGp9ozKM1/vNHKT1Wzw8a1fXRenyldDPpy7Ge9tEm5hR0zmxiGmOMMcZsRNjr&#10;Mjcsu/q6xB6IxhhjjDHGGGOMMZs0XRNTr8+ry/J3w5QOqIvifXVd36Usy52afSRTetGwKJ46Kstn&#10;qO3Z0ufaYS4U7DGnsT+YrwM1aV/L8nit6Yi8PNMZ1NMv79tGjv4gpbS8neJCgYmpcc/XXN8bFcV9&#10;9fgyvb5/VVVrMGTZJ09lP8LwVTmRpjYxZ8QmpjHGGGPMxuW20vulX0v/lE6RjpV+KD1duopkjDHG&#10;GGOMMcYYs8mTm5ij1nyry/K1GHRlWV4zpVSr2dY7pbQcM7Ou6xurz2cagzGLxFy3bt1ld1627L/a&#10;l1sNBoPt9LD1+lf9EH2pOW+F4dikZdXcKJ5rTd8ZDQZzev7Q9vW8GqOyLN9Lilut4916fnY+xirq&#10;iZQsivvm6+pj16222lbHdtX2Jeu6oh7m167x76Lxz9d4x+j5g5hzlc4N/VavXn11zhVqIzYPz9Zv&#10;E3MKNjGNMcYYYy4adpTYI+IG0k6SzUtjjDHGGGOMMcZsVtR5JGZKZ2bP96nLcm89HjgYDK6t57ur&#10;/Gw9nksbpL7ze2Ji5un1u6uiuO+wqp6qfs+Zm5v7j7a6lzlSy6b0EY17jHS6dIZ0lPr/oErpMbRp&#10;0s9W1Tfn19WqWUNZ/mJ+/86yvKP0NZUfosf1Y1XVSRr/G/VgcB3ajIN0tnVR7M6cmJQ6xvep+LLr&#10;a9ebmNJZrXGKzlKb3w1Xrlylx7fp9YHSnmpzLG1oq9fnSqfbxJyMTUxjjDHGGGOMMcYYY4wxxhiz&#10;iDqle8+tN5HOqKrqqXp9H+nTGEurh0PMzP8jSlFlX24iDDMTUWXzJqbYWuXfmaNPWf5+sGrVyrZ8&#10;IrtttdU2o6K4lua5TV0Ut+M55bvuuuu2VUpP1lh/a02uRWrWUJbHat0vWrP99leiXxuZeVvGSind&#10;QGv/T8qnUazvd5zGvECPn1XR/L6Zet2YmLGO9vEcjb3LsCgeRtQnUpuDNO8TqqK4vY5nH7U53ybm&#10;ZGxiGmOMMcYYY4wxxhhjjDHGmEXU/47EPFfP79wWb6syDEQiDp9R1/WyYUr/aNvNG3lq35iYRFyq&#10;/pWjsvztqvXG5z5Nmtj1EZlvkPaQbkP61Wb0CTCWxn205vg1c+Rz9on6xoRN6SC9fjwpatuhxjIY&#10;DC6vtnfUsb2M9enxiVrvTTTvoc18VfVLle1OO9qrfIGJiZqozKraY7h8eVLb41S212jFiqKZQKhs&#10;f5VdYBNzMjr/NjGNMcYYY4wxxhhjjDHGGGPMQurWxGzSoJbl3nNzc1duq7aqUnp2Smn5MKUX5gYe&#10;4rX6NiZmk441pTuzf6bGeK36vWtUli8YVtUBjNtGetL+3csm7E9ZluUd1Gc/xu7ON03RR/P+sC6K&#10;W7RDLgJDVutoIk2btUl6/iMd43NU/hGt/YWrUhrq9a2Hw+E1mj49Jmb7/G/DZcuuocenDYvihs0E&#10;Qm2f1NafYRNzMjYxjTHGGGOMMcYYY4wxxhhjzCLqbE9MHvX6m2VZ3oQoxOXLl19hsMsul69S+nkY&#10;kaG2bZ5Odqu1g8F2dVm+bZTSDXitcXZU27cP1bYxCyW9fnzTuENr/J1Ku3yeparpX1Un6PkD2qEX&#10;QPRka1w2qXG13pdonVdt6lK6tdbxlu5enipbZGKGVP4gIkzX6VytKYoVGuNFKj+lPY7TbGJOxiam&#10;McYYY8ylh+tL95J2k5ZTMIFtpIkb7PfApvZT07IsgZF0H+ne0moKLmY4Fs7D5gRrnpp+p4cNeb8D&#10;+m29/qkxxhhjjDHGmC2JOjMxEc/rsjxN+u3c+j0fb6jnJ3YNvKbdQhPzMip/m3Qi0Y5tWYPafYj2&#10;GHsa6+tt8TzDweABYSzmc2yoGgMxpbOqweCW7RQN7Js5KsvvxVxay+vaqobRaHQtlZ2rvs9pixq0&#10;/l4Tsz0HH6KNXn9cOoGykF7bxJyCTcwFbIOBPktKZGOMMcZsHPhHdxfpLtIdZtTdpFXSrGDo3ERi&#10;3wbmubZ0ScHcfcd6RylfG5vDc1fiLOeFNteUprGDdID0L+loaSepD1KqvEL6vLSn9FFpd2lce+A9&#10;fI30JenL0pulXaVZIJ0Kx3AnKVGQwRhnSKz5m9KsJttQYjzOa985i/IVUpftpQdJ75Q4ls9IHBt9&#10;ZjE010lxPCUFM8CcfBGnT3etIcZcK42D/m+VWPMXpVdJzZ2tU5iTeH8/K31V+oCEaTztCzH7fjxQ&#10;oj39Pic9W5r1mI0xxhhjjDHGbAbUHRMThQlXrVz5/6rB4H+GKZ3f10Z9503MuaIY1WV5pMrOLsuS&#10;3xHmKYpiRZXSn9gvs8/EVJ/b1lX1Ic1zZneepapd1yka782jlPg//DykssXEXL1+386fDQaD7dqq&#10;hrqub9sYrSn9ee3atVdsi8eamI1ZWpbfbdqU5f7NfqDZOvRoE3MKl2YTc8WKFdvrmO+ma+cFulbf&#10;o3Pweemrw6r6sq63j9RF8Vo9PlrX5c5tl5mY2267K3PzAZ/DStffhkifk5vocc0ee+yx6KZ2rWd1&#10;Wz/fnrmYk+jtttlU9Plb2V0j45KWum2yCNUNu3MvVTrXN53bcUd+R10ANzks5bwRcU667bb7RmPd&#10;unWX5W9Xdx28Zs5upPgsqO+O+ViI86jy6y/lPTPGmC0R9g74gXS6dOqMwtR6kTQrV5L2k5gDvV+6&#10;JMD0wegZd6z52ohoxESc5bzQ5k3SNDCmzpcwBDG7ulxNYpwTJdp09VSpj0dJx0rd9idJT5MmwZfP&#10;wySO4TTpcVIOpuFXJMbjfb+pNAvcEcl4fecr10OlnOtI35fOlbrHQ/v3Sk0KmTHcXvq7FMfzZGkW&#10;biOdLE1aM2NiDnfhy+KLJfp318y5va80Du44/Z3U7ce5fpc0bh8SzsHHpLOlbt+fSzeSjDHGGGOM&#10;McZsAdQ9JmaIyMS0PsXquCjEeRNzmNJtKG9MwKp6dVs8j+r3wDwcpfS/TcGuuy7IMqS+b9eY5+Zz&#10;NONpnlGnrFVjrHbT3LY6S3peO3QDxgCPw6p61SrWWJZPbyoy1OcDbRTnKaOiuFZbPNnETInfNei7&#10;V2tqNmrb2sScwqXRxMSU1DX9Vl1TB+m4z+C6GafmeqqqI3W97q32j+oa731g0qn939T3OD1ukPRe&#10;HK/5Pt1ncKn8U019p48+i8cMB4NHtM2mUqX0nO4adazM2/f7WIPak5560dxLEWuvqup+7ZDz1IPB&#10;jVQ/83nTtXu01nqwHvfR692rFSvWtENdKIZFcXONe3jfOrT2o1ln23RmNNbju2OpjPN4IH/n22bG&#10;GHOpBBPzt1LXCJmm10uzwp1xv5Ki74elSwIMoe9J+XF09WkJ+KK+t9TXpk+Ya5MgspPjpi1mGBF/&#10;OZwjTNPuuCHMtQV3SbbcTvqn1NcHnSmRurYP7hL7s5S3f5LU5bFS1L+Rghl4qZSPO06PkYKrSHtJ&#10;eX2YvrkW/UerhSjag6W87aL/8IyBKM+83zgR9dglPz99OkYiErkL0ap/kPr6hPaQunfUYSxjgve1&#10;D2FkbvQ7zYwxxhhjjDHGXPzUE0zMlNINhsNhUptDu214rfJ5E1Ntb6ryxpDR41EYKW1Vw7AonlqX&#10;5W/ZN1KPrxumdDPK2XtT7d8XZiTjNoo5yvIXiLqOztb831fd/rG2+b7rX1+gOV7YTC44zkpr0PFc&#10;W8/3V/0Cs0Wv7ySd1q7/xKqq5jMRqf3YdLKag/9bY8Z9f950ijqbmFPRebvUmJhE/+k6erWO9cTG&#10;pNRxd6+pPtEma3ugxnhQWZb/2Q67CH12bqU2ZzMHfTZErdG/N9HL7bDzaA17Ub+oz3D4ryqln61Z&#10;s4aAk6kMB4NXdtfYfobIGteL/q586sIcF2KdOn+PbIecpzUPl3zesvfmBF3Pr1q9evXV2yE3iGFV&#10;7dGdI8Ta9L7M+nvkPHpfnj1mrON0Lq7XNjPGmEslRHSRtvOHEqYdKTZ4nkeV/U36tkQ92lda9A/J&#10;BDDoMFVivPdJlwTcCbW/FOvAQMqPi+OOuwAxMUkHGucl13ckIkvzaMHnS5MgTevhEm1/L62Ucpg3&#10;xkJEYxJp9zLpUxIRpPNpUlr4MvQ1KfqcJfElgmjSSAGLfip1v5yQxpX3MdqEniB14S6l4yXqMaOn&#10;3lEmSHO6j4RpHOeMc50brudIpGkN2Cs06hCpce8hPVPiGoxyok67d07tKPFe5f3RU6RZIKUuBipR&#10;oPE+k8r3ECkfj4jLHPYQ+Y0U9RwfEZSkhr2gLUOY4xjZOaQMjnr0LYlI3KOysuOkbgpb/nOVn8e/&#10;StxU0D1+UtQaY4wxxhhjjNnMqSeYmFVRsOUPbT4bJmOIPiqfNzHX7rDDFVW+JwZBa0T8RfV3IZIr&#10;pVTr9Tvqstxdj3thUK5qfzinnPZhBKjPTzXv59X29CqlVwwHg2urzc+6a2zbfmk4HK7S47tUdj4p&#10;ZNXvtzGeys7V62cwT10Ud236auxhVb1Yfd7M3p2sT88fpHbHNv34YT8lfv+Yv+lXrxeZmO38p5Ba&#10;U022HqZ0QH6O2rY2MadwaTExSdupa+xHXF/5dbRU0bfpXxTPbYdehK7DXbk2L8w8XMsa45t9JqbK&#10;v5Ff67naOfkNbir6TL60u8b2dd9N/g26Xj56YY4L8R5UVfWwdsh5mgjWC3He6MfYWuM+9YoV/F3Y&#10;ILSObzbjjJlDf+fYampJ8Hewd6yyPFzn4rptM2OMuVSCsULagStLmGT8w0de89zsYxN12lCPaLuU&#10;DawvShMTQ40v7EQbTtt/EMMpIt8wIPnHsHtcpJwFzgvP47zkopzUKmFSnSBNSxNAKtk4/oj2DNgT&#10;MQxOhClFetPY/xFDlXV0YU4iLaMf5iV9WDumVqyPlKPsRxpwzB+Xol+uPhOT9hhs1BMReltpGlwf&#10;+bkjFzzG9ylSzEU0YZMqpoUIy6j7i5Tn1+d8R1Qmj3mKVtb3ESn65prVxOS8ce3Helk/5/ePUoxF&#10;2uXuHp6sI58v0izTn708o5xozHx/BK7bg6So/7HE9Qmk2MWQjrrul17M9agjqhejFzDKY89VxJiz&#10;GM7GGGOMMcYYYzZh6jEmZlNWFM8bDodXUZsvd9s0P4BnJiZUVbWGH+BV/8+2/VHSJ4Yp/UqPp0sn&#10;qM/B0n123XXXbeuieD0/1jfGDn3K8nVlWV61NXy4gZkf358+6Qd9Pd6TdprjKZiS7L+psvcPq+rM&#10;do/KczVP83uE5n202v1dYxIxdaZe7yd9Wm1Oasc6QXWfXVuW3Mw8j9r0m5hlefzcypW7YFjo+ZHd&#10;ej3axJyC3oct3sScK8tddH38Zdx1vFRxvvQZaT4ffVzSJqbqv7PH4sxfi9jSTMxQ8z7rb4v+dpKh&#10;cEkQAa41/HncGtryw2dJK5yj688mpjHGLAH2ZiR6L8wQUoNOYiBhumEm9m1kjSl0UZmYpOkMI++D&#10;FEygktgnkrb06aZ0nRUMOSIL43i4u2ZsiogW0rBGeyILczC+oo7oxLFfcjpg7EU/9my8lRSwt2RE&#10;T6ImdUoLUaNRjimJERav+0xMyI2zcXtzToL/EBwqxRhflbp7W3IXZdT/SMoNTiIl473DnM2/yGDy&#10;RT/OQx6FOquJ2YXPAFGZMQ6mKulqu2DwRxuM6FVSwPWVR+s+RAr+WwpDl+PJ9y4lavZnUvTj+ooo&#10;Tr6YEtEadUS65tde/t4SxTnN2DfGGGOMMcYYs4lTTzAxVfdb6fsT6heYmC3bDlO6tdrcX/WPlj5d&#10;lyV7XZ5OH+nDKnuw9C6MEH7wV/3epMBs+89DWkrV/WKKiUnmo0VUVXV3jfnztu/ZGmd3zfmoqiw/&#10;3/Y/WzpDZR9mHz89fwAmhrp2Mx31mpioPQeH63i/rfHPGWb1bVubmFPY0k3McvnynXSMf+peO7mo&#10;CzWfiew1yts2n5eUvlFOSCer/mNNzHzcSWrTyX5vAyMxz9Ax81vuRDa2iUn5LOLmhqS/Be2Q80wy&#10;MbtjhLrtQu3fnXdo2AV7/05DY95d/djTd9GYiDm1RurZumpm9F7axDTGmCVARFhuopD2sg8i7agj&#10;ooz0s0T8YeSQBpXowmCaiYnRROpQ1KQQWQI3lsIMejcFE7imxBppiyHWt8fkLBCJGJFyRAUuujOo&#10;A2YcaXrj+PMvfOwDmacBJQKW8zULHG/04z0opIBIwAOlqOc9iTus7i6RkhXzEoM630dynIlJFGVE&#10;dhLxOfVurQwiBH8pxRzswTqSurxWijasiX7BzaVIoYpJmf/H6a4Sx4Mx/RIpP54NMTF5vz4kxRgY&#10;o5yzLnwZJeVstOM9zr84sucl64p6UgMHj5fifGIkd/8jyPsV/X4h7SABRjyGatSRfjaHL0gxLob4&#10;TOlBjDHGGGOMMcZsutQT0slSPsmsUN8+ExMuU6X0lFFZ/qYd+3NVWX6iGa9en06z/ZH/RLV7ztzc&#10;XF+GKFJw3qouy1PbMRapKU/pn2rH/2cXofIdNf4b1PbcfG6NeS6pZ9V3T72+QOvcX8eyyNQIVNdr&#10;YsYa+s5R29Ym5hT0HmyxJmYbxfzt9lpfJI4bqc1x0leGVfWiYVE8rqoqRMrjL6od0czzbfX87Loo&#10;+K1qLBNMzAt07f9YdR/W849Nkvp+epTSs/TZJNhiAeo/1sREHK/m4beniWwsE5PXmo8ob6KqPyr1&#10;HlOmz9R1fYt2yHkmmZgq/4X0WYn35Auab2/pSG5c6GvflKV0ptTs/TsrOicvGXe9hNqxCQiZGa3V&#10;JqYxxiyBWUxMzDf2aYw2XZHKMkyoaSbmV6So+yYFSwATM8wt9iKcxK2liIw7WiJSDrN1ps2sM0iD&#10;Guv9kxRpQMexXPq1RHsMsTxab51ExFyMF//Ace7Y93HcRtPcdZifNyIXSauak9cTsZebo3eRHiux&#10;lny/yXEmJucu9kklEnBWo5UvUvyHKcYnOnTRnZstpJeJdij2JwXWFelkfycRKZlDulyMQczR/Hg2&#10;xMQkKjL6YwR2I2cD0kLkEcuk6M3BeMzTu35YirtFMVujHKMTgz3n5VLUHybFvpjXl9gvNeqeJeVQ&#10;/w8p6jckatYYY4wxxhhjzCZEPcHEnKTmB/DxJubWdVk+c1hVP1C7J69KaajXf83naX9Az2/I3Wqu&#10;KEajun50WZbNjeFq9/BJP+g346V0zmgwuAPtSz0Oi+JhoxUr8huxMT4+mI/TmCxV9a2U0tW0xher&#10;bB8dy6PVdFEUJqhurIk5Tm1bm5hT0HuzxZqYmIDjrhnKR2X5T30GXlfoulfzvoi9bdYUxQo+S7r+&#10;Dm7TI++1bt26PLvYIvpMzPb5eZU+H20zrvVJIsCAx0Vo7IkmZjNXVZ2g4+d3ybFsLBOz/Wz/fIcd&#10;duD3xO5x9Kk3eKLPxNR71DyqnJsc6MeWUdusXbv2cs1NElX1QtWfEu1yMY7+zvB7MnNOpd2f9xv5&#10;3yq9JuryhHiNmnr9/SIld9t1KrqGbGIaY8wSmMXEzE0YIuD4xwtzLzfk3iAB5tokE/MLUtSRZnQp&#10;LMXE5C6oMMIwpzC7iNojbSgGWOyHOYmVUr5PYhzjJEixe4RE+z9LjBGwl+d5Uj4eKUqJVjxE2k/C&#10;zOve8UjEX57u9BtS9x/c90pR/yupz2zFPMv34xxnYpKWFOOXNkQGTjNugfWQKjciA4mCHTc+cIx5&#10;VCpmHRGgGLl5ClUMvnGwKTemX7RdqolJJGOYtYiIzHFgNOf7Wr5FyuGLWb5uru3YSzY3wnmft5dy&#10;niRFfR41TKoPIjejrhsFjCmdR2pOOlfGGGOMMcYYYzYD6ovGxFzA3HbbXXmY0oGkqMz6njscDB7Q&#10;NtmqSukhKj94zdwcxuSzKdPjU1YPh2FsXJDPH+M0da0xo7K3Y/QQAaqxm70yQXP9b24MNGZQSjP/&#10;RqT+NjEvIvQ+bJEm5qpVqzDuF+yTGqJMdYfqOm3M91nA4Fefj1ZVxXZbE5lkYqr8wW2zDUZjTDQx&#10;UfN5S4ntr8aykU3Mn5UTUuzOwiQTc9izh2ag9+WJqp/vM9+XspT+fp2UusESvYxGozmNdULMSX+t&#10;51jp09Jpsa62/BAd705t16loXJuYxhizBKaZmKWUp+x8pRQ8RsIgpBwzhY3WuftokomJ2YZhhabt&#10;a9llKSbm46RYQ1cYbXyxHxf5GHDXXxihRFWyt+E0SH8Q0XP/J+V7QT5ZyteRG1S5SPGQR4yy8XR+&#10;TknF2wVDNOqJGK2lLteSZjEx6fsHiTYYsXm64HHwpS3fbxOz9usS18i4Lwe8n7+Xog8GOdGMse8p&#10;pmFfKtqALwcbamJigBLlGX0R6X13l4iK7YIB/Hcp2uafAyAKlfcl6n8gRQTrR6Qo57PU/RL3CCnM&#10;X66z20nAf/Di84XuK+VgrGKAR33XWDXGGGOMMcYYs5lRXwgTU4+fb4eZCj+iz1XVMfTDRMR4qIvi&#10;bdRVg8H/aB3ntJFm54a500aynaS+71HbBZGcKvtFVZbvV79/VFXFbzKYmPenTWtqnBAGotp8ijLU&#10;jnEEbambBY1/d43RpKRl7lnUtrWJOYUt1cTUcb2qz+hrj5XUp2wntVTGRkfmTDIxq6J4aNtsg9HY&#10;U01M5lO7Y4fDYb6d0wI2diRm3/6dS2GiiVmW/JbWy7p164ig/EG7jn/3XX8OztLfj5n+Bqj93RfM&#10;vb7/oVVKj9Xfu7916s7X48zbPPH3N/pmY9jENMaYMUwzMe8thZFCFBl7/wWYgGF2sXdhbBI9ycTE&#10;ILtRqz6jbRLXkSJ9JtFtk+ALdphO9Mkj1kJs6BzRcl0wmkh3G233lmZJRUva2jDzviPlqVjZkzLG&#10;C2Fk5ilRQy+Ugq6J+WWpC/slRv2FNTFXSL+RaEN7okunMck0JuLyelIffBHq64Op90RpEhfGxCTa&#10;NE/Vmovz1zUMSfGam5ivlnK4XvKUvhxzXC8flaIcU7gbBZzvQcr1EP9J4MtPbmLeT8rhBoPcBG7+&#10;s2mMMcYYY4wxZvOl3kATszUx9mqHmYXLlGV5zbosXzcqyy9IpNI8VmXX1zh7hsk4TOmrO7dmxKqq&#10;uqXqd2nbzEciNXOn9Af2HKyqalc93pz2pIfV8eyHGbpaY+n5ezAQ1OecYVUdPUrpi5rzmSrj/7cz&#10;U9f1g5k7MzSmql2rTcwpbIkmZrE+Bezvu6YW0jGep2vxIt2eZ1MwMVEzZ0ovbrstYksxMWFYFM9b&#10;ZGKufzyfKPO22UR0bG9cMLeeaz0H6e9arTF+lte1fyu7AQ9j0fVoE9MYY5bANBNzDynqiKwj0pK7&#10;jBAmDfszRn1suj7JxJwVcpoThccfbsxLIuG4K49INcb9tET5tSVMNpRHPbI++j5cYtNmoutYX256&#10;EfF3S6kPvnDHXGhWg4wUpRFhyX8ecuOT1LExHuLc7SphxmFkRRpahOkaG+Ff3CYmKXAjwo/zxXme&#10;BqlNfyId1SoiWEMcazctLcZnRNZi4oWRF6+JlmWvyXFcGBMT05H0sayVcxLRnyEMToz24MKYmHkk&#10;5iwm5u0lWKqJOc3YN8YYY4wxxhiziVNPMDEpD3XrWiPx12vX70O3ZNR3T9LLVmX59lFKx/CjvNby&#10;o5RSfjN7w7CqnpKvgedqe3JZlrdqm8xHp9V1fR21P4Cx67I8WO0bg1TPN/hGXK31hZEKN1d+fvL1&#10;RZ0ebWJOQed2izMxdSxEBJ8X10KI49R1+5PBYDDLllMbzCVhYqrsbD0elZc1c6Z0kD6nZNJbxJZk&#10;Ys6ldB+16Y3WVhmZ8qaxtebaf8Hceq6/WwSscM6/nJukbbt9Zj1mm5jGGLM0JpmYfOl8txR1GEaf&#10;kD7V6jPSsVLUP1+CjWFismci/zCwZyFGF9GUGDxh9rDnIuWINtSz5+Q0MIxyY2jcXTKvkqINJldf&#10;itE+chPzu1L+n4fXSzEmkavx5T4g8jDMP47zgRJg5OXndFo6WVKWXlgTM4/EnMXEBCI4ST3LPOSm&#10;Zz/NmAv9rxRgOh8jRd3bJQznfA9SxPUzbmPsC2NiAmluMV8Re6hyXnMjlbS+Acd0qBR109LJ7iP1&#10;RWLy3tA2h+OexcTsSyebp8S1iWmMMcYYY4wxmzn1OBMzpUOkP2FO1GX5S5Wdnte3P4CfOFeWu7RD&#10;LYlRWb68NRd/SYSk5nrOTitWbN9WL0DzvT5fYzN3SudURdH9f2tDSmm5xn2J2n5OOq7ZJ3MwYAuf&#10;JYPhpLm+lRsI80rpj3okNe2pdVEcoMf5fTvb9drEnILO4ZZmYl6mKst39F0vGGL6vPA74UXKJWJi&#10;6nOm8i/mcyJeq67398AtKhKzLO8ond5dW6MZIm9XleU1dWwnLJib51VFEAl7Br+iW6e1nqq/a7Ns&#10;yWUT0xhjlsgkExPzCKMy6qbp5RJsDBOTqMoDpXz8aZr4D1hLIbHXYvQhWrJrKi2XcjONSLpZuYl0&#10;vEQ/TLx8382XSDEmaXi76VIw0/JoP9LPwhUk9liMciJiu7BHaNRz3vruqprVxMSw/atEG6I6F911&#10;OSNEMh4txXyfk9gvANi/McqJJoyISwzTX0pRh1mNMdzHhTUxu3DN5ecZ0xJjFnivInUyar60ZPDF&#10;7FtS1O8pxXXF3aVRTurg7h6hmNdRjxnPNQTsxxCGOOp+sSVSOd+vthtFbYwxxhhjjDFmM6PuMTHb&#10;H8j/UA0GtxyV5T3qsny5Hpt0rqHsR/AXtEMtiWFVPa4d5yjSwLbFvQxTelXMGfPq8TRp3P/fG6qq&#10;WqPjOBaTY1QUd2+LlwQmreaZN3CZGzXGSUr7qOyedV3fTufndX1rtIk5mS3NxBwMBtvpM/HL/Fpo&#10;rgdJ5Uepnhv5L1IubhOzGTulo/mc6hhPiXLE56Quiv222247gkcWsIWZmPdSX/bz7fa9YFgUBBNM&#10;ZC6lR6ntguhd1qExH0S9Xt9LOqdnbQ9oBpiC3hebmMYYswQmmZikdCXyMurYExNDjwi1j7fiOfqs&#10;xBdQojc3homJcce+kKQUZXzmxbzD1GJcDCUi3BDr4PGm0jS2k34sxfow0PKUr8A/SHnEJ1F6s0J6&#10;2zDWMKwGUvB4KealDSlKczDR9pWiDXt2Bl+Vovz/pG6qiy9KUU8U4KIvI2JWE3OdFOYjhmI3DexS&#10;+JoU8+0nEZnKnZy/bstQ1xC8hxT7ivbVBxvbxAT+sxfjEeVLKmJgzfl1zfWWg1mdR55SH4Ztvhcq&#10;0afdqN68npTCXEPAvp0nSVH3DCmHfUbz+qdLxhhjjDHGGGM2Y+r+SMzTVf6hsizZygTj4IC5uj5T&#10;ZURbobPpg3lQpfTruq6X/P949d0t5tM8/H9zLPzAv+DHe358T+lozbu6bdKL2t5TOr/GHEjpNm3x&#10;ktA8n2S+kMY7SWXH6vlJrCWlxG8azPVwzfGHtk20tYk5BZ2zLcrErFesWK1jOjM3s1Bj5qX0mV3H&#10;Z//aaFwiJmZZnio9flhVP2hNxbz+guHKlWT/WsAWZWIWxdN6jpv3/Oy5wYCtvSaic/HevD/zqu9Z&#10;9WDQZKsbDodJrxdHapbl+5sBpmAT0xhjlsYkExPeLEUd6VGn5YnHpMrNnvdKGwu+RBOpxrgbmjqT&#10;480j/Vhr/o8qX16+IEX9/tLEOxA7YFpGKlai6HLDii9/pJGNse8i5WA8spdi1Of7Q2AGRzkpRPM7&#10;xVhzfkwYvxjQXWY1MUlzS4pe2vCe9xmis0L0ZcwX5xpzjj0noxxzN4c2edQj7wd7sXa5KEzMZ0ox&#10;3ilSpPzluv+mFHU8x2gP2L+U/TWjPv8ckUY3yhmzuw/rh6WoP0CK/2wSAcuNA1FHOuKc20lRd640&#10;SzplY4wxxhhjjDGbMHXHxGyf/1Xln5I+NCyKh+n156uUnj0cDq9BJBl9pB/QtjFnioJMUEtCY96J&#10;vqR6rapqorGiNdxQ7c9ifQgDpS5Lbsqe3wuzD7V5wZq5OfoQDXXztnhmdIwPUt/GsNVYJ4w03qgo&#10;rtVE2xXFLUY6RzovTx6m9ELpc2r/zTA92vNoE3MKW5qJqWv5f3j/u2r2VC2K57bNLlKmmJi9KZiX&#10;gsZelE5WOl/lu2FM9pl5ep/Zwituvm/YqCZmVf2kbbLBXAgTc1v1++qY4z569fLleda8RRCJrv77&#10;5f3pq785+6/4d4rtbTTWfvna2vfgwLm5uW7Gv0VoLJuYxhizBKaZmM+Soo7ovGtKkyCqMY9II83p&#10;xuKGEtFxjPtOCjYA9obIDTQMpPwfbe7YO0GK+qV+8eeuyO9L0f8OUsA+lX+Rou49Ug4pS0nfGvW7&#10;SwGbTkc55yD/so9Rmu9N+jKpD9rlpt9jpT7YzzL25swjCpcKKWLzlMB8QcJcJV1qvI8o9lINmC+M&#10;YPR5qe/OOPLM5/tU5ntubigfkmK846Q8WpaI0Kgjyjbfd5TUrxiJUc85DDBCIy0s55X0sQHmKBGq&#10;0Y+I2zjf3BCAiRx135YuJwW54UoKYz4fxhhjjDHGGGM2Y+oxe2Lyg3rzg35KX6zL8ndEWKndY9pu&#10;Wy1fvfrqw5R+3rQry9PqolhKVqmtdkppOabOqCxfVtf1LdriXrbffvsraS3fjx/52x/f+T/qREaD&#10;wR3mhsNXqO0TMWDb4pkgla7mOqadkzSP8yZGvXLlzlrPp+aq6pc6L9/Sefhp0y47j+05tYk5BZ27&#10;LcvELIpIk7xAlEn3a5tdpPSZmK0wGt9VVdV99fwBfVLdQ8qyvH47VC8ao8/ERA8nqlr1p+ZzN1GF&#10;3ISQ0q3bIRo2lonJa43/Vz1/uHR/adFxqf6BPM7NzY0NnNhQE1N97q3P/hnRJ9SsKyUCPyb+zqlz&#10;tovanZzNtf7vb1nyO+583+yzko9/ov5+3rhtMhaNZRPTGGOWwDQTE7MsovIQEYFdQ4kx4g80Jt6P&#10;pGi/t0SUWkQG8iUa0wqRNnQpMEeYX9PMUe56wQS8kxTGD3fLfFqKtaH5L/wteWpPUnVuyJfb3AjL&#10;owP5hw5TMOo4r/keEEQkhnlIGts7SwHrOEuKvuwpGbxYivS350h5hCcRjBhlnAP+EcwjMTH9oj6P&#10;dMQEjTa5kToOUvSShjU30UiN+1opjgdFWljMVNKmRjnRp01KnBZSyuQm5xulID+ePHUveprUdzx9&#10;EIXK9Rd3RzH/A6U8PetPJcYK7i/lx8N8Qf6eYyjnXzi47vLIUj4TEf17T4nozKjrnm/OYdRxTiLd&#10;DtHBufnJ87gbzBhjjDHGGGPMZsqQlKvZD+P5D9wqJwrzaURL8qN686N3UfB/+CYCsi7LJ1DWtj2y&#10;nLJH5YWhHgyeqHkwuvjh/sjh8uWprdroDFeuvJOO7TCOuTFrUvrpmu23b7YGKleuZI/MvxFZx3nR&#10;Wg7AuFHZ75vzkJ8/TMwZDIZLM1uciZnSi/PrIK4FXSdnsXdq2+wiZYKJic5T3dm6vs/tkz7H543K&#10;8nXtUL2of7+JWRRPpb4qy+92525vBmALsXlTbmOZmK0uUB3HcE73mBZoQgrqKSYmv9EtQp/9W2ne&#10;Q/rWpLLzq6q6W9t0LJrz0e35mVfzuigWZJLDfO7Ow2v1f1LbZCw6dpuYxhizBKaZmJgt7EUZ9Yj9&#10;KYkw5M68R0vs0YgwhPji/EEp2p4n/UqKqLU8VeueFCyBpZiYGHm0O1ViTtLP/qgtC/1RKqSAc8Fa&#10;o/7L0tQUAD2wd2GM0d0TlLuc8pSyRLfyZeSV7fMoJ60okYwBZhqReFHPcb1deoOUm8yklc33+GR/&#10;T6L7iGbcS8rnZg72MuV9iI3/Mag/I1GPIYrJNg2uAdpjKBLZShpc9uWMeRCRiJFznmPpXlPcCcU1&#10;xV1wefQm109u9PIlJY6HKMX8eOjH2jmeF0njINqWtMTsu8leohjCX5Ly84i66WmXS7kZiVn5aol8&#10;95yrKGes7l1dpIKNegxn0uxiPhPRGeVc201u/Qz25IwoTkQqYd6r7vnbQzLGGGOMMcYYs5kzLMs7&#10;SkQaLvhxW4/8n/cydUoPjh/Y2/JzRkXR/L9Zzx8QP6q3j8dVKT1llvSGS2Vuxx130Pi/XjUaYSry&#10;/9uNDqkbtX5Sw/4zjotjx7ShvizLq9ZluW+TGvTfddzki0nwzOiDeK66U0g/S73pR+d6izIxdRyv&#10;z6+D7Fo4AQO8bTYVnZfbDIvi4er3oHHStfXQwapV+fZPDVNMzGY949R81vWetEP1orF7Tcy6KPh9&#10;solMZKy8rn19YlEU8wEJG9nEXHAc46TPMFtF9TLJxKyr6s3lYHAH1d9Zr7nJgcjOt+d/K3K1fzO/&#10;tnbtWrKeTWJrjfHB+BuLmvE0blVVC7aHqut6Z5WfFu0Qf4u0Jn4bnZZa2yamMcYsAYy7PP3rq6Qu&#10;pMPMU6wiDKA8LSupNOOPOXe1YD7l7WNT+HyPREzCpUA0IuYdfbupWHOIUsv35ewTkY55yk+4txQR&#10;jejh0obAl6AzJcbgy/NVpABzC+Mr5ugT0X59c/OfEs57X5/QI6WcPJJvkjAdYUfpzxJlf5fyPT37&#10;wATO920cJ6Ip8306MSxzAxJxbHmkIyJyNv/PFmZvXj9OGNZ9EMGJcdnXJxfngwjTLhibfe1DGKER&#10;LZnDf5L+KvX1CfGltLuXKaYyXxb72ocwVtk/0xhjjDHGGGPMZg4/3A9TOjH/Ib4155qbuVNKdV2W&#10;f48f2ds6bujFrHh3W35B/CjejrPXqCjuNxwO+X2ie9PtBqN1PFJj/5RUtG3RhWbt2rWXW7ly5WBY&#10;VU/V+L/MjqE5rvZ4j6/rellVVf+TmzdNu5SewzjD9ft2EsU2X6fxThguW7akNLaXNnT+tigTsy6K&#10;t2XXz7+vhZSOrQeDG7XNpqL2P+Da43oaJ65FzbcojfM0E3OSmj4pEcAwFo3db2KWZWNiDq92tavo&#10;9c+783M8VUrz2c82tok5i/QZHvu7Y5+JGVI5EZ6na/4zG6mseX962lKmsY4dzPB+c2OExvtjPk77&#10;N/XAnXbaaUEGtJ1WrNhe6/hJ92+Qyn6lcfh9dSy8N9FnQV+bmMYY0wt/VInIC0MEg62P+0h51Fgu&#10;jKdvSnH3DHebsDl2pC7FMIwIMyLooh8RdUsBczCi0roRjjlE+hGZlu8TmYvybmg/6UeJoIs2v5dW&#10;SBsC+dzDRMX87d7ZxV0/7OkZRmcuUouS0nYcT5fyVKshDEH6dU0wImu7bftElCfcXgoj91sUTAHD&#10;mMjLvjUh1vVmKY8ODUjle6TU149rBgOzewdbnu53kojS7IPzw3ufp6HtinMx7ksUpiJf8Fhftx+p&#10;aMftMwqkNs738Mz1KSmPvM3hM8pnpa/fwRI3GRhjjDHGGGOM2QIgLeuwkwq1+RE9JbJeNQyr6nGj&#10;9SZTpFD9ptoRjXSinr9ZbX8V/Xlsf2Q/ry4K9qn7uNq9QHrCsCgeVqX0EJU9QP3uIt22qqr/t6os&#10;rzk3Nzfu/6jzEOE5VxSj9uVYdtX/pVcNBivrur6O1nazqihuXw4G99B8D2Z+reWRenyyjutVHIt0&#10;LGtvzYN5qfwc9X+j2v+VSCyMTiKfGgNJj6rfBxOCOXWst1Cf86NvYxCsNxfy7WxMB53fLcvETOkt&#10;8VnoXAvHVytXzryFlNrP7wE7Ts24F42JmW+ztAiNPdHEBLV5ksZqbm4ItWMfMxwOm1TQm5OJiSgP&#10;9dUjzovqz9A4ZKqbSj0Y3Fhtz8vHbN93fs9ehM7x+/Lrgr9Fejxb55Tt2cbCexN95vtqTpXbxDTG&#10;mB748kZUHFGJRP9N+kOJScleCxiW7Bf4fYl/yB4s9ZlUjEX6TxTRiKTHZC408Q96D9zxspvE5s2z&#10;3C2FeUhKE9KMkDKX9ZJWtu9LCtF+7JHIuh4qLXVtXYhoxWTCEGTvyS7c+ch85J//sUQ6Xv5DgtE1&#10;DXL2k8KUaEP6flxirL67KTGPOR7+sWbPxz5xPiPVa6wb5Xs+ToM0uXypwjzk2viBhFFLVO6kuzxv&#10;IPEeER1J1Copb+lHGtvYyzSHfTAfIk07nmnGHueFtKyknv2JxHnkvXiU1BeBmYPhfV+JFLjx3mGq&#10;/7c0DSKSSS37PYl5Mc4xPsduZN7Cmp4o0Z7zy76aRNk6DY4xxhhjjDHGbEFg+NVl+fUew+So/Mft&#10;OqVHq92fh1V16jCld45SerXq7475qPLf9hku8YM/P+xT31X7w/3p6n+oxtxPc3yySmkPld0pzMFZ&#10;wYzFOFDf1+vxSxrvVxgmGvvcZg1j5g/FmnOp/AId50OqHXcs66J42agsX6Dj/4PGP4u1piwiVHN9&#10;MB+H5+rzXlVNTPN4aUfnbcsyMcvytfl1MH8t6DrXNT3zTeFqvzfXaD5OV824KbG91QImmZiUTVLz&#10;uUiJbZDGorGnmphEBuq9/UP3GJhD5S+kjT4fL2led+s3oXSyS1Hb73CNwe/WM6G/d8/um0/lz2qb&#10;LEBj/29zLFlbzrH+Fne3qFoA700+PmIcldvENMaYjQT7ZF5dytOkbspcEutlv9BIfYvpyxr6IDIQ&#10;g4qIxqVCH/p2oy83FO6yjKjcY6QNSVGKmb0h5xoTGZN6mpm3sSFql3k35DxemPeO88N5WuodoLSn&#10;38V9nowxxhhjjDHGXExgznV/SG9/4P59ndJ9BoPBSkwJvX4kP4aTWnW4cuWqCrOkLH/U9yP8rGp+&#10;kJdyo1NznjZM6Y+qfwfGwrg9NlNKV1Obe2oNnxtW1SF6fl6MEePGPBuslP6h8Z+5cjhctXr58qsT&#10;8aTy5+l8XG/tYLDdcDC4tl6/Vzp3vo/EGlTHTfZmAjq/W9qemM/rve7Wl3ED/UzomrsoTEwihb+g&#10;tTxH4xMdvUiq22P1cNi3bdE8GnuqiQl6/bLuGuin8t8tX778Cprrud369vWSTExea02Ha9yXSrtL&#10;i46rSumFPLLvbTvUIi6MidmsoSxP0foIupgZ9f1qfi7buc/QWta1TRagv703Uv2C9N/t8ROsMTao&#10;Q2uziWmMMeYS5woSe1IcL/1Fmt8oexMm0p2SApf9GX13ojHGGGOMMcYYczGTUlqLWZf/MB4/crfP&#10;T6iJbCzL1w+HQ/Z43JZUrXVZnkh62TwqaGOIeUOal0jKL81lZg17bY5Seqza/rTbPh9nYwiDoU2h&#10;+5p2eoyHe+r1t3Xch+r5Wd15WyP24NGKFUXbxYxhSzMxq5Qe0ncdNmmIU3py22wqun5+sno0mjf2&#10;+8akTO1mMjHb5+eVZUlGsQuFxp7JxNTflaHKjutZxzn67NyjqqrHRHmnfkkmZmv2khGPTGYbzCQT&#10;k7J4L/reD15L5w2L4qntcFPZYX206p8WmZgpnanz9vrWeH1JiNd8XrTGPhPzcPbMbIdehPrbxDTG&#10;GLNJwH6OpL29sbQh0XoXN+y9yJ1FrHfq3hfGGGOMMcYYY4y5aKhT+lSfMcEP3aOyPFj1d167du3l&#10;qpSeUpXl1zHoRindQG2+07Tp6XthxHisp3lcb1KcozV8pC7LJw6r6gdZ+UWibPyjNOfTMU6HKT1b&#10;a/gix15V1Rod/4f7jrvpl9Ir21NrJoAp057DLSMSc32k7uJrQsdYF8X7ttpjj0lbIM0zKor7Eqmo&#10;z9uzpSfrPH23e63xWtfjkkxMjcWWSRcKjT2TiQn6W/H27rr5fGiMd+szxI0I5+V1bdsNMTF/PhgM&#10;yH62wUw0MVP6pv4Ovlx6rdbwKukni9ax/vWfRqPRTDcvaK47q/0ZffNxTOPUbas1ce7P0fXFdmC9&#10;8N4s6qd5VW4T0xhjjDHGGGOMMcYYY8ymTVmWuwzL8vS+H9TrlE7V43fqqvoJr9sf0g9MKd1mbm7u&#10;ynr+AOlPfX1nET/C569bM+DEYUp/1Nwn85qxY/w+A2Vjqp3rTD1/O/tekk5Xa3yryi7g2LWmI+qy&#10;/LoeD+7rq3X/fa4oRu2pNRPQudqyIjGrqtSxHN8e04LrQtfLH0iB3DZdErreXkA0Z8+YSzMxi+Kh&#10;bbMNRmPPbGIOi+KGeo/5+zHfLs4Fx6TXi+r0uEEm5rJly8ZtrTUTfSZm/G1S2YLzpnXcRuWk551v&#10;i1iLroGZIm41xov6TMkNUbPmlF7RDr0I3pu+Piq3iWmMMcYYY4wxxhhjjDFm06cuy9eN+1GdH7zj&#10;x31+2G/SyPIjeEqfrOt655RSrbo9N+hH+ZT+KZ0Z42vMDxHRhoGo57cdVtW35uduHy8qMb6O7xjN&#10;ex8iT/WaaLEj4njn27Ra0LetU98ntafUTEHv+xZlYu68bNl/6Vj2Gvs5Ggw26BjZq3JzNDHXrVt3&#10;WbX/VM/5uEDl79L7/4+8vF3nJmdi6vw/rG3WQNRnldKPusfFedEYBxC53TbthX1+1e7LG/T3skfN&#10;OCl9W0P3RvraxDTGGGOMMcYYY4wxxhizWUOUWF0U+079Yb2qTh8WxddGRfFQvb7TcDhcRf9dt9pq&#10;21FKX+qaDONEu+aH9Kp6tV6fPtK8mv8lzWIyiPasy3LfOqVzpW8NUzq7O9bGULvuEyIt49q1a69Y&#10;VdUtVX43zf966SjVX5D3ycV50/o+veuuu27bLNxMZUszMUHXyUv6PkPNta7PR9tsSTDm5mhiguru&#10;KC1Om5rSfpTnZW2bTc/ELMtHtM3mUdsn9Z2HVvdvm/VSFMVIbQ5bdE4kyhh3nMb10ePfhitXNn+L&#10;u/De9PVRuU1MY4wxxhhjjDHGGGOMMZsH9WBwnWFZ/nmckdn+8P2etvk8czvuuANpV+trXGPZMKWf&#10;8WN7X/9cGoe9Nj80HAyurT6f0/MD5spyl9FgcA/VP35YFA8fleV/M77a3F9tjmgiPlP69lSjdYlq&#10;zYqztYYHa7qtV5XlNZk3R/PeRjq1z0RoDMyy3Jf9MtvmZgZ0Prc8E5Po4Y45h9rjPHWuKG7fNp0Z&#10;XVubrYkptlGf7/f0WXRDQLvOzcLEbP8WHdJdD691LvaedDNDWZZ36PZrdYbGPEiPv9YYv+mqKVe9&#10;tOBGjnasc+u63q2dYgHqaxPTGGOMMcYYY4wxxhhjzOZPXdc3HlXVH8YahfzIXhTPq1O67agsb6Wy&#10;pw2r6id6/QN135pUsCo/acyP9POqy/J3VVHcjTnLsryeyj6gsr8zb0hlZ2uuj42K4r6jlD5yteHw&#10;Kmrz9UjvOk35fJPUGCwpfZC1VCk9Ruv/u47pjVVV3Q1zQ20ervqv6hjPWdRX61T5fimlIf3N7Oic&#10;bnEm5rrly6+g62Gfvs9PW/ZzXe87ts1nQtf8ZrknZqDP0X3z9YxT22azMDFB5e/re5+1zjP1d7SJ&#10;6O5D47689zhS+g7maLFmzYq5ublBV5SPRqM5tdunt39VvaqdYgG8N3lbRH+V28Q0xhhjjDHGGGOM&#10;McYYs3lRr1y586gsmz3fuj+W87r9AfxU6WSeR7u5wWBX+qvd23t/3M/UmDIpfbDCoCzL79UpfZLy&#10;fD6eY1hqnq+PUlpXDwY3Vp9jVE7E0t/V5ruqe52eP3tYVU/R86er7B16/UM9HhnjTFI731HD4fAa&#10;zbGntB9ztutnHvbtu6B7PM3xri/73JqiWEFfszR0brc4ExPqun50e1yLRLmusc/Obbfdldvmk9l1&#10;123V77N915/G2SxMTPaIVL8Dxp2TUFu/2ZiYlf7eqW5RqlzWpPPxMTVZtEflbusjU3/Uexwp9ZqQ&#10;XbSul/VeD/o7Shrsttk8vDd526y9TUxjjDHGGGOMMcYYY4wxmx+kiB2m9MZhWZ7GD+bdH915nZc1&#10;P4qn9OmqqnYdpfQslZ2bmQCL1Pb9mnRUY1Sm9OBhVe2h1+fEfIg6raOJksQsHBbFw9T2tuzh2apu&#10;FiyIVGqfEt1Zqd278jX2qVl3We6ttd5kLqVHqWw+ijTWkB8HrxsDoaqO4Djn5ub+o53SLJEt1cRc&#10;s2bNlXTt7d8e2yJRrvpv6fq5QdulF6J7dW0uMu6yMZZkYpaDwQPaZhuMxl6yiQk61id3jbeu2nVu&#10;iIn5U1VfqL1oN8TEFNuo7v+6a2pfnzBXltdv282zmjS0ZXlit4/mPmc44/ujtvfum1PlJ9d1vbpt&#10;Ns8EE/Mw/Z1clDrbGGOMMcYYY4wxxhhjjNksqIviFsOy/IzURBzlBmP+o3irC5of0svyRD0/v1PX&#10;p/N4bMZK6RXMV5blrUZl+Vq9/o7q9tL8z2d/TAwdPd6QFK8qewLmjub6Rl3XN2r7VerzB5V/nVSO&#10;zV6bZfmdMetcII1zqh5P0uOidLFxrHHctJPexvjMazacLdXEBB3TnaTm+u5TYwRW1VG6Xt+m6/0O&#10;ur6Xz83NXbncYYcddV5uozav1/V4MO3ac7RAlKl+JhOz1fma6/kr6nq1Ph/XmUE7r1ixYvt22Hk0&#10;9oaZmKNRoTYHTzIy2zUvycRszkNZ/lbrvXExGl2rcwx92nkupbUabpv1o65nA01MDMJH9pzr5u+F&#10;/k69tm02j+Z4kOoXXBdt/yP1t21N22wi7d7FR/WdC41x37bZPLw3ebtoq/N5jNZzH+btOU9dxXm7&#10;7PpRjTHGGGOMMcYYY4wxxphNg23rweBGdVm+rk5pPz2SqvU8fqgnUpLUsI143oq6RlUbzdj5wT0X&#10;dRr38NFgMNfOt9XatWsvxyOpbauyfHtVVaXafEptz6d9G6H5wqaxGBbFU2NOre901f2zb07KEOuK&#10;9vm682MZMVZKZ2m8v0nfG5Xl7nVPpJPZMPQebbEmJgyr6o1cX91rMBTXIteYXp+oa+x4HnVezoxr&#10;NG+fq+23FBOTz8uZfC6onya15/HR7bDzqGyDTEzQ3K+cdj70uCQTs9V57bpPbh/HSm1P0VoPI4q7&#10;HbZhQ03M1pz9a3ddvNZ4RxadVNMqWxQd3pyTlIgmvcz6VpMhdW5dVd/vnstmzqp6V9tsHt6bvF2m&#10;C1R32izXhNpy3g6NtNvGGGOMGc866enSs6SHSItyvZuNDik5uJPrmRLn/baSMcYYY4wxxphLJ9uS&#10;JrFO6d7Sk4ZF8bxhVb24SumVdVm+ZrR+j8p31kXxMdV/Sfq+yn8vEcHY/NDeFeX8IK+2+82tXLlL&#10;Ow/G5M019q803osHg8Hl1e6vtMNE0Xh/md/Hkr0yy/LIGItH2uRzRB3rkH4nsQ8n6/uoyt/BulX2&#10;GunlmvNFmvM5Kn98VRR3K8typ2ZBZqOic7xFm5gYZbq+vjLJuEP5NRrqa5eLNhp7aSZm228WtZ/H&#10;J7XDzqOyDTYxuUlB/Y9n/G5/1JZviIm5aP3j1L4Xp+nvyXbtsA0bamIC13Hfe9z2f17bbL35WJb7&#10;dtsyp+ZeZD5OgvZ942gtB65bt25BtCTvTd4uV5yXaWrnOkV/C3dshzXGGGM2ebg7iLsi/1Ni/4dF&#10;m1VfRLxI+lerQ6QkmYuWK0i/kuK8f1oyxhhjjDHGGGMmcRn2ixwOh1cZDAYrMQLrur6x9OBhUbx+&#10;mNJ367I8VDotfiRHmByq+z897jcqy38OVTcsy3fo9Zdpxw/vbbtvs7/cKKXHaozGwIxxeGRcxlf7&#10;7+gRg/KBzM86iI5iXe1+ljNFP5mND+ZP+55ukSYmYLTr+PaM65LrdymKPrreF6Q6bq7xDTAxZ1Uz&#10;flk+sR12Ho29wSYmqP+7+vqjds0bZGLOqrb/SRvVxCyKm+v4T+6ujfdca/71Tm1aXl0LN9Qcx/Ud&#10;Q5USgRozUw8G7N/bRKXHGM3zlP6hY1mw1yrvTbTZULXznKi/ocvaYY0xxphNnlXSh6WvSl+Ubihd&#10;HLxYCjPtUKmUzEXL5SXSWsR5/4hkjDHGGGOMMcZcGC5DpFpVFLcfpvSquiz3lk6LlK6Z6XNB9iP6&#10;vDAc9Hgi5bRFbdleGu+VjNtNGWk2LfQ+bfEmJmCY6VjfOayqC8YZeH3i3DTnJ6U3Sj9vz9V8na73&#10;cSbmqXnbDVEzfr+J+c0LZWISNZ3Sad3+qF3zeBOzKD62MY5L8/9jjIm54LzNamKKrdVmr8a0/Hef&#10;Zq5mvKJ4GI2Gg8Ejum2Q5j1nVBTXakaakbqu2RfzpAXrbefTsTy5bdawEU3Mk2xiGmOM2Zy4iXSK&#10;FMbWPaSLg8dLf5MwML8rLZfMRQsm5n5SvNcfkowxxhhjjDHGmI1GWZb/WWHAlOVLhmX5x/kf5Nf/&#10;eL5IlM8bnSkdJO1RF8Ut2uhKsxmg9+xSYWIGVVHcb1SWv2iuXYnHPkWdzssRw6J4/A477HBFfS5+&#10;uZp9WqONrn2Nd/d26Hl0Tm9dp9TsVxttN0SN2ZbSU9ph59E69uYmg277YVU9t20ymXXrLqtxP9vs&#10;OdsZozX4Pta2XMQopU9vjOPS+TlrRRsdGTTRlJ3zFu9DldJj2mZj0bofHv1ycZw63h8yn9q8N38P&#10;m/r16/ndUm+4IGWsxj2oez4YX/N8Tk3mI8x5b/I2G6LmvUnpTKeTNcYYszlB5OVREqbW+dKdpIsD&#10;0tfyRQNdRbq40themrGJaYwxxhhjjDHmYmNubm6Hubp+1DCln5BOtvkBPTMw2x/uz6/L8kdEOa1e&#10;vvzqbVezGaH391JlYkK7T+aDdcxfG5XlwToH/9BrUsWeL50hHanX++u632MwGMy13bZR2WvU9ivS&#10;Z6XP6fWXumlDYVVZXlN1H9E4X2jbbog+p8/VF6rBYNF7onGfp/ovL2i7fj2LokLHUVXVLTXOZzXH&#10;5/NxOCYd9+PaZouYK8snNm3Wzxn9liadF43xobVr116xHbZhp7perXr2x/33eWvXV65c+d9ts7Hw&#10;vqrtB3vOO+fy48PB4Np6v1+g94z1z9drLV+p1kdObrN+pNlR/6f0nI+vaJ6Xs/9m24zo2bu0x7LB&#10;501jfFGPHyQNdzusMcZsEWAusWcid8D17ZnI66jr+0MddbHnYozVbcudJdF2Wwo65Gugns2N4/WG&#10;rqmvbx9rpPtKT5AeIGH8jftH6crSbSTaoltKfcfThS8spCXg7qhHSuukHOaLNecbO2M63k+iPGel&#10;xJ1cMd51pT7WSkdImFrnSay3j9XSPSU2A+eLyK0k3pMuvI997w2b9LOO/9e8mk4h3UEiYvN/pbtK&#10;0+5mGkkPkjhm1npVCWI9PI7bI4O0upzHp0qMwVhdeB+7x7WDdGfp0RJzcpyT4HNwC+mxEl9ubifN&#10;fyHJ6Hu/mfNuEvPkZbyH95Z4bxiX8fuuzwtrYvKlm3PDOSJiN77w5Od3HJwn3kPeS+584zqjTw5r&#10;jr8TqO+zSdm0Nn2w5+q9JM4Ra+DamvSFjeuBzzrX0oOlnSVjjDHGGGOMMRvAuuXLr1AWxcNHZbl/&#10;Ew3URgXVZblvndKD1q5d2/f7gtlMGF4KTcycNWvWrCjL8lZVUdxX1/QDq6q6m3Td3cb/dmiMMcaY&#10;jciVpPdJP2+FqRRg6rxCiro3SfkXT4y/qGPfxZdlr98lYaoED5Wi7mvSUAquLbGXH3V7Sxhyr2tf&#10;oxdJOXtIUce8uUnEHUVRxx6QmGXj4NhfIh0iEaUY5s/R0qckjMKcW0v7SCdL0fYk6fNSLfWBeUl6&#10;gIiGzOf4uIRBBY+SYt3vlq4gvUo6Qzpcyo8DQ+330tlSjIdR+XopP+c3lp4jnSjRhmN8qYTZE6YN&#10;puMXJM7BOVKM90/pSxLmZg5GI+ZYrBWzi/dyX4l+75QAwzbaMH7kYq8kro0/SqdLMd9Z0k8kznEf&#10;jPcXKdqfK31TwuT9jBTzdNPWYoRxvZDaNvoixnqaFGB+cp3Fml8gsZYfS7wH9OH8/ELCxO7j+hJr&#10;4pqIeU6VviVdT8rBPIu5+FxhyL5N4jz8TsIsvZH0FYmUvBjQMSbv50cljLucC2Nism/An6Xoy7Hy&#10;OeX8cv2yTq6HBWk8WjA+D5RYe/TnHOwp5eY6xiHnJ44bszEHw/It0v4S9R+U+IxOgvPG+/sniWsi&#10;5j9NYgz+RuXGNgbpy6Xu9cDn583Sgr0WjDHGGGOMMcbMDvuw1WX50mFZ/l6Pz+ymgjSbJ5d2E9MY&#10;Y4wxlywYBxgl8WM+hlDcSYSBgBEQdRhnuUn0dinqPiKRVz1e/10aSMF7pKi7QMqNIAzOqMNMIG83&#10;G0RH2Q+kME9JI8DrqDtGyqPqXi1F3Y+kcSYIBi1GabTtClOvlAIMLczEvrbo21I38ouIuYOlvvYh&#10;ogMBAzjKOL5nS5wnXmO4hWFFdF9uNnb1Bin4htTXhnHfKsEzpb42ob2k3Ngh4u7XUtRjimJuxWuM&#10;OMAQjDLOW6yfCLko79NfpetIOUSc5vt65sKMirojJUzSgPcYU6zbJ4QxGKY9RtcnpKhjHYyXtw/9&#10;UuqapayZz0dfe/QrKb+eMMyiDmMv/+wcIGFi5mV94rxjdgcbamJiamP65WOHOA9Rh/HezalP1G5u&#10;RneFIYu5C1xHnLuoY6/UPLqTvxe5Uc37MSkSk6hobiCI9n1ijPh7xvnJ/w71ifEY1xhjjDHGGGPM&#10;BtJNAWk2b2xiGmOMMeaS5vlS/IhPpGH8iI85mEeVnSBFGlRMHyK1ou7p0s0lIs94fZxEWlYg+ik3&#10;HjHRSIsZEEkVdZiB8EQpyojyWiEBa8qNDgyW20qAWZEbURhY4yACMo+OJMIO442oVIzUvC93DmKI&#10;RtvfSKTMZN0R5YiIrgvY5yGiE0MYTO+QMEow3jC2wvgk8i/aEaV4WPaa9WAeEsl2bFuGOP8Pl94r&#10;RaTemRLvA3xPirZd0QeI1mQtmMEYxy+UiD7M2z5ECjiuMMqYC1MqN1U5f0AEaJRxPBFJigmG2UfU&#10;HpGTHPeXpWiL3ihF9Bwm9M+kqCP69KsSUXrd6Fai8fLoRMzPOC9Eob5fIuKQ/tEHEzT65MZ5iPP9&#10;fxLXc5Rx/RLhF3B952YaBjjXwjMkzPwoJ1I2jus1UpRzPnKDnNcYfqRkZS7qMN+4PnMTkMhD0swG&#10;G2Jicv0R+Rh9eF8wR+mLaRnliEjNiKgFIkXz6xHTl3PI+5lHCXOdxn9geW+jnHOTRxiTwphrKuqJ&#10;OJ4EBnq0RXxmWDfXINcCx5LvAUuq2bw9n3migrvX+4slY4wxxhhjjDHGCJuYxhhjjLmkYS+7MA8w&#10;IiJi7PZS/uM+uo8EmEsYBZRhppBWFOMlDEZMozBYSMuap6pEGDpBbjxicsAuUhghuSF6M6kblRfR&#10;dBglpCSlDPMHo3EcGFzRH5MQMw8wmUj9madRJVIt2mLqYrYEuZGCaYmhBawpyhEmVEQ0kuKUiET2&#10;WgxyE5O188hxE+2KmYNBm5u9GDARFUe0Gqk7oy6iLDnGj0mRZpP3BJNpd4m9GoFUvBjGHH9EvXHs&#10;B0kxHoZhkJuYeQpeykjNG4ZyHkWYm5jAHoSk/Y1zxbWUG+K8h7HfJSZUlDMf6Y0x61gr0by5iZab&#10;mNTnEaKkFo6IPM4bxnjUxXWCyRlliHPA9UYK3ftLYdAj3q+AlLxRx+coNzhJExxG6m+leM9yEzPe&#10;bz57vHcY01wjmOdE3ub7NZKeODdG472GDTEx+ezH+njkPYzzyzWSn9/cxKSetMdRh9HK+8Hnh/4Y&#10;gXF9cHzs9Qmcm/hcE8HJ35gA4zfG44aJbgreHG5CyI1+bizAVGVdrIF9bjGs44YMImdpE+25qSL+&#10;znFM+eeH88sNA8YYY4wxxhhjzKUem5jGGGOMuaRhT8pInUlU3U0leKoUZfEDf0QpYawcL1FGFF/s&#10;7Uj60WhLJBpgBLHHIqZGGCaksMVUwqwh0i36YHABZg+pLCnDGAoThNSzjIMxF+ZPGJ9EaYbB8w8p&#10;jqOPe0oxJyYm56APTJE8JSlmWA5GS6TTZO/COYk+7IMYfUgPSiTlJHITE7F+TMgAo48o2agnejYH&#10;syzqeA9in1CMqNjTkXNPdN8skBY2xsOc5X2C3MQMEfHZTa/6PCnquyZmH4+UwvQiApDzCJiWMQ7X&#10;Q76XKpDGOOpzExMjNvY95Frh/c5hH8rox/vLe0Z0apRhtD1QCjAyiZyNekzIgNS/Uc65yveNxSiL&#10;65j39CYS5GmPEYZ1GMvT+KQU/b4uYRrChpiY7Lsa7Ul93H2fMMGjPjcxOS7e16h7rZTDdZKnoo4I&#10;Xcbn8xblsS8p5z+PhOVvQjc9cw79oi1/n7iJYhK8/2Hm8/ck/2wBn4vcpObzZIwxxhhjjDHGXOqx&#10;iWmMMcaYSxqi3iKCET1MAowHXmMGRTrNT0uAqUi6Rsow6SJdJJFhMQ5RhEBkGa9JvRrGEikzmZc9&#10;DMPkYbyIvsKQyfd0/F8JwtQi8iuMV4wcIEIyDEUMGYyUcWBa5lFme0tEuXVhz8HvSNGOPScxqYiS&#10;45jpg0FLHRGiGLZEf+WpOIlum0bXxHynlIN5l4+JmUskI+tgjZi/UUfEX5hRRHtGlC0mYZ5esw+i&#10;2NhLkjXHeJhXEdHWNTEZO49MDZZiYjIfEb5xPTFmXAe5Yfd9Kd9DEfK0w7mJSYRfGOa8PxjaGLtE&#10;w3JtvVKKfqQ/pSyPLOQc5sYsx52ntcWEDD4uRTlRxRjOzMM5I6KPfSGjPqKTuyYmpuo0MPow/vPP&#10;GGvCYIUNMTH5PEd7rvPcgIW4kQHlJiamX5xfDF8iOrtwDUdf/kbE2HxeozzSGnOu8vTLeaR2H0QH&#10;R9ufSpzzSeSfL67HfH9S6L6/k1JRG2OMMcYYY4wxlxpsYhpjjDFmUyCPaHu5hGESeypiboSR92uJ&#10;OvbAjPYYN7HXHxF1UU40IkTK1T9In5KIoCQ6kGi5iNKknnSPufGYGz1h8oTpguERKUgZFxMDYy/a&#10;s+8h6xwHxhn74UV7RHpKUq2GKQSsh9St0YZ9GDE7MGXYSxCDKk+biUlIFGFEr2L05OlFx5GbLBix&#10;d5RySFkaBi3CUIp1EPEWRjDCKCadJpC2dZqJiTGIKUWU7Wel70r5eDwfZ2KyVygmapdpJiaRvETq&#10;flTiOuG9j/OYm5jflGIczMYumIJRn5uYualLBB6mJOcpzlcY4AgDG0M9N9243sOYByJp88jCMDEx&#10;FfPoY8z+mIfrg7S1cf4Rhj7k1zb7upKKtQ8iYKnjM/k5ibnyNKrMEWmKl2pi8r7nBj3vfReiUaOe&#10;a+4aErBPapQTkR3pnnPylMKc77gG8msjUjDztyAiNPnsRNrqPjjO/LogDXD8/RlHblCTSpYxcvhb&#10;QZR1tGGPU/5GGGOMMcYYY4wxl2psYhpjjDFmUyA3JYksI51r7HlJVBTmHs+JXiSK6XXta4RZEdxc&#10;OlmiHGMKIyj2vMQseoAUe+IRJch+k2FefUbKjQMiQqMOAwejkqgrXhPBFXvosX/edaXntK8REZvT&#10;WCHle+GFMG93koD9PIka7bYZJ9JWsp9nRKlhYEUq3EnkJmbfnnwYWRGpOE1EbF5LgmkmJsYS73ek&#10;nO0T+5yOMzHZ67OPcSYm0ZBEQeZRsF2x3tgHMjcI+0zMfL9SrteY5wlSlE8TRixGYG5iYqxGSl4Y&#10;Z2LS5sdSlE9T7L+Zm5hEFXMtdiE9MmZapEHtE2vaUBOT9nGjAuIz1oXPa9RjYkZaZPbqjHIMyutI&#10;XfIoTt7vuCZvLcU1SV+udUz7+Kxj0k7ak5Lj5T2LsSOd9CTyaFkivPvI22CSxp6txhhjjDHGGGPM&#10;pRabmMYYY4zZFLiDFD/gE4nHl5LY8xIzEZOB50SNYcpFmk+iD/MvMJhIYX5iRpBqNAwHIqbYOzNM&#10;zmdKuXka+20GGKLsI0gdRtF/SxGtRb9YE5FbRDu+o32NMF9mAXPuhVIemYe+LWHyEJVJNF1eTgpT&#10;1t4VkYUYvJiYYTyxtkghOoncxCSyNNJ2BkSs5kYjBtWTpO4a2J8RoyyMra6JmUd4YsARfRdjsrcp&#10;EWuMm0foTTIx870hc7omZph0nOso53iIrMXs+rCU71kYkZgYl9EeQ7MbHfcIKepzEzMvJ4IV0x3T&#10;u+98EfXHe53vicn7PEskJpGSRPZFOSY71ybXQneuZ0lh5OUmJuZg1zBjP8g82pDPEvuUshdkvofs&#10;hTExiT5kb9poz3zd8/tYKerzSMxHS1HOdXN9qQvHG20w1jFlgWuBiG7KuaGB/Sk5X9GWdLOToiC5&#10;FnPztZt6uY88/Sx/3/rGzz8LXHfd1LrGGGOMMcYYY3oYluU958ry23r8Ql3XZNoxWxA2MY0xxhiz&#10;KcDelJgR/IBPBCWRjJhMGEqkMr2mhIGJaUkk3Q8l2hI1GFGLgJFCFBt1J0mkksXE4jVGBcbQL9vX&#10;RF6GcYSBdT8phzVFFCRGGiYn+07ymi9NGKIR0Uc0VsxLZOaNpKXA3paYG/RHmI/sq0iaSvZijPLY&#10;53MSmDWRIhdhPE2ja2ISCZvDfwLYUzTakDp3FjCcI/IVE/N2UkBEXKS9xbDODc7nSzHXxjAxMb8Q&#10;e5VSRlQpZl+A2ZrviRmmGMZdjMN5ITI2h/mjPk8ny3hRznizXA8fkKLPrCYmEC0Z5V+iYAbydfeZ&#10;mOwxGfVEat5CCoiMjrpJJibG3TS4nqM9qZG7110ecc06w1znOuJvAeWYxLeVuuTrjJTPgIGYRz2+&#10;RMLEjtfdmxm6YL7ytyPa815hJk8i9tJFv5K6x8n1vY8UbcZFGBtjjDHGGGOMySjL8qpVSr9ePRz+&#10;a5TSs9atW8fWJWYLwiamMcYYYzYF2NcwNx9J/UpKVAwUzMTtJYwI6ok8o5znGHxhTgSYnNRhmtE2&#10;zNF7SBAGBBGO7B3IcyK1MBJz+OIbBhGGKiYjRhfPMfVYc/QnOu2Q9jkmRUSMLYWBxN6JjIEw4iCP&#10;4iKCDCNvEkTRsV9l9OG8TktNOc3EZM58b05MoFnAbDpVog+mE3uWBnkULPuL5uRRrZNMzNdKfeQm&#10;JsdDPyJrI5oUM5NrKiDiL9KJ5iZmHlGJGfsoKSBKNj8nuYlJJGeesvZF0iQwqzfUxMwNMkz9We46&#10;7ZqYGJA5e0hRz+clh31lo65rYka6ZTSLicn5jPZ8toi6DnjP4oYDlJuY3LiQRy8TdZnDWvJUwF+Q&#10;8j1q/1eKOlI655GZGNDTeJkU/bmxYZpJzXFFez4PRDbnkA43v1644cIYY4wxxhhjzBRSSuvqstxX&#10;8v+jtlBsYhpjjDFmU+GtEj/gYyZFGtefSBhYRE+xlxxlRBlGdN+7pC4PkahDpI7FDMUYvbEEYdAQ&#10;2Yl4jhnTZzzmaTcZg0eiM6Mt5ghlzBORfKSFjFSQGKGkV2VOIrwioo1y9ofMDSfKcuOFPvAgKcow&#10;AjHuupFffIkjdS5giOXr5vi70ZgYvw+Whs2r6SYmYxJtGm2IfmNdORilRLNGylJgb8FDpejHeSYC&#10;k5Se7GUa5aSPDZg7N3M3lonJ+Yn36G9SnjKXCMZoj4kZhjbpeXOzjLSqGLGkFmYPxyhHuYnJ+x+m&#10;fPTDRM1hTZzDWMeGmpishfcj6ogqzPsCplluzk0zMeNGAJRHd/J+hlmPchOze/1i8DMvn13OI3vG&#10;8hkgyjY+P7UUNxkgrpWHSxxTfLZCuYnJ+f2iFHXMxRzB/aX4bCPSz+bwXkS0MvNHW+bIx2F9pCDm&#10;s8h/iGN+ruF8fEz4q0o5pMiOyOM5iWsg2n9E4nwB5upbpKjj78w6yRhjjDHGGGNmYjgcXmO4cuWq&#10;qqr4/0x+A2fDYDC4/MqVKwdlWe44Nzc3LZNMg9pWdV3faK4sdxkOBtdeu8MO3f9n5my9ajBYWa9Y&#10;sVp98v9rz8MaUkrLkf7DE/8fWoTWtwPHsiqlYWh1SrX6r1zUb9ddtx0VxbWaNQ6H3NC9CCI1WZfm&#10;Her5tBu8G9auXXu54fLlaTQYzKGiKGKLmnkoi/rRihXFrlpLWzUPx0w9889tt13zuwbvAa8pX758&#10;OTfHd9mauUmLy3ug1/wes/44BoPrcKw61zemvns+Yr783MX5Y406t/HbymaFTUxjjDHGbCqw12P8&#10;kB/Ko7ny1JMIs/MJUheMk0j7GiI6EtMI2K8you5CmArbSF2IxMMEzNtiXsWX0zwiK4RJE/CF9CAp&#10;6l4uAUbfcRKGKAYjX8JInRnGCHPuJgEGVkR8ItbOXo6YaUQQvk/C9GVdAZGARJdGH8Zl7z5MM6LQ&#10;MA2ZIyILp5mYcBMpT1NLelnMF1LLst8jZhcmIeZkwBfqT0jRBzEvBtQDpdiHkvWzFyZzsJdi3v7C&#10;mpikk+UcYhjHOWENmLKkKsakirS2KDcxIY907CrWj3ITEzDT8+sM45TUpZjHnCOiiJnrzhKwZ2u0&#10;XYqJiQGZG6aIfR0fJ3GNkBKX4yYqmX1IYZqJme85yXXKOLw3XWMxNzHhTVJezzWCEYh5HwYyij1H&#10;IV9LV5zfSBubm5hwTykfk3SsXM+897lh2Je+lSja/aVoE+IzlP8nMN+rl2s/rgv+45ubqIhIbT6P&#10;RF1ycwURl3wmYrw8vS3XBX9z+DzSNj8O/uYt+s+vMcYYY4wxxvSBETYsy72GKR2jx7+OBoNFJs9w&#10;5co7qv6gOqWfjEajm7bFvah+Tm3fOUrpUIyjubr+l16freffLAcD/o+0iGFR3FBtfqf5j9Pjz+dW&#10;riTT1ALKsryH6n5N6tdqxYo1bfEi1OaNo7I8Rms9XM+Pljiuo/T6D3r8TF3X8zfoDofDpPo/SIf0&#10;RWJi2Krfh5p1leXhEjfNTqWqqjUa8yfMizTGD3LDMV3lKlfTfN9r1kd9We67Zs2aRUanyp+o80ab&#10;4zTGm5uylHaTjqNcj/zffoHpXBfFXXX8B0snaXxuMKbPg4ZV9QONcx7vB1LZP/T6s2pzm6aj0Ht2&#10;U4lxD1Pdkao7ptH64/ir9F2t6Ql9huumjI7BJqYxxhhjNgl2lSLdZyhPw5mnH0Wxb2SX5VLsZRn6&#10;ptTcvSb4wk7kZF4/Lt3nDaVIhxrKjbM86jN0bynANMIUjDpMT3iDlPfJo7oQ6WnzdKcYNl1jtitM&#10;skIKMCu7BmzXvP2oBBx/lDEO57ALX6wx/PL+qDsmBlp+Z+e1pdiXNMT+hxi5GExRxvsZ+26SLjiu&#10;BZ7HHZWYeXkKV4zIPvJ1EjnI8fAlvWs8sRcnj8wbzzHNeN8DTLpu1CUiapDyOP6uiYnRhVHV7dc9&#10;X6+SIN+XsZsmmcjFSHmKMMRyuKYjxfI4YRRfV4I8qpZ+3bs/iRzMx8NsjfcGg5DXPGdN+XWKKYzp&#10;Gf0Q+9liYkb0NMpNTIzpPBI29FeJdM5hMHdNTMxB/hPY7ZeLz3mkke6C+d9t/2wpJzcxGSuPkOS6&#10;zm9QCIXpijhX7FELGKk/kvK2XfF5iPbGGGOMMcYYM5Wqqu42LMvG2GoMx7LkRuIFVCk9ZNVw2JhA&#10;dUpxI+0iVpflTmrT7C85V1UYZSfr9UlDPW/7nyrdq20+T12WL6Ueo6k12LrZcLaqiuJx1NEmpdTd&#10;zmeeYVF8IsbSuOdqrHM05/mspy0/XeXNVjVEGaruAsYtU+IG2QWsKsvrqT8G7Pp1leX3li1bFjf3&#10;joWIx2FKR9OnPZ4z66KIzFqYirdV/ZlRrzUc0UbBzkPUo+bbf75NSv/Qcdc7rF17RbX/YXssZ6gf&#10;v4U1EE2qsffj/KvNUZi9GuMZandBe/6bcRDH1JadrD5NpiyV33qV5qJO5bzXZzXnUGraR11RPL6Z&#10;cDNBx2UT0xhjjDGbBBhARNmdIGEokcYT8y64rYQpQB0iOhGzpY+PSZguGCooUrMCZsIPpXyeu0l9&#10;EA3HmmJOUk/maVQxhdhfkTrGwzzdWQr4cvxjKeaKfS6JQsSM65qMiOi2W0pdSJHZZ5ogjMdnSt2I&#10;OoxM9kns6/MbKf7zwZ6CcQwcb18kJmBkErV5lNQdj2Mhuu0+UhjGAaYVEZYYfczD+ceE4v3N9wJE&#10;GLhEs2GQ8R5yPsLQw8QkipR1UkdkYx/cgRnHQ0riuAsUc7JrcGNyEsFHSlDG5BoLsy/gfeRLPvsn&#10;8n5irnE95tHDXRMTSDFKpF2kR86FScuxxF2wpFOO4yLisRuJibHJMVGPSduF9XD+cxMtdISEWRpm&#10;MBHBcX7YG7YvhQ3/6WSufBwiRPnPItcOdawpj8QErineMz4rfLYw5Yji5DwzH+V5ymHgWDmXcX4x&#10;h0n/S4TvuEhMYN0YspHqORefCT4z47ivRIQq5wFh2s7/p7SFcxr1vL+5+QqkqCYCNI/kDXFdc8ND&#10;ntKIvTy5znJDF2Fscy7H/kfeGGOMMcYYY3q4zLAoPoZJNirLMK+OnEtpbVvfUJflA1uz7XS1642m&#10;JDqvTunLTbuqOkN9XjoajYqU0tXU7/GjlP6xejTCRDuE1KRtNyJBr662v23nXr+GlMgEtCDblcZ+&#10;VLQpy7L7f6t51O4jrTn3NwwrjMhVdX0LrfuZKjucOrU5glSrpK7VXGcybpUSWZQWoD4vn18XBmBZ&#10;nqvjmRiJCqTP1RxNJGrTd/34bJHSoPPz3PZ8Yqo1ayUqtK1u0Npul827foyqam6c1eP/0zk7uTmW&#10;stw7Uvxq3Kc07+X6MR+u9/bmKju9mSulP6rsATvttNP2zXEXxeNVdgzGpMqPrHbcsVT5jWNdGvcF&#10;Okc71aSelVT2eJWd2LRP6cB169blWYg2abRem5jGGGOM2STgCy7mBulgMT0wnPJoNAwLfuSnji+d&#10;fCnvSwELpLBknF1a5ftdYsTRN+YhumrSnXhEkjEfbW8k5XsI8EXz+lKsieis/Isgc11Hog6tlAKM&#10;QlKLYnSwHyLpXjHTFqUgyWA/BIxJjDFMQYwvUliOTcUiOFbMoPdI0Yc0ufkXbNbFMXBOMPCmfZnl&#10;fcCQJZqN9Jfc8Uia3r4IzhzeF+bJTSxek0qXtWHExjnivLJ3If+5ifeZaEr6ci5Za9c0DDiHcTyY&#10;yrFHKZBWFhOQ+TDzeM8Ag4n2GFPjrgfeT1KRBnka3jxlcQ6GLns8EoVLyljE87tK+fXN/qTMj1gL&#10;cwUcN+vkuDknecRtDiYf7y0pZDk+UjDz3nMuc+gf1yzvdz5XDns/kiKW6/PJEmYqa+Ezwzp4L/rS&#10;0HAe+KxwLolIxaTk88x8RGv2mabA+5ybouyhGeeXmxb69jhh7dy5+lKJdXJNErXNOZwE55415ueh&#10;uzcMn/Wo55rvWzfXA4YoZiqfhfdK/OeW4+wDYxujn2jseI8w7Tm3xhhjjDHGGDMzZVleEwMLg2dU&#10;lt/D3MMYG6XEjcrz1DOYmBhmaheGGf8PXIDKXqh5DtAYH2D/y7YYQ+7uREkytsb4Qms2nVENBgtu&#10;zl6qianHg+prXGPBjazq+wCNcUYTUZjSk1asWLE9czFu18QkElJr/gPHo7G+oeM+tj02fnuZSGNi&#10;rk8/i8l4eHvuuJkZtuG55rxAY/2prVtsYpblR9u5D1K7n7ZzH6hjb/bl1PNXUNack6p6mMp3VNnf&#10;22P/JsZmVZYfJyqTteeRoAHva5wPnfunkU62Xc/5el/4f+oC1P4zrXF6uMbfbP4PqvNiE9MYY4wx&#10;ZjOkG+04CxvS5+Li4l7bhZ0Pw4uo0TDZiB4cZ6pfEmzK7/UsYBjuK8X5/aQ0zmzdXNnc3yNjjDHG&#10;GGPMJcgwpae0ptfxo5TWYdbxWuU/w8Rrm81qYj63NYowwBZlh2JPSCIA25fzqP3nW7Puh3MrVlxf&#10;j4e2a+Lm63n0eqkm5h+Gy5cvMAZXE/WZ0u+aYyzLDwyHw1V6fQrjdk1Mld2PYxlW1flqdxs9fxtm&#10;n9oftqYoJt08Pm9iMq7af0nn8x96/bfVq1dfXWNdgzGkE6QPt+d1gYm5hijRsjyyOY6yfKaO9wHN&#10;OSrL86qiaDKBYSLq9S/aNf2KeRozOKV/litWXK+t/3N7Lr7cDLyYbdXmd+0YX9Q67hTvod6rR2OY&#10;DgaDy++www5X1HvKPp8HznHuHIlpjDHGGGPMFgNRhY+RiKbkTkUi+Ih8JaI1DDZEhKxZOpxToon5&#10;TzLnOs4vEYr5+eU9MMYYY4wxxhgj1mEqluW+raHH1h8YgE/C7EFVVd2+aSjUbrqJWZZvJ+qvLoqj&#10;RkXR3QKklzVVtUZznhhmHWV6/eF2T8e/sQdk01Co/EKbmOIyKv9hO/6epJrF9GuOd6GJuY3afZr0&#10;t3r8CVGNeryt2p0nXUAUZ9uulwUmZlHsrue/wWAk0rGu6xu1pu1vGKc9/wtMTKIi2+jUUziXTUre&#10;NspSZR9Xk+aGVo1/N6mJJEXNe5QSW8Fstaqqrqu2pzZRlimR+acX1e3Zvrc/l+7JOHqkz6/1uCfS&#10;Wr8jHUq7di7+D77ZoGOxiWmMMcYYY8wYbiOdJrGv5U+l70nsz5gbbL+UpqXSNf3cTjpLYo9N9i/l&#10;/P5Fys8v533cPq3GGGOMMcYYc6mD9KLDsjy/MaWK4qGUEWFYt2lT65TIZtMwi4mpNu9tTMyUDltV&#10;lmyrM5VhSi9sxz2+HgzYSgcT8t5a05ntGh7dNBR6vjFMTOb8QVv/baJP9XqRiVmvXLkz50HtSPn6&#10;IsqGw+FV1OZnrZH4XSJLm8Y9hInZHsOD9PyzjXGa0rNRE/lYlh/VOPdvx5s3MdfusMMVVbd3s39o&#10;We7ZDCj0/O1t29wk3lqv38f6G5O0LH8xGAyaLVaGRXFDzbX+PJYlW/j0ovV9sXkPUvqVxrpXnGMe&#10;EWtt3yNe762xHrjVbrttSlmkpqJjs4lpjDHGGGPMGNj7MzfUuvqjtCjVjpkZ/kPZd15DB0nsSWmM&#10;McYYY4wxpqVO6d2tsXN+XZZvGVbVc6QX6/VfW/Pt6FWrVg2btrNFYr6+NdlOwRxsi+chPW0ebViW&#10;5VU17o/po7kOHab0Cs3/XD2+Ua9Pbs237xEFSXuVXWgTk/SoGv8n7Tq/UNf1dZiLcXMTU+t/VnsO&#10;zlW7T7Tn5jlaz/6U6xyc3rfHZJCbmOp/f439lHa87zN/+/xR0r3btcybmOwFqvWc2UZi/lBzPVNz&#10;P1ttv6zXjaGosZuoVdAx3UR1Z3MMtG2Lt5pLaa3mOqYZP6UPtsWL0Fj7ttGa3x8VBZGdzHuBxnxz&#10;VRT3Zd447zrm17bdNit0bDYxjTHGGGOMGcMNJf7DcKBExCDG2jnS76S3STtJZsP5f9KHpF9LcX7P&#10;lji/b5FILWuMMcYYY4wxpiWltLwuir810XsSxliI16FhSs+mfZ2ZmHokG84iVPdwTCLaVUXxsLZ4&#10;HtU9TWMeVKf0YfbGHJXlrVS23nwbswbNf67a3YT+6jdvYg6Hw2s3g/agdmFiHrRqMFjZFjdg7OlY&#10;jmjqi+K11Gu80xg3TMxm786y/EWsIV9XG+3YPNfaxqdozUxMjMCyLK/PWFrTWep/PsdANKXWcNdI&#10;nTu3cuWg6ZvSG+jXzNOZv1kP45Tl/mvXrr0i7ec0djMudWX5BMqAFLRqt94kLsvfskdmWzVPG3F6&#10;fBsZ+jbNfRvm0XrO15rvTxv2w9T432zN1nN1np7VdN6M0HHZxDTGGGOMMWYK/OcJQ5OoyxtLi9La&#10;mAsF5/dGEueXx0IyxhhjjDHGGNNhWJaPH1UVZtr5w6LYqyqKj9cpfUr65CilT6vsqNb8+tHatWsv&#10;p/J7t+bW6Xp+Zw2x7a677jov2hD1qLpm38RhSgfmKWUxHTHSmj0my/KEsiwrtX0LbfV4svQhjf0+&#10;6QOqf29dVZ9W2TkYT3p8F2Oo/JGtEfWvYjjk/9bz869bt+6yqGmXRWJWO+5Yqugy1GlOIj/f1qxP&#10;47DnJ6lXtdYzm3nK8uVN/6K4nebA7GKu77Ae1iW9X3qfXv+lbX+ExuzdtiQ3MUdFcV/Nc3n1PYp+&#10;bd8/Y5bq+d3DxMTYJVpV6z6smTulP6n8E3rN+/Kp9vlPmjqdA83dRMQS9aryxsTU8wV7dWqMPTgX&#10;qiOy8l2cg7Zqq9bA/VqzRtaU0m3rwaDZr1Pl5+v8NCmGocBwLctDWyPzVNVxM/Fmg01MY4wxxhhj&#10;jDHGGGOMMcaYTRwMtTqlbzR7LqZ0YJ8Rp/rXhJmlNjfT67u0ry+QfqjXn6zL8jOhUVV9kchKPT5U&#10;aqIx1e5vqntdXVWv1uPBlKFRSk+e23HHHVR2PK811mfaaedpoiFT+nZjmqX0d9qr7YM1JuNiAn6n&#10;s4bPqvxzq4riFip/dxtZeEpbjjH6Wek3GFmtEfeFrf71r8u0xmsTDRqRmGr3sXZd/xgNBnPNgjKq&#10;qnos7dGwKB7fFi+gNTGPbMZhD0nKyvKrvG5St2rNlGmO3dq9Mg9ZOxhsp9cPmh+7jYTMqet6Z5Wf&#10;0R5fM0ZK6Qbq1xi+nNumYQvRnRr7562RyTw/k16pvq+Xft+sR3Xq/2k1v4yO5+aUaQ5M3gXRtGrz&#10;aMZoj+l7y5Yt+6+2apNHx2wT0xhjjDHGGGOMMcYYY4wxZlNmbuXKXYZlec7cevPsTW3xAojIU5tT&#10;WxPxnXN1/WDMqzCxulozGmECNmlGR2X5DOmflNMf8Vzjncd87HGpx2aPSMarqupuzaQdNN5jYnw9&#10;f6wed6P9uDU0Rl1KT66K4u3N8247vdYa2OPyY2uKYgVzzBXFiHVRrzW9GFNTcx2DwVuV5SfUZGva&#10;5YxGo0Jtj8Z8rMty39izM0fn7zoad/1+lEXxcMrU54XN+WCuonhe064sH8i5U9u/EzWq9X8zTM0x&#10;UZ5b1yl9uZ37RM09GgwG11b/89tjeErbbp5y+fKd1PbbRJ/SplmDxHPOkdbysZhL/W8T505lzboz&#10;tlX9Z6KvztNzVHaZ9VWbNlq3TUxjjDHGGGOMMcYYY4wxxphNmdVludOwql5Rl+XuKaW1bXGXy4yq&#10;6jFq89JRSo8dDoc3HKb0Ir1+QZ9GapenGNXz6w7L8nlE+FVl+Xm1eV1Zlv+tqsYUrIrifip7mfRM&#10;UqhS1qXZt1P1rFVj3QljUK+fX6X0Qj0umJ8y1tfsD1nXt1PZS/M6Pe6u43jMsChuuOtWW23bTrGV&#10;1nRVlT1Xc+yhvrtUK1asafu9TO3Xtc26bK057j2q65er/9N2WrFi+7Z8Hh3TDpr3KRrnpURPNmU6&#10;13OaR+fq+ZFqdzQaXUtzv1J6nM5ZqfZPZFyd+7urutcgxGBmfRr/RaTpZe9LzjXHwPvUNltAu6/l&#10;XdTnDer7GT3/lM7XK7SeXSMNL+h4qmbNWqPWfZ22eB7qtb7dpZdpzkfo9X+2VZs0NjGNMcYYY4wx&#10;xhhjjDHGGGOMMZsUNjGNMcYYY8ymzPxdlsYYY4wxxhhjjDHm0oNNTGOMMcZsClxFurF0E+lG0tWk&#10;jU0lkR7l+tLlKbiYYG+Cm7a6njTL3NtI15LocwtpKG0JrJY4pl2kvv0hgh2kR0sfkD4vsc/HLaVJ&#10;kMKGa4ixeZ9zcV1d3O+7McYYY4wxxhhjjLkQ2MQ0xhhjzKYAX0JOl86RTpF6N4bfQNZI75YOks6Q&#10;/iqN2zfiouCp0rmt/ig1eydMAcPtMIk+rPne0ubOzaS/SedJZ0mLNqxvwejdV/pXRydLr5TG7dlw&#10;X4lriLE5Z7m4rg6Xri0ZY4wxxhhjjDHGbDDsx1kVxcPqsnzCqCi4Cd1cRNjENMYYY8ymwB2lMKsu&#10;kO4hbQwG0n5S1wxbtMH5RcizpJgbY3IWA/XVUvT5sHQ5aXNmlfQrKY4JPVPqwvv1Cylv19UrpK2l&#10;Lo+T+tqHzpQwSI0xxhhjjDHGGGM2mGFRPHeurjHWfppSqtticxFgE9MYY4wxmwJ8CSFCD7PpbGlj&#10;RGJeRnqplBtZJ0nfkC7OL5jPkGJ+IhGnRWJich4t0Z7o0VLanCE18LelOAehp0ld9pDyNj+UPiQd&#10;lZURbXlbqcvzpGhDNO8vpZ9LmKI830sina0xxhhjjDHGGGPMBkEUZl2Wvx+W5Z/qur44b5K/VGIT&#10;0xhjjDGbAheFiYl5lkdh/la6tcR+i+w5eXGxVBPz9tLXpK9Id6VgM+Y/pHdJcfy5uiYm79fPpKj/&#10;jsReqXAH6Qgp6j4nYVLnkGo277tcuobE3ps8XyZdVjLGGGOMMcYYY7Z0yGDE/5tDk8jb9WkSS22f&#10;s+3atWsvt27duqX8X73pg/S8L0tTl8swftu+77egvvX3aZ7hcHiVUVneoSiKUVu0FMaOOytTjmeL&#10;wyamMcb8//buPNrOqj7jeETtwnG1UhuSe9693zPEG0GiEBywulKclhVUlIhYRVGEooBIqUOxgNMK&#10;Mw6AFUSoIqIUEZRZWVbQguIEIgqCiAoKSEACVBKRPs+bvY/7nnvulBISLt/PWs+69+x3v+PJH+fm&#10;d/beANYHa1LErBR/481TlQ774BqUG5Vc2PK0rhN5lNJTtlC8lsGTlAfKTIuYM+Xi30LF1+3fp+KC&#10;3tMV36t/n8xjlY7ivt5nqv6D9lHyvft99XqV+fVgEXNL5TbF2zyl8M5K6UNK3vf3yuCaE59S8vZT&#10;3AAAAAAAwMNNO4Q9u3V9jn6ernw55dROCMeofSePJExd53RD2K0T41eKfoM5u1PXb0rdx+jGuLW2&#10;f0k5o+jvnKJ8otNq7dhqtR6Tuvf15s/fXNdyhPpcUodwTTvGK/T7591f17Zh6jZGVVWb6toP8j7K&#10;tcrPlPN0/XvNnz9/o9Stryk0hrBrc28xXqnzXa37+IZ+7t9ttfz/P82IShfI1OerOpav288rZ/W9&#10;xHhWHePRzUFX+yvt917t80Xl+G63O+31MHt1vaR/3BQd47R2XZ+o8+yja/b/bw21eM6cR+u826nv&#10;yel5+bl93fstHHL/s4nfI4qYAABgXZusiLmD8vGUNypeN/FI5SeKpw31CL3PKS7kZf4A51GMXv8y&#10;F7bep3g60cEPdy9UPLLv18p9yu3KRcoeyrC1KL1+Z76edynjPpAPmEkR0yMXXdw7IuUNSuYPs27z&#10;eb0uZK342XjK1VuVO9Lv5T4lFyAPU7w2pdeH9PP+geLnkkc8Zi4A+97OUq5X3Nf7uP9+yhOU6XiN&#10;4il8VymHK9cq+VkMFjG3UXwOb7tH2Uop/b3ie/R2v0+7KKX/UvKxj3EDAAAAAAAPN50YT3pKp3O/&#10;Cz9et3FBin/vqa0d44WdTsd/97vv8W4f7Jsz2u3e3w7BMyyN0261dsn7De6bz1WHcEwaNdjQsV6v&#10;c94yrL+Ppe2nDBYl1ba99vnN0HMo2vbN3siI/6+o4XvrhHDBsHtK5/mFC7ALFy7cSM/iOj+rYtuY&#10;Z+FtOtbv0qHn1HX9dJ3vzma7tmn/96dNU9J+Ow8eP583nft69XlZ6t630ejoE1xI9X4+55j91KZr&#10;+Lau66G+FNGEKGICAID1wWRFzBOVXJy6UrmgeF3mQiV/0PWoPa+j6GJX3u5imgty71YyFwE9qq88&#10;Thl/226wSFlOW3q1MtXox5kUMR+veNrb3P90JXuxkttXKt5WFmlzvGakC4Ilf5j1mpCDfXOOU8r7&#10;9DMa1i/HRcLpTvfiZ+yCqL/p6OefjzFYxHQ/35e33aUsVkp+b71GaN7fRdHM11Kuu3mo4tG00y22&#10;AgAAAAAwK7RDOCEV367v1PV7OjHu3o5xP7Wfo99XF99CaGYwUp9jXAxT+63dGP/NIzPV9+053XZ7&#10;zxDCc5sDD+hU1c4+nvbz8Q6qq+q1vRB2qUPYS8f9RjruvfrdS/t45OZWen2XC3Bqu0WvP+CiVKfV&#10;ep2u89ymSKdtOtZ/qHsz1Wq71XqW+t6R2m/RNX2w1j461w56fbb38b3q95PVfQMXTHVdp7l/Knx5&#10;lOhSneulOs4y5fZ0/ze22+1nqc8rdc97KG9V32PV/qd03UfpXG9R+569GP/J12I6zvtSwbGJ+l/V&#10;arWmNZuX+u+UrsmFx0PSs95Xx/BIzBXNPcb4izxSNFPbfvmc2verMcZXa59tlM/rua0utMZ4Wq/X&#10;8xfjZx29ZxQxAQDAOjdZEdMjD3NxytOM5t9/q3iEX37tvFaxk5SyvcxHFfMUqS505vYVyqWKR2SW&#10;/d+jlA5Q8rbvK/1pWCYwkyLm45SLldz/M0q2RHFxz+2Dxdk8QjHHBU5PkWsu8H1aydtc+PSHe6+7&#10;mad39XPdSck8ijW3X6a4r593PobfI6/dORMeSVpO7ztYxPS/ARdgvc3v63ZKyWs9fE/J+/s9ztMI&#10;+7l5FGre5vP8XPH7+QFl1n4jEQAAAACAUttFzG73/k5dX9Lr9Z6Ymj196oba9smmiBjjik5VbdmN&#10;8dCmaBfC1aOjozP6IvCYIma7/czU3OjF+Bwd839dfKqrqpmOVuf+Yhq9eOdgMcrnVv9T8/Z6ZOTZ&#10;btfxP5faloeRkaYYmnnKWB3zTB3rRvU71VPX6jpe5MJeKvqdWI4CNfXfXu33eLufRWpu6BgvU9sf&#10;/Xz0rLZOzX1zFy16nLb/2Peknz9Q//t8/70QlqYuk9J+/SKmR3Sm5oafkdqbc+u5vjc1z+l2u5Xu&#10;/dZ0vWcvnjfPy/40lixZ8qh2XZ+uYy5XnwtDCNNZYughhyImAABYH0y3iOl4Clmvb+k1FP3BLk9B&#10;6ixT7M2KRx7mkX2Op1H1lKPDCp0u0O2oeLTfM5RvKHnbL5XyW3AepehrdAHwv5X+HwQTWBtFzJwv&#10;Kc9X/EHeo1Rz+xVKnkrF07KW07C+XTEXBT+m5H3OUfKH4Scrni7mrcrGir8B6SlNblZyf09tOxOe&#10;7neyIuYmSlkoPVYpzVWuU/L2M5T8LcP5iqcXztsG42fzDwoAAAAAALNaOxcxY/xOr9fz3/d93RCe&#10;q/Y7XRjs1PXe3Rg/1BTIYrw2xuhlax7pYmdOGt3XjIocNFDE9P9NZI/U8fbp1vUqFx/brdZmLjiq&#10;723Nueq6GQU6KITwAvW5q7d6ZOE7582b99hOCLc3U6bqnlK3MTz1bD1//qh+bb7krP2O9jn08+5e&#10;CP5/hkEbaNuZaTTmFWXhVtf7SrU1hcS6rsd9cVv3+HLt68Llqm5VvUL39q10rjNTl0np+H8ZiTlQ&#10;9F0yZ86jdO4fNUXMEM7PoyrVtjTv4+trOhf0zNp6H543bF3Q2YIiJgAAWB/MpIjpdR0zFxBdnMzb&#10;8odaf8D2t9rKqWJ3V/wNPG9zITFv82hDrzFZcuHPIzPzvnspmQtmz0vZTHExcDJrq4jpQqULjFk5&#10;QtSF13wejyTN7R6Z2P/WnjxLyQVOX5vXDM2GrQfqtUfzsc5X8mjP6ZiqiOl7/7qSt7tY7SLq3you&#10;YHod1HIEalnE9B9lZyt52y2K19XMr51rlHLdVAAAAAAAZh0X/HIRs9Pp/F1qbiwIoaP2q9N0s8va&#10;VXWIC0TaZ6Vyg4uZynVOp67987LOyIhnVhonFTHva/aP8Rod74fKT3Uc/+5RmC5i+v9E3HfLou8+&#10;zQEGjMZYa7+fpWs7woW+VLi6vxvCrqnbHBf4vO6lC3gxxo1dqB2tqvkuuurc56ZC4OV6PXTmLO30&#10;/lTE/HVVVZumZk8Vu53achFzXLFM19KsNar9v92M+oxx3zRK9Dada/PUbUK6j7KI6f+PGUPtp6UR&#10;l1e56Ou2OoR/T/vc1+12x0wz+3Ch95IiJgAAWOemW8R04dEjJTMX5Mqin6dNzfwh+zYlb3MRM3uj&#10;kttdLHNBsuTimNfYzH3KYuJMra0i5oFKaW8lb/Pak/mPDE8dm9vLArD5W5Y3KN7mEa0+x2T2V/Kx&#10;fqaUBdGpTFXENBct83bHRUtPZ+uCbdnunKaU63LOU7y//7DxepqeEndwHdCjFAAAAAAAZq32JEVM&#10;F//aMf44FQqPzAUij6b0T496zHExT33v0j5PS7uPURYxXXxzf8fHTiM979H+h7ogV9f1s1MRygU8&#10;/+0+zsIQ5qnPj9K1HaNreEk+vo7zl3Upu93FLkBq23L9vFnX/jttv9ajTPX67ObcMV7UK6bSLem6&#10;3p2KmDe3W63+iMjJipgxxqfqHDc1+7Va+7othLCJznNr0z+EwS/Hj6P7mKqIeVIqYt6gYzdTw+r3&#10;g9M+qzy1bNPxYYYiJgAAWB9Mt4h5lfJ4JfO0H99W8vbjlczFwrKIuYeSlcU4F/FcABvkheRzH48Q&#10;nEnBrrS2ipg7KKXyPC5idhSPlLwgtTlew9P35efkn57CpRxxOrgOpUdBbqt4+l5P1Vtem++lfC+m&#10;Mp0ipp/xiUruM5j8b8Q5TpnKiFJOs+vfh73XAAAAAADMCu1Jipi9quq2Y/x5M6Kwrg/ySMw0JeqN&#10;2m9px1O6pmjbi5Xney3ItPsYqYj5ZxdAXRjUz5c6Os62dQgHadtdTdGvqt7frapNdd6VTTGqWPOx&#10;1Gq1eupzXRrteJiLpzrG6iJmVTUjOs0FQG2/U9v+6PM3hb8YV+m8L1JOboqvIVyVC4GDdG/LUhHz&#10;Vwti7P8fzWRFTJ3nnZ7mVtvv1e+H6efrdV27+Tzur2NePvisB6n/pEVMHev05l7q+qcu/LpNz/GA&#10;tM+fXUhtOo71iMF1P2cbPVuKmAAAYJ2bbhHTI/I2VLI1LWIeruR2jyjM05KWXLTLfb6reErTNbG2&#10;ipivUkqDRcy24iKjrz23T5X8zcbHKC4yep3JsnBYxutTPtBFTPN7+gHF78tyxVPDelSs1+j067y/&#10;p8+djoOVvM/dCmtjAgAAAABmrfbUa2KuSEW8PbppTcxOCFd7DcrUbVpSEbMZxRlC2CI193Xr+vRU&#10;kPxejPEZOsf1aaThOanLGOr/ik5dr2r6tNt7zlm8+NHa90a/rkP4SurmUZEb1nU96pGJ2r5Pc/0x&#10;3qPjv1DZ3wUvnWNlu9UaVyhspqIN4Zu+f/384aK5c/sF2omKmHPVR+0Xe3Sqjz0ufgb6qT5L0y5D&#10;qc+Ea2LOOfDADXQ9lzfvS4xnLda9u1nH3D6fQ+390aiZnstuOt7XtO87PMVtap5VdG8UMQEAwDo3&#10;3SLmj5XyQ9maFjEPVXL71cqwD3oHKbmP15Ic88F/BtZWEXN7pTSsiOnj+dpzu0cifl75gvLFFP+e&#10;X+cP0Z4GJe/j+BheD9NFzdy2toqYWVR8z89R/IfUa5T8b8Q/d1Smw+fJ53QGnxsAAAAAALNGOxcx&#10;6/qSPKLPXMBrx3hcKiT+od1uL2pX1WHp9TWtVutJqeu0lEXMGONWqbnhQqPaL0xFzO97qlid4xNN&#10;8bCu71bbW1LXRmvBgpF+cbGqltd1/XS36/hHNW0x3q28uelc0D4HpJGX93rkaDeELVzsSvd07lPm&#10;zfMMU3069t7afl/a/pHU3JioiOnRqNrnTy6k6bov83H1+mvK+cp5er0iFVLPUPcNVu81nvbvFzFd&#10;1E3NDbXtrPPfk0Z1viM1e3Sqn8tvm+uN8eLO3Ln90Z5VVc3Xua9Iz/immb5/DxUUMQEAwPrgwS5i&#10;vkfJ7S6seW3I0iOUE5Tcx98SXNPpOdZVEdMLvvvDs689t/tZuu2RiqeaHYx5Mfo7FPf3OplecH8j&#10;xTxCMh9rbRcxB31Kyfv+Tukq01G+139WvFYmAAAAAACzUjuEE1Lh7ybl6HaMB+vnUWq/2MWgVBD7&#10;pPt2Vq896cLZHdr+CfdVDu2nqj6mny44+v9JxkhFzNXrXIbwBR1jWR3C4T6m9vmmtq1qRhbquO7f&#10;i3FzX1MuSnZD+E/93F377K8+V/i6mmurqkOaE8iCBQu8FuU13kfn8Rqbn1XfPbTfe/XzPL1upqzV&#10;OVfGGJuZl9R+gouBTWExhO+qz37K29R+iva7N53/2hCCl+Hpm7CIGeOxzbFiXO7pZz1idZNNNnn8&#10;okWLHuefdYzHp+0r2iMji9Ju4+j6d1If93NO0rkO0vUdqZ9f1s8VLkaq/Tu6jq3UdoZ+vzR0u1t4&#10;tGX/2YRwqZ7bv+qa/kXbv1u076nXr3ObjvWZ16z+f59Zwc/I/8Z0bxQxAQDAOvNgFzG9nuQqxe0u&#10;1P2jUnJx7jtK3tfrR66psrjowt9TlIk8kEXMfJ6yGPs/Sjkd7zBvU3J/T+NafvAtp+GdaRFzgVIW&#10;MfdWpst/BJT7ei3P6fII0ryfi58u0gIAAAAAMCu1QzhltNttilsuyDXpdO5PU8yucpErTzOrvid6&#10;25i+RUZ7vWYEoLqOK2J2Q9i12U/79/fx7z5XatP5LvLUr2kXn2/bTl3/NPfLRbhUwFupc33MhcHU&#10;vaH9l6j9snz8cp90jit1zL090tT9extv/GQXSLsxNn1y/+ac7h/Cjzy6sjl4QX2WuljmZxdC2MZt&#10;LnSq/+1u07V7ZqtxdJ6tvV/zfEM4JjWPo+O/pX8tObom75fu49J2q/VM3UfXx1uoZ697f6X37VbV&#10;B9V29+D9uJ+ezUfTKNuDn6p9dJzfL/nLF9Uf8ihiAgCA9cGDXcSslBuUvO3TSskFwpWKt92nvEHJ&#10;vM6Dp/ZwvN7BVCM011UR0yMfbVclt7tw6yLlID+P/EfFfkru76lQMk/pWl7bTIuYvu81KWKOKF77&#10;Iu/nfx8vUwZtrfyzUq7hsa1yu5L3/ZbifzMAAAAAAMxKnRh37LXbH2+H8BEXuFwY7IRweDfGfdX2&#10;InXpT3mq10vV/lEXilLfMenV9VEuVqbuY7jgpv2O6Nb1R9qOzxPjYWpbpuxfV9WbQgjzUve+qqq6&#10;nbp+h/p8RjlPOUOvl6n/S1KXcWKMG+tad9G1Hq/znK/fz9O5jnVbXddejmYMrynZrqqXp+v5iq7v&#10;XN3HCdr3bQtaLf8/wzi6n810/EP97HLhVefdXPsf4bYFdf3spuOA0dHRJ+hc+/lZ+b6WLFkytIDY&#10;6XS21LE88jI/r+a5ax+v47lDLiz7mamPn/2nypGdupattc8huqev+n6039H6/VW5YKlrfLmOc7za&#10;D9RLRmICAAA8gB7sIqYdpuRtHo15gLKp4rUXf67kbZcrc5VsfyVvu0z5a2UyZXFxheK1J49VPEIy&#10;5yTFfxT4W4MXKbn//6eImaet9VS5nsY2b/uD4kKli7FbKp4W5vtKM72L+HXu+yvF5/UaEu9SPB1r&#10;3jadIuarlM8qfl9OU+5W8v6XKB7herKSp5b1wvV+vh7x+SbFU8F+T8n7OO4/OJrUr7+muODs0aOe&#10;9tbffrxZKff1MwIAAAAAAOveBq1W6zF5BOU0PcLTuXq/9HpKMcYNU/9xo0mnYcI1LiexJucZZuhx&#10;ivsZ5oE693qjU1XHNaNVV49CZYkgAACwTrxUyYUmFzOb6TKSo5W87SfKYBHTxbC83QXBzEW8vLaj&#10;s6dS8ujDK5S83fF0oy6i5tf3KJ56tuRiZ97+A6W/SP4E9lVy/8nyJcVFvHK0o4ubmdd2cLE1b/Mo&#10;0FJ5HhcfcxHTXMB1gS9vd25VbileX6v4W39eS7Ms/vlYfsZ+X/w8/qi4/ZfKVEXMDyv5OJPFBUhr&#10;Kzcpw/o4LhqPWbMi8f0N61/m60pe2xMAAAAAAADruXYI27Tr2uuHLut0Ol6qCAAA4EHn6UHzKD8X&#10;y8pRhscpuRDlEZLldKFPVC5V8vZy5OLTFI98zNuGjcJ7juJCZO5TZrkyWPi0Dyq5j/f9G2UyHsFY&#10;HneinKr424detzK3lesteMqXvI6ns6NSKs/za8X3n3lqERdfy+dRxs/8C4pHXFpZqM35jbJM+W16&#10;7ZGYU03N+iFl8DjDcpZir1eGbfe/jXOUiT6sek3TK5Vh+zoXKC7OAgAAAAAAAAAAANPmUZG7KW9X&#10;PK2qR+RlXmzd7c5rlXJtAY9c3E7xSDxv92jFzMXFNytu9zqQmynDuLjl6VU9zeuZiteB9BS2L1CG&#10;Way4uOnjvlqZak1Mr1/g6/N6jRPFx3qh4jULPAo13095DfOVtypu310ZHJGYz+PtLgYOK666EOp7&#10;+7Liez1d8UhXP9eyOOxiqs/hwqr7uZD8PMUjL3dS9lJep/j5T8bT1ebrHXbfjo/lkbjmZ3uk4lGp&#10;Pm8+t9/HqUa8etpc379H4+Z9XQR2GyMw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HmzPk/85uY2tw73ikAAAAASUVO&#10;RK5CYIJQSwMEFAAGAAgAAAAhAE7LP8fhAAAADAEAAA8AAABkcnMvZG93bnJldi54bWxMj0FLw0AQ&#10;he+C/2EZwVu72SQWidmUUtRTEWwF8bZNpklodjZkt0n6752e9PYe7/Hmm3w9206MOPjWkQa1jEAg&#10;la5qqdbwdXhbPIPwwVBlOkeo4Yoe1sX9XW6yyk30ieM+1IJHyGdGQxNCn0npywat8UvXI3F2coM1&#10;ge1Qy2owE4/bTsZRtJLWtMQXGtPjtsHyvL9YDe+TmTaJeh1359P2+nN4+vjeKdT68WHevIAIOIe/&#10;MtzwGR0KZjq6C1VedOxXKaMHDQsVJwmIW0VFKgZxZJWmIItc/n+i+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jzRyAIAAIAIAAAOAAAAAAAAAAAAAAAAADoC&#10;AABkcnMvZTJvRG9jLnhtbFBLAQItAAoAAAAAAAAAIQD2gTvN9dMAAPXTAAAUAAAAAAAAAAAAAAAA&#10;AC4FAABkcnMvbWVkaWEvaW1hZ2UxLnBuZ1BLAQItABQABgAIAAAAIQBOyz/H4QAAAAwBAAAPAAAA&#10;AAAAAAAAAAAAAFXZAABkcnMvZG93bnJldi54bWxQSwECLQAUAAYACAAAACEAqiYOvrwAAAAhAQAA&#10;GQAAAAAAAAAAAAAAAABj2gAAZHJzL19yZWxzL2Uyb0RvYy54bWwucmVsc1BLBQYAAAAABgAGAHwB&#10;AABW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IUywAAAOIAAAAPAAAAZHJzL2Rvd25yZXYueG1sRI9fS8NA&#10;EMTfBb/DsULf7MWkrSH2WkQotPhQ+gfq45Jbk2BuL2Svbeqn9wTBx2FmfsPMl4Nr1YV6aTwbeBon&#10;oIhLbxuuDBwPq8cclARki61nMnAjgeXi/m6OhfVX3tFlHyoVISwFGqhD6AqtpazJoYx9Rxy9T987&#10;DFH2lbY9XiPctTpNkpl22HBcqLGjt5rKr/3ZGSgP7lu2WZuedpuPUzIZ5GjfxZjRw/D6AirQEP7D&#10;f+21NZBPps95ls4y+L0U74Be/AAAAP//AwBQSwECLQAUAAYACAAAACEA2+H2y+4AAACFAQAAEwAA&#10;AAAAAAAAAAAAAAAAAAAAW0NvbnRlbnRfVHlwZXNdLnhtbFBLAQItABQABgAIAAAAIQBa9CxbvwAA&#10;ABUBAAALAAAAAAAAAAAAAAAAAB8BAABfcmVscy8ucmVsc1BLAQItABQABgAIAAAAIQBnqFIUywAA&#10;AOIAAAAPAAAAAAAAAAAAAAAAAAcCAABkcnMvZG93bnJldi54bWxQSwUGAAAAAAMAAwC3AAAA/wIA&#10;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ixygAAAOMAAAAPAAAAZHJzL2Rvd25yZXYueG1sRE9La8JA&#10;EL4X/A/LCN7qxtiENrpKKQilJeCjVLwN2TEJZmdDdmvS/vpuoeBxvvcs14NpxJU6V1tWMJtGIIgL&#10;q2suFXwcNvePIJxH1thYJgXf5GC9Gt0tMdO25x1d974UIYRdhgoq79tMSldUZNBNbUscuLPtDPpw&#10;dqXUHfYh3DQyjqJUGqw5NFTY0ktFxWX/ZRS8PZSfZ2vef/JT5LbpcZ7Hea+VmoyH5wUIT4O/if/d&#10;rzrMn82T9ClOkhj+fgoAyNUvAAAA//8DAFBLAQItABQABgAIAAAAIQDb4fbL7gAAAIUBAAATAAAA&#10;AAAAAAAAAAAAAAAAAABbQ29udGVudF9UeXBlc10ueG1sUEsBAi0AFAAGAAgAAAAhAFr0LFu/AAAA&#10;FQEAAAsAAAAAAAAAAAAAAAAAHwEAAF9yZWxzLy5yZWxzUEsBAi0AFAAGAAgAAAAhACIPGLHKAAAA&#10;4wAAAA8AAAAAAAAAAAAAAAAABwIAAGRycy9kb3ducmV2LnhtbFBLBQYAAAAAAwADALcAAAD+AgAA&#10;AAA=&#10;">
                <v:imagedata r:id="rId2" o:title="Forma&#10;&#10;El contenido generado por IA puede ser incorrecto" cropleft="42886f"/>
              </v:shape>
              <w10:wrap anchorx="margin"/>
            </v:group>
          </w:pict>
        </mc:Fallback>
      </mc:AlternateContent>
    </w:r>
    <w:r w:rsidR="00E341C0" w:rsidRPr="00B23A18">
      <w:t xml:space="preserve">Página </w:t>
    </w:r>
    <w:r w:rsidR="00E341C0" w:rsidRPr="00B23A18">
      <w:fldChar w:fldCharType="begin"/>
    </w:r>
    <w:r w:rsidR="00E341C0" w:rsidRPr="00B23A18">
      <w:instrText>PAGE  \* Arabic  \* MERGEFORMAT</w:instrText>
    </w:r>
    <w:r w:rsidR="00E341C0" w:rsidRPr="00B23A18">
      <w:fldChar w:fldCharType="separate"/>
    </w:r>
    <w:r w:rsidR="00064720">
      <w:rPr>
        <w:noProof/>
      </w:rPr>
      <w:t>21</w:t>
    </w:r>
    <w:r w:rsidR="00E341C0" w:rsidRPr="00B23A18">
      <w:fldChar w:fldCharType="end"/>
    </w:r>
    <w:r w:rsidR="00E341C0" w:rsidRPr="00B23A18">
      <w:t xml:space="preserve"> de </w:t>
    </w:r>
    <w:fldSimple w:instr="NUMPAGES  \* Arabic  \* MERGEFORMAT">
      <w:r w:rsidR="00064720">
        <w:rPr>
          <w:noProof/>
        </w:rPr>
        <w:t>70</w:t>
      </w:r>
    </w:fldSimple>
  </w:p>
  <w:p w14:paraId="1456E45F" w14:textId="68B15E79" w:rsidR="00E341C0" w:rsidRDefault="00E341C0">
    <w:pPr>
      <w:pStyle w:val="Textoindependiente"/>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5CC5" w14:textId="4A23110B" w:rsidR="00E341C0" w:rsidRDefault="00B413A9" w:rsidP="00B413A9">
    <w:pPr>
      <w:pStyle w:val="Piedepgina"/>
      <w:jc w:val="center"/>
      <w:rPr>
        <w:noProof/>
      </w:rPr>
    </w:pPr>
    <w:r>
      <w:rPr>
        <w:noProof/>
      </w:rPr>
      <mc:AlternateContent>
        <mc:Choice Requires="wpg">
          <w:drawing>
            <wp:anchor distT="0" distB="0" distL="114300" distR="114300" simplePos="0" relativeHeight="251681804" behindDoc="1" locked="0" layoutInCell="1" allowOverlap="1" wp14:anchorId="3E51B680" wp14:editId="0B79FD5D">
              <wp:simplePos x="0" y="0"/>
              <wp:positionH relativeFrom="margin">
                <wp:posOffset>-184975</wp:posOffset>
              </wp:positionH>
              <wp:positionV relativeFrom="paragraph">
                <wp:posOffset>-478155</wp:posOffset>
              </wp:positionV>
              <wp:extent cx="5946140" cy="874395"/>
              <wp:effectExtent l="0" t="0" r="0" b="0"/>
              <wp:wrapNone/>
              <wp:docPr id="987942860"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710560328"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6080903"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2B7081" id="Grupo 5" o:spid="_x0000_s1026" style="position:absolute;margin-left:-14.55pt;margin-top:-37.65pt;width:468.2pt;height:68.85pt;z-index:-251634676;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4YxwIAAIAIAAAOAAAAZHJzL2Uyb0RvYy54bWzsVltr2zAUfh/sPwgP&#10;9tbYzsVOvCalrBcK3RbWjT0rsmyLWheOlEv/fY/kJLTJ2EphjMEeohxJR0ff+fQdyadnG9mSFQcr&#10;tJpGaS+JCFdMl0LV0+j7t6uTcUSso6qkrVZ8Gj1wG53N3r45XZuC93Wj25IDwSDKFmszjRrnTBHH&#10;ljVcUtvThiucrDRI6rALdVwCXWN02cb9JMnitYbSgGbcWhy96CajWYhfVZy5L1VluSPtNEJsLrQQ&#10;2oVv49kpLWqgphFsC4O+AoWkQuGm+1AX1FGyBHEUSgoG2urK9ZiWsa4qwXjIAbNJk4NsrkEvTcil&#10;Lta12dOE1B7w9Oqw7PPqGsydmQMysTY1chF6PpdNBdL/I0qyCZQ97CnjG0cYDo4mwywdIrMM58b5&#10;cDAZdZyyBok/Wsaay18vjHfbxs/AGMEK/G0ZQOuIgd8rBVe5JfBoG0S+KIakcL80J3hYhjqxEK1w&#10;D0F4eCwelFrNBZtD10Ey50BEOY3yNBllyaCP6ldUou5vJK25Iv2IlNwyFOCVl/T7d5vzD6G5bAnT&#10;ynElSk3QkwNFw2ggN+fELHnJicVCEVhbAKhq3fM0ewR+0w4C9RTdanZvidIfG6pqfm4NOmNheu/4&#10;uXvoPsO/aIW5Em1LQLsfwjV3DTWIPQ3K9pNb6hD+gf5+wn6n7QvNlpIr1xUr8BZZ1Mo2wtiIQMHl&#10;giNdcFMGhLSwwL4iYl+ug3yQow9qLM/ycacq64A71nhVVgjUu/rEcN1uImS1S6RjyKK6yWL9SZeY&#10;DF06HfJ5ibr7adZP89GhuvciRcbBumuuJfEGJoKAQnS6urVbaDsXD7pVvlXas9wB9yMBs0e5NfGc&#10;OuRo/DOSTweTLBknk2TwX/Ov1nw2whv0T0t9iC9N0kdVH1/n6WSQpenfEXy48fGZC/W8fZL9O/q0&#10;j/bTD4fZIwAAAP//AwBQSwMECgAAAAAAAAAhAPaBO8310wAA9dMAABQAAABkcnMvbWVkaWEvaW1h&#10;Z2UxLnBuZ4lQTkcNChoKAAAADUlIRFIAAAcxAAABAAgGAAAAM/aLIwAAAAFzUkdCAK7OHOkAAAAE&#10;Z0FNQQAAsY8L/GEFAAAACXBIWXMAAC4jAAAuIwF4pT92AADTiklEQVR4XuydB7gkVbm1EdB79RpB&#10;HGama1dV95kZHBXDqD9GrvGaM+ac9ZozJsw555xzFrOg4hUxoIgJFQOSM0rO+K+3pr7jPnWqwxkG&#10;mBnW+zzr6e6dq7r6TE+v+r69lT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pgtk22k7aQV0spW15D+S9pUyNe3o3Q1aSlcRrqc9B/Sf7av+4h2tOFxXLuLk22l&#10;WdfD8XF+4n3cXroouJK0XIp5lklXkLpsLbEm1p6LMsS1Z4wxxhhjjDHGGGOMMcYYY8wCbi99TPqj&#10;dKp0Zqsjpb2lJ0gYVJcUpfQ26SDpNIm1nSj9VnqlhNk6CwPp09KXpa9JL5AuK3VZJX1C2lP6pLST&#10;dElyA+lTEuv5rFRJ47iJ9BXpBCnexz9Lr5KuLG0Mrig9XdpP+qcU8xwjsc6rSgHm64sk1vTFjr4k&#10;Uf4YyRhjjDHGGGOMMcYYY4wxxpiGy0svl06W/jVFtLskIMLvR1LfmkJfl64iTeNaUt4P4w3Tr8su&#10;0rkSbc6TbiFdUmC8/ljK142p2ceNpb9LedtcH5AubGQthjFGat/46PsS11WAobm/1Nc29EHJGGOM&#10;McYYY4wxxhhjjDHGmCaF51ulrqF0unSYdHRWhu4pXRK8VMrX8XvpG9KxWRl6ijQNIioxLvN+75S6&#10;3FAiwpD6U6Q+o/PigNSsX5Dy9Z4lXVfqgjn5TSlvy3vI+5mXPVLaUIiq/LCUj3e+dLh0lHSO9Hwp&#10;B9PzZ1LenmOgLcIkfotkjDHGGGOMMcYYYy5BiqJYUVXVddGaNWvYRsgYY4wx5hLhoRImUphLmEmk&#10;Tr2zNJSuIz1CIoqOlLJ5dN3FBVF8eRQm6yCVKgbsrSXMs6j7rjRtjX0m5nHStaWcTcHE5BjfIOVr&#10;ReNMTM5Hfmyfl3gP7yWR5jXKiZTs27dyFnaTMCFjrD9JD5fmpLXSA9rHHK6lv0i05xrjmO4t3Ve6&#10;n/RAifNtjDHGGGOMMcYYYy5B6pTeMlfX/xqVJbpDW2yMMcYYc7Gyg/RrKcyos6WnSRhnXdiPEjNs&#10;Fvr6w2Wky0nj6seB6ZgblU+Vct4jRd2vJFLPTqLPxETsF5mzVBOTCMW+vTU3FM7Tk6RIaYsuaB/H&#10;mZik+422RKleXwpeJkXdSdKGmIbsp4lRHOOwX+rNpWlcU4r3kKhQG5bGGGOMMcYYY8wYhsPhVdYO&#10;Btu1Lzd1tq3reln7fJPnOildbe0OO1yxfWl6qFN686iq/jW0iWmMMcaYSxCi58KMQpiBs7K9dFNp&#10;V+lG0tYSBtdzpc9JqyTA1GOPxqdLpCAl1emn29ezfsHtmpj0zXmFFHXsG8naJpGbmEQFhjH4V6mW&#10;gllNTEy8V0pfafV6iYjICwvpOr4qMT8G8w8k1sHrcSbm1yTqUTcq9b+lMyTqOG6iH5fKLaVYA3q1&#10;NAvrpBMl+tDfJqYxxhhjjDHGGDOGOqX7DMvyl8PB4BGbsEF4mVWDwS21zk9ovcfp8X3VypX/r63b&#10;5JhbuXIwTOkpdVnuPyrLS2rLoM0Cnac3tSbmBXr8n7bYGGOMMeZi5TNSmFHHSxhNs8LemBhp9P2b&#10;RCrW97Wv0a0kIDLwZCnKc/1E6qZw7eNq0r5S9MMIjYhHojs/KkXdh6RpkZ65iXmEdFD7HDPzmVIw&#10;zcQk8hLTNtrkOlV6ibShKVsDzGCOnf0iSdMae1v2mZjcRXiwFGt4r5RDulf2rIz6F0pLheON/ryv&#10;s5qRt5FOk+jHXquFZIwxxhhjjDHGmB7qlHZr0nmuN5J+Vpfl88uy5PeMS5y5ubkrj1J6iNb1hWFK&#10;Z8Y6eVTZqVrrZ/T4gLVr124S0Y5zZXn9KqVXaE2/btd4vsp2aatNDzYxjTHGGHNJcw3pACkMqe9I&#10;RFPOCvsZxr6IGGeYbBHRSPrTMDE/IsUcGHB5FB8icnDaHpYYlS+Sog9RhM+SYLlEBCXlzH9/aRq5&#10;iYkBSwQqpiOvfyvFHY7TTEzWEMcc8+d7RSKMTNZ/YVghcY7Y15JjZ9w+ExOTElM25u5GSXKuOL6o&#10;f4e0FEgFzB6b0Z99Utn7kn0tXyO9WLq91JdSl+slTO8TpDdJpLfFmJ0WOWuMMcYYY4wxxlyqqFO6&#10;d2siNeZg+/zwYVF8viqK+w4GA7bS4ebqi4UVK1Zsr7lvPkzpDVrbbxsjkHVpfawxFGam2pwr/aYu&#10;y9enlG66k/q3Q13kzM3N/Ue1446l1vswzf/VYVUdzZrmtLb2PJ62qqo22YjRTQGbmMYYY4y5pGF/&#10;S/YzDEPqDdJSIBLzHIm+pAn9R/s8TCpSl8L9JCLv3i/dUSLN6telaIvxF4bnJPhyTuRm9MMofZ30&#10;1qzsZxJRm9PITcxjJNLqspdmjPNECYhMHWdiUkf0avSh/yMlxmIdUc55mWXPyFnAoI39MftMTNL2&#10;cu5j7udJOaT73UeKetL+LoWrSvl7gAHMseZGLmlvPyB19+14hJS3y7WfdDvJGGOMMcYYY4wxIjcx&#10;c4MwyuqyPKIqy4/r8Ql1UdyiLMsd264bhWXLlv1XvXLlzqOiuN+oLF+neX6pNZ0fa+iuratOuwuG&#10;KR0gvXE4GNxfa73emjVr2EJno0GqWK3zVsOqeorm+7zWeiwGa3et7XObmFOwiWmMMcaYSxr2sszT&#10;oP6vtBRyEzNEWlaMPMy+q0iwg9Q123idpzUlReksYBweLeVzhjALMUlnITcxSYl6C4lIwhjr5xIp&#10;T1jnOBMTAzXaE/2Yp+K9lhTRoeht0lKiXMcxzcS8mZSbyX0mJvtqRj1m8lLASD5Eiv6TRCrbPCLz&#10;KVJfu9BJEilnjTHGGGOMMcaYSz19JmYu6prowvVRjye3JuOX9Pi6KqXH6vlti6K41tzc3A5EJq5b&#10;t+6yu+66K5Gb2+y61Vbb8nrt2rWXGw6HV1mV0nCU0k017gOGKb1QY3xEz3+oMQ6PeSatZRbl42j8&#10;I6Qfqfzjw6raQ+t9CEas1rJqMBhsl683X6vqLp9SWl7X9XXU944a44nq+yat86ta969Vdlon4rJ3&#10;HXq0iTkFm5jGGGOMuaQh8i1SqKLHSEuha2Jins0SURnsJUVfIvdm4VHSuP01/yhV0izkJibnAEOX&#10;tKiR6pbjuodEetY+E5MoQ4zOmJu9QLu8UYr630hXly4s00zMm0pLMTFJ5Rv8h8Txcm5WZ+K8kM4W&#10;RlLsaxk6UHqFRErePAr0DCk3lXlviPalPefrpVIe1YmIZt2od44aY4wxxhhjjDGbI/UUEzMX7TDu&#10;Ombj6XVZnjhM6Wg9/6ue/0aPP2/Mw5R+KhEZ+SeVHam5jpNOUd25zVgYgVPMwA3VgvH/vd7z2/mP&#10;1/OjpL+w3lFZ7p+t9SCVHarHY1R/knSGND8ej7OstW1jE3MKOs82MY0xxhhziUK61zwS85nSUuia&#10;mB+XpkFU5jWlG0g/kqLvF6VpkIY21su+k9+W8mhHxL6es5hgXRMzUpl+WoqxPiVdTwpjLjcx10ik&#10;0I22fVGsD5Vif0wMPaIzLywbIxLz+1LU55GYmJWYiMdKpBkOkTKXfU0BkzPOG8KQHErB3aTcyKRf&#10;d3+O/2wfAWN3Tynao4dIxhhjjDHGGGPMpZqlmJh9ou8khUHZp+iPqTlM6e9ay9lRvqGK/hrzMI13&#10;aj5P31omrS+Ujz+r2n42MadgE9MYY4wxlzQ7S/memKT/XAq5iXmexJ6H4yDSkUi9X0ikkcUAzA3Q&#10;z0uTYJ+Eb0nRHgOTdLXs65mbcog0r5eRJtE1Me8gwZ0kzEHKMfPYG/Pw9nVuYt5SinYYlfeRuhCF&#10;eLpEGxRzXBhm2RMzN1en7YmZn/frS7kBmmtvCTAs80hMIjC7fFKKekzRZdIk+E9Dfp64Tqa9f8YY&#10;Y4wxxhhjzBbNhTUxJykb94K8rC7LX45S+lLzPKVvNCleV65cVQ8GN1Kb9+Xtl6JmvpR+UA0G/1NV&#10;1ZqyLK+v129U+QWa48fDovia2i0aO1vnRlM7pk3MKdjENMYYY8wlDVGRv5TCPNpP+i9pVnITE2OL&#10;SMku7AP5DKmbApbIxIhSRNNMTNLU0oe2mHj3kgKiA38rxVjs2UjZJMaZmN1Ixc9KB7fPcxPzttLZ&#10;EuUYuKSe7XJ7KU/Xy/m6sEwzMTlu9ueMOV8l5RCl+msp6t8tBRjC7GlKtCv7U4Z47+L9wZD8kxT9&#10;d5e68H5HPVGcnOtJcB0yb/TBoF7KdWiMMcYYY4wxxmxxXFQmJmNq7N9IT2pMS71u5zmp2RczpReO&#10;ynJf9spslzJPa2w1ZmMTpTnB1NT41MfY+/SOV5bvULuvpJRqPf60bcvYJ+jxadKevN6YauewiTkF&#10;m5jGGGOMuaTBYMScCvMIk+420qzkJiZGF/sxdrmFFJF7tCXaE3OPtKc/lmLuaSbm86Voi0nJXo05&#10;pMKNesxFIionMc7EBPbdDIOVqNEwBXMT80ZS9L9AeqDUBWMzojVpQ/TmhWWaiYkJ+2eJepSblMCe&#10;lrnJuYcUYBwSyck6b56JtMOkAIYrSrnJ+36py8OlqCfCEnN0EqSUJS1t9GH8Rf+xMcYYY4wxxhhj&#10;Lk3UM5iY0+q7on1dlr9PKTVbw2iOL1LGnpJ6ftiaolih+teOiuJuZVnuOErpscOU9tDjk1eV5fWu&#10;k9LV9PpPq4ZDxvuCdFLfGpp5UvqsdFZTVhQ3Hy5bdg2N/Uj1f5Een1FV1XVHo9Gc6j8wXL48qc3n&#10;Gbcd7y/Lli37r8FgcHk9/0LfHNM0rk9bbhNzCjYxjTHGGLMp8GgpzCNE5GF3D8NxdE1MDK8ur5di&#10;7C9Il5WCb0pRN83EfJsUbf8oVVIOxmjUY0A+SJrEJBMTA400qDEekZY85iZmKUWaWdQXkfhkKerZ&#10;J7KWLizTTEzIzytRjfkelJjKkbp1lvPUhTSv75JifNIDbyflPEmKes7RtKhY/uOU76P5GSm/Towx&#10;xhhjjDHGmEsd40xMylbVNelZj5EO7GszTmp7vsZ9cDvFZdT/V6vXG5Jnq/wnZVnuVGFgFsXDVfaX&#10;kfo0e1Ou73+89Ha1+4r67YcxWZfljzXmmYw9LyIwtTaNc/u6KD6m9vur/+tU9zfpgtjrUs+PV/1L&#10;VHeP0WAwp3Yf1vN/Nsem9bAWFlnX9Wq9PmHW42zapfRPjbcf5my3X/vaJuYUdA5tYhpjjDHmEof0&#10;onkqTwwyoh63kbqwLyVReWGKTTMxMUMxLmPsfH/GQsrnnWZivlqKtpiO3ajGx0pRj7k3bf/JSSYm&#10;PF2K8UK5iXl56etS1LFf5+WkgCjXz0lRz56SkSKVvhiliOdLIT/nHOcqqcvLpZj3GCmPhHyBFHXs&#10;f0lE6VJ5iBTGLtcLkas5H5Vijh9JV5UAA3SNlJuq8Cwp2qM+Q9gYY4wxxhhjjLlUUY8xMeuyPFSP&#10;3x6m9Gy1uUuV0v6Ydt12IcZAbbTl4RiGjF9V1f001okq+6Ta3bFN97p1G435oywqcn1/ibK6qr68&#10;evlysiptxR6XmIV5O/U9bFhVj9tq112bm+S1thdTno+H2vUcV9c1N1xvtfPOO//XsChuqLLXqP5I&#10;9Xsj5aDn3w1DMh+jR+ePyvJgtX+Tju+WWsvXpR+rfMHen3q0iTkFzmF7rmxiGmOMMeYSpRuNiUn2&#10;EQnDkii7gXQf6RsSEXNhfE0zMTHyPiXFuHnqUaL1wghD00zMh0nRFn1JYl3MgUl3gBR1f5c2dE/M&#10;gEjPv0gxJspNTHicFHUYikRe8gUdcU4j4hFhigYvkth/dF8Jw3gSjEWaXvYAZY2vkyISk3PPebyz&#10;RH2k2CUlcBwb+rjEuSJa9bC2DJG2dUP2nmSs30sxDil37yvxnx3eJ/bUjDoicQPO+e8k3mu+/BJF&#10;yjk7Tor249ISG2OMMcYYY4wxlyrq8elkjxoWxevXtVmM6rJ84jClX6n8/E67RhiSqj9AY52mx58O&#10;h8NrzM3N/YfG363ZA3M4vIraPUL6WF3XO8/V9e1U92G1b6Ims8jJc0dl+TXN/Qk9//xcSmv1+H6V&#10;sX/lv+esqjOYs0kXSwRmSuxr+VHpVMbJx6Sdxtmt2ROzLN+qti/UGpbp9Vqt4cGslWNU+QfV/nSN&#10;8WfpO9LpGvvfc/5bJ0rvJXqz6VeW91Tf/fRoE3OJ6LzZxDTGGGPMJgHRgHn0XAgT7mjpeCmMM/Qx&#10;iS/Kd5MmmZiQ72VJm1dKL5RObMvYK5LHaSYmxtlvpBgLYaSR/hbTMi9/q0TU3ySmmZjwGikft2ti&#10;8kX6p1LUsxfnntKXpdxEZL9HIk8D2kTdFymYAO8N43H+MUpz4xdRzrw8cl6BiNnvSnk73sMzOmWP&#10;lzaUPFUuYn7MzLgeEHOG4Y1Z+gEp6jg/XA/xOvQeadp7Z4wxxhhjjDHGbPGMMzGziMZH1GX5wGFK&#10;Z44yky5Em7oovh5mZ0pp+ZqynN+eZzgcrmqMwrL8JVGOGucfmIeYV0Rpqvz+GvcjavNpzfN6Pd65&#10;LMv/VP0P2hS071XZId01Nq9TOkd6p/qdpzanMJf6Xl+vX6I2pJj9lJ4/Xeu7hV5/YFQU19Jc3+PY&#10;1O9o1e2OSbp8+fIrsFaMTa2JrX2a3wyGVbWH5jknn7fV+c1xp/RJxtY4v1w9GsX5atQ+t4k5Ba6D&#10;9lzZxDTGGGPMJQ4pP9nrsGuS9ek70n9IRGJGGebVrlKXa0pHSnl/hIm1T/aa1KzTYD6MsXycrn4g&#10;YXhOY60UfTjmu0hdbiCF2Yow6rpG7c2kv0rRpqtDpdtJObmJSbrdSfBlnVS0+ZjjhOkakIrlCKmv&#10;HSJClsjJDYWUsB+U+sYOPVcKSFu8v9TXLsR1tVwyxhhjjDHGGGMu9dQdE5PnKjurripMxbdKR0r7&#10;quyzemyiHKNttB+m9FXVPZJ9LlV2x9acfJ76fFiPf6JNSGXHNmZiSu/Rc7bNWYT6331YVae1Y/9T&#10;Y5+XjxFq1rA+xW1jKqrPq9ohFqA2L5J+hrmqxx9Eytgm1WxZHqv+n6+L4qXq/zCt6c6tHqRy9uY8&#10;a34ujvffx7yf9JlKx8NxaJzX6vWfGqM22tjEnIrOmU1MY4wxxmxSsA/m/aTvSZiFGJNESmLykSKU&#10;iMKXSiskYF9KUpISjfhtifSgfdxdImqS8c6X/iY9QiK96f9JP5deIc3CbSW+SB8rxfqIGP2z9Fpp&#10;mTQL3L2HOcjaMc92kbqQqvZlEusj/SvHeG2pyw0lTFjOEcfHmojaJBqyLzVqjMncL6ZgApiFmJO0&#10;51z1ibS0rI9zmsO54r08TWJNmLDskUmkauxTeWHAYGWfU9LuEg2KEYk5TcrYJ0jNnZ4t3Cl5LYlI&#10;S0xfokppz3uIyf0GqUkRY4wxxhhjjDHGmIUmZvv4x9Fg8D9r16693LCqMJiIdvx7PRhcB0NuVJa/&#10;iPYhXiONdTamH2WYeWEW5m015gV1WX5U+gjpXjX2B4l+JPWs5rxiXdd31RiHRb8YR/3O0Ov/GxbF&#10;4/T4DvU/jjarsjmYX+t7RkrpauvWrbvsihUrtle7p6ueKNJ9NderYn0h+mZzLDyGdtxczRwpPUvr&#10;3UGv39/MndIfV5flTqPRqNB876GsXZNNzCnYxDTGGGPMpsrlpHXS/aXHSA+WiOzbXsrBmMLow/zk&#10;cRKYhoz3ECnfrzL6LyWFKOvDMGUfxkdJpIKdJfqyy6xrjzaT2rEmUs0+VHqkRFTquP0mOVbGnPW4&#10;o32sYZz6xmIN7JHJeXqQtLO0saml3SSulbtK06Ipk8QenrTnmsDcNMYYY4wxxhhjTEbdmpitkXSy&#10;XnOz8lbNPpakkP13HTcYb1WvXLmzyo/W66a8rZt/3igz/Xq1vk+ztybt6/XRnl+X9qUsNxU11q9V&#10;9gGt684Yq6wBSB2ruhdIe6vu5OjTjvc7lX1Z6/xDzBHzTdP8Mazv8+/X7fO6KLhpfKuiKK6lOU6k&#10;rFmr1kh5Y/6W5bfbMpuYU7CJaYwxxhhjjDHGGGOMMcYYYxZRtyZmY7ql9B0iIpvysty9NZeaiES9&#10;/mjTQajPu2ivx4Ok39Auxojn0TdXGIG56BNq+5wu7aO1vJK0sqMVK4p22l5Y77Aobl6l9GRS4I5S&#10;OrQ7LuvP52znGbuuvL3qT9Cx/0iPZ2PeripLtjRi/8zd2vqmnc7Dn8Nk1fMHMa/qzrCJORmbmMYY&#10;Y4wxxhhjjDHGGGOMMWYRdWZi1mX5w52XLWsyPun5a1sjLkzMjzUdhPq8ZtVw+K9hUbx3MBhspzb3&#10;VNmH1OYXw5T+rtcn6fWCtK2hpjylf+j5kXr8o/RTlX1KfV+gsjuWZVmtWbPmSu1US4IUsnVdL6sH&#10;gxvpmB6r8d4ufVdz/Fo6RPMcJ52msnOl7rrOkU7WOogK/Z3a76nHp7MejXlbPSfN7BGrUyJTFPt2&#10;3q8139abnSkdE+tWu0fbxJwNnTebmMYYY4wxxhhjjDHGGGOMMWYhdbYnJvtOjoribpTr+VMoD9VF&#10;sTvlKaXlw5QOYi9K9XkfZRlbr0ppWA0Gt1TdvTTWQzH0pEehKqWHqPyeZVn+N3tssmdl228mMCg1&#10;BtvGLGW7oCZaE/OxWrny/2n+O+p47put7dFlUTxcj/fRcd1mOBhce+0OO1yx7dow0nrV74y5umY/&#10;zyc0ZSmtU5+TOTeNyZvSrygfDAaXV5sftSam08lOwSamMcYYY4wxxhhjjDHGGGOMWUSdmZjt44mU&#10;YebVZfmXxoxL6aDh8uUpLVtWq37PSLeq5+9vh7lI2Gmnnbaf23HHHdqXW2nO+47K8tB6xYrVbdFl&#10;BoPBynyvzIsCnY/bSqdyLnROTtA67ofRqefv0/PzGqX05OFwmNTuiyO1a8+PTcwp2MQ0xhhjjDHG&#10;GGOMMcYYY4wxiwgTE9VledSwLL82TOlbev4MPb+nnu8xrKqnqt2r9fqo1nC6WExMojWrlL4xKsuX&#10;SDfRmr7epLFlTSndWvN/TGt7Y1mW/9l22Zhs3T7Om5hx7NIFVVnuOSyKp2odr5ory0dqffdo1lOW&#10;31HZD9u2NjGnoHNlE9MYY4wxxhhjjDHGGGOMMcYsZN7EXG/OHYc5uMtgcPnRYDAXaVVHKd1UdY8g&#10;HWxdlp9t2q83nuZNzLmU1ur1ndqXGw3N+eQ5jMuyPFvC6MLEPLNN13pCXdfXaZtuNDQue3Nes33Z&#10;jcQ8THqi2jxCuhd7gtImpVTPrVw5GA6HV9H6Pud0srNhE9NspmzTPhpjjDHGGGOMMcYYY4wx5qIg&#10;TMxhlk52mNIP6rLcW483q+v6xlVKr1Dd3dT2USo7iHZt23kTc1VZXq+pK8vdN3ZkpMb8iOY6V+Of&#10;qcfTea75z9Qam/0pNxbr1q27rMZ+mo7zUKJA2+IFkZjtvG/T6zs3KWSr6qkcr55/ROXfk36vMeL8&#10;2MScgt5Tm5hmc2Cbuig+NldVv9Pfoz/qc/4WlS1pb15jjDHGGGOMMcYYY4wxxiyBOjMxw3xDRBJW&#10;KT2mqqr/h3kY+2BG2/Zx3sRMKV1NYx2wigjElL5cDQa3bKsuNKsGg5Wa6+F1XT9YczxYa7rfqCxv&#10;tTH3wmyP8zNtBOWR69atu0JbtcDEzI69OUcqf9da9sIsy+M59k4bm5hTsIlpNgfmiuL2ukbPadJZ&#10;65G/P22VMcYYY4wxxhhjjDHGGGMuCuoeExNzrjHzUvrKVrvuuu2wqn7QmnsL2ulxwZ6YdVl+LPqO&#10;yvKf6v/BYVHcUFVLjlia23HHHbS2d2uO7xDhqMe9pO+q7Bua+0sa/x5t0wtFSmmtxn+rxju2Wff6&#10;4/pCW92gObt7Yka7Czg+1T2I182xt23aepuYU7CJaTZ1iNDWZ/yTGJh8vuuieElbZYwxxhhjjDHG&#10;GGOMMcaYi4q6Y2Lq9cHDlA4YleUxejyzruud67J8YNSH2j4LTEyVPVRlF0Q90ngn6/HTGu8OsX/k&#10;LGjuF2EKtpFPzVwq24doR8q0psPYh7JtviS0jssPi+LmWtN7NM6Jsdb5dRfFQ9umDTqGcSbmd9kD&#10;U2Psrdfnqc1B0q9UHm1tYk7BJqbZ1GHfXV2fJ+j6JKX1D1esWLF9W2WMMeZSwLbSjtJQStKVJGOM&#10;McYYY4wxxhhzMVB39sTU60exx2Nd1zcapvQGvf7ftTvscEU9PyTaRVs9LjAx25Syv+22w4xsX/+w&#10;Lsvd1e4GbZex1EWxbxPZKKnPLyhbVVW31BjnN+ssyws014OaxjOC6al+T9AYX1Pfcxk7X2uzzqo6&#10;SMe+rO3SoLaLTMz2mB4w0rGo7ovSvek3WLWK1Ld/aettYk7BJqbZ1NHfjeVVVd1df5PuuiolfsM2&#10;xhhzKQDD8inSl6TfS4dIf5F+KL1e4gseBuckbiq9WCKE/6nSlaWlUEjPlF4kMc5OEuwgsTbKXiiR&#10;9mRTY7n0NIm1Pz/TC6THSzeRLittCfC+xHv0DGkgLQWutedIe0hcJwv+I9ID1xHvP+3pt0qaxDbS&#10;IyTac710/yO2i8T7Ql3+XnXFMfLe/YfU5b8ljv+l0v0omAD7gTxG4nNBn+tIxhhjjDHGGGNML5hv&#10;Yc41j0WxF5GKbTVRiyvZe1L1n8hNvPb5B9pm86j/w/N2uTD2GnMvpaP1eq9RXT9puHw5/29fhNr8&#10;MfbhVNvzpa9orfvHWJRjiLbNx1KW5VXV7z7SZ9Xvb/RrDcZFalJFpvSotus8Klu0J6bmPnZ1Xe+M&#10;wcEcbdOthlX1VLU5t21rE3MKlxYTs6qq6+pYX6Tr6Mt63EeP32yOfTD4H24SaJttpc/aFVX3YF1H&#10;z9Y19ow+jVJ6ls7X4+fm5vgNsxddkzupzdM01ic1z/fV73t6/in6F0VxrbZZg8YZVCk9WXpWPo/0&#10;TM312NFodNM1a9b0Bp6o75XV7pE9fefFenX8j2tujhgMbsTrvnZj9Ezp6epbtVM2ME475zM5Vxr/&#10;9m3VIvh7pmN/dN/xqfxJ9CV9ddt8Ebou7yY9VvM8Tu3vzXG0VV221jm/o9o9h/F55H1o64wxxmxG&#10;3Ev6jfSvCfqHhOE0Doyer0nR/l3S1tJSYIP5M6QYYzcJdpaOk6J80jouKfgCfJIUa+zqVOmz0lrp&#10;4gbzmX/M0TQjehbuI8VxnSzdQpoV/hOxpxT9T5SuL40D4/dtUrQ/R7q7NAmuD9pFnydKOfyHKuqm&#10;6VDpKlIOpuhfpWjzHWkSz5bOl6L9wyRjjDHGGGOMMaYXfpRvTaR5g25EZGFd36ht0lCX5e6x32O0&#10;0+PH2+p5GqMipU+NMwoRfTOD8jB+8O8aA3Nl+cTGCCjLpw1T+jXj5etszdBXtM17qYrivmpzQHNM&#10;/56vV6Sp1bo/qW6LbgpX+QITszU7f7J8+fKrt0047h2HRfFc1Z+WzWUTcwqNkbf+XG2RJubc3Nx/&#10;6BhfOCrLf8Z1wbUb17N0vq6lb3H90J6bBvT6N5M+P+31d6L6XK+ZJINx6qp6s9qNm4/PzT/qonht&#10;XL9a26003tlNXc980rlqs6/a3LmZJKOqqlJjNTcH9PRr1K73eNKw6jPyvPzvyBJ0x3bKBr1+f5yj&#10;9rP7g3VjAjp20ryqP2LCGs/X8R2sNv+7a89vmTq+veMc6tz9eu2YtNgYvRqr+VvFuG37V7XVxhhj&#10;NhMeLWGwhcEySU+SxnEnKQzIH0vzXxqXANGKmKUx370lIHINsyzKicrb1NC/y1sdK8Uax4ko1wV3&#10;V13EEJX4XOm70l7t8yVv3t8B0zuO5wSJ920WMLXfIeXn42hpUmQikZ65Acg1xrU2jntKp0j5HI+V&#10;cjgHef0k/UnK72wjWvhnUt7m29I47i+dJuXtHywZY4wxxhhjjDG91B0TM358r8vyeJV/SY+v3Wmn&#10;nbbX4wPjx3lEH/XF9FsE0Ylq36SDzcftE+PQrirLd3SNzEBt7tddI/tijrS2tskiNP8z1e7sWQyT&#10;9ni/t+OYyDYd50ITk/YpfQODiv0zVfZR9f8F9dGmfbSJOYUt3cQcVtVzuV7i2ghxXTaP66+lgwet&#10;MYaJiVFGXVxHtMnV7Amb0lndtMyjwWAu0jB358mfU6/r9Yi5lSubbGetiXkWdd05m77tNa/np6me&#10;357maU3Mv/b1DbX72p6BaapjexGv8/roG8rrMt2lnXIrTES1+znlTXv153i6EaZBa2Ie3rtGPed1&#10;qM90xMSMPqo/cJyJWa1ceV2Nf04zTjuP1sXv1mRNM8YYsxlA5CMmVG6w/E4i5eXdJPYxeI9EhOEf&#10;pXGbJBOF+Q2J/qdLt5U2BMwwIvNiLZhlMJIw4IgWRfeVNjUwMTHkYu1Epb5cep9ENF+UI1L2jktz&#10;sLHBxPy8FHN/UbqwYBTGeETIzmpiPl26QIq+6EhpnInJ+981AHk9zsS8sdQ914hUrjm3kt4kvUEi&#10;VXLoNdJbpGOk6PtpKe74IpUI5y8fG31T6uNmEsfXbb+k/UGMMcYYY4wxxly6qHtMzPgBfjVmSVke&#10;gQmgsnuGaRD16ttrYkJZlpXafZc+fePnor5pV5bcXLyIuq5v1x2jMUZS4v/ai1D9vaRJkWWNmnnX&#10;t/kCxmvbfRE6zkUmph75LeYyWsObVo9Gi46xfW0Tcwqcv/ZcbXEm5qqyvKaOi5sB5q8LXUcH6Jg/&#10;q8/V3no8mihCPbIFUUNrYv5qvk9K/+C12v8yNKwqHvfW52J1222r4XB4FY39g/iM0h+pHRGG31LZ&#10;1zTOgXp+bmOCliXbEDXoc/ffqj8j5lTdEc08zJvScVHejn14URT8dtrQmJgp/Xl+vWV5ol4fQP8Q&#10;61X5XqxxWBQPa9ef68i2Lzpf8/6hU/+LUUpsK9ag9d5EbU6JY2z7sUdu7438rYl5aNb2pPmxs/L2&#10;8RyVLYg41Vzfpa45fh3bOBNT4z2xHf/f46X0T/1t8T6axhizGcBeCt+ScnPlIxKRZl1uJ4Wh2Acm&#10;JsYM+1lOipKbBl8i+0zMzYGuiRlRpMBdRz+Vou48iT0VLw6IuvyoFHMvSiuzAWyIicl7+U8p+oXG&#10;mZjjDMlxJmYt5ec4V9fEnAT7ZUZaYN4nUucCnxeMzu7YqM/EnJMOkPra28Q0xhhjjDHGGDOWeoyJ&#10;ifjRvq6qD9NuWBSPC4ME0Ud9x5qYsHr58qvXZflWtT+bvuPmQW3dkaMVKxb9VqQxHtjt20ajvblt&#10;Ms/cdtuxR9+P87V2xVht/YlVSi/M9yTsQ/P0mZj77LbVVtuUK1diAJ1Lea62rU3MKQy3YBNzlNKT&#10;4pppH9/Lnpdt9Va6Nq6r6+8NuRmZm5hhsKuYoIGJqM+Lms/Yv+c6WZ+D5w+Hw2u0TSLV84M15565&#10;sZabmK2e1VY1e09qnH3ataz/m5DdbJCbmO38/N67JIhWjblZBxGNbVUvWv9j28/gBdIJ9GnNYIII&#10;FpGbmM36q+pTbdVWGLLq98F27vWpaavqk+vWrZtPTav6mUxM1X22HecCnaP16WtTOl/XwUPaJsYY&#10;YzZhMIIwacJYISXmf0lLhRShmFhssk6aV+6wmfgPWwt7IxJRSbQiEXqrJPZGzPe+DBOTOTCR+FLB&#10;Gsft68jejM+RuHMJEzE2vScdKPNdoXm1GPY8vKv0AmkP6YHSCmkpdE3MbrToPaQzpah/vtSFjfM5&#10;f6z/eRJrurI0CdKqYCrSnjHvJ7Gxdr4f6fulmPeDFPRAGgXO/yOll0rccUY0bl/E6FJNTCJ4w9Dj&#10;miOqN1LE9pmYmOJ5xCMpXc9qn48zMUktEe3/LuURxksxMfP9N1lzpK3BdCbKmHJSHv+tfY66JibG&#10;cW54sp7js9c2MY0xxhhjjDHGjKUeF4mJqoropma7H71+Xd6O56qbNzFTSnrZGCP5bwQN6nsT6Qvq&#10;h+FwfowxRo9ou81TVdWzu2tsDYVFvztonlupfj6qrCstEsPxKPV901wWUZaxDWk289SU6rPAxGwf&#10;/za34447kAa0LsuDu/O1r21iToH3oT1XW5yJWVfVuzm25vhSOno4GFy7rRpL18TUdffFtWvXTkxH&#10;ulqfPV2Dh7XnEZ07rKqHtdWLaNM2z2//pM/MAhNTffm9c56mPqV/RL3m+qqKm/5dE1PjENywpK2l&#10;NN7u83Ozjk6a3JzddtttG7X/aGNGpnSa9Bnp0OZ1Uew7vNrV+N11AT0mJpnQ5hkuW3aNOAak8X83&#10;NzfXpNoFHftUE5O/A1r779p1nUJ6bL2+oOlTlvxWaowxZhOHNLFhqmDO3EFaKislvhx399QkmpI9&#10;EPK9BHPYiP6HUm6iYgp9QMpTeYaJicFJvnIi8/4qdU0gzE1Mo3wdjM3aHiD9XDpK4h+oril3G2k/&#10;6Rwp+mKwsXflUvYu7JqYmIk5RAoeLEV9c9dkC/+ZYN/Gv0j5/o+s6QcS0YF9YDJitJ0rRR/6c544&#10;bjYg586iH0lRz3l8qETfeH92lTCx8/1IEfNj0HXz1y/VxMR0Zk6uC94T7h6L/n0mJl+sSEl8hLSv&#10;hLEa7+04ExPjnL0qD5GY6yAp5pjVxOTO0sOk6IfBHvCF640S+21iFufRrX2RmBjC+0t/lvjPHkZs&#10;tLeJaYwxxhhjjDFmLPWESMymPKU/6fnD9fiTvF3zY39mYqr+1nVZ/oUy1T9NupfKblOW5S71YHCd&#10;ucFgV9W9Wjp20nxVz550GueN3T6NWVCWey9btmzBTfIqe2BEjXXVrvl4jfcGvb6X1obheUeNddeq&#10;qh46LIrnqc2nVX+I2s1nvdLzBSZmqwvUnuN8v3R2Vt6obWsTcwo611uuiZnShzk2pOeHjEYjMmlN&#10;pMfE/FJrOo5llNKjF0RKprSkaMgeE/O5bVVDE1Gd0oHMQX1Vlvwm1tys0GNifkzFUyNHc/SZff78&#10;3FqHPlc3bKsW0d408Nf2OI9lT1q9/kU792nD4XCRUbzIxCzLz7RVwdbq+4k4Pp3/Y3TOr9nWzWRi&#10;qvzWmuOUdl0HSPfWmOe26/rZuuXLxwW7GGOM2QQgug8zK0wVTLyl/uHG8PmeFGP0CaO0G92Jmfdb&#10;qa89yk28MDExufLIuidLOUQuRl1XGHoRxfddKT/OW0uYm90+IYwzDLRZmGZiEtnJfp5RP58mQXA8&#10;scY+YczN55lv4XWkPe3ToyU29u6rQ8dKayQgirOvTQjD+epSsKF7YmJMYnxj6kX/SXti8p8Kvujc&#10;XAqTedKemBwPhi9fQIl+jDlmNTGfIEUfzi17WuZglpODn0fS8kbbcXtiYv5yXfAlC0M22tvENMYY&#10;Y4wxxhgzFn5sb82DXrV1pG1cVK6+8ybmzjvv/F/DqvoWaV754b758X59Gwy+0/V48nD9/n5ndscK&#10;tQYA2xHl0Zzbqs8P+9Y4Kst/VitXLjAJ1faNTWrJTttcjIVinfNSWbtf4O9JS9sOOc7ExNA4r29d&#10;qC23iTkFncMtN51sWb58/vqoqnN0XT2xrRpLXyRmntq0yx76rKjNZ2iv+ZjnjKqqbt9Wz8Q0E7Ms&#10;y6tq7fvzGaFezwkCGGdiciP+ktB4M5uY7I2pNue1c/1tp5122l79vx5r42aEtuk8M5iYfMY/FGNo&#10;3MMX7Dc6g4mpdT2L+qZNWX5C61jDnO18J8yV5bigEWOMMZsAmCr5foPvlpYCkXJvl6L/BRKbp79a&#10;4s6fKEeYaQH9iNDM64lWI4qSx7wchYmJGYTZFeWYTQEReHmqTsy5d0hEXXYjC78uRYpZ0oT+Woq6&#10;kyX6vFXKDSfG21maxjQTk3/s81S5HDOw92O+TgxL8sVzh1akL0X7SFeTgjySlghHzj3pfDGWifoj&#10;fS5pcaNNV5h8O0kQayAKkWhDvsDtJeXtHy4FG2piBpi20X+SiRncUYpo00kmZoDxmUdUzmJicl3s&#10;LUUfIlPHpS2Gz0rRdpyJGVxPyq9fm5jGGGOMMcYYY8ZSTzExx4k+6jtvYkJdFLfAWMzHw1jh9RLm&#10;wOx5fZuettbrt0m9KWibNZTl90g/WZZlpbKn6fVp3Xazql3n+ZyT9pAa9LrfxJygtq1NzCls4SYm&#10;kb7NDQDtMZ6kx4n7Iy41nSxRmmrzh6z9gSojW9rMzGBiXl9rOibqNcd8xrcxJuZS08nObGKqnmjp&#10;MCP5XZK/O02qa6S1LIpCnWZirtl++yvl51zP9yPis62excTcVuN/mpsnaFOlRDrebVT2DV43/arq&#10;ceubGmOM2RQhig/jK0wV9qRcCphOuSHHfgdhDhJp939S1GFORtrS5dKvpKj7icQ+kMDjL6WoQ7OY&#10;mLtLUY4ReR8pIKXq2VLU5yYm+0dEOVF+7OkZ3E7Kz0/vJtQduibm3aWAlA256Ytiz0zOXZQdLuVf&#10;pNmUO9aPURx9MNd+IUU/jMeA4yOVKRCZyJecPJUpJjNlREOGKcqdjOTlj8hMKCVS6kY/Uv0GF9bE&#10;zM/9LCYmqY4vahOTPS9JFRt9Hi+Ngy9+fLmKtjYxjTHGGGOMMcZsNOqNaGLCKKUnq35shOIsasYu&#10;y1M0/inTxmnqUzpTbf8Rhmlfu2miX2tgvEKHscCE0dg2MS8idL63WBNzMBhcXsf1cUys7No8X9f2&#10;+4bDIdtZLSI3MZHa/pW9NdUPM//tqnun9Oyd2zTKGucaKj+Bto1ZVpZ7NgMtgR4T86lt1VbLly+/&#10;gub7aPPZaI9Bit8MF5iYSM//2KyxXa/K3qVjeMLc3Nx/tF0WofqZTUy1/XfU5frP6lZ1Xd9H/c5v&#10;jl/zc96bxi1dE7PSe9JWNRBF2c7d1GuOCAZp0JgTTczRihWF+jTnQGOcWxfFXSlX2Wvo0/TTe66i&#10;JaXZNcYYc/GBSZcbNrOm2www16Iv6Vi7JhRpTMN8O1OK/TZvIfGactLGdlO18g9yjIummZiYeV+R&#10;opz0Jnk6B/4xzveDxMSkD3dLETka5dwl1E0D8S4p6onYXCZNomtivkwiDSpmJndD5WbqHyT+cSXF&#10;LHt8RvlrpBzSlubrJ4c98A8s+3xGOZGnk+C4o+1SNq7OjVeM6fiHfUs0Md8gRXuiVMNc78MmpjHG&#10;GGOMMcaYi4x6I5uYUJfl09XmNH6835CxEf1m7bsxzEs9nlkXxUv6zBYdp03Mi4jhFmxiAlGROsbv&#10;tNdYc220pham16LUp7mJGddRGGGoSXdcFL+f23FHsr5hYq5SOyI8/0UkoK7TfEupmchNTObU5/d7&#10;Wu8emHAa7/uUIebW2v4vT7Wcm5i06a539WjEmvZZs2ZNBJ0sQvPMZGKu0rlhLsZt25JNrVmD1vVP&#10;ylV2io5nwW+HuYmJNN/v1eal0svV/nOqa/a0bcc8ai6ltW3XBo092cRcH3F7fnsTxCFrqqoJ3NC4&#10;D1I/rmvOwW+Hy5Zdo+lgjDFmk4O9IIlaDFOlu8fkNPL9AEnBueBuGsGdS7mJFCkPdpOijD0ubyTl&#10;sC72oYw200xM/oHOIxLfLHV5mxT1mHmAeXiQFOXsqdkFo+k8iXrOFSblJLomJqYlRnF3r0vMuDCx&#10;+CIY9cx1N6kLUaDRlz01I11FflycM/a1nP/CkoERyl6g0XbBnU1j4P1kLEzV6PdnKd7nLc3E5HrA&#10;WI72mLeTsIlpjDHGGGOMMeYio74ITExQmztieMSP/xsyx0Uh1hFrak2PU+uy3FuPjSHSh47TJuZF&#10;hK6RLdrEhOFweJW6qt6s4zuzvebiOjwPI01N5iP0xpmYGJRo9Xoj8U9hiOUmJu10nX66GWgJaA0L&#10;TMxsffEZaZ7rc3JwXddsEzVPn4kZa0VrMDHL8kcbw8TUXHdTmzNppzmP51y1VaRu3S+MYiIr2/KG&#10;3MQcd3ytTtJa2C5rATrf00zM3aNe83xHRc1+ofVgcB2NeWQ77wWrBoMF584YY8ymww0k9noMU2WW&#10;dKkBJtoPpOgb0YE5V5EOkKIN+0xCvhfi36TYkzHAzMr3o5xmYvIPY54q9YVSlxdJUR8mJuPlhmNf&#10;7nuiKMNQxWjsMxhzuiZmn6jHwIvN8EnpGnUYnpEGNodUv9GGqNdaAgzgfC9QxD6WRNnmzGpiYlDe&#10;Q+Ja4Dx9X8qNwL9IW6qJ+WCJdL20ZR/SiBweh01MY4wxxhhjjDEXGfVFZGICqShHKT1E7T+BAaLH&#10;3r0tLy5pvWdjZkgHSF+pq+rVKse8JJPWWNTWJuZFxKXBxAx0fHcfVtUBuTHYKKX535K6JqY+N3/R&#10;63fq+nuznpOi9W16fGakk63repnKTqR9a6J9c7clpi3tmpjz62pfI417fJ8JtyCdLG1T+kNVlm/H&#10;tG3WW1VvV//Hb4x0smVZvoRjbNoVxV46V5iJfHYvq36krg2jccGel10Tk3Vm860/vrI8ux4Muln8&#10;GjTeRBNT/b8T9RwzZexjuv2aNVfSvD+ZX3NZPq3pYIwxZpNjIP1OClMFk2vil8OMq0o/laLve6Uu&#10;V5DyNuQYh2dLUXaw1M01v1oi4i/aTDMx2bcRcy3KXyx1oSzqw8TkH958z0vMuy4YT/+QqCdKcprx&#10;1DUxSRPLfqCYuftIr5Qwj3P+V4r2rGdBaoQW9maMNhiG15UC0vZibEY9ImqUyNfYK2IWExMzmXMT&#10;qX77tKVGYvIl8ttStCVtLib8JGxiGmOMMcYYY4y5yKgnm5gXSL3GI33Ud6KJmbOmKFao/W2HVfXi&#10;YUp/nDDnRSbNT9rIL0h3ag2QmWDd0iQTc9E5atvaxJyCroVLjYkJKaXlOtaPxbXUPOrzoPKrUZ+b&#10;mEQW1mX5uabjGNT+8ro2D6Z9O9ZBw+XLJ21btIiuiak5/6xxvi0d2L4vlJOm9VZtl3lyE7Mx8VL6&#10;UFs1M7OYmBxnVZZfa4zE9Ws8XvqltH+jlA6nvB3jd3MrV/J7dMOCdLJqo/pjpO+o349VfnY797lV&#10;Sr3ZA3UexpqYaaedlqvsmHZe1sU6fsba9Phz1f2TcupVxjZlxhhjNkHY/5H9I8NUOUbCaJmF/5R+&#10;KEXfj0hdSEX6SynaxJ6NT5GiDJOvG4l5TYn9CKPNNBPz6hL7VUb5W6Qub5SiPkzMnaU8EnVRWgKB&#10;MRf7hpIaFuNuEl0TE4ORqFU0ziB+lBTtMR9zgzLI9wll/Dkph3V+UYpIQoTpej8JppmY1GPCRT0R&#10;sq+VMFhzc29LNTH5j0ueWvkF0jRsYhpjjDHGGGOMuciox5iY7Q/259Xsi1eWhzX74WX1zY/yU0zM&#10;ubm5K4+K4lpVVf0PKR7V72vqcyzGQT7WxSnmlo6vq+pLOobH1HV9ox3WruX3irGo/SITE4OpNW3e&#10;Jf207/zo0SbmFHSNXapMTFi7ww5X1PHuFelPdQ7OLMuyydS1yMRM6YtE9TUde9hjq622Vpsv0749&#10;j+fq83b3tnomchMT6fO+u4q3WZ1SredHxFrU5qvdKM+uiak2H1VxBDvMhOaYamIWRTHSeTm6bdO0&#10;Zb5QXq7Hs+uimM8el5uYzWe2LD+r4m1I86u2343+Kv+LyhbtW6l5x5qYet/uqbHPyeePNcW48+tK&#10;6e9LuXnCGGPMxQv/+IWpgl4vzQq53KMfRlc3/QApTw+Ros3zJbiPFGXsibmLlHML6Z9StJlmYvKF&#10;ITfgeJ5/ieAfcYzLqA8Ts5D+KEV5n3F1XymMM9LKTsuR3jUxOdZp3FmKOXjs2+vhdVKMyT6eTWqK&#10;DhjLj5MwFKMtx4pZjfHIvqVR3jWdMQTDAOUc31IK8lS840xMzOClfvnflEzMV0nRjmuSa20aNjGN&#10;McYYY4wxxlxk1B0Tk+cqO1fPPz9K6cn8YD8aDO4wV9evV9lR+Y/yarfIxNx11123rarqyarfsy7L&#10;fXPzgMfof0kq1sGa9PpEaR+t81PDlJ6z44477tAeyjyqmzcxieTS8/PU5ys6vie2Rsid5qrqDXGs&#10;MYcebWJOQef8Umdigq6VR7XHHNdL83tSj4n5pbIs+S1uLGr/lNZkbK5p9SEAYeaUsl0Tc1hVZLdr&#10;0DX+vvnysjy1Ggzy3/L6TEy2AltSOlvNMdXE1Bx3aeuninVU+iy3XRebmFU1v2+o2j9e5c37gLSW&#10;+B14Hp3fsSamXr+Ruu4aumrHPkPPx+69a4wx5pKFqMfc9CJ16qS7glZI8Q9eboAeKnXTwjJOpCYl&#10;ijHGZZ9J9hykHOPs4VIO0X95ROE0ExNeLUX5SdJtpQDjEWMq6jH2iIrkiwabOkf516TuHUl5BOcf&#10;pNiYehxdEzMiISexRsrNtj2kHMxh9rmMeu5KmgSbZEdbTNodJfbf3LMtQ9+TcqP3eVLU0S6HdBNR&#10;l5uYvC9RzvmdNYo3eKwU/dkDlTTCkyA1Rm4o5+9xH0Srcl3GHA+T+uD8/EqKdpzfWe9M4z+F0Y/r&#10;ZxJ81vK9XmcxuI0xxhhjjDHGXEqp+yMxzx+mdEhdli/DlJyrql1V9nu1OzPaND/K90diXqau6xur&#10;zY+JTmyNjU1WrG81UZQpHVMVxUP7DCMdZzcSE9PjKPVhOx9MoFtJ++p8nRbjtm1tYk5B53CLNjHH&#10;Rd7pWnlkdp2cN6yq5vekPhNz0n6SMJfSWo13fDsWIr3xI9rqPvjNdd5o7DEx2TqqQWu5WbM+jdsY&#10;gCm9R8Xzv2eNMTH5fXBmtPZZTMzXzLfRfPqs3n44GFx7riyvX69cubM+t7tonB+xBtqo/VcjgrUn&#10;EnN+z0zS++r1X5s6qUrp5+zl21Y3aL5eE3PtVltdTn2/F3Nq7XuNUrqBPvPXbdY1GFxnTuvU3CdT&#10;j9T+pc2gxhhjNkleIYWxgjAKiZJbLgUYbS+X2OMyUpnyD1ceMZlHcZJKNo9+ZO/N+HKAEfobKeoY&#10;k6hIIHqT/SOjDs1iYv63dIYUdcyHOYq647GuMOL4xz/KMVZzAxdD8nAp6tn3c9o/9htiYjImxln0&#10;+ZPE+Q74skTkYdTnX3ZIidud4wFStMV45XwDaXaj/CyJf5w5b+xvyl1QUYfBGVQS64m63MTkDqUw&#10;m0ld+xopX3cXjGPeZ8xuxs33KeWc8YWYcszMK0nANchrrgvOQ5iYvFe8t+yHypxxbZFaONozXn69&#10;YNTSnvr82uZ8YbLThvEnmYtEwI4yYVzG+N+XmJfPB498IdteYj6Oi4jb/NogRXCsByPVGGOMMcYY&#10;Y4yZp+4xMYk2xICsy/KEKqXHDKvqTSo/PH6Ib9rwg/yEdLJr1qy50qgoXjBK6Zj4kb87z8WlmLtP&#10;w5QOwlgo1qyJ3zUWoeP8dySm1Ea9nTUsir3KsnyA6r7M+WrGy+bUo03MKej8b7Em5vLly6+ua2tv&#10;rq+1WcriNnp3L467PfZTdB5uRl2PiTktyAAuUxfFWxuT7d/X3knq+79dQ67S9ai6j0n8TtUwycSk&#10;P9d5fIZ1LMeVy5fPb9m1yMRM6YNt1cxozGkm5tYad7/5Ocqy9wZ/lb9+fp0pHYtBSfkkExNU95Zs&#10;/rN1TGTMm0dz95qYdV1fR2MdOd+3quajP3PU5kfz/ctyz0npgY0xxlyyYKD8RApzJYTRiOHHXors&#10;XRnlmJ5xZxBpSaMcY4x/EDFncgMTPUMKuCvo7VJe/wsJkzA3N0OzmJjc+ZSnt+2KtcXz3MTEVPuL&#10;FHWM/xIJw4u0rVGOWXtTaRobYmICUYW5CcteoqSIIMI0jyKlPAwvzM8PSxhw/COPyfd46WAp2nOs&#10;8Q/w7aV8DsQ+kOSipy7KMEyfKXG8X2jLQpiY8SUL8zCPLESTNgm/isQ6Od9EiOYRwJiHpB6mnGvt&#10;LhIQCctrynlvwjTlkbkxadm/8+kScO1Fe/ZVDdMTkfKW9tS/T4KugUxE5qIc+xn8B4f3gPPAeY79&#10;UhHGKoYvdXyeMGuJKo71EBWar4c9aGM975KMMcYYY4wxxph56v50sudUKZEedTfpz8OUDlLdvWhb&#10;l+Uv4kd7vZ64JyYQJVVX1avV768a46yYo53zPI3RlF2EOlVz761jOFBzHarHP+nxh8OieHtVFPcr&#10;y5Ibgiei9o2J2RggKZ2mMV5B5JfG+LjKjtb4r1X5gzQX0arNvO2jTcwp6FxusSamrotncM1wfLo+&#10;fqJjfSPXjsp/xDWCWmPspxFtmZuY3EygfkdKX1Lbz2f6gtp8RY/xW+ZWoxUrCo37+9Yoi+uPsfdT&#10;/3ePiuKter2nnh+7ejSi7sfcaND0nWBiwiilx8Z4PGqe+WjC3MRs6viMsb5svSr7YituvF+Expto&#10;Yo5GozmVnzDfJiW2a1qE6h6idue14/xLn9Emdes0EzOltE71Z0W9+n5VfecjsjVfr4k5HAzuP6rr&#10;C5iL+rque7O5ab7XYUg3bYhwX7GCQANjjDGbKBiE+0phsEwShmNEvpEi80Cpr10II+xqUg7/6GHi&#10;9LXHtMsNroiMY4/DvJxo0Rwi4DBcoz70YylPpfoNKUxM2E3KIx27IspwPuf8FG4knShF3wdKs/Iy&#10;KZ+3K8bN94HkHEYEIcpT8MbrblTha6VuO/a25MsRhlpeHqmAMQnj/JD2NvbjxMR+k5T36aaizeEa&#10;yNO2TlKkfv2S1Fff1RskIBq0r76rfSTgmsLIjfJpe8KS0pbrIR+rTxiaRMkSvdxX3xXpgo0xxhhj&#10;jDHGmHnqjonJj/l6bLIz6fmTqFvFD/8pNfvIYbLUZbl3E6k5g4kZ8MP/MKVbz5Xl09XvNRrjZe3j&#10;wfn8G1ujsjyvKssPFEWxggioNdtvfyUdQ/57zVS0TkzMszXeqeVgcI+27C56fR7nQcd1IGPOFcVI&#10;882bvKq3iTkFnbst0sRMKV1N18ihYSryGNdFG8kb18h5eeRfa2Ie2Natb6++XbWR0vzGN4/63Uz6&#10;O/VN3+682XNUFUUzb2NipnRmlHdNzOFwmDTXX+brUzpkrt07tjUxm7pJ60XDolgwbqCx/21iah1d&#10;E7Msy4dznqjXXOeM2s9gF9LLqv8xMVZdFK+jXOd0O/U7jDLWofkWRLdiIGv8r1HHOdPzs7UGtilr&#10;0PMmarY5hpR+pfWQbY7z/camj+rU5wjM1qZDB819n6Zve36kSVusGWOM2QQgPQcmzlFSn9GCkUVk&#10;HylI87SqGEF7S932GGxEao5LlUmUYr4XJCJ6jjShX5WIckN3lYCUCL+VMJ0w9B4ldSGd6BMl7txh&#10;rfyjyF00b5Nijq6JCaRqyNOmhoj+I8rvstIsXF/CDCRyE83feTUD3En0QimPvAwRodq9KypJb5b6&#10;zGCiQYmmnM+j38LdY/yH55sSkYzsHxpRj3zR6EZW0g4jlPnZh5IoxDzdBelSOcdxzBHh2AdfJBiP&#10;dhzjOLEv670lIDp3WnsMw+dLQATttPYcR2wUTjoJXtOHiMj5L0JjuIlEJClr7BsbUcf5wODnPeB6&#10;7WsXYu5PSMYYY4wxxhhjzDx1ZmI2P7CnxG8sDSprIpCa+pT+OSpL/r+KcXFLlbH/4+ebhhtANRjc&#10;si7Lr2uMJpLpolJjSmj9muurq8ryeu30S6LZf68sz5Xez2v2CdV5+1JuTOj83Jo6vb6TdHpbZxNz&#10;CjpvW6SJSRrWKqWn6LgOiyg8Huefr78+TpGepubze0yuXLlyoHNyUJhj49T0ryq2UFpAqWtc1/zX&#10;FrRtFa/5PGjePfU5vi59uHY5/4zZzFuWL2gGy1D9O5p6xmLu1pDUfBUGYdMvm6NXg8GzmsE6aP4X&#10;x9ysox4MbtxWNeiz+xFM26Zef4dWrVq1sq1awLp16y6rtfyKmy7amwt+RjmGsp43aa0b87eqCGZY&#10;gPo9mDXGOvT6Uypu3hf13Sf6an2/33nZsv9q0uwunOu7426OqFauvK6OoYnkbseYFtxgjDFmEwHz&#10;5dES0W2YUuyl+BQJgyei8LqQKhTDjkg4jCdSzvIFZ1ou8etI/MPOl01SHvAaBtLaVpGbnrHYh5D1&#10;kcq0ubtmDJiO+VoxNcOYw8Dq29uSNCWPlTA82Qyb6Eui6ZYCRmSsEcXejkvhBhJzk2KUtLusib0T&#10;x8EXfaJSMTTfIWGcTfvyzzllnRjD87n/BXOTTpf38DFSnGPa8l6w1+P8F7gM3i+Od9LejhiqpO+N&#10;92+cWFOcN8ab1p4oYsxrwFSd1p7jiP00Yt2I979r+nbhSw93b7HGvrERdZwvrlcilqeth/qx+3sY&#10;Y4wxxhhjjLl0UndMTD3ev62irklrSR2qy7LJBDVYtYposUMkbg6fCD/2p5TqVUSYDYerNM4jWvOy&#10;+VE/xkZtFNSFVr7mEOaLjue4uqrehYFKdJkYLlu2bNxvUPOUg8Ed1PdUjcP2OkSmXUPH8JvOeWv2&#10;GFyn41XbiMCziTkFvQtbbDpZIDq3SunJOr49dax/0HVDWuWf61p/a1mWu7TN5mn2y6yq5+o6fXdV&#10;lm8fo3foGnsX5nrbbQF85lR/Z+k9zMWcjVL6CX017x1yw224cuUq3gfpncxbFwVbQi2AKEf1fwtt&#10;hnX9Xo3XbL9FVKKO78XN56p/regdSG0JWFkEx8HxMEazjuXLCaho2G233bbh/Ol8vaepL0sCC/p+&#10;b21Q/cN1Hb1LerfO4x58vom01DG9rO3/PqmJNM9pP9O0eXdzLFX1ijhHWtv/UsYaMG/XbbXVZTXm&#10;ldX+9c350JhqQwa+Xrbffvsr6Riepfbvadf1OI6rrTbGGGMuNjCt8uhSoh2NMcYYY4wxxhhjNlnq&#10;xSYmJkHDMKUfztdJavsgylNKN1P5TJGYmIV1Wb5Gff/OWAiDLx83ytQOo/AMyjdUmudkrfuQmKuR&#10;yps52nmauVI6VvO9lkiydqljwdRR+3MxLHjdpsadT/nZGKRF0WT4uuZ6Q+h4m5izoXO1RZuYHTCu&#10;tpX6bty/qGAu5kUX57ybChfmmC+N58sYY8wWAGYlEYykULmGRFTezaTvS2FgkhL3lpIxxhhjjDHG&#10;GGPMJku92MT8e13XTcaoYUrPmU8fmdLRRJU1EUgpfbtJyzjjnphNdFlZ3l/6vHSSdL7UGFeYg9Jf&#10;pFfXZflM6eRYz4ZoVJanVCk9W+M9SPqGdJx0jsZlnnPU5m/SB/T83mvWrJkps5XGJBLzPPXDIF2f&#10;Njald3IOODcj9iGcm2v2CFS7D2n9GHKsxybmFC5lJqYxxhhjzEXOUyWMSvZ5/IX0c4k9B8PARB+W&#10;nBbAGGOMMcYYY4wxmzSYeblpyPO6LI+YS+lRo7K8lfSLuao6TGUfUd39hin9nx7PVNvz1Jd942Zn&#10;3brLsuefxryJdA/1vzP7VLJn3dq1ay+n11/K1xLr6Zbl6muvtf6yNRW3LopixXA4vPawKG5Yr1ix&#10;ui1fUoQVUZZa21kan2jMozX+80cpPVbPDxrV9dF6fKV0M+nLsZ720SbmFHTObGIaY4wxxmxE2Osy&#10;Nyy7+rrEHojGGGOMMcYYY4wxmzRdE1Ovz6vL8nfDlA6oi+J9dV3fpSzLnZp9JFN60bAonjoqy2eo&#10;7dnS59phLhTsMaexP5ivAzVpX8vyeK3piLw80xnU0y/v20aO/iCltLyd4kKBialxz9dc3xsVxX31&#10;+DK9vn9VVWswZNknT2U/wvBVOZGmNjFnxCamMcYYY8zG5bbS+6VfS/+UTpGOlX4oPV26imSMMcYY&#10;Y4wxxhizyZObmKPWfKvL8rUYdGVZXjOlVKvZ1jultBwzs67rG6vPZxqDMYvEXLdu3WV3Xrbsv9qX&#10;Ww0Gg+30sPX6V/0Qfak5b4Xh2KRl1dwonmtN3xkNBnN6/tD29bwao7Is30uKW63j3Xp+dj7GKuqJ&#10;lCyK++br6mPXrbbaVsd21fYl67qiHubXrvHvovHP13jH6PmDmHOVzg39Vq9efXXOFWojNg/P1m8T&#10;cwo2MY0xxhhjLhp2lNgj4gbSTpLNS2OMMcYYY4wxxmxW1HkkZkpnZs/3qctybz0eOBgMrq3nu6v8&#10;bD2eSxukvvN7YmLm6fW7q6K477Cqnqp+z5mbm/uPtrqXOVLLpvQRjXuMdLp0hnSU+v+gSukxtGnS&#10;z1bVN+fX1apZQ1n+Yn7/zrK8o/Q1lR+ix/VjVdVJGv8b9WBwHdqMg3S2dVHszpyYlDrG96n4sutr&#10;15uY0lmtcYrOUpvfDVeuXKXHt+n1gdKeanMsbWir1+dKp9vEnIxNTGOMMcYYY4wxxhhjjDHGGLOI&#10;OqV7z603kc6oquqpen0f6dMYS6uHQ8zM/yNKUWVfbiIMMxNRZfMmptha5d+Zo09Z/n6watXKtnwi&#10;u2211TajoriW5rlNXRS34znlu+6667ZVSk/WWH9rTa5FatZQlsdq3S9as/32V6JfG5l5W8ZKKd1A&#10;a/9PyqdRrO93nMa8QI+fVdH8vpl63ZiYsY728RyNvcuwKB5G1CdSm4M07xOqori9jmcftTnfJuZk&#10;bGIaY4wxxhhjjDHGGGOMMcaYRdT/jsQ8V8/v3BZvqzIMRCIOn1HX9bJhSv9o280beWrfmJhEXKr+&#10;laOy/O2q9cbnPk2a2PURmW+Q9pBuQ/rVZvQJMJbGfbTm+DVz5HP2ifrGhE3pIL1+PClq26HGMhgM&#10;Lq+2d9SxvYz16fGJWu9NNO+hzXxV9UuV7U472qt8gYmJmqjMqtpjuHx5UtvjVLbXaMWKoplAqGx/&#10;lV1gE3MyOv82MY0xxhhjjDHGGGOMMcYYY8xC6tbEbNKgluXec3NzV26rtqpSenZKafkwpRfmBh7i&#10;tfo2JmaTjjWlO7N/psZ4rfq9a1SWLxhW1QGM20Z60v7dyybsT1mW5R3UZz/G7s43TdFH8/6wLopb&#10;tEMuAkNW62giTZu1SXr+Ix3jc1T+Ea39hatSGur1rYfD4TWaPj0mZvv8b8Nly66hx6cNi+KGzQRC&#10;bZ/U1p9hE3MyNjGNMcYYY4wxxhhjjDHGGGPMIupsT0we9fqbZVnehCjE5cuXX2Gwyy6Xr1L6eRiR&#10;obZtnk52q7WDwXZ1Wb5tlNINeK1xdlTbtw/VtjELJb1+fNO4Q2v8nUq7fJ6lqulfVSfo+QPaoRdA&#10;9GRrXDapcbXel2idV23qUrq11vGW7l6eKltkYoZU/iAiTNfpXK0pihUa40UqP6U9jtNsYk7GJqYx&#10;xhhjzKWH60v3knaTllMwgW2kiRvs98Cm9lPTsiyBkXQf6d7SagouZjgWzsPmBGuemn6nhw15vwP6&#10;bb3+qTHGGGOMMcaYLYk6MzERz+uyPE367dz6PR9vqOcndg28pt1CE/MyKn+bdCLRjm1Zg9p9iPYY&#10;exrr623xPMPB4AFhLOZzbKgaAzGls6rB4JbtFA3smzkqy+/FXFrL69qqhtFodC2Vnau+z2mLGrT+&#10;XhOzPQcfoo1ef1w6gbKQXtvEnIJNzAVsg4E+S0pkY4wxxmwc+Ed3F+ku0h1m1N2kVdKsYOjcRGLf&#10;Bua5tnRJwdx9x3pHKV8bm8NzV+Is54U215SmsYN0gPQv6WhpJ6kPUqq8Qvq8tKf0UWl3aVx74D18&#10;jfQl6cvSm6VdpVkgnQrHcCcpUZDBGGdIrPmb0qwm21BiPM5r3zmL8hVSl+2lB0nvlDiWz0gcG31m&#10;MTTXSXE8JQUzwJx8EadPd60hxlwrjYP+b5VY8xelV0nNna1TmJN4fz8rfVX6gIRpPO0LMft+PFCi&#10;Pf0+Jz1bmvWYjTHGGGOMMcZsBtQdExOFCVetXPn/qsHgf4Ypnd/XRn3nTcy5ohjVZXmkys4uy5Lf&#10;EeYpimJFldKf2C+zz8RUn9vWVfUhzXNmd56lql3XKRrvzaOU+D/8PKSyxcRcvX7fzp8NBoPt2qqG&#10;uq5v2xitKf157dq1V2yLx5qYjVlalt9t2pTl/s1+oNk69GgTcwqXZhNzxYoV2+uY76Zr5wW6Vt+j&#10;c/B56avDqvqyrreP1EXxWj0+Wtflzm2XmZjbbrsrc/MBn8NK19+GSJ+Tm+hxzR577LHopnatZ3Vb&#10;P9+euZiT6O222VT0+VvZXSPjkpa6bbII1Q27cy9VOtc3ndtxR35HXQA3OSzlvBFxTrrttvtGY926&#10;dZflb1d3Hbxmzm6k+Cyo7475WIjzqPLrL+U9M8aYLRH2DviBdLp06ozC1HqRNCtXkvaTmAO9X7ok&#10;wPTB6Bl3rPnaiGjERJzlvNDmTdI0MKbOlzAEMbu6XE1inBMl2nT1VKmPR0nHSt32J0lPkybBl8/D&#10;JI7hNOlxUg6m4VckxuN9v6k0C9wRyXh95yvXQ6Wc60jfl86VusdD+/dKTQqZMdxe+rsUx/NkaRZu&#10;I50sTVozY2IOd+HL4osl+nfXzLm9rzQO7jj9ndTtx7l+lzRuHxLOwceks6Vu359LN5KMMcYYY4wx&#10;xmwB1D0mZojIxLQ+xeq4KMR5E3OY0m0ob0zAqnp1WzyP6vfAPByl9L9Nwa67LsgypL5v15jn5nM0&#10;42meUaesVWOsdtPctjpLel47dAPGAI/DqnrVKtZYlk9vKjLU5wNtFOcpo6K4Vls82cRMid816LtX&#10;a2o2atvaxJzCpdHExJTUNf1WXVMH6bjP4LoZp+Z6qqojdb3urfaP6hrvfWDSqf3f1Pc4PW6Q9F4c&#10;r/k+3WdwqfxTTX2njz6LxwwHg0e0zaZSpfSc7hp1rMzb9/tYg9qTnnrR3EsRa6+q6n7tkPPUg8GN&#10;VD/zedO1e7TWerAe99Hr3asVK9a0Q10ohkVxc417eN86tPajWWfbdGY01uO7Y6mM83ggf+fbZsYY&#10;c6kEE/O3UtcImabXS7PCnXG/kqLvh6VLAgyh70n5cXT1aQn4or631NemT5hrkyCyk+OmLWYYEX85&#10;nCNM0+64Icy1BXdJttxO+qfU1wedKZG6tg/uEvuzlLd/ktTlsVLUv5GCGXiplI87To+RgqtIe0l5&#10;fZi+uRb9R6uFKNqDpbztov/wjIEoz7zfOBH12CU/P306RiISuQvRqn+Q+vqE9pC6d9RhLGOC97UP&#10;YWRu9DvNjDHGGGOMMcZc/NQTTMyU0g2Gw2FSm0O7bXit8nkTU21vqvLGkNHjURgpbVXDsCieWpfl&#10;b9k3Uo+vG6Z0M8rZe1Pt3xdmJOM2ijnK8heIuo7O1vzfV93+sbb5vutfX6A5XthMLjjOSmvQ8Vxb&#10;z/dX/QKzRa/vJJ3Wrv/EqqrmMxGp/dh0spqD/1tjxn1/3nSKOpuYU9F5u9SYmET/6Tp6tY71xMak&#10;1HF3r6k+0SZre6DGeFBZlv/ZDrsIfXZupTZnMwd9NkSt0b830cvtsPNoDXtRv6jPcPivKqWfrVmz&#10;hoCTqQwHg1d219h+hsga14v+rnzqwhwXYp06f49sh5ynNQ+XfN6y9+YEXc+vWr169dXbITeIYVXt&#10;0Z0jxNr0vsz6e+Q8el+ePWas43Qurtc2M8aYSyVEdJG284cSph0pNnieR5X9Tfq2RD3aV1r0D8kE&#10;MOgwVWK890mXBNwJtb8U68BAyo+L4467ADExSQca5yXXdyQiS/NowedLkyBN6+ESbX8vrZRymDfG&#10;QkRjEmn3MulTEhGk82lSWvgy9DUp+pwl8SWCaNJIAYt+KnW/nJDGlfcx2oSeIHXhLqXjJeoxo6fe&#10;USZIc7qPhGkc54xznRuu50ikaQ3YKzTqEKlx7yE9U+IajHKiTrt3Tu0o8V7l/dFTpFkgpS4GKlGg&#10;8T6TyvcQKR+PiMsc9hD5jRT1HB8RlKSGvaAtQ5jjGNk5pAyOevQtiUjco7Ky46RuClv+c5Wfx79K&#10;3FTQPX5S1BpjjDHGGGOM2cypJ5iYVVGw5Q9tPhsmY4g+Kp83MdfusMMVVb4nBkFrRPxF9Xchkiul&#10;VOv1O+qy3F2Pe2FQrmp/OKec9mEEqM9PNe/n1fb0KqVXDAeDa6vNz7prbNt+aTgcrtLju1R2Pilk&#10;1e+3MZ7KztXrZzBPXRR3bfpq7GFVvVh93szenaxPzx+kdsc2/fhhPyV+/5i/6VevF5mY7fynkFpT&#10;TbYepnRAfo7atjYxp3BpMTFJ26lr7EdcX/l1tFTRt+lfFM9th16ErsNduTYvzDxcyxrjm30mpsq/&#10;kV/rudo5+Q1uKvpMvrS7xvZ1303+DbpePnphjgvxHlRV9bB2yHmaCNYLcd7ox9ha4z71ihX8Xdgg&#10;tI5vNuOMmUN/59hqaknwd7B3rLI8XOfium0zY4y5VIKxQtqBK0uYZPzDR17z3OxjE3XaUI9ou5QN&#10;rC9KExNDjS/sRBtO238Qwyki3zAg+cewe1yknAXOC8/jvOSinNQqYVKdIE1LE0Aq2Tj+iPYM2BMx&#10;DE6EKUV609j/EUOVdXRhTiItox/mJX1YO6ZWrI+Uo+xHGnDMH5eiX64+E5P2GGzUExF6W2kaXB/5&#10;uSMXPMb3KVLMRTRhkyqmhQjLqPuLlOfX53xHVCaPeYpW1vcRKfrmmtXE5Lxx7cd6WT/n949SjEXa&#10;5e4enqwjny/SLNOfvTyjnGjMfH8ErtuDpKj/scT1CaTYxZCOuu6XXsz1qCOqF6MXMMpjz1XEmLMY&#10;zsYYY4wxxhhjNmHqMSZmU1YUzxsOh1dRmy932zQ/gGcmJlRVtYYf4FX/z7b9UdInhin9So+nSyeo&#10;z8HSfXbddddt66J4PT/WN8YOfcrydWVZXrU1fLiBmR/fnz7pB3093pN2muMpmJLsv6my9w+r6sx2&#10;j8pzNU/ze4TmfbTa/V1jEjF1pl7vJ31abU5qxzpBdZ9dW5bczDyP2vSbmGV5/NzKlbtgWOj5kd16&#10;PdrEnILehy3exJwry110ffxl3HW8VHG+9BlpPh99XNImpuq/s8fizF+L2NJMzFDzPutvi/52kqFw&#10;SRABrjX8edwa2vLDZ0krnKPrzyamMcYsAfZmJHovzBBSg05iIGG6YSb2bWSNKXRRmZik6Qwj74MU&#10;TKCS2CeStvTppnSdFQw5IgvjeLi7ZmyKiBbSsEZ7IgtzML6ijujEsV9yOmDsRT/2bLyVFLC3ZERP&#10;oiZ1SgtRo1GOKYkRFq/7TEzIjbNxe3NOgv8QHCrFGF+Vuntbchdl1P9Iyg1OIiXjvcOczb/IYPJF&#10;P85DHoU6q4nZhc8AUZkxDqYq6Wq7YPBHG4zoVVLA9ZVH6z5ECv5bCkOX48n3LiVq9mdS9OP6iihO&#10;vpgS0Rp1RLrm117+3hLFOc3YN8YYY4wxxhiziVNPMDFV91vp+xPqF5iYLdsOU7q12txf9Y+WPl2X&#10;JXtdnk4f6cMqe7D0LowQfvBX/d6kwGz7z0NaStX9YoqJSeajRVRVdXeN+fO279kaZ3fN+aiqLD/f&#10;9j9bOkNlH2YfPz1/ACaGunYzHfWamKg9B4freL+t8c8ZZvVtW5uYU9jSTcxy+fKddIx/6l47uagL&#10;NZ+J7DXK2zafl5S+UU5IJ6v+Y03MfNxJatPJfm8DIzHP0DHzW+5ENraJSfks4uaGpL8F7ZDzTDIx&#10;u2OEuu1C7d+dd2jYBXv/TkNj3l392NN30ZiIObVG6tm6amb0XtrENMaYJUBEWG6ikPayDyLtqCOi&#10;jPSzRPxh5JAGlejCYJqJidFE6lDUpBBZAjeWwgx6NwUTuKbEGmmLIda3x+QsEIkYkXJEBS66M6gD&#10;ZhxpeuP48y987AOZpwElApbzNQscb/TjPSikgEjAA6Wo5z2JO6zuLpGSFfMSgzrfR3KciUkUZUR2&#10;EvE59W6tDCIEfynFHOzBOpK6vFaKNqyJfsHNpUihikmZ/8fprhLHgzH9Eik/ng0xMXm/PiTFGBij&#10;nLMufBkl5Wy04z3Ovziy5yXrinpSAwePl+J8YiR3/yPI+xX9fiHtIAFGPIZq1JF+NocvSDEuhvhM&#10;6UGMMcYYY4wxxmy61BPSyVI+yaxQ3z4TEy5TpfSUUVn+ph37c1VZfqIZr16fTrP9kf9EtXvO3Nxc&#10;X4YoUnDeqi7LU9sxFqkpT+mfasf/Zxeh8h01/hvU9tx8bo15Lqln1XdPvb5A69xfx7LI1AhU12ti&#10;xhr6zlHb1ibmFPQebLEmZhvF/O32Wl8kjhupzXHSV4ZV9aJhUTyuqipEyuMvqh3RzPNt9fzsuij4&#10;rWosE0zMC3Tt/1h1H9bzj02S+n56lNKz9Nkk2GIB6j/WxEQcr+bht6eJbCwTk9eajyhvoqo/KvUe&#10;U6bP1HV9i3bIeSaZmCr/hfRZiffkC5pvb+lIblzoa9+UpXSm1Oz9Oys6Jy8Zd72E2rEJCJkZrdUm&#10;pjHGLIFZTEzMN/ZpjDZdkcoyTKhpJuZXpKj7JgVLABMzzC32IpzEraWIjDtaIlIOs3WmzawzSIMa&#10;6/2TFGlAx7Fc+rVEewyxPFpvnUTEXIwX/8Bx7tj3cdxG09x1mJ83IhdJq5qT1xOxl5ujd5EeK7GW&#10;fL/JcSYm5y72SSUScFajlS9S/Icpxic6dNGdmy2kl4l2KPYnBdYV6WR/JxEpmUO6XIxBzNH8eDbE&#10;xCQqMvpjBHYjZwPSQuQRy6TozcF4zNO7fliKu0UxW6McoxODPeflUtQfJsW+mNeX2C816p4l5VD/&#10;DynqNyRq1hhjjDHGGGPMJkQ9wcScpOYH8PEm5tZ1WT5zWFU/ULsnr0ppqNd/zedpf0DPb8jdaq4o&#10;RqO6fnRZls2N4Wr38Ek/6DfjpXTOaDC4A+1LPQ6L4mGjFSvyG7ExPj6Yj9OYLFX1rZTS1bTGF6ts&#10;Hx3Lo9V0URQmqG6siTlObVubmFPQe7PFmpiYgOOuGcpHZflPfQZeV+i6V/O+iL1t1hTFCj5Luv4O&#10;btMj77Vu3bo8u9gi+kzM9vl5lT4fbTOu9UkiwIDHRWjsiSZmM1dVnaDj53fJsWwsE7P9bP98hx12&#10;4PfE7nH0qTd4os/E1HvUPKqcmxzox5ZR26xdu/ZyzU0SVfVC1Z8S7XIxjv7O8Hsyc06l3Z/3G/nf&#10;Kr0m6vKEeI2aev39IiV323UquoZsYhpjzBKYxcTMTRgi4PjHC3MvN+TeIAHm2iQT8wtS1JFmdCks&#10;xcTkLqgwwjCnMLuI2iNtKAZY7Ic5iZVSvk9iHOMkSLF7hET7P0uMEbCX53lSPh4pSolWPETaT8LM&#10;697xSMRfnu70G1L3H9z3SlH/K6nPbMU8y/fjHGdikpYU45c2RAZOM26B9ZAqNyIDiYIdNz5wjHlU&#10;KmYdEaAYuXkKVQy+cbApN6ZftF2qiUkkY5i1iIjMcWA05/tavkXK4YtZvm6u7dhLNjfCeZ+3l3Ke&#10;JEV9HjVMqg8iN6OuGwWMKZ1Hak46V8YYY4wxxhhjNgPqi8bEXMDcdttdeZjSgaSozPqeOxwMHtA2&#10;2apK6SEqP3jN3BzG5LMp0+NTVg+HYWxckM8f4zR1rTGjsrdj9BABqrGbvTJBc/1vbgw0ZlBKM/9G&#10;pP42MS8i9D5skSbmqlWrMO4X7JMaokx1h+o6bcz3WcDgV5+PVlXFdlsTmWRiqvzBbbMNRmNMNDFR&#10;83lLie2vxrKRTcyflRNS7M7CJBNz2LOHZqD35Ymqn+8z35eylP5+nZS6wRK9jEajOY11QsxJf63n&#10;WOnT0mmxrrb8EB3vTm3XqWhcm5jGGLMEppmYpZSn7HylFDxGwiCkHDOFjda5+2iSiYnZhmGFpu1r&#10;2WUpJubjpFhDVxhtfLEfF/kYcNdfGKFEVbK34TRIfxDRc/8n5XtBPlnK15EbVLlI8ZBHjLLxdH5O&#10;ScXbBUM06okYraUu15JmMTHp+weJNhixebrgcfClLd9vE7P26xLXyLgvB7yfv5eiDwY50Yyx7ymm&#10;YV8q2oAvBxtqYmKAEuUZfRHpfXeXiIrtggH8dyna5p8DIAqV9yXqfyBFBOtHpCjns9T9EvcIKcxf&#10;rrPbScB/8OLzhe4r5WCsYoBHfddYNcYYY4wxxhizmVFfCBNTj59vh5kKP6LPVdUx9MNExHioi+Jt&#10;1FWDwf9oHee0kWbnhrnTRrKdpL7vUdsFkZwq+0VVlu9Xv39UVcVvMpiY96dNa2qcEAai2nyKMtSO&#10;cQRtqZsFjX93jdGkpGXuWdS2tYk5hS3VxNRxvarP6GuPldSnbCe1VMZGR+ZMMjGronho22yD0dhT&#10;TUzmU7tjh8Nhvp3TAjZ2JGbf/p1LYaKJWZb8ltbLunXriKD8QbuOf/ddfw7O0t+Pmf4GqP3dF8y9&#10;vv+hVUqP1d+7v3XqztfjzNs88fc3+mZj2MQ0xpgxTDMx7y2FkUIUGXv/BZiAYXaxd2FsEj3JxMQg&#10;u1GrPqNtEteRIn0m0W2T4At2mE70ySPWQmzoHNFyXTCaSHcbbfeWZklFS9raMPO+I+WpWNmTMsYL&#10;YWTmKVFDL5SCron5ZakL+yVG/YU1MVdIv5FoQ3uiS6cxyTQm4vJ6Uh98Eerrg6n3RGkSF8bEJNo0&#10;T9Wai/PXNQxJ8ZqbmK+Wcrhe8pS+HHNcLx+VohxTuBsFnO9ByvUQ/0ngy09uYt5PyuEGg9wEbv6z&#10;aYwxxhhjjDFm86XeQBOzNTH2aoeZhcuUZXnNuixfNyrLL0ik0jxWZdfXOHuGyThM6as7t2bEqqq6&#10;pep3advMRyI1c6f0B/YcrKpqVz3enPakh9Xx7IcZulpj6fl7MBDU55xhVR09SumLmvOZKuP/tzNT&#10;1/WDmTszNKaqXatNzClsiSZmsT4F7O+7phbSMZ6na/Ei3Z5nUzAxUTNnSi9uuy1iSzExYVgUz1tk&#10;Yq5/PJ8o87bZRHRsb1wwt55rPQfp71qtMX6W17V/K7sBD2PR9WgT0xhjlsA0E3MPKeqIrCPSkruM&#10;ECYN+zNGfWy6PsnEnBVymhOFxx9uzEsi4bgrj0g1xv20RPm1JUw2lEc9sj76Plxi02ai61hfbnoR&#10;8XdLqQ++cMdcaFaDjBSlEWHJfx5y45PUsTEe4tztKmHGYWRFGlqE6Rob4V/cJiYpcCPCj/PFeZ4G&#10;qU1/Ih3VKiJYQxxrNy0txmdE1mLihZEXr4mWZa/JcVwYExPTkfSxrJVzEtGfIQxOjPbgwpiYeSTm&#10;LCbm7SVYqok5zdg3xhhjjDHGGLOJU08wMSkPdetaI/HXa9fvQ7dk1HdP0stWZfn2UUrH8KO81vKj&#10;lFJ+M3vDsKqekq+B52p7clmWt2qbzEen1XV9HbU/gLHrsjxY7RuDVM83+EZcrfWFkQo3V35+8vVF&#10;nR5tYk5B53aLMzF1LEQEnxfXQojj1HX7k8FgMMuWUxvMJWFiquxsPR6VlzVzpnSQPqdk0lvElmRi&#10;zqV0H7XpjdZWGZnyprG15tp/wdx6rr9bBKxwzr+cm6Rtu31mPWabmMYYszQmmZh86Xy3FHUYRp+Q&#10;PtXqM9KxUtQ/X4KNYWKyZyL/MLBnIUYX0ZQYPGH2sOci5Yg21LPn5DQwjHJjaNxdMq+Sog0mV1+K&#10;0T5yE/O7Uv6fh9dLMSaRq/HlPiDyMMw/jvOBEmDk5ed0WjpZUpZeWBMzj8ScxcQEIjhJPcs85KZn&#10;P82YC/2vFGA6HyNF3dslDOd8D1LE9TNuY+wLY2ICaW4xXxF7qHJecyOVtL4Bx3SoFHXT0snuI/VF&#10;YvLe0DaH457FxOxLJ5unxLWJaYwxxhhjjDGbOfU4EzOlQ6Q/YU7UZflLlZ2e17c/gJ84V5a7tEMt&#10;iVFZvrw1F39JhKTmes5OK1Zs31YvQPO9Pl9jM3dK51RF0f1/a0NKabnGfYnafk46rtknczBgC58l&#10;g+Gkub6VGwjzSumPeiQ17al1URygx/l9O9v12sScgs7hlmZiXqYqy3f0XS8YYvq88DvhRcolYmLq&#10;c6byL+ZzIl6rrvf3wC0qErMs7yid3l1boxkib1eV5TV1bCcsmJvnVUUQCXsGv6Jbp7Weqr9rs2zJ&#10;ZRPTGGOWyCQTE/MIozLqpunlEmwME5OoygOlfPxpmvgPWEshsddi9CFasmsqLZdyM41Iulm5iXS8&#10;RD9MvHzfzZdIMSZpeLvpUjDT8mg/0s/CFST2WIxyImK7sEdo1HPe+u6qmtXExLD9q0QbojoX3XU5&#10;I0QyHi3FfJ+T2C8A2L8xyokmjIhLDNNfSlGHWY0x3MeFNTG7cM3l5xnTEmMWeK8idTJqvrRk8MXs&#10;W1LU7ynFdcXdpVFO6uDuHqGY11GPGc81BOzHEIY46n6xJVI536+2G0VtjDHGGGOMMWYzo+4xMdsf&#10;yP9QDQa3HJXlPeqyfLkem3SuoexH8Be0Qy2JYVU9rh3nKNLAtsW9DFN6VcwZ8+rxNGnc/98bqqpa&#10;o+M4FpNjVBR3b4uXBCat5pk3cJkbNcZJSvuo7J51Xd9O5+d1fWu0iTmZLc3EHAwG2+kz8cv8Wmiu&#10;B0nlR6meG/kvUi5uE7MZO6Wj+ZzqGE+JcsTnpC6K/bbbbjuCRxawhZmY91Jf9vPt9r1gWBQEE0xk&#10;LqVHqe2C6F3WoTEfRL1e30s6p2dtD2gGmILeF5uYxhizBCaZmKR0JfIy6tgTE0OPCLWPt+I5+qzE&#10;F1CiNzeGiYlxx76QpBRlfObFvMPUYlwMJSLcEOvg8abSNLaTfizF+jDQ8pSvwD9IecQnUXqzQnrb&#10;MNYwrAZS8Hgp5qUNKUpzMNH2laINe3YGX5Wi/P+kbqqLL0pRTxTgoi8jYlYTc50U5iOGYjcN7FL4&#10;mhTz7ScRmcqdnL9uy1DXELyHFPuK9tUHG9vEBP6zF+MR5UsqYmDN+XXN9ZaDWZ1HnlIfhm2+FyrR&#10;p92o3ryelMJcQ8C+nSdJUfcMKYd9RvP6p0vGGGOMMcYYYzZj6v5IzNNV/qGyLNnKBOPggLm6PlNl&#10;RFuhs+mDeVCl9Ou6rpf8/3j13S3m0zz8f3Ms/MC/4Md7fnxP6WjNu7pt0ova3lM6v8YcSOk2bfGS&#10;0DyfZL6QxjtJZcfq+UmsJaXEbxrM9XDN8Ye2TbS1iTkFnbMtysSsV6xYrWM6MzezUGPmpfSZXcdn&#10;/9poXCImZlmeKj1+WFU/aE3FvP6C4cqVZP9awBZlYhbF03qOm/f87LnBgK29JqJz8d68P/Oq71n1&#10;YNBkqxsOh0mvF0dqluX7mwGmYBPTGGOWxiQTE94sRR3pUaflicekys2e90obC75EE6nGuBuaOpPj&#10;zSP9WGv+jypfXr4gRf3+0sQ7EDtgWkYqVqLocsOKL3+kkY2x7yLlYDyyl2LU5/tDYAZHOSlE8zvF&#10;WHN+TBi/GNBdZjUxSXNLil7a8J73GaKzQvRlzBfnGnOOPSejHHM3hzZ51CPvB3uxdrkoTMxnSjHe&#10;KVKk/OW6/6YUdTzHaA/Yv5T9NaM+/xyRRjfKGbO7D+uHpag/QIr/bBIBy40DUUc64pzbSVF3rjRL&#10;OmVjjDHGGGOMMZswdcfEbJ//VeWfkj40LIqH6fXnq5SePRwOr0EkGX2kH9C2MWeKgkxQS0Jj3om+&#10;pHqtqmqisaI13FDtz2J9CAOlLktuyp7fC7MPtXnBmrk5+hANdfO2eGZ0jA9S38aw1VgnjDTeqCiu&#10;1UTbFcUtRjpHOi9PHqb0Qulzav/NMD3a82gTcwpbmompa/l/eP+7avZULYrnts0uUqaYmL0pmJeC&#10;xl6UTlY6X+W7YUz2mXl6n9nCK26+b9ioJmZV/aRtssFcCBNzW/X76pjjPnr18uV51rxFEImu/vvl&#10;/emrvzn7r/h3iu1tNNZ++dra9+DAubm5bsa/RWgsm5jGGLMEppmYz5Kijui8a0qTIKoxj0gjzenG&#10;4oYS0XGM+04KNgD2hsgNNAyk/B9t7tg7QYr6pX7x567I70vR/w5SwD6Vf5Gi7j1SDilLSd8a9btL&#10;AZtORznnIP+yj1Ga7036MqkP2uWm32OlPtjPMvbmzCMKlwopYvOUwHxBwlwlXWq8jyj2Ug2YL4xg&#10;9Hmp78448szn+1Tme25uKB+SYrzjpDxalojQqCPKNt93lNSvGIlRzzkMMEIjLSznlfSxAeYoEarR&#10;j4jbON/cEICJHHXfli4nBbnhSgpjPh/GGGOMMcYYYzZj6jF7YvKDevODfkpfrMvyd0RYqd1j2m5b&#10;LV+9+urDlH7etCvL0+qiWEpWqa12Smk5ps6oLF9W1/Ut2uJett9++ytpLd+PH/nbH9/5P+pERoPB&#10;HeaGw1eo7RMxYNvimSCVruY6pp2TNI/zJka9cuXOWs+n5qrqlzov39J5+GnTLjuP7Tm1iTkFnbst&#10;y8QsikiTvECUSfdrm12k9JmYrTAa31VV1X31/AF9Ut1DyrK8fjtULxqjz8REDyeqWvWn5nM3UYXc&#10;hJDSrdshGjaWiclrjf9XPX+4dH9p0XGp/oE8zs3NjQ2c2FATU33urc/+GdEn1KwrJQI/Jv7OqXO2&#10;i9qdnM21/u9vWfI77nzf7LOSj3+i/n7euG0yFo1lE9MYY5bANBMTsyyi8hARgV1DiTHiDzQm3o+k&#10;aL+3RJRaRAbyJRrTCpE2dCkwR5hf08xR7nrBBLyTFMYPd8t8Woq1ofkv/C15ak9SdW7Il9vcCMuj&#10;A/mHDlMw6jiv+R4QRCSGeUga2ztLAes4S4q+7CkZvFiK9LfnSHmEJxGMGGWcA/4RzCMxMf2iPo90&#10;xASNNrmROg5S9JKGNTfRSI37WimOB0VaWMxU0qZGOdGnTUqcFlLK5CbnG6UgP548dS96mtR3PH0Q&#10;hcr1F3dHMf8DpTw9608lxgruL+XHw3xB/p5jKOdfOLju8shSPhMR/XtPiejMqOueb85h1HFOIt0O&#10;0cG5+cnzuBvMGGOMMcYYY8xmypCUq9kP4/kP3ConCvNpREvyo3rzo3dR8H/4JgKyLssnUNa2PbKc&#10;skflhaEeDJ6oeTC6+OH+yOHy5amt2ugMV668k47tMI65MWtS+uma7bdvtgYqV65kj8y/EVnHedFa&#10;DsC4Udnvm/OQnz9MzBkMhkszW5yJmdKL8+sgrgVdJ2exd2rb7CJlgomJzlPd2bq+z+2TPsfnjcry&#10;de1Qvah/v4lZFE+lvirL73bnbm8GYAuxeVNuY5mYrS5QHcdwTveYFmhCCuopJia/0S1Cn/1bad5D&#10;+taksvOrqrpb23QsmvPR7fmZV/O6KBZkksN87s7Da/V/UttkLDp2m5jGGLMEppmYmC3sRRn1iP0p&#10;iTDkzrxHS+zRiDCE+OL8QSnanif9SoqotTxV654ULIGlmJgYebQ7VWJO0s/+qC0L/VEqpIBzwVqj&#10;/svS1BQAPbB3YYzR3ROUu5zylLJEt/Jl5JXt8ygnrSiRjAFmGpF4Uc9xvV16g5SbzKSVzff4ZH9P&#10;ovuIZtxLyudmDvYy5X2Ijf8xqD8jUY8hisk2Da4B2mMoEtlKGlz25Yx5EJGIkXOeY+leU9wJxTXF&#10;XXB59CbXT2708iUljocoxfx46MfaOZ4XSeMg2pa0xOy7yV6iGMJfkvLziLrpaZdLuRmJWflqiXz3&#10;nKsoZ6zuXV2kgo16DGfS7GI+E9EZ5VzbTW79DPbkjChORCph3qvu+dtDMsYYY4wxxhizmTMsyztK&#10;RBou+HFbj/yf9zJ1Sg+OH9jb8nNGRdH8v1nPHxA/qrePx1UpPWWW9IZLZW7HHXfQ+L9eNRphKvL/&#10;240OqRu1flLD/jOOi2PHtKG+LMur1mW5b5Ma9N913OSLSfDM6IN4rrpTSD9LvelH53qLMjF1HK/P&#10;r4PsWjgBA7xtNhWdl9sMi+Lh6vegcdK19dDBqlX59k8NU0zMZj3j1HzW9Z60Q/WisXtNzLoo+H2y&#10;iUxkrLyufX1iURTzAQkb2cRccBzjpM8wW0X1MsnErKvqzeVgcAfV31mvucmByM63538rcrV/M7+2&#10;du1asp5NYmuN8cH4G4ua8TRuVVULtoeq63pnlZ8W7RB/i7QmfhudllrbJqYxxiwBjLs8/eurpC6k&#10;w8xTrCIMoDwtK6k04485d7VgPuXtY1P4fI9ETMKlQDQi5h19u6lYc4hSy/fl7BORjnnKT7i3FBGN&#10;6OHShsCXoDMlxuDL81WkAHML4yvm6BPRfn1z858Szntfn9AjpZw8km+SMB1hR+nPEmV/l/I9PfvA&#10;BM73bRwnoinzfToxLHMDEnFseaQjInI2/88WZm9eP04Y1n0QwYlx2dcnF+eDCNMuGJt97UMYoREt&#10;mcN/kv4q9fUJ8aW0u5cppjJfFvvahzBW2T/TGGOMMcYYY8xmDj/cD1M6Mf8hvjXnmpu5U0p1XZZ/&#10;jx/Z2zpu6MWseHdbfkH8KN6Os9eoKO43HA75faJ70+0Go3U8UmP/lFS0bdGFZu3atZdbuXLlYFhV&#10;T9X4v8yOoTmu9niPr+t6WVVV/5ObN027lJ7DOMP1+3YSxTZfp/FOGC5btqQ0tpc2dP62KBOzLoq3&#10;ZdfPv6+FlI6tB4Mbtc2movY/4NrjehonrkXNtyiN8zQTc5KaPikRwDAWjd1vYpZlY2IOr3a1q+j1&#10;z7vzczxVSvPZzza2iTmL9Bke+7tjn4kZUjkRnqdr/jMbqax5f3raUqaxjh3M8H5zY4TG+2M+Tvs3&#10;9cCddtppQQa0nVas2F7r+En3b5DKfqVx+H11LLw30WdBX5uYxhjTC39UicgLQwSDrY/7SHnUWC6M&#10;p29KcfcMd5uwOXakLsUwjAgzIuiiHxF1SwFzMKLSuhGOOUT6EZmW7xOZi/JuaD/pR4mgiza/l1ZI&#10;GwL53MNExfzt3tnFXT/s6RlGZy5Si5LSdhxPl/JUqyEMQfp1TTAia7tt+0SUJ9xeCiP3WxRMAcOY&#10;yMu+NSHW9WYpjw4NSOV7pNTXj2sGA7N7B1ue7neSiNLsg/PDe5+noe2KczHuSxSmIl/wWF+3H6lo&#10;x+0zCqQ2zvfwzPUpKY+8zeEzymelr9/BEjcZGGOMMcYYY4zZAiAt67CTCrX5ET0lsl41DKvqcaP1&#10;JlOkUP2m2hGNdKKev1ltfxX9eWx/ZD+vLgr2qfu42r1AesKwKB5WpfQQlT1A/e4i3baqqv+3qiyv&#10;OTc3N+7/qPMQ4TlXFKP25Vh21f+lVw0GK+u6vo7WdrOqKG5fDgb30HwPZn6t5ZF6fLKO61Uci3Qs&#10;a2/Ng3mp/Bz1f6Pa/5VILIxOIp8aA0mPqt8HE4I5day3UJ/zo29jEKw3F/LtbEwHnd8ty8RM6S3x&#10;WehcC8dXK1fOvIWU2s/vATtOzbgXjYmZb7O0CI090cQEtXmSxmpubgi1Yx8zHA6bVNCbk4mJKA/1&#10;1SPOi+rP0DhkqptKPRjcWG3Py8ds33d+z16EzvH78uuCv0V6PFvnlO3ZxsJ7E33m+2pOldvENMaY&#10;HvjyRlQcUYlE/036Q4lJyV4LGJbsF/h9iX/IHiz1mVSMRfpPFNGIpMdkLjTxD3oP3PGym8TmzbPc&#10;LYV5SEoT0oyQMpf1kla270sK0X7skci6HiotdW1diGjFZMIQZO/JLtz5yHzkn/+xRDpe/kOC0TUN&#10;cvaTwpRoQ/p+XGKsvrspMY85Hv6xZs/HPnE+I9VrrBvlez5OgzS5fKnCPOTa+IGEUUtU7qS7PG8g&#10;8R4RHUnUKilv6Uca29jLNId9MB8iTTueacYe54W0rKSe/YnEeeS9eJTUF4GZg+F9X4kUuPHeYar/&#10;tzQNIpJJLfs9iXkxzjE+x25k3sKanijRnvPLvppE2ToNjjHGGGOMMcZsQWD41WX59R7D5Kj8x+06&#10;pUer3Z+HVXXqMKV3jlJ6tervjvmo8t/2GS7xgz8/7FPfVfvD/enqf6jG3E9zfLJKaQ+V3SnMwVnB&#10;jMU4UN/X6/FLGu9XGCYa+9xmDWPmD8Wac6n8Ah3nQ6oddyzronjZqCxfoOP/g8Y/i7WmLCJUc30w&#10;H4fn6vNeVU1M83hpR+dtyzIxy/K1+XUwfy3oOtc1PfNN4Wq/N9doPk5Xzbgpsb3VAiaZmJRNUvO5&#10;SIltkMaisaeamEQG6r39Q/cYmEPlL6SNPh8vaV536zehdLJLUdvvcI3B79Yzob93z+6bT+XPapss&#10;QGP/b3MsWVvOsf4Wd7eoWgDvTT4+YhyV28Q0xpiNBPtkXl3K06RuylwS62W/0Eh9i+nLGvogMhCD&#10;iojGpUIf+najLzcU7rKMqNxjpA1JUYqZvSHnGhMZk3qambexIWqXeTfkPF6Y947zw3la6h2gtKff&#10;xX2ejDHGGGOMMcZcTGDOdX9Ib3/g/n2d0n0Gg8FKTAm9fiQ/hpNadbhy5aoKs6Qsf9T3I/ysan6Q&#10;l3KjU3OeNkzpj6p/B8bCuD02U0pXU5t7ag2fG1bVIXp+XowR48Y8G6yU/qHxn7lyOFy1evnyqxPx&#10;pPLn6Xxcb+1gsN1wMLi2Xr9XOne+j8QaVMdN9mYCOr9b2p6Yz+u97taXcQP9TOiauyhMTCKFv6C1&#10;PEfjEx29SKrbY/Vw2Ldt0Twae6qJCXr9su4a6Kfy3y1fvvwKmuu53fr29ZJMTF5rTYdr3JdKu0uL&#10;jqtK6YU8su9tO9QiLoyJ2ayhLE/R+gi6mBn1/Wp+Ltu5z9Ba1rVNFqC/vTdS/YL03+3xE6wxNqhD&#10;a7OJaYwx5hLnChJ7Uhwv/UWa3yh7EybSnZICl/0ZfXeiMcYYY4wxxhhzMZNSWotZl/8wHj9yt89P&#10;qIlsLMvXD4dD9njcllStdVmeSHrZPCpoY4h5Q5qXSMovzWVmDXttjlJ6rNr+tNs+H2djCIOhTaH7&#10;mnZ6jId76vW3ddyH6vlZ3XlbI/bg0YoVRdvFjGFLMzGrlB7Sdx02aYhTenLbbCq6fn6yejSaN/b7&#10;xqRM7WYyMdvn55VlSUaxC4XGnsnE1N+VocqO61nHOfrs3KOqqsdEead+SSZma/aSEY9MZhvMJBOT&#10;sngv+t4PXkvnDYviqe1wU9lhfbTqnxaZmCmdqfP2+tZ4fUmI13xetMY+E/Nw9sxsh16E+tvENMYY&#10;s0nAfo6kvb2xtCHRehc37L3InUWsd+reF8YYY4wxxhhjjLloqFP6VJ8xwQ/do7I8WPV3Xrt27eWq&#10;lJ5SleXXMehGKd1Abb7TtOnpe2HEeKyneVxvUpyjNXykLssnDqvqB1n5RaJs/KM059MxTocpPVtr&#10;+CLHXlXVGh3/h/uOu+mX0ivbU2smgCnTnsMtIxJzfaTu4mtCx1gXxfu22mOPSVsgzTMqivsSqajP&#10;27OlJ+s8fbd7rfFa1+OSTEyNxZZJFwqNPZOJCfpb8fbuuvl8aIx36zPEjQjn5XVt2w0xMX8+GAzI&#10;frbBTDQxU/qm/g6+XHqt1vAq6SeL1rH+9Z9Go9FMNy9orjur/Rl983FM49RtqzVx7s/R9cV2YL3w&#10;3izqp3lVbhPTGGOMMcYYY4wxxhhjzKZNWZa7DMvy9L4f1OuUTtXjd+qq+gmv2x/SD0wp3WZubu7K&#10;ev4A6U99fWcRP8Lnr1sz4MRhSn/U3CfzmrFj/D4DZWOqnetMPX87+16STldrfKvKLuDYtaYj6rL8&#10;uh4P7uurdf99rihG7ak1E9C52rIiMauq1LEc3x7TgutC18sfSIHcNl0Sut5eQDRnz5hLMzGL4qFt&#10;sw1GY89sYg6L4oZ6j/n7Md8uzgXHpNeL6vS4QSbmsmXLxm2tNRN9Jmb8bVLZgvOmddxG5aTnnW+L&#10;WIuugZkibjXGi/pMyQ1Rs+aUXtEOvQjem74+KreJaYwxxhhjjDHGGGOMMWbTpy7L1437UZ0fvOPH&#10;fX7Yb9LI8iN4Sp+s63rnlFKtuj036Ef5lP4pnRnja8wPEdGGgajntx1W1bfm524fLyoxvo7vGM17&#10;HyJP9ZposSPieOfbtFrQt61T3ye1p9RMQe/7FmVi7rxs2X/pWPYa+zkaDDboGNmrcnM0MdetW3dZ&#10;tf9Uz/m4QOXv0vv/j7y8XecmZ2Lq/D+sbdZA1GeV0o+6x8V50RgHELndNu2FfX7V7ssb9PeyR804&#10;KX1bQ/dG+trENMYYY4wxxhhjjDHGGLNZQ5RYXRT7Tv1hvapOHxbF10ZF8VC9vtNwOFxF/1232mrb&#10;UUpf6poM40S75of0qnq1Xp8+0rya/yXNYjKI9qzLct86pXOlbw1TOrs71sZQu+4TIi3j2rVrr1hV&#10;1S1VfjfN/3rpKNVfkPfJxXnT+j696667btss3ExlSzMxQdfJS/o+Q821rs9H22xJMObmaGKC6u4o&#10;LU6bmtJ+lOdlbZtNz8Qsy0e0zeZR2yf1nYdW92+b9VIUxUhtDlt0TiTKGHecxvXR49+GK1c2f4u7&#10;8N709VG5TUxjjDHGGGOMMcYYY4wxmwf1YHCdYVn+eZyR2f7w/Z62+TxzO+64A2lX62tcY9kwpZ/x&#10;Y3tf/1wah702PzQcDK6tPp/T8wPmynKX0WBwD9U/flgUDx+V5X8zvtrcX22OaCI+U/r2VKN1iWrN&#10;irO1hgdruq1XleU1mTdH895GOrXPRGgMzLLcl/0y2+ZmBnQ+tzwTk+jhjjmH2uM8da4obt82nRld&#10;W5utiSm2UZ/v9/RZdENAu87NwsRs/xYd0l0Pr3Uu9p50M0NZlnfo9mt1hsY8SI+/1hi/6aopV720&#10;4EaOdqxz67rerZ1iAeprE9MYY4wxxhhjjDHGGGPM5k9d1zceVdUfxhqF/MheFM+rU7rtqCxvpbKn&#10;DavqJ3r9A3XfmlSwKj9pzI/086rL8ndVUdyNOcuyvJ7KPqCyvzNvSGVna66PjYrivqOUPnK14fAq&#10;avP1SO86Tfl8k9QYLCl9kLVUKT1G6/+7jumNVVXdDXNDbR6u+q/qGM9Z1FfrVPl+KaUh/c3s6Jxu&#10;cSbmuuXLr6DrYZ++z09b9nNd7zu2zWdC1/xmuSdmoM/RffP1jFPbZrMwMUHl7+t7n7XOM/V3tIno&#10;7kPjvrz3OFL6DuZosWbNirm5uUFXlI9Gozm126e3f1W9qp1iAbw3eVtEf5XbxDTGGGOMMcYYY4wx&#10;xhizeVGvXLnzqCybPd+6P5bzuv0B/FTpZJ5Hu7nBYFf6q93be3/cz9SYMil9sMKgLMvv1Sl9kvJ8&#10;Pp5jWGqer49SWlcPBjdWn2NUTsTS39Xmu6p7nZ4/e1hVT9Hzp6vsHXr9Qz0eGeNMUjvfUcPh8BrN&#10;sae0H3O262ce9u27oHs8zfGuL/vcmqJYQV+zNHRutzgTE+q6fnR7XItEua6xz85tt92V2+aT2XXX&#10;bdXvs33Xn8bZLExM9ohUvwPGnZNQW7/ZmJiV/t6pblGqXNak8/ExNVm0R+Vu6yNTf9R7HCn1mpBd&#10;tK6X9V4P+jtKGuy22Ty8N3nbrL1NTGOMMcYYY4wxxhhjjDGbH6SIHab0xmFZnsYP5t0f3XmdlzU/&#10;iqf06aqqdh2l9CyVnZuZAIvU9v2adFRjVKb04GFV7aHX58R8iDqto4mSxCwcFsXD1Pa27OHZqm4W&#10;LIhUap8S3Vmp3bvyNfapWXdZ7q213mQupUepbD6KNNaQHwevGwOhqo7gOOfm5v6jndIskS3VxFyz&#10;Zs2VdO3t3x7bIlGu+m/p+rlB26UXont1bS4y7rIxlmRiloPBA9pmG4zGXrKJCTrWJ3eNt67adW6I&#10;iflTVV+ovWg3xMQU26ju/7pral+fMFeW12/bzbOaNLRleWK3j+Y+Zzjj+6O29+6bU+Un13W9um02&#10;zwQT8zD9nVyUOtsYY4wxxhhjjDHGGGOM2Syoi+IWw7L8jNREHOUGY/6jeKsLmh/Sy/JEPT+/U9en&#10;83hsxkrpFcxXluWtRmX5Wr3+jur20vzPZ39MDB093pAUryp7AuaO5vpGXdc3avtV6vMHlX+dVI7N&#10;Xptl+Z0x61wgjXOqHk/S46J0sXGscdy0k97G+MxrNpwt1cQEHdOdpOb67lNjBFbVUbpe36br/Q66&#10;vpfPzc1dudxhhx11Xm6jNq/X9Xgw7dpztECUqX4mE7PV+Zrr+SvqerU+H9eZQTuvWLFi+3bYeTT2&#10;hpmYo1GhNgdPMjLbNS/JxGzOQ1n+Vuu9cTEaXatzDH3aeS6ltRpum/WjrmcDTUwMwkf2nOvm74X+&#10;Tr22bTaP5niQ6hdcF23/I/W3bU3bbCLt3sVH9Z0LjXHfttk8vDd5u2ir83mM1nMf5u05T13Febvs&#10;+lGNMcYYY4wxxhhjjDHGmE2DbevB4EZ1Wb6uTmk/PZKq9Tx+qCdSktSwjXjeirpGVRvN2PnBPRd1&#10;Gvfw0WAw18631dq1ay/HI6ltq7J8e1VVpdp8Sm3Pp30bofnCprEYFsVTY06t73TV/bNvTsoQ64r2&#10;+brzYxkxVkpnaby/Sd8bleXudU+kk9kw9B5tsSYmDKvqjVxf3WswFNci15hen6hr7HgedV7OjGs0&#10;b5+r7bcUE5PPy5l8LqifJrXn8dHtsPOobINMTNDcr5x2PvS4JBOz1Xntuk9uH8dKbU/RWg8jirsd&#10;tmFDTczWnP1rd1281nhHFp1U0ypbFB3enJOUiCa9zPpWkyF1bl1V3++ey2bOqnpX22we3pu8XaYL&#10;VHfaLNeE2nLeDo2028YYY4wZzzrp6dKzpIdIi3K9m40OKTm4k+uZEuf9tpIxxhhjjDHGmEsn25Im&#10;sU7p3tKThkXxvGFVvbhK6ZV1Wb5mtH6PynfWRfEx1X9J+r7Kfy8Rwdj80N4V5fwgr7b7za1cuUs7&#10;D8bkzTX2rzTeiweDweXV7q+0w0TReH+Z38eSvTLL8sgYi0fa5HNEHeuQfiexDyfr+6jK38G6VfYa&#10;6eWa80Wa8zkqf3xVFHcry3KnZkFmo6JzvEWbmBhlur6+Msm4Q/k1Guprl4s2GntpJmbbbxa1n8cn&#10;tcPOo7INNjG5SUH9j2f8bn/Ulm+Iiblo/ePUvhen6e/Jdu2wDRtqYgLXcd973PZ/XttsvflYlvt2&#10;2zKn5l5kPk6C9n3jaC0Hrlu3bkG0JO9N3i5XnJdpauc6RX8Ld2yHNcYYYzZ5uDuIuyL/U2L/h0Wb&#10;VV9EvEj6V6tDpCSZi5YrSL+S4rx/WjLGGGOMMcYYYyZxGfaLHA6HVxkMBisxAuu6vrH04GFRvH6Y&#10;0nfrsjxUOi1+JEeYHKr7Pz3uNyrLfw5VNyzLd+j1l2nHD+9tu2+zv9wopcdqjMbAjHF4ZFzGV/vv&#10;6BGD8oHMzzqIjmJd7X6WM0U/mY0P5k/7nm6RJiZgtOv49ozrkut3KYo+ut4XpDpurvENMDFnVTN+&#10;WT6xHXYejb3BJiao/7v6+qN2zRtkYs6qtv9JG9XELIqb6/hP7q6N91xr/vVObVpeXQs31BzH9R1D&#10;lRKBGjNTDwbs39tEpccYzfOU/qFjWbDXKu9NtNlQtfOcqL+hy9phjTHGmE2eVdKHpa9KX5RuKF0c&#10;vFgKM+1QqZTMRcvlJdJaxHn/iGSMMcYYY4wxxlwYLkOkWlUUtx+m9Kq6LPeWTouUrpnpc0H2I/q8&#10;MBz0eCLltEVt2V4a75WM200ZaTYt9D5t8SYmYJjpWN85rKoLxhl4feLcNOcnpTdKP2/P1Xydrvdx&#10;JuapedsNUTN+v4n5zQtlYhI1ndJp3f6oXfN4E7MoPrYxjkvz/2OMibngvM1qYoqt1WavxrT8d59m&#10;rma8ongYjYaDwSO6bZDmPWdUFNdqRpqRuq7ZF/OkBett59OxPLlt1rARTcyTbGIaY4zZnLiJdIoU&#10;xtY9pIuDx0t/kzAwvystl8xFCybmflK81x+SjDHGGGOMMcaYjUZZlv9ZYcCU5UuGZfnH+R/k1/94&#10;vkiUzxudKR0k7VEXxS3a6EqzGaD37FJhYgZVUdxvVJa/aK5dicc+RZ3OyxHDonj8DjvscEV9Ln65&#10;mn1ao42ufY1393boeXROb12n1OxXG203RI3ZltJT2mHn0Tr25iaDbvthVT23bTKZdesuq3E/2+w5&#10;2xmjNfg+1rZcxCilT2+M49L5OWtFGx0ZNNGUnfMW70OV0mPaZmPRuh8e/XJxnDreHzKf2rw3fw+b&#10;+vXr+d1Sb7ggZazGPah7Phhf83xOTeYjzHlv8jYboua9SelMp5M1xhizOUHk5VESptb50p2kiwPS&#10;1/JFA11FurjS2F6asYlpjDHGGGOMMeZiY25uboe5un7UMKWfkE62+QE9MzDbH+7Pr8vyR0Q5rV6+&#10;/OptV7MZoff3UmViQrtP5oN1zF8bleXBOgf/0GtSxZ4vnSEdqdf767rfYzAYzLXdtlHZa9T2K9Jn&#10;pc/p9Ze6aUNhVVleU3Uf0ThfaNtuiD6nz9UXqsFg0XuicZ+n+i8vaLt+PYuiQsdRVdUtNc5nNcfn&#10;83E4Jh3349pmi5gryyc2bdbPGf2WJp0XjfGhtWvXXrEdtmGnul6tevbH/fd5a9dXrlz5322zsfC+&#10;qu0He8475/Ljw8Hg2nq/X6D3jPXP12stX6nWR05us36k2VH/p/Scj69onpez/2bbjOjZu7THssHn&#10;TWN8UY8fJA13O6wxxmwRYC6xZyJ3wPXtmcjrqOv7Qx11sedijNVty50l0XZbCjrka6CezY3j9Yau&#10;qa9vH2uk+0pPkB4gYfyN+0fpytJtJNqiW0p9x9OFLyykJeDuqEdK66Qc5os15xs7YzreT6I8Z6XE&#10;nVwx3nWlPtZKR0iYWudJrLeP1dI9JTYD54vIrSTeky68j33vDZv0s47/17yaTiHdQSJi83+lu0rT&#10;7mYaSQ+SOGbWelUJYj08jtsjg7S6nMenSozBWF14H7vHtYN0Z+nREnNynJPgc3AL6bESX25uJ81/&#10;Icnoe7+Z824S8+RlvIf3lnhvGJfx+67PC2ti8qWbc8M5ImI3vvDk53ccnCfeQ95L7nzjOqNPDmuO&#10;vxOo77NJ2bQ2fbDn6r0kzhFr4Nqa9IWN64HPOtfSg6WdJWOMMcYYY4wxG8C65cuvUBbFw0dluX8T&#10;DdRGBdVluW+d0oPWrl3b9/uC2UwYXgpNzJw1a9asKMvyVlVR3FfX9AOrqrqbdN3dxv92aIwxxpiN&#10;yJWk90k/b4WpFGDqvEKKujdJ+RdPjL+oY9/Fl2Wv3yVhqgQPlaLua9JQCq4tsZcfdXtLGHKva1+j&#10;F0k5e0hRx7y5ScQdRVHHHpCYZePg2F8iHSIRpRjmz9HSpySMwpxbS/tIJ0vR9iTp81It9YF5SXqA&#10;iIbM5/i4hEEFj5Ji3e+WriC9SjpDOlzKjwND7ffS2VKMh1H5eik/5zeWniOdKNGGY3yphNkTpg2m&#10;4xckzsE5Uoz3T+lLEuZmDkYj5lisFbOL93JfiX7vlADDNtowfuRirySujT9Kp0sx31nSTyTOcR+M&#10;9xcp2p8rfVPC5P2MFPN009ZihHG9kNo2+iLGepoUYH5yncWaXyCxlh9LvAf04fz8QsLE7uP6Emvi&#10;moh5TpW+JV1PysE8i7n4XGHIvk3iPPxOwiy9kfQViZS8GNAxJu/nRyWMu5wLY2Kyb8CfpejLsfI5&#10;5fxy/bJOrocFaTxaMD4PlFh79Occ7Cnl5jrGIecnjhuzMQfD8i3S/hL1H5T4jE6C88b7+yeJayLm&#10;P01iDP5G5cY2BunLpe71wOfnzdKCvRaMMcYYY4wxxswO+7DVZfnSYVn+Xo/P7KaCNJsnl3YT0xhj&#10;jDGXLBgHGCXxYz6GUNxJhIGAERB1GGe5SfR2Keo+IpFXPV7/XRpIwXukqLtAyo0gDM6ow0wgbzcb&#10;REfZD6QwT0kjwOuoO0bKo+peLUXdj6RxJggGLUZptO0KU6+UAgwtzMS+tujbUjfyi4i5g6W+9iGi&#10;AwEDOMo4vmdLnCdeY7iFYUV0X242dvUGKfiG1NeGcd8qwTOlvjahvaTc2CHi7tdS1GOKYm7Fa4w4&#10;wBCMMs5brJ8IuSjv01+l60g5RJzm+3rmwoyKuiMlTNKA9xhTrNsnhDEYpj1G1yekqGMdjJe3D/1S&#10;6pqlrJnPR1979Cspv54wzKIOYy//7BwgYWLmZX3ivGN2BxtqYmJqY/rlY4c4D1GH8d7NqU/Ubm5G&#10;d4Uhi7kLXEecu6hjr9Q8upO/F7lRzfsxKRKTqGhuIIj2fWKM+HvG+cn/DvWJ8RjXGGOMMcYYY8wG&#10;0k0BaTZvbGIaY4wx5pLm+VL8iE+kYfyIjzmYR5WdIEUaVEwfIrWi7unSzSUiz3h9nERaViD6KTce&#10;MdFIixkQSRV1mIHwRCnKiPJaIQFryo0ODJbbSoBZkRtRGFjjIAIyj44kwg7jjahUjNS8L3cOYohG&#10;299IpMxk3RHliIiuC9jnIaITQxhM75AwSjDeMLbC+CTyL9oRpXhY9pr1YB4SyXZsW4Y4/w+X3itF&#10;pN6ZEu8DfE+Ktl3RB4jWZC2YwRjHL5SIPszbPkQKOK4wypgLUyo3VTl/QARolHE8EUmKCYbZR9Qe&#10;kZMc95elaIveKEX0HCb0z6SoI/r0qxJRet3oVqLx8uhEzM84L0Shvl8i4pD+0QcTNPrkxnmI8/1/&#10;EtdzlHH9EuEXcH3nZhoGONfCMyTM/CgnUjaO6zVSlHM+coOc1xh+pGRlLuow37g+cxOQyEPSzAYb&#10;YmJy/RH5GH14XzBH6YtpGeWISM2IqAUiRfPrEdOXc8j7mUcJc53Gf2B5b6Occ5NHGJPCmGsq6ok4&#10;ngQGerRFfGZYN9cg1wLHku8BS6rZvD2feaKCu9f7iyVjjDHGGGOMMcYIm5jGGGOMuaRhL7swDzAi&#10;ImLs9lL+4z66jwSYSxgFlGGmkFYU4yUMRkyjMFhIy5qnqkQYOkFuPGJywC5SGCG5IXozqRuVF9F0&#10;GCWkJKUM8wejcRwYXNEfkxAzDzCZSP2Zp1ElUi3aYupitgS5kYJpiaEFrCnKESZURDSS4pSIRPZa&#10;DHITk7XzyHET7YqZg0Gbm70YMBEVR7QaqTujLqIsOcaPSZFmk/cEk2l3ib0agVS8GMYcf0S9cewH&#10;STEehmGQm5h5Cl7KSM0bhnIeRZibmMAehKT9jXPFtZQb4ryHsd8lJlSUMx/pjTHrWCvRvLmJlpuY&#10;1OcRoqQWjog8zhvGeNTFdYLJGWWIc8D1Rgrd+0th0CPer4CUvFHH5yg3OEkTHEbqb6V4z3ITM95v&#10;Pnu8dxjTXCOY50Te5vs1kp44N0bjvYYNMTH57Mf6eOQ9jPPLNZKf39zEpJ60x1GH0cr7weeH/hiB&#10;cX1wfOz1CZyb+FwTwcnfmADjN8bjholuCt4cbkLIjX5uLMBUZV2sgX1uMazjhgwiZ2kT7bmpIv7O&#10;cUz554fzyw0DxhhjjDHGGGPMpR6bmMYYY4y5pGFPykidSVTdTSV4qhRl8QN/RClhrBwvUUYUX+zt&#10;SPrRaEskGmAEsccipkYYJqSwxVTCrCHSLfpgcAFmD6ksKcMYChOE1LOMgzEX5k8Yn0RphsHzDymO&#10;o497SjEnJibnoA9MkTwlKWZYDkZLpNNk78I5iT7sgxh9SA9KJOUkchMTsX5MyACjjyjZqCd6Ngez&#10;LOp4D2KfUIyo2NORc0903yyQFjbGw5zlfYLcxAwR8dlNr/o8Keq7JmYfj5TC9CICkPMImJYxDtdD&#10;vpcqkMY46nMTEyM29j3kWuH9zmEfyujH+8t7RnRqlGG0PVAKMDKJnI16TMiA1L9RzrnK943FKIvr&#10;mPf0JhLkaY8RhnUYy9P4pBT9vi5hGsKGmJjsuxrtSX3cfZ8wwaM+NzE5Lt7XqHutlMN1kqeijghd&#10;xufzFuWxLynnP4+E5W9CNz1zDv2iLX+fuIliErz/Yebz9yT/bAGfi9yk5vNkjDHGGGOMMcZc6rGJ&#10;aYwxxphLGqLeIoIRPUwCjAdeYwZFOs1PS4CpSLpGyjDpIl0kkWExDlGEQGQZr0m9GsYSKTOZlz0M&#10;w+RhvIi+wpDJ93T8XwnC1CLyK4xXjBwgQjIMRQwZjJRxYFrmUWZ7S0S5dWHPwe9I0Y49JzGpiJLj&#10;mOmDQUsdEaIYtkR/5ak4iW6bRtfEfKeUg3mXj4mZSyQj62CNmL9RR8RfmFFEe0aULSZhnl6zD6LY&#10;2EuSNcd4mFcR0dY1MRk7j0wNlmJiMh8RvnE9MWZcB7lh930p30MR8rTDuYlJhF8Y5rw/GNoYu0TD&#10;cm29Uop+pD+lLI8s5BzmxizHnae1xYQMPi5FOVHFGM7Mwzkjoo99IaM+opO7Jiam6jQw+jD+888Y&#10;a8JghQ0xMfk8R3uu89yAhbiRAeUmJqZfnF8MXyI6u3ANR1/+RsTYfF6jPNIac67y9Mt5pHYfRAdH&#10;259KnPNJ5J8vrsd8f1Lovr+TUlEbY4wxxhhjjDGXGmxiGmOMMWZTII9oe7mEYRJ7KmJuhJH3a4k6&#10;9sCM9hg3sdcfEXVRTjQiRMrVP0ifkoigJDqQaLmI0qSedI+58ZgbPWHyhOmC4REpSBkXEwNjL9qz&#10;7yHrHAfGGfvhRXtEekpSrYYpBKyH1K3Rhn0YMTswZdhLEIMqT5uJSUgUYUSvYvTk6UXHkZssGLF3&#10;lHJIWRoGLcJQinUQ8RZGMMIoJp0mkLZ1momJMYgpRZTtZ6XvSvl4PB9nYrJXKCZql2kmJpG8ROp+&#10;VOI64b2P85ibmN+UYhzMxi6YglGfm5i5qUsEHqYk5ynOVxjgCAMbQz033bjew5gHImnzyMIwMTEV&#10;8+hjzP6Yh+uDtLVx/hGGPuTXNvu6koq1DyJgqeMz+TmJufI0qswRaYqXamLyvucGPe99F6JRo55r&#10;7hoSsE9qlBORHemec/KUwpzvuAbyayNSMPO3ICI0+exE2uo+OM78uiANcPz9GUduUJNKljFy+FtB&#10;lHW0YY9T/kYYY4wxxhhjjDGXamxiGmOMMWZTIDcliSwjnWvseUlUFOYez4leJIrpde1rhFkR3Fw6&#10;WaIcYwojKPa8xCx6gBR74hElyH6TYV59RsqNAyJCow4DB6OSqCteE8EVe+ixf951pee0rxERm9NY&#10;IeV74YUwb3eSgP08iRrtthkn0layn2dEqWFgRSrcSeQmZt+efBhZEak4TURsXkuCaSYmxhLvd6Sc&#10;7RP7nI4zMdnrs49xJibRkERB5lGwXbHe2AcyNwj7TMx8v1Ku15jnCVKUTxNGLEZgbmJirEZKXhhn&#10;YtLmx1KUT1Psv5mbmEQVcy12IT0yZlqkQe0Ta9pQE5P2caMC4jPWhc9r1GNiRlpk9uqMcgzK60hd&#10;8ihO3u+4Jm8txTVJX651TPv4rGPSTtqTkuPlPYuxI530JPJoWSK8+8jbYJLGnq3GGGOMMcYYY8yl&#10;FpuYxhhjjNkUuIMUP+ATiceXktjzEjMRk4HnRI1hykWaT6IP8y8wmEhhfmJGkGo0DAciptg7M0zO&#10;Z0q5eRr7bQYYouwjSB1G0X9LEa1Fv1gTkVtEO76jfY0wX2YBc+6FUh6Zh74tYfIQlUk0XV5OClPW&#10;3hWRhRi8mJhhPLG2SCE6idzEJLI00nYGRKzmRiMG1ZOk7hrYnxGjLIytromZR3hiwBF9F2OytykR&#10;a4ybR+hNMjHzvSFzuiZmmHSc6yjneIisxez6sJTvWRiRmBiX0R5Dsxsd9wgp6nMTMy8nghXTHdO7&#10;73wR9cd7ne+Jyfs8SyQmkZJE9kU5JjvXJtdCd65nSWHk5SYm5mDXMGM/yDzakM8S+5SyF2S+h+yF&#10;MTGJPmRv2mjPfN3z+1gp6vNIzEdLUc51c32pC8cbbTDWMWWBa4GIbsq5oYH9KTlf0ZZ0s5OiILkW&#10;c/O1m3q5jzz9LH/f+sbPPwtcd93UusYYY4wxxhhjehiW5T3nyvLbevxCXddk2jFbEDYxjTHGGLMp&#10;wN6UmBH8gE8EJZGMmEwYSqQyvaaEgYlpSSTdDyXaEjUYUYuAkUIUG3UnSaSSxcTiNUYFxtAv29dE&#10;XoZxhIF1PymHNUUUJEYaJif7TvKaL00YohHRRzRWzEtk5o2kpcDelpgb9EeYj+yrSJpK9mKM8tjn&#10;cxKYNZEiF2E8TaNrYhIJm8N/AthTNNqQOncWMJwj8hUT83ZSQERcpL3FsM4NzudLMdfGMDExvxB7&#10;lVJGVClmX4DZmu+JGaYYxl2Mw3khMjaH+aM+TyfLeFHOeLNcDx+Qos+sJiYQLRnlX6JgBvJ195mY&#10;7DEZ9URq3kIKiIyOukkmJsbdNLieoz2pkbvXXR5xzTrDXOc64m8B5ZjEt5W65OuMlM+AgZhHPb5E&#10;wsSO192bGbpgvvK3I9rzXmEmTyL20kW/krrHyfW9jxRtxkUYG2OMMcYYY4zJKMvyqlVKv149HP5r&#10;lNKz1q1bx9YlZgvCJqYxxhhjNgXY1zA3H0n9SkpUDBTMxO0ljAjqiTyjnOcYfGFOBJic1GGa0TbM&#10;0XtIEAYEEY7sHchzIrUwEnP44hsGEYYqJiNGF88x9Vhz9Cc67ZD2OSZFRIwthYHE3omMgTDiII/i&#10;IoIMI28SRNGxX2X04bxOS005zcRkznxvTkygWcBsOlWiD6YTe5YGeRQs+4vm5FGtk0zM10p95CYm&#10;x0M/ImsjmhQzk2sqIOIv0onmJmYeUYkZ+ygpIEo2Pye5iUkkZ56y9kXSJDCrN9TEzA0yTP1Z7jrt&#10;mpgYkDl7SFHP5yWHfWWjrmtiRrplNIuJyfmM9ny2iLoOeM/ihgOUm5jcuJBHLxN1mcNa8lTAX5Dy&#10;PWr/V4o6UjrnkZkY0NN4mRT9ubFhmknNcUV7Pg9ENueQDje/XrjhwhhjjDHGGGPMFFJK6+qy3Ffy&#10;/6O2UGxiGmOMMWZT4a0SP+BjJkUa159IGFhET7GXHGVEGUZ037ukLg+RqEOkjsUMxRi9sQRh0BDZ&#10;iXiOGdNnPOZpNxmDR6Izoy3mCGXME5F8pIWMVJAYoaRXZU4ivCKijXL2h8wNJ8py44U+8CApyjAC&#10;Me66kV98iSN1LmCI5evm+LvRmBi/D5aGzavpJiZjEm0abYh+Y105GKVEs0bKUmBvwUOl6Md5JgKT&#10;lJ7sZRrlpI8NmDs3czeWicn5iffob1KeMpcIxmiPiRmGNul5c7OMtKoYsaQWZg/HKEe5icn7H6Z8&#10;9MNEzWFNnMNYx4aamKyF9yPqiCrM+wKmWW7OTTMx40YAlEd38n6GWY9yE7N7/WLwMy+fXc4je8by&#10;GSDKNj4/tRQ3GSCulYdLHFN8tkK5icn5/aIUdczFHMH9pfhsI9LP5vBeRLQy80db5sjHYX2kIOaz&#10;yH+IY36u4Xx8TPirSjmkyI7I4zmJayDaf0TifAHm6lukqOPvzDrJGGOMMcYYY2ZiOBxeY7hy5aqq&#10;qvj/TH4DZ8NgMLj8ypUrB2VZ7jg3Nzctk0yD2lZ1Xd9orix3GQ4G1167ww7d/2fmbL1qMFhZr1ix&#10;Wn3y/2vPwxpSSsuR/sMT/x9ahNa3A8eyKqVhaHVKtfqvXNRv1123HRXFtZo1Dofc0L0IIjVZl+Yd&#10;6vm0G7wb1q5de7nh8uVpNBjMoaIoYouaeSiL+tGKFcWuWktbNQ/HTD3zz223XfO7Bu8Brylfvnw5&#10;N8d32Zq5SYvLe6DX/B6z/jgGg+twrDrXN6a+ez5ivvzcxfljjTq38dvKZoVNTGOMMcZsKrDXY/yQ&#10;H8qjufLUkwiz8wlSF4yTSPsaIjoS0wjYrzKi7kKYCttIXYjEwwTM22JexZfTPCIrhEkT8IX0ICnq&#10;Xi4BRt9xEoYoBiNfwkidGcYIc+4mAQZWRHwi1s5ejphpRBC+T8L0ZV0BkYBEl0YfxmXvPkwzotAw&#10;DZkjIgunmZhwEylPU0t6WcwXUsuy3yNmFyYh5mTAF+pPSNEHMS8G1AOl2IeS9bMXJnOwl2Le/sKa&#10;mKST5RxiGMc5YQ2YsqQqxqSKtLYoNzEhj3TsKtaPchMTMNPz6wzjlNSlmMecI6KImevOErBna7Rd&#10;iomJAZkbpoh9HR8ncY2QEpfjJiqZfUhhmomZ7znJdco4vDddYzE3MeFNUl7PNYIRiHkfBjKKPUch&#10;X0tXnN9IG5ubmHBPKR+TdKxcz7z3uWHYl76VKNr9pWgT4jOU/ycw36uXaz+uC/7jm5uoiEhtPo9E&#10;XXJzBRGXfCZivDy9LdcFf3P4PNI2Pw7+5i36z68xxhhjjDHG9IERNizLvYYpHaPHv44Gg0Umz3Dl&#10;yjuq/qA6pZ+MRqObtsW9qH5Obd85SulQjKO5uv6XXp+t598sBwP+j7SIYVHcUG1+p/mP0+PP51au&#10;JNPUAsqyvIfqfk3q12rFijVt8SLU5o2jsjxGaz1cz4+WOK6j9PoPevxMXdfzN+gOh8Ok+j9Ih/RF&#10;YmLYqt+HmnWV5eESN81OpaqqNRrzJ8yLNMYPcsMxXeUqV9N832vWR31Z7rtmzZpFRqfKn6jzRpvj&#10;NMabm7KUdpOOo1yP/N9+gelcF8VddfwHSydpfG4wps+DhlX1A41zHu8HUtk/9PqzanObpqPQe3ZT&#10;iXEPU92Rqjum0frj+Kv0Xa3pCX2G66aMjsEmpjHGGGM2CXaVIt1nKE/DmacfRbFvZJflUuxlGfqm&#10;1Ny9JvjCTuRkXj8u3ecNpUiHGsqNszzqM3RvKcA0whSMOkxPeIOU98mjuhDpafN0pxg2XWO2K0yy&#10;QgowK7sGbNe8/agEHH+UMQ7nsAtfrDH88v6oOyYGWn5n57Wl2Jc0xP6HGLkYTFHG+xn7bpIuOK4F&#10;nscdlZh5eQpXjMg+8nUSOcjx8CW9azyxFyePzBvPMc143wNMum7UJSJqkPI4/q6JidGFUdXt1z1f&#10;r5Ig35exmyaZyMVIeYowxHK4piPF8jhhFF9Xgjyqln7duz+JHMzHw2yN9waDkNc8Z035dYopjOkZ&#10;/RD72WJiRvQ0yk1MjOk8Ejb0V4l0zmEwd01MzEH+E9jtl4vPeaSR7oL5323/bCknNzEZK4+Q5LrO&#10;b1AIhemKOFfsUQsYqT+S8rZd8XmI9sYYY4wxxhgzlaqq7jYsy8bYagzHsuRG4gVUKT1k1XDYmEB1&#10;SnEj7SJWl+VOatPsLzlXVRhlJ+v1SUM9b/ufKt2rbT5PXZYvpR6jqTXYutlwtqqK4nHU0Sal1N3O&#10;Z55hUXwixtK452qsczTn+aynLT9d5c1WNUQZqu4Cxi1T4gbZBawqy+upPwbs+nWV5feWLVsWN/eO&#10;hYjHYUpH06c9njProojMWpiKt1X9mVGvNRzRRsHOQ9Sj5tt/vk1K/9Bx1zusXXtFtf9heyxnqB+/&#10;hTUQTaqx9+P8q81RmL0a4xlqd0F7/ptxEMfUlp2sPk2mLJXfepXmok7lvNdnNedQatpHXVE8vplw&#10;M0HHZRPTGGOMMZsEGEBE2Z0gYSiRxhPzLrithClAHSI6EbOlj49JmC4YKihSswJmwg+lfJ67SX0Q&#10;DceaYk5ST+ZpVDGF2F+ROsbDPN1ZCvhy/GMp5op9LolCxIzrmoyI6LZbSl1IkdlnmiCMx2dK3Yg6&#10;jEz2Sezr8xsp/vPBnoJxDBxvXyQmYGQStXmU1B2PYyG67T5SGMYBphURlhh9zMP5x4Ti/c33AkQY&#10;uESzYZDxHnI+wtDDxCSKlHVSR2RjH9yBGcdDSuK4CxRzsmtwY3ISwUdKUMbkGguzL+B95Es++yfy&#10;fmKucT3m0cNdExNIMUqkXaRHzoVJy7HEXbCkU47jIuKxG4mJsckxUY9J24X1cP5zEy10hIRZGmYw&#10;EcFxftgbti+FDf/pZK58HCJE+c8i1w51rCmPxASuKd4zPit8tjDliOLkPDMf5XnKYeBYOZdxfjGH&#10;Sf9LhO+4SExg3Riykeo5F58JPjPjuK9EhCrnAWHazv+ntIVzGvW8v7n5CqSoJgI0j+QNcV1zw0Oe&#10;0oi9PLnOckMXYWxzLsf+R94YY4wxxhhjerjMsCg+hkk2Ksswr46cS2ltW99Ql+UDW7PtdLXrjaYk&#10;Oq9O6ctNu6o6Q31eOhqNipTS1dTv8aOU/rF6NMJEO4TUpG03IkGvrra/bedev4aUyAS0INuVxn5U&#10;tCnLsvt/q3nU7iOtOfc3DCuMyFV1fQut+5kqO5w6tTmCVKukrtVcZzJulRJZlBagPi+fXxcGYFme&#10;q+OZGIkKpM/VHE0katN3/fhskdKg8/Pc9nxiqjVrJSq0rW7Q2m6Xzbt+jKpqbpzV4//TOTu5OZay&#10;3DtS/GrcpzTv5foxH6739uYqO72ZK6U/quwBO+200/bNcRfF41V2DMakyo+sdtyxVPmNY10a9wU6&#10;RzvVpJ6VVPZ4lZ3YtE/pwHXr1uVZiDZptF6bmMYYY4zZJOALLuYG6WAxPTCc8mg0DAt+5KeOL518&#10;Ke9LAQuksGScXVrl+11ixNE35iG6atKdeESSMR9tbyTlewjwRfP6UqyJ6Kz8iyBzXUeiDq2UAoxC&#10;UotidLAfIuleMdMWpSDJYD8EjEmMMUxBjC9SWI5NxSI4Vsyg90jRhzS5+Rds1sUxcE4w8KZ9meV9&#10;wJAlmo30l9zxSJrevgjOHN4X5slNLF6TSpe1YcTGOeK8snch/7mJ95loSvpyLllr1zQMOIdxPJjK&#10;sUcpkFYWE5D5MPN4zwCDifYYU+OuB95PUpEGeRrePGVxDoYuezwShUvKWMTzu0r59c3+pMyPWAtz&#10;BRw36+S4OSd5xG0OJh/vLSlkOT5SMPPecy5z6B/XLO93PlcOez+SIpbr88kSZipr4TPDOngv+tLQ&#10;cB74rHAuiUjFpOTzzHxEa/aZpsD7nJui7KEZ55ebFvr2OGHt3Ln6Uol1ck0Stc05nATnnjXm56G7&#10;Nwyf9ajnmu9bN9cDhihmKp+F90r855bj7ANjG6OfaOx4jzDtObfGGGOMMcYYMzNlWV4TAwuDZ1SW&#10;38PcwxgbpcSNyvPUM5iYGGZqF4YZ/w9cgMpeqHkO0BgfYP/LthhD7u5ESTK2xvhCazadUQ0GC27O&#10;XqqJqceD6mtcY8GNrOr7AI1xRhNRmNKTVqxYsT1zMW7XxCQSUmv+A8ejsb6h4z62PTZ+e5lIY2Ku&#10;Tz+LyXh4e+64mRm24bnmvEBj/amtW2xiluVH27kPUruftnMfqGNv9uXU81dQ1pyTqnqYyndU2d/b&#10;Y/8mxmZVlh8nKpO155GgAe9rnA+d+6eRTrZdz/l6X/h/6gLU/jOtcXq4xt9s/g+q82IT0xhjjDFm&#10;M6Qb7TgLG9Ln4uLiXtuFnQ/Di6jRMNmIHhxnql8SbMrv9SxgGO4rxfn9pDTObN1c2dzfI2OMMcYY&#10;Y8wlyDClp7Sm1/GjlNZh1vFa5T/DxGubzWpiPrc1ijDAFmWHYk9IIgDbl/Oo/edbs+6HcytWXF+P&#10;h7Zr4ubrefR6qSbmH4bLly8wBlcT9ZnS75pjLMsPDIfDVXp9CuN2TUyV3Y9jGVbV+Wp3Gz1/G2af&#10;2h+2pigm3Tw+b2Iyrtp/SefzH3r9t9WrV19dY12DMaQTpA+353WBibmGKNGyPLI5jrJ8po73Ac05&#10;KsvzqqJoMoFhIur1L9o1/Yp5GjM4pX+WK1Zcr63/c3suvtwMvJht1eZ37Rhf1DruFO+h3qtHY5gO&#10;BoPL77DDDlfUe8o+nwfOce4ciWmMMcYYY8wWA1GFj5GIpuRORSL4iHwlojUMNkSErFk6nFOiiflP&#10;Muc6zi8Rivn55T0wxhhjjDHGGCPWYSqW5b6tocfWHxiAT8LsQVVV3b5pKNRuuolZlm8n6q8uiqNG&#10;RdHdAqSXNVW1RnOeGGYdZXr94XZPx7+xB2TTUKj8QpuY4jIq/2E7/p6kmsX0a453oYm5jdp9mvS3&#10;evwJUY16vK3anSddQBRn266XBSZmUeyu57/BYCTSsa7rG7Wm7W8Ypz3/C0xMoiLb6NRTOJdNSt42&#10;ylJlH1eT5oZWjX83qYkkRc17lBJbwWy1qqquq7anNlGWKZH5pxfV7dm+tz+X7sk4eqTPr/W4J9Ja&#10;vyMdSrt2Lv4PvtmgY7GJaYwxxhhjzBhuI50msa/lT6XvSezPmBtsv5SmpdI1/dxOOktij032L+X8&#10;/kXKzy/nfdw+rcYYY4wxxhhzqYP0osOyPL8xpYrioZQRYVi3aVPrlMhm0zCLiak2721MzJQOW1WW&#10;bKszlWFKL2zHPb4eDNhKBxPy3lrTme0aHt00FHq+MUxM5vxBW/9tok/1epGJWa9cuTPnQe1I+foi&#10;yobD4VXU5metkfhdIkubxj2Eidkew4P0/LONcZrSs1ET+ViWH9U492/Hmzcx1+6wwxVVt3ezf2hZ&#10;7tkMKPT87W3b3CTeWq/fx/obk7QsfzEYDJotVoZFcUPNtf48liVb+PSi9X2xeQ9S+pXGulecYx4R&#10;a23fI17vrbEeuNVuu21KWaSmomOziWmMMcYYY8wY2PszN9S6+qO0KNWOmRn+Q9l3XkMHSexJaYwx&#10;xhhjjDGmpU7p3a2xc35dlm8ZVtVzpBfr9V9b8+3oVatWDZu2s0Vivr412U7BHGyL5yE9bR5tWJbl&#10;VTXuj+mjuQ4dpvQKzf9cPb5Rr09uzbfvEQVJe5VdaBOT9Kga/yftOr9Q1/V1mItxcxNT639Wew7O&#10;VbtPtOfmOVrP/pTrHJzet8dkkJuY6n9/jf2UdrzvM3/7/FHSvdu1zJuY7AWq9ZzZRmL+UHM9U3M/&#10;W22/rNeNoaixm6hV0DHdRHVncwy0bYu3mktpreY6phk/pQ+2xYvQWPu20ZrfHxUFkZ3Me4HGfHNV&#10;FPdl3jjvOubXtt02K3RsNjGNMcYYY4wZww0l/sNwoETEIMbaOdLvpLdJO0lmw/l/0oekX0txfs+W&#10;OL9vkUgta4wxxhhjjDGmJaW0vC6KvzXRexLGWIjXoWFKz6Z9nZmYeiQbziJU93BMItpVRfGwtnge&#10;1T1NYx5Up/Rh9sYcleWtVLbefBuzBs1/rtrdhP7qN29iDofDazeD9qB2YWIetGowWNkWN2Ds6ViO&#10;aOqL4rXUa7zTGDdMzGbvzrL8RawhX1cb7dg819rGp2jNTEyMwLIsr89YWtNZ6n8+x0A0pdZw10id&#10;O7dy5aDpm9Ib6NfM05m/WQ/jlOX+a9euvSLt5zR2My51ZfkEyoAUtGq33iQuy9+yR2ZbNU8bcXp8&#10;Gxn6Ns19G+bRes7Xmu9PG/bD1PjfbM3Wc3WentV03ozQcdnENMYYY4wxZgr85wlDk6jLG0uL0tqY&#10;CwXn90YS55fHQjLGGGOMMcYY02FYlo8fVRVm2vnDotirKoqP1yl9SvrkKKVPq+yo1vz60dq1ay+n&#10;8nu35tbpen5nDbHtrrvuOi/aEPWoumbfxGFKB+YpZTEdMdKaPSbL8oSyLCu1fQtt9Xiy9CGN/T7p&#10;A6p/b11Vn1bZORhPenwXY6j8ka0R9a9iOOT/1vPzr1u37rKoaZdFYlY77liq6DLUaU4iP9/WrE/j&#10;sOcnqVe11jObecry5U3/orid5sDsYq7vsB7WJb1fep9e/6Vtf4TG7N22JDcxR0VxX81zefU9in5t&#10;3z9jlur53cPExNglWlXrPqyZO6U/qfwTes378qn2+U+aOp0Dzd1ExBL1qvLGxNTzBXt1aow9OBeq&#10;I7LyXZyDtmqr1sD9WrNG1pTSbevBoNmvU+Xn6/w0KYahwHAty0NbI/NU1XEz8WaDTUxjjDHGGGOM&#10;McYYY4wxxphNHAy1OqVvNHsupnRgnxGn+teEmaU2N9Pru7SvL5B+qNefrMvyM6FRVX2RyEo9PlRq&#10;ojHV7m+qe11dVa/W48GUoVFKT57bcccdVHY8rzXWZ9pp52miIVP6dmOapfR32qvtgzUm42ICfqez&#10;hs+q/HOriuIWKn93G1l4SluOMfpZ6TcYWa0R94Wt/vWvy7TGaxMNGpGYavexdl3/GA0Gc82CMqqq&#10;eizt0bAoHt8WL6A1MY9sxmEPScrK8qu8blK3as2UaY7d2r0yD1k7GGyn1w+aH7uNhMyp63pnlZ/R&#10;Hl8zRkrpBurXGL6c26ZhC9GdGvvnrZHJPD+TXqm+r5d+36xHder/aTW/jI7n5pRpDkzeBdG0avNo&#10;xmiP6XvLli37r7Zqk0fHbBPTGGOMMcYYY4wxxhhjjDFmU2Zu5cpdhmV5ztx68+xNbfECiMhTm1Nb&#10;E/Gdc3X9YMyrMLG6WjMaYQI2aUZHZfkM6Z+U0x/xXOOdx3zscanHZo9Ixquq6m7NpB003mNifD1/&#10;rB53o/24NTRGXUpProri7c3zbju91hrY4/Jja4piBXPMFcWIdVGvNb0YU1NzHYPBW5XlJ9Rka9rl&#10;jEajQm2Pxnysy3Lf2LMzR+fvOhp3/X6URfFwytTnhc35YK6ieF7TriwfyLlT278TNar1fzNMzTFR&#10;nlvXKX25nftEzT0aDAbXVv/z22N4SttunnL58p3U9ttEn9KmWYPEc86R1vKxmEv9bxPnTmXNujO2&#10;Vf1noq/O03NUdpn1VZs2WrdNTGOMMcYYY4wxxhhjjDHGmE2Z1WW507CqXlGX5e4ppbVtcZfLjKrq&#10;MWrz0lFKjx0OhzccpvQivX5Bn0Zql6cY1fPrDsvyeUT4VWX5ebV5XVmW/62qxhSsiuJ+KnuZ9ExS&#10;qFLWpdm3U/WsVWPdCWNQr59fpfRCPS6YnzLW1+wPWde3U9lL8zo97q7jeMywKG6461ZbbdtOsZXW&#10;dFWVPVdz7KG+u1QrVqxp+71M7de1zbpsrTnuParrl6v/03ZasWL7tnweHdMOmvcpGuelRE82ZTrX&#10;c5pH5+r5kWp3NBpdS3O/Unqczlmp9k9kXJ37u6u61yDEYGZ9Gv9FpOll70vONcfA+9Q2W0C7r+Vd&#10;1OcN6vsZPf+UztcrtJ5dIw0v6HiqZs1ao9Z9nbZ4Huq1vt2ll2nOR+j1f7ZVmzQ2MY0xxhhjjDHG&#10;GGOMMcYYY4wxmxQ2MY0xxhhjzKbM/F2WxhhjjDHGGGOMMebSg01MY4wxxmwKXEW6sXQT6UbS1aSN&#10;TSWRHuX60uUpuJhgb4KbtrqeNMvc20jXkuhzC2kobQmsljimXaS+/SGCHaRHSx+QPi+xz8ctpUmQ&#10;woZriLF5n3NxXV3c77sxxhhjjDHGGGOMuRDYxDTGGGPMpgBfQk6XzpFOkXo3ht9A1kjvlg6SzpD+&#10;Ko3bN+Ki4KnSua3+KDV7J0wBw+0wiT6s+d7S5s7NpL9J50lnSYs2rG/B6N1X+ldHJ0uvlMbt2XBf&#10;iWuIsTlnubiuDpeuLRljjDHGGGOMMcZsMOzHWRXFw+qyfMKoKLgJ3VxE2MQ0xhhjzKbAHaUwqy6Q&#10;7iFtDAbSflLXDFu0wflFyLOkmBtjchYD9dVS9PmwdDlpc2aV9Cspjgk9U+rC+/ULKW/X1SukraUu&#10;j5P62ofOlDBIjTHGGGOMMcYYYzaYYVE8d66uMdZ+mlKq22JzEWAT0xhjjDGbAnwJIUIPs+lsaWNE&#10;Yl5GeqmUG1knSd+QLs4vmM+QYn4iEadFYmJyHi3RnujRUtqcITXwt6U4B6GnSV32kPI2P5Q+JB2V&#10;lRFteVupy/OkaEM07y+ln0uYojzfSyKdrTHGGGOMMcYYY8wGQRRmXZa/H5bln+q6vjhvkr9UYhPT&#10;GGOMMZsCF4WJiXmWR2H+Vrq1xH6L7Dl5cbFUE/P20tekr0h3pWAz5j+kd0lx/Lm6Jibv18+kqP+O&#10;xF6pcAfpCCnqPidhUueQajbvu1y6hsTemzxfJl1WMsYYY4wxxhhjtnTIYMT/m0OTyNv1aRJLbZ+z&#10;7dq1ay+3bt26pfxfvemD9LwvS1OXyzB+277vt6C+9fdpnuFweJVRWd6hKIpRW7QUxo47K1OOZ4vD&#10;JqYxxvz/9u482s6qPuN4RO3CcbVSG5J73r3fM8QbQaIQHLC6UpyWFVSUiFhFUYSigEipQ7GA0woz&#10;DoAVRKgiohQRlFlZVtCC4gQiCoKICgpIQAJUEpE+z5u9j/uee+6UEhIu389az7r37He/48kf5+Z3&#10;9t4A1gdrUsSsFH/jzVOVDvvgGpQblVzY8rSuE3mU0lO2ULyWwZOUB8pMi5gz5eLfQsXX7d+n4oLe&#10;0xXfq3+fzGOVjuK+3meq/oP2UfK9+331epX59WARc0vlNsXbPKXwzkrpQ0re9/fK4JoTn1Ly9lPc&#10;AAAAAADAw007hD27dX2Ofp6ufDnl1E4Ix6h9J48kTF3ndEPYrRPjV4p+gzm7U9dvSt3H6Ma4tbZ/&#10;STmj6O+conyi02rt2Gq1HpO69/Xmz99c13KE+lxSh3BNO8Yr9Pvn3V/XtmHqNkZVVZvq2g/yPsq1&#10;ys+U83T9e82fP3+j1K2vKTSGsGtzbzFeqfNdrfv4hn7u3221/P8/zYhKF8jU56s6lq/bzytn9b3E&#10;eFYd49HNQVf7K+33Xu3zReX4brc77fUwe3W9pH/cFB3jtHZdn6jz7KNr9v9vDbV4zpxH67zbqe/J&#10;6Xn5uX3d+y0ccv+zid8jipgAAGBdm6yIuYPy8ZQ3Kl438UjlJ4qnDfUIvc8pLuRl/gDnUYxe/zIX&#10;tt6neDrRwQ93L1Q8su/Xyn3K7cpFyh7KsLUovX5nvp53KeM+kA+YSRHTIxdd3Dsi5Q1K5g+zbvN5&#10;vS5krfjZeMrVW5U70u/lPiUXIA9TvDal14f08/6B4ueSRzxmLgD73s5Srlfc1/u4/37KE5TpeI3i&#10;KXxXKYcr1yr5WQwWMbdRfA5vu0fZSin9veJ79Ha/T7sopf9S8rGPcQMAAAAAAA83nRhPekqnc78L&#10;P163cUGKf++prR3jhZ1Ox3/3u+/xbh/smzPa7d7fDsEzLI3TbrV2yfsN7pvPVYdwTBo12NCxXq9z&#10;3jKsv4+l7acMFiXVtr32+c3Qcyja9s3eyIj/r6jhe+uEcMGwe0rn+YULsAsXLtxIz+I6P6ti25hn&#10;4W061u/SoefUdf10ne/OZru2af/3p01T0n47Dx4/nzed+3r1eVnq3rfR6OgTXEj1fj7nmP3Upmv4&#10;tq7rob4U0YQoYgIAgPXBZEXME5VcnLpSuaB4XeZCJX/Q9ag9r6PoYlfe7mKaC3LvVjIXAT2qrzxO&#10;GX/bbrBIWU5berUy1ejHmRQxH6942tvc/3Qle7GS21cq3lYWaXO8ZqQLgiV/mPWakIN9c45Tyvv0&#10;MxrWL8dFwulO9+Jn7IKov+no55+PMVjEdD/fl7fdpSxWSn5vvUZo3t9F0czXUq67eaji0bTTLbYC&#10;AAAAADArtEM4IRXfru/U9Xs6Me7ejnE/tZ+j31cX30JoZjBSn2NcDFP7rd0Y/80jM9X37TnddnvP&#10;EMJzmwMP6FTVzj6e9vPxDqqr6rW9EHapQ9hLx/1GOu69+t1L+3jk5lZ6fZcLcGq7Ra8/4KJUp9V6&#10;na7z3KZIp2061n+oezPVarvVepb63pHab9E1fbDWPjrXDnp9tvfxver3k9V9AxdMdV2nuX8qfHmU&#10;6FKd66U6zjLl9nT/N7bb7Wepzyt1z3sob1XfY9X+p3TdR+lcb1H7nr0Y/8nXYjrO+1LBsYn6X9Vq&#10;taY1m5f675SuyYXHQ9Kz3lfH8EjMFc09xviLPFI0U9t++Zza96sxxldrn22Uz+u5rS60xnhar9fz&#10;F+NnHb1nFDEBAMA6N1kR0yMPc3HK04zm33+reIRffu28VrGTlLK9zEcV8xSpLnTm9hXKpYpHZJb9&#10;36OUDlDytu8r/WlYJjCTIubjlIuV3P8zSrZEcXHP7YPF2TxCMccFTk+Ray7wfVrJ21z49Id7r7uZ&#10;p3f1c91JyTyKNbdfprivn3c+ht8jr905Ex5JWk7vO1jE9L8BF2C9ze/rdkrJaz18T8n7+z3O0wj7&#10;uXkUat7m8/xc8fv5AWXWfiMRAAAAAIBS20XMbvf+Tl1f0uv1npiaPX3qhtr2yaaIGOOKTlVt2Y3x&#10;0KZoF8LVo6OjM/oi8JgiZrv9zNTc6MX4HB3zf118qquqmY5W5/5iGr1452AxyudW/1Pz9npk5Nlu&#10;1/E/l9qWh5GRphiaecpYHfNMHetG9TvVU9fqOl7kwl4q+p1YjgI19d9e7fd4u59Fam7oGC9T2x/9&#10;fPSstk7NfXMXLXqctv/Y96SfP1D/+3z/vRCWpi6T0n79IqZHdKbmhp+R2ptz67m+NzXP6Xa7le79&#10;1nS9Zy+eN8/L/jSWLFnyqHZdn65jLlefC0MI01li6CGHIiYAAFgfTLeI6XgKWa9v6TUU/cEuT0Hq&#10;LFPszYpHHuaRfY6nUfWUo8MKnS7Q7ah4tN8zlG8oedsvlfJbcB6l6Gt0AfC/lf4fBBNYG0XMnC8p&#10;z1f8Qd6jVHP7FUqeSsXTspbTsL5dMRcFP6bkfc5R8ofhJyueLuatysaKvwHpKU1uVnJ/T207E57u&#10;d7Ii5iZKWSg9VinNVa5T8vYzlPwtw/mKpxfO2wbjZ/MPCgAAAAAAs1o7FzFj/E6v1/Pf933dEJ6r&#10;9jtdGOzU9d7dGD/UFMhivDbG6GVrHuliZ04a3deMihw0UMT0/01kj9Tx9unW9SoXH9ut1mYuOKrv&#10;bc256roZBToohPAC9bmrt3pk4TvnzZv32E4ItzdTpuqeUrcxPPVsPX/+qH5tvuSs/Y72OfTz7l4I&#10;/n+GQRto25lpNOYVZeFW1/tKtTWFxLqux31xW/f4cu3rwuWqblW9Qvf2rXSuM1OXSen4fxmJOVD0&#10;XTJnzqN07h81RcwQzs+jKtW2NO/j62s6F/TM2nofnjdsXdDZgiImAABYH8ykiOl1HTMXEF2czNvy&#10;h1p/wPa32sqpYndX/A08b3MhMW/zaEOvMVly4c8jM/O+eymZC2bPS9lMcTFwMmuriOlCpQuMWTlC&#10;1IXXfB6PJM3tHpnY/9aePEvJBU5fm9cMzYatB+q1R/OxzlfyaM/pmKqI6Xv/upK3u1jtIurfKi5g&#10;eh3UcgRqWcT0H2VnK3nbLYrX1cyvnWuUct1UAAAAAABmHRf8chGz0+n8XWpuLAiho/ar03Szy9pV&#10;dYgLRNpnpXKDi5nKdU6nrv3zss7IiGdWGicVMe9r9o/xGh3vh8pPdRz/7lGYLmL6/0Tcd8ui7z7N&#10;AQaMxlhrv5+lazvChb5UuLq/G8KuqdscF/i87qULeDHGjV2oHa2q+S666tznpkLg5Xo9dOYs7fT+&#10;VMT8dVVVm6ZmTxW7ndpyEXNcsUzX0qw1qv2/3Yz6jHHfNEr0Np1r89RtQrqPsojp/48ZQ+2npRGX&#10;V7no67Y6hH9P+9zX7XbHTDP7cKH3kiImAABY56ZbxHTh0SMlMxfkyqKfp03N/CH7NiVvcxEze6OS&#10;210sc0Gy5OKY19jMfcpi4kytrSLmgUppbyVv89qT+Y8MTx2b28sCsPlbljco3uYRrT7HZPZX8rF+&#10;ppQF0alMVcQ0Fy3zdsdFS09n64Jt2e6cppTrcs5TvL//sPF6mp4Sd3Ad0KMUAAAAAABmrfYkRUwX&#10;/9ox/jgVCo/MBSKPpvRPj3rMcTFPfe/SPk9Lu49RFjFdfHN/x8dOIz3v0f6HuiBX1/WzUxHKBTz/&#10;7T7OwhDmqc+P0rUdo2t4ST6+jvOXdSm73cUuQGrbcv28Wdf+O22/1qNM9frs5twxXtQrptIt6bre&#10;nYqYN7dbrf6IyMmKmDHGp+ocNzX7tVr7ui2EsInOc2vTP4TBL8ePo/uYqoh5Uipi3qBjN1PD6veD&#10;0z6rPLVs0/FhhiImAABYH0y3iHmV8ngl87Qf31by9uOVzMXCsoi5h5KVxTgX8VwAG+SF5HMfjxCc&#10;ScGutLaKmDsopfI8LmJ2FI+UvCC1OV7D0/fl5+SfnsKlHHE6uA6lR0Fuq3j6Xk/VW16b76V8L6Yy&#10;nSKmn/GJSu4zmPxvxDlOmcqIUk6z69+HvdcAAAAAAMwK7UmKmL2q6rZj/HkzorCuD/JIzDQl6o3a&#10;b2nHU7qmaNuLled7Lci0+xipiPlnF0BdGNTPlzo6zrZ1CAdp211N0a+q3t+tqk113pVNMapY87HU&#10;arV66nNdGu14mIunOsbqImZVNSM6zQVAbb9T2/7o8zeFvxhX6bwvUk5uiq8hXJULgYN0b8tSEfNX&#10;C2Ls/x/NZEVMneednuZW2+/V74fp5+t1Xbv5PO6vY14++KwHqf+kRUwd6/TmXur6py78uk3P8YC0&#10;z59dSG06jvWIwXU/Zxs9W4qYAABgnZtuEdMj8jZUsjUtYh6u5HaPKMzTkpZctMt9vqt4StM1sbaK&#10;mK9SSoNFzLbiIqOvPbdPlfzNxscoLjJ6ncmycFjG61M+0EVM83v6AcXvy3LFU8N6VKzX6PTrvL+n&#10;z52Og5W8z90Ka2MCAAAAAGat9tRrYq5IRbw9umlNzE4IV3sNytRtWlIRsxnFGULYIjX3dev69FSQ&#10;/F6M8Rk6x/VppOE5qcsY6v+KTl2vavq023vOWbz40dr3Rr+uQ/hK6uZRkRvWdT3qkYnavk9z/THe&#10;o+O/UNnfBS+dY2W71RpXKGymog3hm75//fzhorlz+wXaiYqYc9VH7Rd7dKqPPS5+BvqpPkvTLkOp&#10;z4RrYs458MANdD2XN+9LjGct1r27WcfcPp9D7f3RqJmey2463te07zs8xW1qnlV0bxQxAQDAOjfd&#10;IuaPlfJD2ZoWMQ9VcvvVyrAPegcpuY/XkhzzwX8G1lYRc3ulNKyI6eP52nO7RyJ+XvmC8sUU/55f&#10;5w/RngYl7+P4GF4P00XN3La2iphZVHzPz1H8h9RrlPxvxD93VKbD58nndAafGwAAAAAAs0Y7FzHr&#10;+pI8os9cwGvHeFwqJP6h3W4valfVYen1Na1W60mp67SURcwY41apueFCo9ovTEXM73uqWJ3jE03x&#10;sK7vVttbUtdGa8GCkX5xsaqW13X9dLfr+Ec1bTHerby56VzQPgekkZf3euRoN4QtXOxK93TuU+bN&#10;8wxTfTr23tp+X9r+kdTcmKiI6dGo2udPLqTpui/zcfX6a8r5ynl6vSIVUs9Q9w1W7zWe9u8XMV3U&#10;Tc0Nte2s89+TRnW+IzV7dKqfy2+b643x4s7cuf3RnlVVzde5r0jP+KaZvn8PFRQxAQDA+uDBLmK+&#10;R8ntLqx5bcjSI5QTlNzH3xJc0+k51lUR0wu++8Ozrz23+1m67ZGKp5odjHkx+jsU9/c6mV5wfyPF&#10;PEIyH2ttFzEHfUrJ+/5O6SrTUb7Xf1a8ViYAAAAAALNSO4QTUuHvJuXodowH6+dRar/YxaBUEPuk&#10;+3ZWrz3pwtkd2v4J91UO7aeqPqafLjj6/0nGSEXM1etchvAFHWNZHcLhPqb2+aa2rWpGFuq47t+L&#10;cXNfUy5KdkP4T/3cXfvsrz5X+Lqaa6uqQ5oTyIIFC7wW5TXeR+fxGpufVd89tN979fM8vW6mrNU5&#10;V8YYm5mX1H6Ci4FNYTGE76rPfsrb1H6K9rs3nf/aEIKX4embsIgZ47HNsWJc7ulnPWJ1k002efyi&#10;RYse5591jMen7SvaIyOL0m7j6Pp3Uh/3c07SuQ7S9R2pn1/WzxUuRqr9O7qOrdR2hn6/NHS7W3i0&#10;Zf/ZhHCpntu/6pr+Rdu/W7Tvqdevc5uO9ZnXrP5/n1nBz8j/xnRvFDEBAMA682AXMb2e5CrF7S7U&#10;/aNScnHuO0re1+tHrqmyuOjC31OUiTyQRcx8nrIY+z9KOR3vMG9Tcn9P41p+8C2n4Z1pEXOBUhYx&#10;91amy38ElPt6Lc/p8gjSvJ+Lny7SAgAAAAAwK7VDOGW0222KWy7INel07k9TzK5ykStPM6u+J3rb&#10;mL5FRnu9ZgSguo4rYnZD2LXZT/v39/HvPldq0/ku8tSvaRefb9tOXf8098tFuFTAW6lzfcyFwdS9&#10;of2XqP2yfPxyn3SOK3XMvT3S1P17G2/8ZBdIuzE2fXL/5pzuH8KPPLqyOXhBfZa6WOZnF0LYxm0u&#10;dKr/7W7TtXtmq3F0nq29X/N8QzgmNY+j47+lfy05uibvl+7j0nar9UzdR9fHW6hnr3t/pfftVtUH&#10;1Xb34P24n57NR9Mo24Ofqn10nN8v+csX1R/yKGICAID1wYNdxKyUG5S87dNKyQXClYq33ae8Qcm8&#10;zoOn9nC83sFUIzTXVRHTIx9tVyW3u3DrIuUgP4/8R8V+Su7vqVAyT+laXttMi5i+7zUpYo4oXvsi&#10;7+d/Hy9TBm2t/LNSruGxrXK7kvf9luJ/MwAAAAAAzEqdGHfstdsfb4fwERe4XBjshHB4N8Z91fYi&#10;delPearXS9X+UReKUt8x6dX1US5Wpu5juOCm/Y7o1vVH2o7PE+Nhalum7F9X1ZtCCPNS976qqrqd&#10;un6H+nxGOU85Q6+Xqf9LUpdxYowb61p30bUer/Ocr9/P07mOdVtd116OZgyvKdmuqpen6/mKru9c&#10;3ccJ2vdtC1ot/z/DOLqfzXT8Q/3scuFV591c+x/htgV1/eym44DR0dEn6Fz7+Vn5vpYsWTK0gNjp&#10;dLbUsTzyMj+v5rlrH6/juUMuLPuZqY+f/afKkZ26lq21zyG6p6/6frTf0fr9VblgqWt8uY5zvNoP&#10;1EtGYgIAADyAHuwiph2m5G0ejXmAsqnitRd/ruRtlytzlWx/JW+7TPlrZTJlcXGF4rUnj1U8QjLn&#10;JMV/FPhbgxcpuf//p4iZp631VLmexjZv+4PiQqWLsVsqnhbm+0ozvYv4de77K8Xn9RoS71I8HWve&#10;Np0i5quUzyp+X05T7lby/pcoHuF6spKnlvXC9X6+HvH5JsVTwX5Pyfs47j84mtSvv6a44OzRo572&#10;1t9+vFkp9/UzAgAAAAAA694GrVbrMXkE5TQ9wtO5er/0ekoxxg1T/3GjSadhwjUuJ7Em5xlm6HGK&#10;+xnmgTr3eqNTVcc1o1VXj0JliSAAALBOvFTJhSYXM5vpMpKjlbztJ8pgEdPFsLzdBcHMRby8tqOz&#10;p1Ly6MMrlLzd8XSjLqLm1/connq25GJn3v4Dpb9I/gT2VXL/yfIlxUW8crSji5uZ13ZwsTVv8yjQ&#10;UnkeFx9zEdNcwHWBL293blVuKV5fq/hbf15Lsyz++Vh+xn5f/Dz+qLj9l8pURcwPK/k4k8UFSGsr&#10;NynD+jguGo9ZsyLx/Q3rX+brSl7bEwAAAAAAAOu5dgjbtOva64cu63Q6XqoIAADgQefpQfMoPxfL&#10;ylGGxym5EOURkuV0oU9ULlXy9nLk4tMUj3zM24aNwnuO4kJk7lNmuTJY+LQPKrmP9/0bZTIewVge&#10;d6Kcqvjbh163MreV6y14ype8jqezo1Iqz/NrxfefeWoRF1/L51HGz/wLikdcWlmozfmNskz5bXrt&#10;kZhTTc36IWXwOMNylmKvV4Zt97+Nc5SJPqx6TdMrlWH7OhcoLs4CAAAAAAAAAAAA0+ZRkbspb1c8&#10;rapH5GVebN3tzmuVcm0Bj1zcTvFIPG/3aMXMxcU3K273OpCbKcO4uOXpVT3N65mK14H0FLYvUIZZ&#10;rLi46eO+WplqTUyvX+Dr83qNE8XHeqHiNQs8CjXfT3kN85W3Km7fXRkckZjP4+0uBg4rrroQ6nv7&#10;suJ7PV3xSFc/17I47GKqz+HCqvu5kPw8xSMvd1L2Ul6n+PlPxtPV5usddt+Oj+WRuOZne6TiUak+&#10;bz6338epRrx62lzfv0fj5n1dBHYbIz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ebM+T/zm5ja3DveKQAAAABJRU5E&#10;rkJgglBLAwQUAAYACAAAACEASQ7MGuEAAAAKAQAADwAAAGRycy9kb3ducmV2LnhtbEyPwU7CQBCG&#10;7ya+w2ZMvMG2RUBqt4QQ9URIBBPjbekObUN3tukubXl7x5Pe/sl8+eebbD3aRvTY+dqRgngagUAq&#10;nKmpVPB5fJs8g/BBk9GNI1RwQw/r/P4u06lxA31gfwil4BLyqVZQhdCmUvqiQqv91LVIvDu7zurA&#10;Y1dK0+mBy20jkyhaSKtr4guVbnFbYXE5XK2C90EPm1n82u8u5+3t+zjff+1iVOrxYdy8gAg4hj8Y&#10;fvVZHXJ2OrkrGS8aBZNkFTPKYTmfgWBiFS05nBQskieQeSb/v5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T/XhjHAgAAgAgAAA4AAAAAAAAAAAAAAAAAOgIA&#10;AGRycy9lMm9Eb2MueG1sUEsBAi0ACgAAAAAAAAAhAPaBO8310wAA9dMAABQAAAAAAAAAAAAAAAAA&#10;LQUAAGRycy9tZWRpYS9pbWFnZTEucG5nUEsBAi0AFAAGAAgAAAAhAEkOzBrhAAAACgEAAA8AAAAA&#10;AAAAAAAAAAAAVNkAAGRycy9kb3ducmV2LnhtbFBLAQItABQABgAIAAAAIQCqJg6+vAAAACEBAAAZ&#10;AAAAAAAAAAAAAAAAAGLaAABkcnMvX3JlbHMvZTJvRG9jLnhtbC5yZWxzUEsFBgAAAAAGAAYAfAEA&#10;AF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p7xwAAAOIAAAAPAAAAZHJzL2Rvd25yZXYueG1sRE9La8JA&#10;EL4L/Q/LFHrTXWOrJbpKEQotPRQfYI9DdkxCs7Mhs2rqr3cPBY8f33ux6n2jztRJHdjCeGRAERfB&#10;1Vxa2O/eh6+gJCI7bAKThT8SWC0fBgvMXbjwhs7bWKoUwpKjhSrGNtdaioo8yii0xIk7hs5jTLAr&#10;tevwksJ9ozNjptpjzamhwpbWFRW/25O3UOz8Vb4nTXbYfP4czHMve/cl1j499m9zUJH6eBf/uz+c&#10;hdnYvEzNJEub06V0B/TyBgAA//8DAFBLAQItABQABgAIAAAAIQDb4fbL7gAAAIUBAAATAAAAAAAA&#10;AAAAAAAAAAAAAABbQ29udGVudF9UeXBlc10ueG1sUEsBAi0AFAAGAAgAAAAhAFr0LFu/AAAAFQEA&#10;AAsAAAAAAAAAAAAAAAAAHwEAAF9yZWxzLy5yZWxzUEsBAi0AFAAGAAgAAAAhAOAXWnvHAAAA4gAA&#10;AA8AAAAAAAAAAAAAAAAABwIAAGRycy9kb3ducmV2LnhtbFBLBQYAAAAAAwADALcAAAD7AgA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DhyAAAAOMAAAAPAAAAZHJzL2Rvd25yZXYueG1sRE9fa8Iw&#10;EH8f7DuEE/Y2E+0o2hllDAZjozCdKL4dzdmWNZfSZLb66Y0w2OP9/t9iNdhGnKjztWMNk7ECQVw4&#10;U3OpYfv99jgD4QOywcYxaTiTh9Xy/m6BmXE9r+m0CaWIIewz1FCF0GZS+qIii37sWuLIHV1nMcSz&#10;K6XpsI/htpFTpVJpsebYUGFLrxUVP5tfq+Hjqdwdnf285Aflv9J9kk/z3mj9MBpenkEEGsK/+M/9&#10;buL8ZJ6qmZqrBG4/RQDk8goAAP//AwBQSwECLQAUAAYACAAAACEA2+H2y+4AAACFAQAAEwAAAAAA&#10;AAAAAAAAAAAAAAAAW0NvbnRlbnRfVHlwZXNdLnhtbFBLAQItABQABgAIAAAAIQBa9CxbvwAAABUB&#10;AAALAAAAAAAAAAAAAAAAAB8BAABfcmVscy8ucmVsc1BLAQItABQABgAIAAAAIQDhRuDhyAAAAOMA&#10;AAAPAAAAAAAAAAAAAAAAAAcCAABkcnMvZG93bnJldi54bWxQSwUGAAAAAAMAAwC3AAAA/AIAAAAA&#10;">
                <v:imagedata r:id="rId2" o:title="Forma&#10;&#10;El contenido generado por IA puede ser incorrecto" cropleft="42886f"/>
              </v:shape>
              <w10:wrap anchorx="margin"/>
            </v:group>
          </w:pict>
        </mc:Fallback>
      </mc:AlternateContent>
    </w:r>
    <w:r w:rsidR="00E341C0" w:rsidRPr="00B23A18">
      <w:t xml:space="preserve">Página </w:t>
    </w:r>
    <w:r w:rsidR="00E341C0" w:rsidRPr="00B23A18">
      <w:fldChar w:fldCharType="begin"/>
    </w:r>
    <w:r w:rsidR="00E341C0" w:rsidRPr="00B23A18">
      <w:instrText>PAGE  \* Arabic  \* MERGEFORMAT</w:instrText>
    </w:r>
    <w:r w:rsidR="00E341C0" w:rsidRPr="00B23A18">
      <w:fldChar w:fldCharType="separate"/>
    </w:r>
    <w:r w:rsidR="006902EA">
      <w:rPr>
        <w:noProof/>
      </w:rPr>
      <w:t>25</w:t>
    </w:r>
    <w:r w:rsidR="00E341C0" w:rsidRPr="00B23A18">
      <w:fldChar w:fldCharType="end"/>
    </w:r>
    <w:r w:rsidR="00E341C0" w:rsidRPr="00B23A18">
      <w:t xml:space="preserve"> de </w:t>
    </w:r>
    <w:fldSimple w:instr="NUMPAGES  \* Arabic  \* MERGEFORMAT">
      <w:r w:rsidR="006902EA">
        <w:rPr>
          <w:noProof/>
        </w:rPr>
        <w:t>70</w:t>
      </w:r>
    </w:fldSimple>
  </w:p>
  <w:p w14:paraId="6D16C150" w14:textId="77777777" w:rsidR="00E341C0" w:rsidRPr="00B23A18" w:rsidRDefault="00E341C0" w:rsidP="00B23A18">
    <w:pPr>
      <w:pStyle w:val="Piedepgina"/>
      <w:jc w:val="right"/>
    </w:pPr>
  </w:p>
  <w:p w14:paraId="100FD593" w14:textId="4F09DE68" w:rsidR="00E341C0" w:rsidRDefault="00E341C0">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EC74" w14:textId="77777777" w:rsidR="001A687A" w:rsidRDefault="001A687A">
      <w:r>
        <w:separator/>
      </w:r>
    </w:p>
  </w:footnote>
  <w:footnote w:type="continuationSeparator" w:id="0">
    <w:p w14:paraId="2FFB4C1D" w14:textId="77777777" w:rsidR="001A687A" w:rsidRDefault="001A687A">
      <w:r>
        <w:continuationSeparator/>
      </w:r>
    </w:p>
  </w:footnote>
  <w:footnote w:type="continuationNotice" w:id="1">
    <w:p w14:paraId="610F3A23" w14:textId="77777777" w:rsidR="001A687A" w:rsidRDefault="001A687A"/>
  </w:footnote>
  <w:footnote w:id="2">
    <w:p w14:paraId="28C670AB" w14:textId="77777777" w:rsidR="00E341C0" w:rsidRPr="00DB452E" w:rsidRDefault="00E341C0" w:rsidP="00DB452E">
      <w:pPr>
        <w:pStyle w:val="Textonotapie"/>
        <w:rPr>
          <w:rFonts w:cs="Arial"/>
          <w:lang w:val="es-CO"/>
        </w:rPr>
      </w:pPr>
      <w:r w:rsidRPr="00DB452E">
        <w:rPr>
          <w:rStyle w:val="Refdenotaalpie"/>
          <w:rFonts w:cs="Arial"/>
          <w:sz w:val="18"/>
        </w:rPr>
        <w:footnoteRef/>
      </w:r>
      <w:r w:rsidRPr="00DB452E">
        <w:rPr>
          <w:rFonts w:cs="Arial"/>
          <w:sz w:val="18"/>
        </w:rPr>
        <w:t xml:space="preserve"> </w:t>
      </w:r>
      <w:r w:rsidRPr="00DB452E">
        <w:rPr>
          <w:rFonts w:cs="Arial"/>
          <w:w w:val="80"/>
          <w:sz w:val="18"/>
        </w:rPr>
        <w:t xml:space="preserve">Decreto 140 de 2021: </w:t>
      </w:r>
      <w:r w:rsidRPr="00DB452E">
        <w:rPr>
          <w:rFonts w:cs="Arial"/>
          <w:i/>
          <w:w w:val="80"/>
          <w:sz w:val="18"/>
        </w:rPr>
        <w:t>“Por medio del cual se modifica</w:t>
      </w:r>
      <w:r w:rsidRPr="00DB452E">
        <w:rPr>
          <w:rFonts w:cs="Arial"/>
          <w:i/>
          <w:sz w:val="18"/>
        </w:rPr>
        <w:t xml:space="preserve"> </w:t>
      </w:r>
      <w:r w:rsidRPr="00DB452E">
        <w:rPr>
          <w:rFonts w:cs="Arial"/>
          <w:i/>
          <w:w w:val="80"/>
          <w:sz w:val="18"/>
        </w:rPr>
        <w:t>la estructura organizacional de la</w:t>
      </w:r>
      <w:r w:rsidRPr="00DB452E">
        <w:rPr>
          <w:rFonts w:cs="Arial"/>
          <w:i/>
          <w:sz w:val="18"/>
        </w:rPr>
        <w:t xml:space="preserve"> </w:t>
      </w:r>
      <w:r w:rsidRPr="00DB452E">
        <w:rPr>
          <w:rFonts w:cs="Arial"/>
          <w:i/>
          <w:w w:val="80"/>
          <w:sz w:val="18"/>
        </w:rPr>
        <w:t>Secretaría General de la Alcaldía Mayor de</w:t>
      </w:r>
      <w:r w:rsidRPr="00DB452E">
        <w:rPr>
          <w:rFonts w:cs="Arial"/>
          <w:i/>
          <w:w w:val="90"/>
          <w:sz w:val="18"/>
        </w:rPr>
        <w:t xml:space="preserve"> Bogotá,</w:t>
      </w:r>
      <w:r w:rsidRPr="00DB452E">
        <w:rPr>
          <w:rFonts w:cs="Arial"/>
          <w:i/>
          <w:spacing w:val="-6"/>
          <w:w w:val="90"/>
          <w:sz w:val="18"/>
        </w:rPr>
        <w:t xml:space="preserve"> </w:t>
      </w:r>
      <w:r w:rsidRPr="00DB452E">
        <w:rPr>
          <w:rFonts w:cs="Arial"/>
          <w:i/>
          <w:w w:val="90"/>
          <w:sz w:val="18"/>
        </w:rPr>
        <w:t>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254D1" w14:textId="77777777" w:rsidR="003A29E5" w:rsidRDefault="003A29E5">
    <w:pPr>
      <w:pStyle w:val="Encabezado"/>
    </w:pPr>
  </w:p>
  <w:p w14:paraId="4EBA3A0C" w14:textId="32C02A9F" w:rsidR="003A29E5" w:rsidRDefault="003A29E5">
    <w:pPr>
      <w:pStyle w:val="Encabezado"/>
    </w:pPr>
    <w:r>
      <w:rPr>
        <w:noProof/>
      </w:rPr>
      <w:drawing>
        <wp:anchor distT="0" distB="0" distL="114300" distR="114300" simplePos="0" relativeHeight="251660300" behindDoc="1" locked="0" layoutInCell="1" allowOverlap="1" wp14:anchorId="5EF929D3" wp14:editId="16B12CBC">
          <wp:simplePos x="0" y="0"/>
          <wp:positionH relativeFrom="margin">
            <wp:align>center</wp:align>
          </wp:positionH>
          <wp:positionV relativeFrom="margin">
            <wp:posOffset>-565150</wp:posOffset>
          </wp:positionV>
          <wp:extent cx="1181735" cy="638175"/>
          <wp:effectExtent l="0" t="0" r="0" b="0"/>
          <wp:wrapSquare wrapText="bothSides"/>
          <wp:docPr id="188507711"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711"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75995" w14:textId="77777777" w:rsidR="003A29E5" w:rsidRDefault="003A29E5">
    <w:pPr>
      <w:pStyle w:val="Encabezado"/>
    </w:pPr>
  </w:p>
  <w:p w14:paraId="007B1AC2" w14:textId="77777777" w:rsidR="003A29E5" w:rsidRDefault="003A29E5">
    <w:pPr>
      <w:pStyle w:val="Encabezado"/>
    </w:pPr>
  </w:p>
  <w:p w14:paraId="65DE307A" w14:textId="3F837F87" w:rsidR="003A29E5" w:rsidRDefault="003A29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1E17" w14:textId="1C876EFE" w:rsidR="003A29E5" w:rsidRDefault="003A29E5">
    <w:pPr>
      <w:pStyle w:val="Encabezado"/>
    </w:pPr>
    <w:r>
      <w:rPr>
        <w:noProof/>
      </w:rPr>
      <w:drawing>
        <wp:anchor distT="0" distB="0" distL="114300" distR="114300" simplePos="0" relativeHeight="251662348" behindDoc="1" locked="0" layoutInCell="1" allowOverlap="1" wp14:anchorId="22AE3265" wp14:editId="260DE6DD">
          <wp:simplePos x="0" y="0"/>
          <wp:positionH relativeFrom="margin">
            <wp:posOffset>2323465</wp:posOffset>
          </wp:positionH>
          <wp:positionV relativeFrom="margin">
            <wp:posOffset>-819150</wp:posOffset>
          </wp:positionV>
          <wp:extent cx="1181735" cy="638175"/>
          <wp:effectExtent l="0" t="0" r="0" b="0"/>
          <wp:wrapSquare wrapText="bothSides"/>
          <wp:docPr id="1008514998"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711"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3A4A" w14:textId="537A792C" w:rsidR="003A29E5" w:rsidRDefault="003A29E5">
    <w:pPr>
      <w:pStyle w:val="Encabezado"/>
    </w:pPr>
  </w:p>
  <w:p w14:paraId="4F70F755" w14:textId="1088D5B8" w:rsidR="003A29E5" w:rsidRDefault="003A29E5">
    <w:pPr>
      <w:pStyle w:val="Encabezado"/>
    </w:pPr>
  </w:p>
  <w:p w14:paraId="3BCD5889" w14:textId="2C9A0914" w:rsidR="003A29E5" w:rsidRDefault="003A29E5">
    <w:pPr>
      <w:pStyle w:val="Encabezado"/>
    </w:pPr>
  </w:p>
  <w:p w14:paraId="4FCA65BF" w14:textId="7E88C95A" w:rsidR="003A29E5" w:rsidRDefault="003A29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337E" w14:textId="5E51BD94" w:rsidR="00E341C0" w:rsidRDefault="00126D32">
    <w:pPr>
      <w:pStyle w:val="Textoindependiente"/>
      <w:spacing w:line="14" w:lineRule="auto"/>
    </w:pPr>
    <w:r>
      <w:rPr>
        <w:noProof/>
      </w:rPr>
      <w:drawing>
        <wp:anchor distT="0" distB="0" distL="114300" distR="114300" simplePos="0" relativeHeight="251658252" behindDoc="1" locked="0" layoutInCell="1" allowOverlap="1" wp14:anchorId="147BAF5C" wp14:editId="6BA1931C">
          <wp:simplePos x="0" y="0"/>
          <wp:positionH relativeFrom="margin">
            <wp:posOffset>2362835</wp:posOffset>
          </wp:positionH>
          <wp:positionV relativeFrom="margin">
            <wp:posOffset>-834577</wp:posOffset>
          </wp:positionV>
          <wp:extent cx="1181735" cy="638175"/>
          <wp:effectExtent l="0" t="0" r="0" b="0"/>
          <wp:wrapSquare wrapText="bothSides"/>
          <wp:docPr id="5753541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CD8AC" w14:textId="347A01D5" w:rsidR="00E341C0" w:rsidRDefault="001C686D">
    <w:pPr>
      <w:pStyle w:val="Textoindependiente"/>
      <w:spacing w:line="14" w:lineRule="auto"/>
    </w:pPr>
    <w:r>
      <w:rPr>
        <w:noProof/>
      </w:rPr>
      <w:drawing>
        <wp:anchor distT="0" distB="0" distL="114300" distR="114300" simplePos="0" relativeHeight="251673612" behindDoc="1" locked="0" layoutInCell="1" allowOverlap="1" wp14:anchorId="47A5116F" wp14:editId="45FBDB7D">
          <wp:simplePos x="0" y="0"/>
          <wp:positionH relativeFrom="margin">
            <wp:posOffset>2338705</wp:posOffset>
          </wp:positionH>
          <wp:positionV relativeFrom="margin">
            <wp:posOffset>-818042</wp:posOffset>
          </wp:positionV>
          <wp:extent cx="1181735" cy="638175"/>
          <wp:effectExtent l="0" t="0" r="0" b="0"/>
          <wp:wrapSquare wrapText="bothSides"/>
          <wp:docPr id="1285113021"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9268"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98FB" w14:textId="0B57B593" w:rsidR="00E341C0" w:rsidRDefault="001E6CC6">
    <w:pPr>
      <w:pStyle w:val="Textoindependiente"/>
      <w:spacing w:line="14" w:lineRule="auto"/>
    </w:pPr>
    <w:r>
      <w:rPr>
        <w:noProof/>
      </w:rPr>
      <w:drawing>
        <wp:anchor distT="0" distB="0" distL="114300" distR="114300" simplePos="0" relativeHeight="251677708" behindDoc="1" locked="0" layoutInCell="1" allowOverlap="1" wp14:anchorId="3EDD85B2" wp14:editId="0D811E30">
          <wp:simplePos x="0" y="0"/>
          <wp:positionH relativeFrom="margin">
            <wp:align>center</wp:align>
          </wp:positionH>
          <wp:positionV relativeFrom="topMargin">
            <wp:align>bottom</wp:align>
          </wp:positionV>
          <wp:extent cx="1181735" cy="638175"/>
          <wp:effectExtent l="0" t="0" r="0" b="0"/>
          <wp:wrapSquare wrapText="bothSides"/>
          <wp:docPr id="2091608013"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9268"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153A" w14:textId="29FADC7C" w:rsidR="00E341C0" w:rsidRDefault="001E6CC6">
    <w:pPr>
      <w:pStyle w:val="Textoindependiente"/>
      <w:spacing w:line="14" w:lineRule="auto"/>
    </w:pPr>
    <w:r>
      <w:rPr>
        <w:noProof/>
      </w:rPr>
      <w:drawing>
        <wp:anchor distT="0" distB="0" distL="114300" distR="114300" simplePos="0" relativeHeight="251679756" behindDoc="1" locked="0" layoutInCell="1" allowOverlap="1" wp14:anchorId="17E94DED" wp14:editId="2F55203F">
          <wp:simplePos x="0" y="0"/>
          <wp:positionH relativeFrom="margin">
            <wp:posOffset>2179674</wp:posOffset>
          </wp:positionH>
          <wp:positionV relativeFrom="margin">
            <wp:posOffset>-692933</wp:posOffset>
          </wp:positionV>
          <wp:extent cx="1181735" cy="638175"/>
          <wp:effectExtent l="0" t="0" r="0" b="0"/>
          <wp:wrapSquare wrapText="bothSides"/>
          <wp:docPr id="1996566599"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9268"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7DDC"/>
    <w:multiLevelType w:val="hybridMultilevel"/>
    <w:tmpl w:val="7D64FA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696031"/>
    <w:multiLevelType w:val="hybridMultilevel"/>
    <w:tmpl w:val="F7F89122"/>
    <w:lvl w:ilvl="0" w:tplc="3CFA8D28">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DF8A61CA">
      <w:numFmt w:val="bullet"/>
      <w:lvlText w:val="•"/>
      <w:lvlJc w:val="left"/>
      <w:pPr>
        <w:ind w:left="800" w:hanging="132"/>
      </w:pPr>
      <w:rPr>
        <w:rFonts w:hint="default"/>
        <w:lang w:val="es-ES" w:eastAsia="en-US" w:bidi="ar-SA"/>
      </w:rPr>
    </w:lvl>
    <w:lvl w:ilvl="2" w:tplc="F93E497C">
      <w:numFmt w:val="bullet"/>
      <w:lvlText w:val="•"/>
      <w:lvlJc w:val="left"/>
      <w:pPr>
        <w:ind w:left="1361" w:hanging="132"/>
      </w:pPr>
      <w:rPr>
        <w:rFonts w:hint="default"/>
        <w:lang w:val="es-ES" w:eastAsia="en-US" w:bidi="ar-SA"/>
      </w:rPr>
    </w:lvl>
    <w:lvl w:ilvl="3" w:tplc="72C208F8">
      <w:numFmt w:val="bullet"/>
      <w:lvlText w:val="•"/>
      <w:lvlJc w:val="left"/>
      <w:pPr>
        <w:ind w:left="1922" w:hanging="132"/>
      </w:pPr>
      <w:rPr>
        <w:rFonts w:hint="default"/>
        <w:lang w:val="es-ES" w:eastAsia="en-US" w:bidi="ar-SA"/>
      </w:rPr>
    </w:lvl>
    <w:lvl w:ilvl="4" w:tplc="6F548372">
      <w:numFmt w:val="bullet"/>
      <w:lvlText w:val="•"/>
      <w:lvlJc w:val="left"/>
      <w:pPr>
        <w:ind w:left="2482" w:hanging="132"/>
      </w:pPr>
      <w:rPr>
        <w:rFonts w:hint="default"/>
        <w:lang w:val="es-ES" w:eastAsia="en-US" w:bidi="ar-SA"/>
      </w:rPr>
    </w:lvl>
    <w:lvl w:ilvl="5" w:tplc="110E8970">
      <w:numFmt w:val="bullet"/>
      <w:lvlText w:val="•"/>
      <w:lvlJc w:val="left"/>
      <w:pPr>
        <w:ind w:left="3043" w:hanging="132"/>
      </w:pPr>
      <w:rPr>
        <w:rFonts w:hint="default"/>
        <w:lang w:val="es-ES" w:eastAsia="en-US" w:bidi="ar-SA"/>
      </w:rPr>
    </w:lvl>
    <w:lvl w:ilvl="6" w:tplc="15280526">
      <w:numFmt w:val="bullet"/>
      <w:lvlText w:val="•"/>
      <w:lvlJc w:val="left"/>
      <w:pPr>
        <w:ind w:left="3604" w:hanging="132"/>
      </w:pPr>
      <w:rPr>
        <w:rFonts w:hint="default"/>
        <w:lang w:val="es-ES" w:eastAsia="en-US" w:bidi="ar-SA"/>
      </w:rPr>
    </w:lvl>
    <w:lvl w:ilvl="7" w:tplc="E34EAC7E">
      <w:numFmt w:val="bullet"/>
      <w:lvlText w:val="•"/>
      <w:lvlJc w:val="left"/>
      <w:pPr>
        <w:ind w:left="4164" w:hanging="132"/>
      </w:pPr>
      <w:rPr>
        <w:rFonts w:hint="default"/>
        <w:lang w:val="es-ES" w:eastAsia="en-US" w:bidi="ar-SA"/>
      </w:rPr>
    </w:lvl>
    <w:lvl w:ilvl="8" w:tplc="D5AE1D78">
      <w:numFmt w:val="bullet"/>
      <w:lvlText w:val="•"/>
      <w:lvlJc w:val="left"/>
      <w:pPr>
        <w:ind w:left="4725" w:hanging="132"/>
      </w:pPr>
      <w:rPr>
        <w:rFonts w:hint="default"/>
        <w:lang w:val="es-ES" w:eastAsia="en-US" w:bidi="ar-SA"/>
      </w:rPr>
    </w:lvl>
  </w:abstractNum>
  <w:abstractNum w:abstractNumId="2" w15:restartNumberingAfterBreak="0">
    <w:nsid w:val="062E3A69"/>
    <w:multiLevelType w:val="hybridMultilevel"/>
    <w:tmpl w:val="E532510E"/>
    <w:lvl w:ilvl="0" w:tplc="FD9CE61C">
      <w:start w:val="1"/>
      <w:numFmt w:val="lowerLetter"/>
      <w:lvlText w:val="%1)"/>
      <w:lvlJc w:val="left"/>
      <w:pPr>
        <w:ind w:left="720" w:hanging="360"/>
      </w:pPr>
      <w:rPr>
        <w:rFonts w:ascii="Arial" w:hAnsi="Arial" w:cs="Arial"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227BC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7E74B5"/>
    <w:multiLevelType w:val="hybridMultilevel"/>
    <w:tmpl w:val="278A3E16"/>
    <w:lvl w:ilvl="0" w:tplc="4498FACC">
      <w:numFmt w:val="bullet"/>
      <w:lvlText w:val=""/>
      <w:lvlJc w:val="left"/>
      <w:pPr>
        <w:ind w:left="287" w:hanging="142"/>
      </w:pPr>
      <w:rPr>
        <w:rFonts w:ascii="Symbol" w:eastAsia="Symbol" w:hAnsi="Symbol" w:cs="Symbol" w:hint="default"/>
        <w:b w:val="0"/>
        <w:bCs w:val="0"/>
        <w:i w:val="0"/>
        <w:iCs w:val="0"/>
        <w:spacing w:val="0"/>
        <w:w w:val="100"/>
        <w:sz w:val="18"/>
        <w:szCs w:val="18"/>
        <w:lang w:val="es-ES" w:eastAsia="en-US" w:bidi="ar-SA"/>
      </w:rPr>
    </w:lvl>
    <w:lvl w:ilvl="1" w:tplc="31E45196">
      <w:numFmt w:val="bullet"/>
      <w:lvlText w:val="•"/>
      <w:lvlJc w:val="left"/>
      <w:pPr>
        <w:ind w:left="624" w:hanging="142"/>
      </w:pPr>
      <w:rPr>
        <w:rFonts w:hint="default"/>
        <w:lang w:val="es-ES" w:eastAsia="en-US" w:bidi="ar-SA"/>
      </w:rPr>
    </w:lvl>
    <w:lvl w:ilvl="2" w:tplc="42EEF3E6">
      <w:numFmt w:val="bullet"/>
      <w:lvlText w:val="•"/>
      <w:lvlJc w:val="left"/>
      <w:pPr>
        <w:ind w:left="968" w:hanging="142"/>
      </w:pPr>
      <w:rPr>
        <w:rFonts w:hint="default"/>
        <w:lang w:val="es-ES" w:eastAsia="en-US" w:bidi="ar-SA"/>
      </w:rPr>
    </w:lvl>
    <w:lvl w:ilvl="3" w:tplc="4BD23A0C">
      <w:numFmt w:val="bullet"/>
      <w:lvlText w:val="•"/>
      <w:lvlJc w:val="left"/>
      <w:pPr>
        <w:ind w:left="1312" w:hanging="142"/>
      </w:pPr>
      <w:rPr>
        <w:rFonts w:hint="default"/>
        <w:lang w:val="es-ES" w:eastAsia="en-US" w:bidi="ar-SA"/>
      </w:rPr>
    </w:lvl>
    <w:lvl w:ilvl="4" w:tplc="2E0E575A">
      <w:numFmt w:val="bullet"/>
      <w:lvlText w:val="•"/>
      <w:lvlJc w:val="left"/>
      <w:pPr>
        <w:ind w:left="1656" w:hanging="142"/>
      </w:pPr>
      <w:rPr>
        <w:rFonts w:hint="default"/>
        <w:lang w:val="es-ES" w:eastAsia="en-US" w:bidi="ar-SA"/>
      </w:rPr>
    </w:lvl>
    <w:lvl w:ilvl="5" w:tplc="765E5CAE">
      <w:numFmt w:val="bullet"/>
      <w:lvlText w:val="•"/>
      <w:lvlJc w:val="left"/>
      <w:pPr>
        <w:ind w:left="2001" w:hanging="142"/>
      </w:pPr>
      <w:rPr>
        <w:rFonts w:hint="default"/>
        <w:lang w:val="es-ES" w:eastAsia="en-US" w:bidi="ar-SA"/>
      </w:rPr>
    </w:lvl>
    <w:lvl w:ilvl="6" w:tplc="15F47268">
      <w:numFmt w:val="bullet"/>
      <w:lvlText w:val="•"/>
      <w:lvlJc w:val="left"/>
      <w:pPr>
        <w:ind w:left="2345" w:hanging="142"/>
      </w:pPr>
      <w:rPr>
        <w:rFonts w:hint="default"/>
        <w:lang w:val="es-ES" w:eastAsia="en-US" w:bidi="ar-SA"/>
      </w:rPr>
    </w:lvl>
    <w:lvl w:ilvl="7" w:tplc="A4084228">
      <w:numFmt w:val="bullet"/>
      <w:lvlText w:val="•"/>
      <w:lvlJc w:val="left"/>
      <w:pPr>
        <w:ind w:left="2689" w:hanging="142"/>
      </w:pPr>
      <w:rPr>
        <w:rFonts w:hint="default"/>
        <w:lang w:val="es-ES" w:eastAsia="en-US" w:bidi="ar-SA"/>
      </w:rPr>
    </w:lvl>
    <w:lvl w:ilvl="8" w:tplc="5E86D0BE">
      <w:numFmt w:val="bullet"/>
      <w:lvlText w:val="•"/>
      <w:lvlJc w:val="left"/>
      <w:pPr>
        <w:ind w:left="3033" w:hanging="142"/>
      </w:pPr>
      <w:rPr>
        <w:rFonts w:hint="default"/>
        <w:lang w:val="es-ES" w:eastAsia="en-US" w:bidi="ar-SA"/>
      </w:rPr>
    </w:lvl>
  </w:abstractNum>
  <w:abstractNum w:abstractNumId="5" w15:restartNumberingAfterBreak="0">
    <w:nsid w:val="10F532AD"/>
    <w:multiLevelType w:val="hybridMultilevel"/>
    <w:tmpl w:val="7D000208"/>
    <w:lvl w:ilvl="0" w:tplc="6F0CBED4">
      <w:start w:val="1"/>
      <w:numFmt w:val="lowerLetter"/>
      <w:lvlText w:val="%1)"/>
      <w:lvlJc w:val="left"/>
      <w:pPr>
        <w:ind w:left="788" w:hanging="360"/>
      </w:pPr>
      <w:rPr>
        <w:rFonts w:ascii="Arial" w:eastAsia="Arial MT" w:hAnsi="Arial" w:cs="Arial" w:hint="default"/>
        <w:b w:val="0"/>
        <w:bCs w:val="0"/>
        <w:i w:val="0"/>
        <w:iCs w:val="0"/>
        <w:spacing w:val="-1"/>
        <w:w w:val="100"/>
        <w:sz w:val="20"/>
        <w:szCs w:val="20"/>
        <w:lang w:val="es-ES" w:eastAsia="en-US" w:bidi="ar-SA"/>
      </w:rPr>
    </w:lvl>
    <w:lvl w:ilvl="1" w:tplc="F02087B6">
      <w:numFmt w:val="bullet"/>
      <w:lvlText w:val="•"/>
      <w:lvlJc w:val="left"/>
      <w:pPr>
        <w:ind w:left="1632" w:hanging="360"/>
      </w:pPr>
      <w:rPr>
        <w:rFonts w:hint="default"/>
        <w:lang w:val="es-ES" w:eastAsia="en-US" w:bidi="ar-SA"/>
      </w:rPr>
    </w:lvl>
    <w:lvl w:ilvl="2" w:tplc="B24A4104">
      <w:numFmt w:val="bullet"/>
      <w:lvlText w:val="•"/>
      <w:lvlJc w:val="left"/>
      <w:pPr>
        <w:ind w:left="2484" w:hanging="360"/>
      </w:pPr>
      <w:rPr>
        <w:rFonts w:hint="default"/>
        <w:lang w:val="es-ES" w:eastAsia="en-US" w:bidi="ar-SA"/>
      </w:rPr>
    </w:lvl>
    <w:lvl w:ilvl="3" w:tplc="BBF8BC1A">
      <w:numFmt w:val="bullet"/>
      <w:lvlText w:val="•"/>
      <w:lvlJc w:val="left"/>
      <w:pPr>
        <w:ind w:left="3336" w:hanging="360"/>
      </w:pPr>
      <w:rPr>
        <w:rFonts w:hint="default"/>
        <w:lang w:val="es-ES" w:eastAsia="en-US" w:bidi="ar-SA"/>
      </w:rPr>
    </w:lvl>
    <w:lvl w:ilvl="4" w:tplc="E7B22C26">
      <w:numFmt w:val="bullet"/>
      <w:lvlText w:val="•"/>
      <w:lvlJc w:val="left"/>
      <w:pPr>
        <w:ind w:left="4188" w:hanging="360"/>
      </w:pPr>
      <w:rPr>
        <w:rFonts w:hint="default"/>
        <w:lang w:val="es-ES" w:eastAsia="en-US" w:bidi="ar-SA"/>
      </w:rPr>
    </w:lvl>
    <w:lvl w:ilvl="5" w:tplc="2FBCB17A">
      <w:numFmt w:val="bullet"/>
      <w:lvlText w:val="•"/>
      <w:lvlJc w:val="left"/>
      <w:pPr>
        <w:ind w:left="5040" w:hanging="360"/>
      </w:pPr>
      <w:rPr>
        <w:rFonts w:hint="default"/>
        <w:lang w:val="es-ES" w:eastAsia="en-US" w:bidi="ar-SA"/>
      </w:rPr>
    </w:lvl>
    <w:lvl w:ilvl="6" w:tplc="2B606BC8">
      <w:numFmt w:val="bullet"/>
      <w:lvlText w:val="•"/>
      <w:lvlJc w:val="left"/>
      <w:pPr>
        <w:ind w:left="5892" w:hanging="360"/>
      </w:pPr>
      <w:rPr>
        <w:rFonts w:hint="default"/>
        <w:lang w:val="es-ES" w:eastAsia="en-US" w:bidi="ar-SA"/>
      </w:rPr>
    </w:lvl>
    <w:lvl w:ilvl="7" w:tplc="5C3CD192">
      <w:numFmt w:val="bullet"/>
      <w:lvlText w:val="•"/>
      <w:lvlJc w:val="left"/>
      <w:pPr>
        <w:ind w:left="6744" w:hanging="360"/>
      </w:pPr>
      <w:rPr>
        <w:rFonts w:hint="default"/>
        <w:lang w:val="es-ES" w:eastAsia="en-US" w:bidi="ar-SA"/>
      </w:rPr>
    </w:lvl>
    <w:lvl w:ilvl="8" w:tplc="4712F526">
      <w:numFmt w:val="bullet"/>
      <w:lvlText w:val="•"/>
      <w:lvlJc w:val="left"/>
      <w:pPr>
        <w:ind w:left="7596" w:hanging="360"/>
      </w:pPr>
      <w:rPr>
        <w:rFonts w:hint="default"/>
        <w:lang w:val="es-ES" w:eastAsia="en-US" w:bidi="ar-SA"/>
      </w:rPr>
    </w:lvl>
  </w:abstractNum>
  <w:abstractNum w:abstractNumId="6" w15:restartNumberingAfterBreak="0">
    <w:nsid w:val="116F0967"/>
    <w:multiLevelType w:val="hybridMultilevel"/>
    <w:tmpl w:val="2C18F1EA"/>
    <w:lvl w:ilvl="0" w:tplc="240A0005">
      <w:start w:val="1"/>
      <w:numFmt w:val="bullet"/>
      <w:lvlText w:val=""/>
      <w:lvlJc w:val="left"/>
      <w:pPr>
        <w:ind w:left="788" w:hanging="360"/>
      </w:pPr>
      <w:rPr>
        <w:rFonts w:ascii="Wingdings" w:hAnsi="Wingdings" w:hint="default"/>
        <w:b w:val="0"/>
        <w:bCs w:val="0"/>
        <w:i w:val="0"/>
        <w:iCs w:val="0"/>
        <w:spacing w:val="0"/>
        <w:w w:val="100"/>
        <w:sz w:val="22"/>
        <w:szCs w:val="22"/>
        <w:lang w:val="es-ES" w:eastAsia="en-US" w:bidi="ar-SA"/>
      </w:rPr>
    </w:lvl>
    <w:lvl w:ilvl="1" w:tplc="FFFFFFFF">
      <w:numFmt w:val="bullet"/>
      <w:lvlText w:val=""/>
      <w:lvlJc w:val="left"/>
      <w:pPr>
        <w:ind w:left="942" w:hanging="360"/>
      </w:pPr>
      <w:rPr>
        <w:rFonts w:ascii="Symbol" w:eastAsia="Symbol" w:hAnsi="Symbol" w:cs="Symbol" w:hint="default"/>
        <w:b w:val="0"/>
        <w:bCs w:val="0"/>
        <w:i w:val="0"/>
        <w:iCs w:val="0"/>
        <w:spacing w:val="0"/>
        <w:w w:val="100"/>
        <w:sz w:val="22"/>
        <w:szCs w:val="22"/>
        <w:lang w:val="es-ES" w:eastAsia="en-US" w:bidi="ar-SA"/>
      </w:rPr>
    </w:lvl>
    <w:lvl w:ilvl="2" w:tplc="FFFFFFFF">
      <w:numFmt w:val="bullet"/>
      <w:lvlText w:val="•"/>
      <w:lvlJc w:val="left"/>
      <w:pPr>
        <w:ind w:left="1868" w:hanging="360"/>
      </w:pPr>
      <w:rPr>
        <w:rFonts w:hint="default"/>
        <w:lang w:val="es-ES" w:eastAsia="en-US" w:bidi="ar-SA"/>
      </w:rPr>
    </w:lvl>
    <w:lvl w:ilvl="3" w:tplc="FFFFFFFF">
      <w:numFmt w:val="bullet"/>
      <w:lvlText w:val="•"/>
      <w:lvlJc w:val="left"/>
      <w:pPr>
        <w:ind w:left="2797" w:hanging="360"/>
      </w:pPr>
      <w:rPr>
        <w:rFonts w:hint="default"/>
        <w:lang w:val="es-ES" w:eastAsia="en-US" w:bidi="ar-SA"/>
      </w:rPr>
    </w:lvl>
    <w:lvl w:ilvl="4" w:tplc="FFFFFFFF">
      <w:numFmt w:val="bullet"/>
      <w:lvlText w:val="•"/>
      <w:lvlJc w:val="left"/>
      <w:pPr>
        <w:ind w:left="3726" w:hanging="360"/>
      </w:pPr>
      <w:rPr>
        <w:rFonts w:hint="default"/>
        <w:lang w:val="es-ES" w:eastAsia="en-US" w:bidi="ar-SA"/>
      </w:rPr>
    </w:lvl>
    <w:lvl w:ilvl="5" w:tplc="FFFFFFFF">
      <w:numFmt w:val="bullet"/>
      <w:lvlText w:val="•"/>
      <w:lvlJc w:val="left"/>
      <w:pPr>
        <w:ind w:left="4655" w:hanging="360"/>
      </w:pPr>
      <w:rPr>
        <w:rFonts w:hint="default"/>
        <w:lang w:val="es-ES" w:eastAsia="en-US" w:bidi="ar-SA"/>
      </w:rPr>
    </w:lvl>
    <w:lvl w:ilvl="6" w:tplc="FFFFFFFF">
      <w:numFmt w:val="bullet"/>
      <w:lvlText w:val="•"/>
      <w:lvlJc w:val="left"/>
      <w:pPr>
        <w:ind w:left="5584" w:hanging="360"/>
      </w:pPr>
      <w:rPr>
        <w:rFonts w:hint="default"/>
        <w:lang w:val="es-ES" w:eastAsia="en-US" w:bidi="ar-SA"/>
      </w:rPr>
    </w:lvl>
    <w:lvl w:ilvl="7" w:tplc="FFFFFFFF">
      <w:numFmt w:val="bullet"/>
      <w:lvlText w:val="•"/>
      <w:lvlJc w:val="left"/>
      <w:pPr>
        <w:ind w:left="6513" w:hanging="360"/>
      </w:pPr>
      <w:rPr>
        <w:rFonts w:hint="default"/>
        <w:lang w:val="es-ES" w:eastAsia="en-US" w:bidi="ar-SA"/>
      </w:rPr>
    </w:lvl>
    <w:lvl w:ilvl="8" w:tplc="FFFFFFFF">
      <w:numFmt w:val="bullet"/>
      <w:lvlText w:val="•"/>
      <w:lvlJc w:val="left"/>
      <w:pPr>
        <w:ind w:left="7442" w:hanging="360"/>
      </w:pPr>
      <w:rPr>
        <w:rFonts w:hint="default"/>
        <w:lang w:val="es-ES" w:eastAsia="en-US" w:bidi="ar-SA"/>
      </w:rPr>
    </w:lvl>
  </w:abstractNum>
  <w:abstractNum w:abstractNumId="7" w15:restartNumberingAfterBreak="0">
    <w:nsid w:val="19FD2827"/>
    <w:multiLevelType w:val="hybridMultilevel"/>
    <w:tmpl w:val="3E549BD8"/>
    <w:lvl w:ilvl="0" w:tplc="240A0001">
      <w:start w:val="1"/>
      <w:numFmt w:val="bullet"/>
      <w:lvlText w:val=""/>
      <w:lvlJc w:val="left"/>
      <w:pPr>
        <w:ind w:left="827" w:hanging="360"/>
      </w:pPr>
      <w:rPr>
        <w:rFonts w:ascii="Symbol" w:hAnsi="Symbol"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8" w15:restartNumberingAfterBreak="0">
    <w:nsid w:val="229325DC"/>
    <w:multiLevelType w:val="hybridMultilevel"/>
    <w:tmpl w:val="465C8F50"/>
    <w:lvl w:ilvl="0" w:tplc="649E566E">
      <w:start w:val="1"/>
      <w:numFmt w:val="lowerLetter"/>
      <w:lvlText w:val="%1)"/>
      <w:lvlJc w:val="left"/>
      <w:pPr>
        <w:ind w:left="788" w:hanging="360"/>
      </w:pPr>
      <w:rPr>
        <w:rFonts w:ascii="Arial" w:eastAsia="Arial MT" w:hAnsi="Arial" w:cs="Arial" w:hint="default"/>
        <w:b w:val="0"/>
        <w:bCs w:val="0"/>
        <w:i w:val="0"/>
        <w:iCs w:val="0"/>
        <w:spacing w:val="-1"/>
        <w:w w:val="100"/>
        <w:sz w:val="20"/>
        <w:szCs w:val="22"/>
        <w:lang w:val="es-ES" w:eastAsia="en-US" w:bidi="ar-SA"/>
      </w:rPr>
    </w:lvl>
    <w:lvl w:ilvl="1" w:tplc="929CF836">
      <w:numFmt w:val="bullet"/>
      <w:lvlText w:val="•"/>
      <w:lvlJc w:val="left"/>
      <w:pPr>
        <w:ind w:left="1632" w:hanging="360"/>
      </w:pPr>
      <w:rPr>
        <w:rFonts w:hint="default"/>
        <w:lang w:val="es-ES" w:eastAsia="en-US" w:bidi="ar-SA"/>
      </w:rPr>
    </w:lvl>
    <w:lvl w:ilvl="2" w:tplc="B8DC54E2">
      <w:numFmt w:val="bullet"/>
      <w:lvlText w:val="•"/>
      <w:lvlJc w:val="left"/>
      <w:pPr>
        <w:ind w:left="2484" w:hanging="360"/>
      </w:pPr>
      <w:rPr>
        <w:rFonts w:hint="default"/>
        <w:lang w:val="es-ES" w:eastAsia="en-US" w:bidi="ar-SA"/>
      </w:rPr>
    </w:lvl>
    <w:lvl w:ilvl="3" w:tplc="C22832C2">
      <w:numFmt w:val="bullet"/>
      <w:lvlText w:val="•"/>
      <w:lvlJc w:val="left"/>
      <w:pPr>
        <w:ind w:left="3336" w:hanging="360"/>
      </w:pPr>
      <w:rPr>
        <w:rFonts w:hint="default"/>
        <w:lang w:val="es-ES" w:eastAsia="en-US" w:bidi="ar-SA"/>
      </w:rPr>
    </w:lvl>
    <w:lvl w:ilvl="4" w:tplc="B936CEBE">
      <w:numFmt w:val="bullet"/>
      <w:lvlText w:val="•"/>
      <w:lvlJc w:val="left"/>
      <w:pPr>
        <w:ind w:left="4188" w:hanging="360"/>
      </w:pPr>
      <w:rPr>
        <w:rFonts w:hint="default"/>
        <w:lang w:val="es-ES" w:eastAsia="en-US" w:bidi="ar-SA"/>
      </w:rPr>
    </w:lvl>
    <w:lvl w:ilvl="5" w:tplc="0F849E42">
      <w:numFmt w:val="bullet"/>
      <w:lvlText w:val="•"/>
      <w:lvlJc w:val="left"/>
      <w:pPr>
        <w:ind w:left="5040" w:hanging="360"/>
      </w:pPr>
      <w:rPr>
        <w:rFonts w:hint="default"/>
        <w:lang w:val="es-ES" w:eastAsia="en-US" w:bidi="ar-SA"/>
      </w:rPr>
    </w:lvl>
    <w:lvl w:ilvl="6" w:tplc="B5005BDC">
      <w:numFmt w:val="bullet"/>
      <w:lvlText w:val="•"/>
      <w:lvlJc w:val="left"/>
      <w:pPr>
        <w:ind w:left="5892" w:hanging="360"/>
      </w:pPr>
      <w:rPr>
        <w:rFonts w:hint="default"/>
        <w:lang w:val="es-ES" w:eastAsia="en-US" w:bidi="ar-SA"/>
      </w:rPr>
    </w:lvl>
    <w:lvl w:ilvl="7" w:tplc="697059A6">
      <w:numFmt w:val="bullet"/>
      <w:lvlText w:val="•"/>
      <w:lvlJc w:val="left"/>
      <w:pPr>
        <w:ind w:left="6744" w:hanging="360"/>
      </w:pPr>
      <w:rPr>
        <w:rFonts w:hint="default"/>
        <w:lang w:val="es-ES" w:eastAsia="en-US" w:bidi="ar-SA"/>
      </w:rPr>
    </w:lvl>
    <w:lvl w:ilvl="8" w:tplc="B792D63E">
      <w:numFmt w:val="bullet"/>
      <w:lvlText w:val="•"/>
      <w:lvlJc w:val="left"/>
      <w:pPr>
        <w:ind w:left="7596" w:hanging="360"/>
      </w:pPr>
      <w:rPr>
        <w:rFonts w:hint="default"/>
        <w:lang w:val="es-ES" w:eastAsia="en-US" w:bidi="ar-SA"/>
      </w:rPr>
    </w:lvl>
  </w:abstractNum>
  <w:abstractNum w:abstractNumId="9" w15:restartNumberingAfterBreak="0">
    <w:nsid w:val="2408115D"/>
    <w:multiLevelType w:val="hybridMultilevel"/>
    <w:tmpl w:val="39AE4E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3B02D7"/>
    <w:multiLevelType w:val="hybridMultilevel"/>
    <w:tmpl w:val="45C6452C"/>
    <w:lvl w:ilvl="0" w:tplc="131C5C22">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011611C6">
      <w:numFmt w:val="bullet"/>
      <w:lvlText w:val="•"/>
      <w:lvlJc w:val="left"/>
      <w:pPr>
        <w:ind w:left="800" w:hanging="132"/>
      </w:pPr>
      <w:rPr>
        <w:rFonts w:hint="default"/>
        <w:lang w:val="es-ES" w:eastAsia="en-US" w:bidi="ar-SA"/>
      </w:rPr>
    </w:lvl>
    <w:lvl w:ilvl="2" w:tplc="3552EE86">
      <w:numFmt w:val="bullet"/>
      <w:lvlText w:val="•"/>
      <w:lvlJc w:val="left"/>
      <w:pPr>
        <w:ind w:left="1361" w:hanging="132"/>
      </w:pPr>
      <w:rPr>
        <w:rFonts w:hint="default"/>
        <w:lang w:val="es-ES" w:eastAsia="en-US" w:bidi="ar-SA"/>
      </w:rPr>
    </w:lvl>
    <w:lvl w:ilvl="3" w:tplc="0FA80EB2">
      <w:numFmt w:val="bullet"/>
      <w:lvlText w:val="•"/>
      <w:lvlJc w:val="left"/>
      <w:pPr>
        <w:ind w:left="1922" w:hanging="132"/>
      </w:pPr>
      <w:rPr>
        <w:rFonts w:hint="default"/>
        <w:lang w:val="es-ES" w:eastAsia="en-US" w:bidi="ar-SA"/>
      </w:rPr>
    </w:lvl>
    <w:lvl w:ilvl="4" w:tplc="45D68C78">
      <w:numFmt w:val="bullet"/>
      <w:lvlText w:val="•"/>
      <w:lvlJc w:val="left"/>
      <w:pPr>
        <w:ind w:left="2482" w:hanging="132"/>
      </w:pPr>
      <w:rPr>
        <w:rFonts w:hint="default"/>
        <w:lang w:val="es-ES" w:eastAsia="en-US" w:bidi="ar-SA"/>
      </w:rPr>
    </w:lvl>
    <w:lvl w:ilvl="5" w:tplc="649653B2">
      <w:numFmt w:val="bullet"/>
      <w:lvlText w:val="•"/>
      <w:lvlJc w:val="left"/>
      <w:pPr>
        <w:ind w:left="3043" w:hanging="132"/>
      </w:pPr>
      <w:rPr>
        <w:rFonts w:hint="default"/>
        <w:lang w:val="es-ES" w:eastAsia="en-US" w:bidi="ar-SA"/>
      </w:rPr>
    </w:lvl>
    <w:lvl w:ilvl="6" w:tplc="3E9447A0">
      <w:numFmt w:val="bullet"/>
      <w:lvlText w:val="•"/>
      <w:lvlJc w:val="left"/>
      <w:pPr>
        <w:ind w:left="3604" w:hanging="132"/>
      </w:pPr>
      <w:rPr>
        <w:rFonts w:hint="default"/>
        <w:lang w:val="es-ES" w:eastAsia="en-US" w:bidi="ar-SA"/>
      </w:rPr>
    </w:lvl>
    <w:lvl w:ilvl="7" w:tplc="404C0AC0">
      <w:numFmt w:val="bullet"/>
      <w:lvlText w:val="•"/>
      <w:lvlJc w:val="left"/>
      <w:pPr>
        <w:ind w:left="4164" w:hanging="132"/>
      </w:pPr>
      <w:rPr>
        <w:rFonts w:hint="default"/>
        <w:lang w:val="es-ES" w:eastAsia="en-US" w:bidi="ar-SA"/>
      </w:rPr>
    </w:lvl>
    <w:lvl w:ilvl="8" w:tplc="DFD44F22">
      <w:numFmt w:val="bullet"/>
      <w:lvlText w:val="•"/>
      <w:lvlJc w:val="left"/>
      <w:pPr>
        <w:ind w:left="4725" w:hanging="132"/>
      </w:pPr>
      <w:rPr>
        <w:rFonts w:hint="default"/>
        <w:lang w:val="es-ES" w:eastAsia="en-US" w:bidi="ar-SA"/>
      </w:rPr>
    </w:lvl>
  </w:abstractNum>
  <w:abstractNum w:abstractNumId="11" w15:restartNumberingAfterBreak="0">
    <w:nsid w:val="25D402C4"/>
    <w:multiLevelType w:val="hybridMultilevel"/>
    <w:tmpl w:val="951A9D68"/>
    <w:lvl w:ilvl="0" w:tplc="2CDA298C">
      <w:start w:val="1"/>
      <w:numFmt w:val="lowerLetter"/>
      <w:lvlText w:val="%1)"/>
      <w:lvlJc w:val="left"/>
      <w:pPr>
        <w:ind w:left="649" w:hanging="360"/>
      </w:pPr>
      <w:rPr>
        <w:rFonts w:ascii="Arial" w:eastAsia="Arial MT" w:hAnsi="Arial" w:cs="Arial" w:hint="default"/>
        <w:b w:val="0"/>
        <w:bCs w:val="0"/>
        <w:i w:val="0"/>
        <w:iCs w:val="0"/>
        <w:spacing w:val="-1"/>
        <w:w w:val="100"/>
        <w:sz w:val="20"/>
        <w:szCs w:val="22"/>
        <w:lang w:val="es-ES" w:eastAsia="en-US" w:bidi="ar-SA"/>
      </w:rPr>
    </w:lvl>
    <w:lvl w:ilvl="1" w:tplc="16B0AB3A">
      <w:numFmt w:val="bullet"/>
      <w:lvlText w:val=""/>
      <w:lvlJc w:val="left"/>
      <w:pPr>
        <w:ind w:left="788" w:hanging="360"/>
      </w:pPr>
      <w:rPr>
        <w:rFonts w:ascii="Symbol" w:eastAsia="Symbol" w:hAnsi="Symbol" w:cs="Symbol" w:hint="default"/>
        <w:b w:val="0"/>
        <w:bCs w:val="0"/>
        <w:i w:val="0"/>
        <w:iCs w:val="0"/>
        <w:spacing w:val="0"/>
        <w:w w:val="100"/>
        <w:sz w:val="22"/>
        <w:szCs w:val="22"/>
        <w:lang w:val="es-ES" w:eastAsia="en-US" w:bidi="ar-SA"/>
      </w:rPr>
    </w:lvl>
    <w:lvl w:ilvl="2" w:tplc="67C2033E">
      <w:numFmt w:val="bullet"/>
      <w:lvlText w:val="•"/>
      <w:lvlJc w:val="left"/>
      <w:pPr>
        <w:ind w:left="1726" w:hanging="360"/>
      </w:pPr>
      <w:rPr>
        <w:rFonts w:hint="default"/>
        <w:lang w:val="es-ES" w:eastAsia="en-US" w:bidi="ar-SA"/>
      </w:rPr>
    </w:lvl>
    <w:lvl w:ilvl="3" w:tplc="DDAEED6A">
      <w:numFmt w:val="bullet"/>
      <w:lvlText w:val="•"/>
      <w:lvlJc w:val="left"/>
      <w:pPr>
        <w:ind w:left="2673" w:hanging="360"/>
      </w:pPr>
      <w:rPr>
        <w:rFonts w:hint="default"/>
        <w:lang w:val="es-ES" w:eastAsia="en-US" w:bidi="ar-SA"/>
      </w:rPr>
    </w:lvl>
    <w:lvl w:ilvl="4" w:tplc="BCB88D8E">
      <w:numFmt w:val="bullet"/>
      <w:lvlText w:val="•"/>
      <w:lvlJc w:val="left"/>
      <w:pPr>
        <w:ind w:left="3620" w:hanging="360"/>
      </w:pPr>
      <w:rPr>
        <w:rFonts w:hint="default"/>
        <w:lang w:val="es-ES" w:eastAsia="en-US" w:bidi="ar-SA"/>
      </w:rPr>
    </w:lvl>
    <w:lvl w:ilvl="5" w:tplc="E2FA0FDE">
      <w:numFmt w:val="bullet"/>
      <w:lvlText w:val="•"/>
      <w:lvlJc w:val="left"/>
      <w:pPr>
        <w:ind w:left="4566" w:hanging="360"/>
      </w:pPr>
      <w:rPr>
        <w:rFonts w:hint="default"/>
        <w:lang w:val="es-ES" w:eastAsia="en-US" w:bidi="ar-SA"/>
      </w:rPr>
    </w:lvl>
    <w:lvl w:ilvl="6" w:tplc="FB82619E">
      <w:numFmt w:val="bullet"/>
      <w:lvlText w:val="•"/>
      <w:lvlJc w:val="left"/>
      <w:pPr>
        <w:ind w:left="5513" w:hanging="360"/>
      </w:pPr>
      <w:rPr>
        <w:rFonts w:hint="default"/>
        <w:lang w:val="es-ES" w:eastAsia="en-US" w:bidi="ar-SA"/>
      </w:rPr>
    </w:lvl>
    <w:lvl w:ilvl="7" w:tplc="583EC46A">
      <w:numFmt w:val="bullet"/>
      <w:lvlText w:val="•"/>
      <w:lvlJc w:val="left"/>
      <w:pPr>
        <w:ind w:left="6460" w:hanging="360"/>
      </w:pPr>
      <w:rPr>
        <w:rFonts w:hint="default"/>
        <w:lang w:val="es-ES" w:eastAsia="en-US" w:bidi="ar-SA"/>
      </w:rPr>
    </w:lvl>
    <w:lvl w:ilvl="8" w:tplc="940E4CBA">
      <w:numFmt w:val="bullet"/>
      <w:lvlText w:val="•"/>
      <w:lvlJc w:val="left"/>
      <w:pPr>
        <w:ind w:left="7406" w:hanging="360"/>
      </w:pPr>
      <w:rPr>
        <w:rFonts w:hint="default"/>
        <w:lang w:val="es-ES" w:eastAsia="en-US" w:bidi="ar-SA"/>
      </w:rPr>
    </w:lvl>
  </w:abstractNum>
  <w:abstractNum w:abstractNumId="12" w15:restartNumberingAfterBreak="0">
    <w:nsid w:val="2F3130D0"/>
    <w:multiLevelType w:val="hybridMultilevel"/>
    <w:tmpl w:val="6C603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335AAC"/>
    <w:multiLevelType w:val="hybridMultilevel"/>
    <w:tmpl w:val="A38E0B8A"/>
    <w:lvl w:ilvl="0" w:tplc="70CA8134">
      <w:numFmt w:val="bullet"/>
      <w:lvlText w:val=""/>
      <w:lvlJc w:val="left"/>
      <w:pPr>
        <w:ind w:left="942" w:hanging="360"/>
      </w:pPr>
      <w:rPr>
        <w:rFonts w:ascii="Symbol" w:eastAsia="Symbol" w:hAnsi="Symbol" w:cs="Symbol" w:hint="default"/>
        <w:b w:val="0"/>
        <w:bCs w:val="0"/>
        <w:i w:val="0"/>
        <w:iCs w:val="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E7573E"/>
    <w:multiLevelType w:val="hybridMultilevel"/>
    <w:tmpl w:val="E532510E"/>
    <w:lvl w:ilvl="0" w:tplc="FD9CE61C">
      <w:start w:val="1"/>
      <w:numFmt w:val="lowerLetter"/>
      <w:lvlText w:val="%1)"/>
      <w:lvlJc w:val="left"/>
      <w:pPr>
        <w:ind w:left="720" w:hanging="360"/>
      </w:pPr>
      <w:rPr>
        <w:rFonts w:ascii="Arial" w:hAnsi="Arial" w:cs="Arial"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745B11"/>
    <w:multiLevelType w:val="hybridMultilevel"/>
    <w:tmpl w:val="A3BCCE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7DA70ED"/>
    <w:multiLevelType w:val="multilevel"/>
    <w:tmpl w:val="AC1065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bCs/>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8137F6"/>
    <w:multiLevelType w:val="hybridMultilevel"/>
    <w:tmpl w:val="63E6E2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1533E7"/>
    <w:multiLevelType w:val="hybridMultilevel"/>
    <w:tmpl w:val="BA24A626"/>
    <w:lvl w:ilvl="0" w:tplc="82F2FE7C">
      <w:numFmt w:val="bullet"/>
      <w:lvlText w:val=""/>
      <w:lvlJc w:val="left"/>
      <w:pPr>
        <w:ind w:left="720" w:hanging="360"/>
      </w:pPr>
      <w:rPr>
        <w:rFonts w:ascii="Symbol" w:eastAsia="Arial"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2F314DD"/>
    <w:multiLevelType w:val="hybridMultilevel"/>
    <w:tmpl w:val="15B2CDE4"/>
    <w:lvl w:ilvl="0" w:tplc="240A0017">
      <w:start w:val="1"/>
      <w:numFmt w:val="lowerLetter"/>
      <w:lvlText w:val="%1)"/>
      <w:lvlJc w:val="left"/>
      <w:pPr>
        <w:ind w:left="481" w:hanging="260"/>
      </w:pPr>
      <w:rPr>
        <w:rFonts w:hint="default"/>
        <w:b w:val="0"/>
        <w:bCs w:val="0"/>
        <w:i w:val="0"/>
        <w:iCs w:val="0"/>
        <w:spacing w:val="0"/>
        <w:w w:val="100"/>
        <w:sz w:val="20"/>
        <w:szCs w:val="22"/>
        <w:lang w:val="es-ES" w:eastAsia="en-US" w:bidi="ar-SA"/>
      </w:rPr>
    </w:lvl>
    <w:lvl w:ilvl="1" w:tplc="522011F4">
      <w:start w:val="1"/>
      <w:numFmt w:val="lowerLetter"/>
      <w:lvlText w:val="%2)"/>
      <w:lvlJc w:val="left"/>
      <w:pPr>
        <w:ind w:left="620" w:hanging="257"/>
      </w:pPr>
      <w:rPr>
        <w:rFonts w:ascii="Arial" w:eastAsia="Arial MT" w:hAnsi="Arial" w:cs="Arial" w:hint="default"/>
        <w:b w:val="0"/>
        <w:bCs w:val="0"/>
        <w:i w:val="0"/>
        <w:iCs w:val="0"/>
        <w:spacing w:val="0"/>
        <w:w w:val="100"/>
        <w:sz w:val="20"/>
        <w:szCs w:val="20"/>
        <w:lang w:val="es-ES" w:eastAsia="en-US" w:bidi="ar-SA"/>
      </w:rPr>
    </w:lvl>
    <w:lvl w:ilvl="2" w:tplc="57CA5178">
      <w:numFmt w:val="bullet"/>
      <w:lvlText w:val="•"/>
      <w:lvlJc w:val="left"/>
      <w:pPr>
        <w:ind w:left="1584" w:hanging="257"/>
      </w:pPr>
      <w:rPr>
        <w:rFonts w:hint="default"/>
        <w:lang w:val="es-ES" w:eastAsia="en-US" w:bidi="ar-SA"/>
      </w:rPr>
    </w:lvl>
    <w:lvl w:ilvl="3" w:tplc="D6284710">
      <w:numFmt w:val="bullet"/>
      <w:lvlText w:val="•"/>
      <w:lvlJc w:val="left"/>
      <w:pPr>
        <w:ind w:left="2548" w:hanging="257"/>
      </w:pPr>
      <w:rPr>
        <w:rFonts w:hint="default"/>
        <w:lang w:val="es-ES" w:eastAsia="en-US" w:bidi="ar-SA"/>
      </w:rPr>
    </w:lvl>
    <w:lvl w:ilvl="4" w:tplc="8D1A8826">
      <w:numFmt w:val="bullet"/>
      <w:lvlText w:val="•"/>
      <w:lvlJc w:val="left"/>
      <w:pPr>
        <w:ind w:left="3513" w:hanging="257"/>
      </w:pPr>
      <w:rPr>
        <w:rFonts w:hint="default"/>
        <w:lang w:val="es-ES" w:eastAsia="en-US" w:bidi="ar-SA"/>
      </w:rPr>
    </w:lvl>
    <w:lvl w:ilvl="5" w:tplc="9F72818C">
      <w:numFmt w:val="bullet"/>
      <w:lvlText w:val="•"/>
      <w:lvlJc w:val="left"/>
      <w:pPr>
        <w:ind w:left="4477" w:hanging="257"/>
      </w:pPr>
      <w:rPr>
        <w:rFonts w:hint="default"/>
        <w:lang w:val="es-ES" w:eastAsia="en-US" w:bidi="ar-SA"/>
      </w:rPr>
    </w:lvl>
    <w:lvl w:ilvl="6" w:tplc="411E7AD0">
      <w:numFmt w:val="bullet"/>
      <w:lvlText w:val="•"/>
      <w:lvlJc w:val="left"/>
      <w:pPr>
        <w:ind w:left="5442" w:hanging="257"/>
      </w:pPr>
      <w:rPr>
        <w:rFonts w:hint="default"/>
        <w:lang w:val="es-ES" w:eastAsia="en-US" w:bidi="ar-SA"/>
      </w:rPr>
    </w:lvl>
    <w:lvl w:ilvl="7" w:tplc="E3CA56A6">
      <w:numFmt w:val="bullet"/>
      <w:lvlText w:val="•"/>
      <w:lvlJc w:val="left"/>
      <w:pPr>
        <w:ind w:left="6406" w:hanging="257"/>
      </w:pPr>
      <w:rPr>
        <w:rFonts w:hint="default"/>
        <w:lang w:val="es-ES" w:eastAsia="en-US" w:bidi="ar-SA"/>
      </w:rPr>
    </w:lvl>
    <w:lvl w:ilvl="8" w:tplc="8C484EFC">
      <w:numFmt w:val="bullet"/>
      <w:lvlText w:val="•"/>
      <w:lvlJc w:val="left"/>
      <w:pPr>
        <w:ind w:left="7371" w:hanging="257"/>
      </w:pPr>
      <w:rPr>
        <w:rFonts w:hint="default"/>
        <w:lang w:val="es-ES" w:eastAsia="en-US" w:bidi="ar-SA"/>
      </w:rPr>
    </w:lvl>
  </w:abstractNum>
  <w:abstractNum w:abstractNumId="20" w15:restartNumberingAfterBreak="0">
    <w:nsid w:val="43316734"/>
    <w:multiLevelType w:val="multilevel"/>
    <w:tmpl w:val="5ED6BD60"/>
    <w:lvl w:ilvl="0">
      <w:start w:val="1"/>
      <w:numFmt w:val="decimal"/>
      <w:lvlText w:val="%1."/>
      <w:lvlJc w:val="left"/>
      <w:pPr>
        <w:ind w:left="788" w:hanging="360"/>
        <w:jc w:val="right"/>
      </w:pPr>
      <w:rPr>
        <w:rFonts w:ascii="Arial" w:eastAsia="Arial" w:hAnsi="Arial" w:cs="Arial" w:hint="default"/>
        <w:b/>
        <w:bCs/>
        <w:i w:val="0"/>
        <w:iCs w:val="0"/>
        <w:spacing w:val="-1"/>
        <w:w w:val="100"/>
        <w:sz w:val="22"/>
        <w:szCs w:val="28"/>
        <w:lang w:val="es-ES" w:eastAsia="en-US" w:bidi="ar-SA"/>
      </w:rPr>
    </w:lvl>
    <w:lvl w:ilvl="1">
      <w:start w:val="1"/>
      <w:numFmt w:val="decimal"/>
      <w:lvlText w:val="%1.%2"/>
      <w:lvlJc w:val="left"/>
      <w:pPr>
        <w:ind w:left="589" w:hanging="370"/>
      </w:pPr>
      <w:rPr>
        <w:rFonts w:hint="default"/>
        <w:spacing w:val="0"/>
        <w:w w:val="100"/>
        <w:lang w:val="es-ES" w:eastAsia="en-US" w:bidi="ar-SA"/>
      </w:rPr>
    </w:lvl>
    <w:lvl w:ilvl="2">
      <w:start w:val="1"/>
      <w:numFmt w:val="decimal"/>
      <w:pStyle w:val="Estilo1"/>
      <w:lvlText w:val="%1.%2.%3"/>
      <w:lvlJc w:val="left"/>
      <w:pPr>
        <w:ind w:left="774" w:hanging="552"/>
      </w:pPr>
      <w:rPr>
        <w:rFonts w:ascii="Arial" w:eastAsia="Arial" w:hAnsi="Arial" w:cs="Arial" w:hint="default"/>
        <w:b/>
        <w:bCs/>
        <w:i w:val="0"/>
        <w:iCs w:val="0"/>
        <w:spacing w:val="0"/>
        <w:w w:val="100"/>
        <w:sz w:val="22"/>
        <w:szCs w:val="24"/>
        <w:lang w:val="es-ES" w:eastAsia="en-US" w:bidi="ar-SA"/>
      </w:rPr>
    </w:lvl>
    <w:lvl w:ilvl="3">
      <w:start w:val="1"/>
      <w:numFmt w:val="bullet"/>
      <w:lvlText w:val=""/>
      <w:lvlJc w:val="left"/>
      <w:pPr>
        <w:ind w:left="786" w:hanging="360"/>
      </w:pPr>
      <w:rPr>
        <w:rFonts w:ascii="Wingdings" w:hAnsi="Wingdings" w:hint="default"/>
      </w:rPr>
    </w:lvl>
    <w:lvl w:ilvl="4">
      <w:numFmt w:val="bullet"/>
      <w:lvlText w:val="•"/>
      <w:lvlJc w:val="left"/>
      <w:pPr>
        <w:ind w:left="3030" w:hanging="360"/>
      </w:pPr>
      <w:rPr>
        <w:rFonts w:hint="default"/>
        <w:lang w:val="es-ES" w:eastAsia="en-US" w:bidi="ar-SA"/>
      </w:rPr>
    </w:lvl>
    <w:lvl w:ilvl="5">
      <w:numFmt w:val="bullet"/>
      <w:lvlText w:val="•"/>
      <w:lvlJc w:val="left"/>
      <w:pPr>
        <w:ind w:left="4075" w:hanging="360"/>
      </w:pPr>
      <w:rPr>
        <w:rFonts w:hint="default"/>
        <w:lang w:val="es-ES" w:eastAsia="en-US" w:bidi="ar-SA"/>
      </w:rPr>
    </w:lvl>
    <w:lvl w:ilvl="6">
      <w:numFmt w:val="bullet"/>
      <w:lvlText w:val="•"/>
      <w:lvlJc w:val="left"/>
      <w:pPr>
        <w:ind w:left="5120" w:hanging="360"/>
      </w:pPr>
      <w:rPr>
        <w:rFonts w:hint="default"/>
        <w:lang w:val="es-ES" w:eastAsia="en-US" w:bidi="ar-SA"/>
      </w:rPr>
    </w:lvl>
    <w:lvl w:ilvl="7">
      <w:numFmt w:val="bullet"/>
      <w:lvlText w:val="•"/>
      <w:lvlJc w:val="left"/>
      <w:pPr>
        <w:ind w:left="6165" w:hanging="360"/>
      </w:pPr>
      <w:rPr>
        <w:rFonts w:hint="default"/>
        <w:lang w:val="es-ES" w:eastAsia="en-US" w:bidi="ar-SA"/>
      </w:rPr>
    </w:lvl>
    <w:lvl w:ilvl="8">
      <w:numFmt w:val="bullet"/>
      <w:lvlText w:val="•"/>
      <w:lvlJc w:val="left"/>
      <w:pPr>
        <w:ind w:left="7210" w:hanging="360"/>
      </w:pPr>
      <w:rPr>
        <w:rFonts w:hint="default"/>
        <w:lang w:val="es-ES" w:eastAsia="en-US" w:bidi="ar-SA"/>
      </w:rPr>
    </w:lvl>
  </w:abstractNum>
  <w:abstractNum w:abstractNumId="21" w15:restartNumberingAfterBreak="0">
    <w:nsid w:val="45AC124C"/>
    <w:multiLevelType w:val="hybridMultilevel"/>
    <w:tmpl w:val="2E8AB7F8"/>
    <w:lvl w:ilvl="0" w:tplc="1C228EB2">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A3ACADD8">
      <w:numFmt w:val="bullet"/>
      <w:lvlText w:val="•"/>
      <w:lvlJc w:val="left"/>
      <w:pPr>
        <w:ind w:left="800" w:hanging="132"/>
      </w:pPr>
      <w:rPr>
        <w:rFonts w:hint="default"/>
        <w:lang w:val="es-ES" w:eastAsia="en-US" w:bidi="ar-SA"/>
      </w:rPr>
    </w:lvl>
    <w:lvl w:ilvl="2" w:tplc="D2EE75E4">
      <w:numFmt w:val="bullet"/>
      <w:lvlText w:val="•"/>
      <w:lvlJc w:val="left"/>
      <w:pPr>
        <w:ind w:left="1361" w:hanging="132"/>
      </w:pPr>
      <w:rPr>
        <w:rFonts w:hint="default"/>
        <w:lang w:val="es-ES" w:eastAsia="en-US" w:bidi="ar-SA"/>
      </w:rPr>
    </w:lvl>
    <w:lvl w:ilvl="3" w:tplc="404AD558">
      <w:numFmt w:val="bullet"/>
      <w:lvlText w:val="•"/>
      <w:lvlJc w:val="left"/>
      <w:pPr>
        <w:ind w:left="1922" w:hanging="132"/>
      </w:pPr>
      <w:rPr>
        <w:rFonts w:hint="default"/>
        <w:lang w:val="es-ES" w:eastAsia="en-US" w:bidi="ar-SA"/>
      </w:rPr>
    </w:lvl>
    <w:lvl w:ilvl="4" w:tplc="3D1A9440">
      <w:numFmt w:val="bullet"/>
      <w:lvlText w:val="•"/>
      <w:lvlJc w:val="left"/>
      <w:pPr>
        <w:ind w:left="2482" w:hanging="132"/>
      </w:pPr>
      <w:rPr>
        <w:rFonts w:hint="default"/>
        <w:lang w:val="es-ES" w:eastAsia="en-US" w:bidi="ar-SA"/>
      </w:rPr>
    </w:lvl>
    <w:lvl w:ilvl="5" w:tplc="F97E0CAC">
      <w:numFmt w:val="bullet"/>
      <w:lvlText w:val="•"/>
      <w:lvlJc w:val="left"/>
      <w:pPr>
        <w:ind w:left="3043" w:hanging="132"/>
      </w:pPr>
      <w:rPr>
        <w:rFonts w:hint="default"/>
        <w:lang w:val="es-ES" w:eastAsia="en-US" w:bidi="ar-SA"/>
      </w:rPr>
    </w:lvl>
    <w:lvl w:ilvl="6" w:tplc="9970E616">
      <w:numFmt w:val="bullet"/>
      <w:lvlText w:val="•"/>
      <w:lvlJc w:val="left"/>
      <w:pPr>
        <w:ind w:left="3604" w:hanging="132"/>
      </w:pPr>
      <w:rPr>
        <w:rFonts w:hint="default"/>
        <w:lang w:val="es-ES" w:eastAsia="en-US" w:bidi="ar-SA"/>
      </w:rPr>
    </w:lvl>
    <w:lvl w:ilvl="7" w:tplc="850817CC">
      <w:numFmt w:val="bullet"/>
      <w:lvlText w:val="•"/>
      <w:lvlJc w:val="left"/>
      <w:pPr>
        <w:ind w:left="4164" w:hanging="132"/>
      </w:pPr>
      <w:rPr>
        <w:rFonts w:hint="default"/>
        <w:lang w:val="es-ES" w:eastAsia="en-US" w:bidi="ar-SA"/>
      </w:rPr>
    </w:lvl>
    <w:lvl w:ilvl="8" w:tplc="60FE7E8A">
      <w:numFmt w:val="bullet"/>
      <w:lvlText w:val="•"/>
      <w:lvlJc w:val="left"/>
      <w:pPr>
        <w:ind w:left="4725" w:hanging="132"/>
      </w:pPr>
      <w:rPr>
        <w:rFonts w:hint="default"/>
        <w:lang w:val="es-ES" w:eastAsia="en-US" w:bidi="ar-SA"/>
      </w:rPr>
    </w:lvl>
  </w:abstractNum>
  <w:abstractNum w:abstractNumId="22" w15:restartNumberingAfterBreak="0">
    <w:nsid w:val="46A72BF1"/>
    <w:multiLevelType w:val="hybridMultilevel"/>
    <w:tmpl w:val="E98C4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34164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A8519D"/>
    <w:multiLevelType w:val="hybridMultilevel"/>
    <w:tmpl w:val="9698F40A"/>
    <w:lvl w:ilvl="0" w:tplc="A8C65D80">
      <w:numFmt w:val="bullet"/>
      <w:lvlText w:val=""/>
      <w:lvlJc w:val="left"/>
      <w:pPr>
        <w:ind w:left="419" w:hanging="286"/>
      </w:pPr>
      <w:rPr>
        <w:rFonts w:ascii="Symbol" w:eastAsia="Symbol" w:hAnsi="Symbol" w:cs="Symbol" w:hint="default"/>
        <w:b w:val="0"/>
        <w:bCs w:val="0"/>
        <w:i w:val="0"/>
        <w:iCs w:val="0"/>
        <w:spacing w:val="0"/>
        <w:w w:val="100"/>
        <w:sz w:val="18"/>
        <w:szCs w:val="18"/>
        <w:lang w:val="es-ES" w:eastAsia="en-US" w:bidi="ar-SA"/>
      </w:rPr>
    </w:lvl>
    <w:lvl w:ilvl="1" w:tplc="53A0A784">
      <w:numFmt w:val="bullet"/>
      <w:lvlText w:val="•"/>
      <w:lvlJc w:val="left"/>
      <w:pPr>
        <w:ind w:left="886" w:hanging="286"/>
      </w:pPr>
      <w:rPr>
        <w:rFonts w:hint="default"/>
        <w:lang w:val="es-ES" w:eastAsia="en-US" w:bidi="ar-SA"/>
      </w:rPr>
    </w:lvl>
    <w:lvl w:ilvl="2" w:tplc="1D161A58">
      <w:numFmt w:val="bullet"/>
      <w:lvlText w:val="•"/>
      <w:lvlJc w:val="left"/>
      <w:pPr>
        <w:ind w:left="1353" w:hanging="286"/>
      </w:pPr>
      <w:rPr>
        <w:rFonts w:hint="default"/>
        <w:lang w:val="es-ES" w:eastAsia="en-US" w:bidi="ar-SA"/>
      </w:rPr>
    </w:lvl>
    <w:lvl w:ilvl="3" w:tplc="0AE2CF46">
      <w:numFmt w:val="bullet"/>
      <w:lvlText w:val="•"/>
      <w:lvlJc w:val="left"/>
      <w:pPr>
        <w:ind w:left="1819" w:hanging="286"/>
      </w:pPr>
      <w:rPr>
        <w:rFonts w:hint="default"/>
        <w:lang w:val="es-ES" w:eastAsia="en-US" w:bidi="ar-SA"/>
      </w:rPr>
    </w:lvl>
    <w:lvl w:ilvl="4" w:tplc="70A4A2E0">
      <w:numFmt w:val="bullet"/>
      <w:lvlText w:val="•"/>
      <w:lvlJc w:val="left"/>
      <w:pPr>
        <w:ind w:left="2286" w:hanging="286"/>
      </w:pPr>
      <w:rPr>
        <w:rFonts w:hint="default"/>
        <w:lang w:val="es-ES" w:eastAsia="en-US" w:bidi="ar-SA"/>
      </w:rPr>
    </w:lvl>
    <w:lvl w:ilvl="5" w:tplc="E7BCB5A6">
      <w:numFmt w:val="bullet"/>
      <w:lvlText w:val="•"/>
      <w:lvlJc w:val="left"/>
      <w:pPr>
        <w:ind w:left="2753" w:hanging="286"/>
      </w:pPr>
      <w:rPr>
        <w:rFonts w:hint="default"/>
        <w:lang w:val="es-ES" w:eastAsia="en-US" w:bidi="ar-SA"/>
      </w:rPr>
    </w:lvl>
    <w:lvl w:ilvl="6" w:tplc="4BC4FF92">
      <w:numFmt w:val="bullet"/>
      <w:lvlText w:val="•"/>
      <w:lvlJc w:val="left"/>
      <w:pPr>
        <w:ind w:left="3219" w:hanging="286"/>
      </w:pPr>
      <w:rPr>
        <w:rFonts w:hint="default"/>
        <w:lang w:val="es-ES" w:eastAsia="en-US" w:bidi="ar-SA"/>
      </w:rPr>
    </w:lvl>
    <w:lvl w:ilvl="7" w:tplc="26B695A8">
      <w:numFmt w:val="bullet"/>
      <w:lvlText w:val="•"/>
      <w:lvlJc w:val="left"/>
      <w:pPr>
        <w:ind w:left="3686" w:hanging="286"/>
      </w:pPr>
      <w:rPr>
        <w:rFonts w:hint="default"/>
        <w:lang w:val="es-ES" w:eastAsia="en-US" w:bidi="ar-SA"/>
      </w:rPr>
    </w:lvl>
    <w:lvl w:ilvl="8" w:tplc="E4BA47F6">
      <w:numFmt w:val="bullet"/>
      <w:lvlText w:val="•"/>
      <w:lvlJc w:val="left"/>
      <w:pPr>
        <w:ind w:left="4152" w:hanging="286"/>
      </w:pPr>
      <w:rPr>
        <w:rFonts w:hint="default"/>
        <w:lang w:val="es-ES" w:eastAsia="en-US" w:bidi="ar-SA"/>
      </w:rPr>
    </w:lvl>
  </w:abstractNum>
  <w:abstractNum w:abstractNumId="25" w15:restartNumberingAfterBreak="0">
    <w:nsid w:val="53676CE1"/>
    <w:multiLevelType w:val="multilevel"/>
    <w:tmpl w:val="B7E6972A"/>
    <w:lvl w:ilvl="0">
      <w:start w:val="1"/>
      <w:numFmt w:val="decimal"/>
      <w:lvlText w:val="%1."/>
      <w:lvlJc w:val="left"/>
      <w:pPr>
        <w:ind w:left="788" w:hanging="360"/>
        <w:jc w:val="right"/>
      </w:pPr>
      <w:rPr>
        <w:rFonts w:ascii="Arial" w:eastAsia="Arial" w:hAnsi="Arial" w:cs="Arial" w:hint="default"/>
        <w:b/>
        <w:bCs/>
        <w:i w:val="0"/>
        <w:iCs w:val="0"/>
        <w:spacing w:val="-1"/>
        <w:w w:val="100"/>
        <w:sz w:val="22"/>
        <w:szCs w:val="28"/>
        <w:lang w:val="es-ES" w:eastAsia="en-US" w:bidi="ar-SA"/>
      </w:rPr>
    </w:lvl>
    <w:lvl w:ilvl="1">
      <w:start w:val="1"/>
      <w:numFmt w:val="decimal"/>
      <w:lvlText w:val="%1.%2"/>
      <w:lvlJc w:val="left"/>
      <w:pPr>
        <w:ind w:left="589" w:hanging="370"/>
      </w:pPr>
      <w:rPr>
        <w:rFonts w:hint="default"/>
        <w:spacing w:val="0"/>
        <w:w w:val="100"/>
        <w:lang w:val="es-ES" w:eastAsia="en-US" w:bidi="ar-SA"/>
      </w:rPr>
    </w:lvl>
    <w:lvl w:ilvl="2">
      <w:start w:val="1"/>
      <w:numFmt w:val="decimal"/>
      <w:lvlText w:val="%1.%2.%3"/>
      <w:lvlJc w:val="left"/>
      <w:pPr>
        <w:ind w:left="774" w:hanging="552"/>
      </w:pPr>
      <w:rPr>
        <w:rFonts w:ascii="Arial" w:eastAsia="Arial" w:hAnsi="Arial" w:cs="Arial" w:hint="default"/>
        <w:b/>
        <w:bCs/>
        <w:i w:val="0"/>
        <w:iCs w:val="0"/>
        <w:spacing w:val="0"/>
        <w:w w:val="100"/>
        <w:sz w:val="20"/>
        <w:szCs w:val="22"/>
        <w:lang w:val="es-ES" w:eastAsia="en-US" w:bidi="ar-SA"/>
      </w:rPr>
    </w:lvl>
    <w:lvl w:ilvl="3">
      <w:numFmt w:val="bullet"/>
      <w:lvlText w:val=""/>
      <w:lvlJc w:val="left"/>
      <w:pPr>
        <w:ind w:left="930" w:hanging="360"/>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3030" w:hanging="360"/>
      </w:pPr>
      <w:rPr>
        <w:rFonts w:hint="default"/>
        <w:lang w:val="es-ES" w:eastAsia="en-US" w:bidi="ar-SA"/>
      </w:rPr>
    </w:lvl>
    <w:lvl w:ilvl="5">
      <w:numFmt w:val="bullet"/>
      <w:lvlText w:val="•"/>
      <w:lvlJc w:val="left"/>
      <w:pPr>
        <w:ind w:left="4075" w:hanging="360"/>
      </w:pPr>
      <w:rPr>
        <w:rFonts w:hint="default"/>
        <w:lang w:val="es-ES" w:eastAsia="en-US" w:bidi="ar-SA"/>
      </w:rPr>
    </w:lvl>
    <w:lvl w:ilvl="6">
      <w:numFmt w:val="bullet"/>
      <w:lvlText w:val="•"/>
      <w:lvlJc w:val="left"/>
      <w:pPr>
        <w:ind w:left="5120" w:hanging="360"/>
      </w:pPr>
      <w:rPr>
        <w:rFonts w:hint="default"/>
        <w:lang w:val="es-ES" w:eastAsia="en-US" w:bidi="ar-SA"/>
      </w:rPr>
    </w:lvl>
    <w:lvl w:ilvl="7">
      <w:numFmt w:val="bullet"/>
      <w:lvlText w:val="•"/>
      <w:lvlJc w:val="left"/>
      <w:pPr>
        <w:ind w:left="6165" w:hanging="360"/>
      </w:pPr>
      <w:rPr>
        <w:rFonts w:hint="default"/>
        <w:lang w:val="es-ES" w:eastAsia="en-US" w:bidi="ar-SA"/>
      </w:rPr>
    </w:lvl>
    <w:lvl w:ilvl="8">
      <w:numFmt w:val="bullet"/>
      <w:lvlText w:val="•"/>
      <w:lvlJc w:val="left"/>
      <w:pPr>
        <w:ind w:left="7210" w:hanging="360"/>
      </w:pPr>
      <w:rPr>
        <w:rFonts w:hint="default"/>
        <w:lang w:val="es-ES" w:eastAsia="en-US" w:bidi="ar-SA"/>
      </w:rPr>
    </w:lvl>
  </w:abstractNum>
  <w:abstractNum w:abstractNumId="26" w15:restartNumberingAfterBreak="0">
    <w:nsid w:val="567459FB"/>
    <w:multiLevelType w:val="hybridMultilevel"/>
    <w:tmpl w:val="509A8812"/>
    <w:lvl w:ilvl="0" w:tplc="B2E8E2D0">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EFD446A4">
      <w:numFmt w:val="bullet"/>
      <w:lvlText w:val="•"/>
      <w:lvlJc w:val="left"/>
      <w:pPr>
        <w:ind w:left="800" w:hanging="132"/>
      </w:pPr>
      <w:rPr>
        <w:rFonts w:hint="default"/>
        <w:lang w:val="es-ES" w:eastAsia="en-US" w:bidi="ar-SA"/>
      </w:rPr>
    </w:lvl>
    <w:lvl w:ilvl="2" w:tplc="6D98E0C4">
      <w:numFmt w:val="bullet"/>
      <w:lvlText w:val="•"/>
      <w:lvlJc w:val="left"/>
      <w:pPr>
        <w:ind w:left="1361" w:hanging="132"/>
      </w:pPr>
      <w:rPr>
        <w:rFonts w:hint="default"/>
        <w:lang w:val="es-ES" w:eastAsia="en-US" w:bidi="ar-SA"/>
      </w:rPr>
    </w:lvl>
    <w:lvl w:ilvl="3" w:tplc="82CC526A">
      <w:numFmt w:val="bullet"/>
      <w:lvlText w:val="•"/>
      <w:lvlJc w:val="left"/>
      <w:pPr>
        <w:ind w:left="1922" w:hanging="132"/>
      </w:pPr>
      <w:rPr>
        <w:rFonts w:hint="default"/>
        <w:lang w:val="es-ES" w:eastAsia="en-US" w:bidi="ar-SA"/>
      </w:rPr>
    </w:lvl>
    <w:lvl w:ilvl="4" w:tplc="33C0CD3A">
      <w:numFmt w:val="bullet"/>
      <w:lvlText w:val="•"/>
      <w:lvlJc w:val="left"/>
      <w:pPr>
        <w:ind w:left="2482" w:hanging="132"/>
      </w:pPr>
      <w:rPr>
        <w:rFonts w:hint="default"/>
        <w:lang w:val="es-ES" w:eastAsia="en-US" w:bidi="ar-SA"/>
      </w:rPr>
    </w:lvl>
    <w:lvl w:ilvl="5" w:tplc="DD0231CC">
      <w:numFmt w:val="bullet"/>
      <w:lvlText w:val="•"/>
      <w:lvlJc w:val="left"/>
      <w:pPr>
        <w:ind w:left="3043" w:hanging="132"/>
      </w:pPr>
      <w:rPr>
        <w:rFonts w:hint="default"/>
        <w:lang w:val="es-ES" w:eastAsia="en-US" w:bidi="ar-SA"/>
      </w:rPr>
    </w:lvl>
    <w:lvl w:ilvl="6" w:tplc="A9860D04">
      <w:numFmt w:val="bullet"/>
      <w:lvlText w:val="•"/>
      <w:lvlJc w:val="left"/>
      <w:pPr>
        <w:ind w:left="3604" w:hanging="132"/>
      </w:pPr>
      <w:rPr>
        <w:rFonts w:hint="default"/>
        <w:lang w:val="es-ES" w:eastAsia="en-US" w:bidi="ar-SA"/>
      </w:rPr>
    </w:lvl>
    <w:lvl w:ilvl="7" w:tplc="962EF146">
      <w:numFmt w:val="bullet"/>
      <w:lvlText w:val="•"/>
      <w:lvlJc w:val="left"/>
      <w:pPr>
        <w:ind w:left="4164" w:hanging="132"/>
      </w:pPr>
      <w:rPr>
        <w:rFonts w:hint="default"/>
        <w:lang w:val="es-ES" w:eastAsia="en-US" w:bidi="ar-SA"/>
      </w:rPr>
    </w:lvl>
    <w:lvl w:ilvl="8" w:tplc="B29A5228">
      <w:numFmt w:val="bullet"/>
      <w:lvlText w:val="•"/>
      <w:lvlJc w:val="left"/>
      <w:pPr>
        <w:ind w:left="4725" w:hanging="132"/>
      </w:pPr>
      <w:rPr>
        <w:rFonts w:hint="default"/>
        <w:lang w:val="es-ES" w:eastAsia="en-US" w:bidi="ar-SA"/>
      </w:rPr>
    </w:lvl>
  </w:abstractNum>
  <w:abstractNum w:abstractNumId="27" w15:restartNumberingAfterBreak="0">
    <w:nsid w:val="5BB03DD7"/>
    <w:multiLevelType w:val="hybridMultilevel"/>
    <w:tmpl w:val="A7C6D7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DC212C7"/>
    <w:multiLevelType w:val="hybridMultilevel"/>
    <w:tmpl w:val="E4505F58"/>
    <w:lvl w:ilvl="0" w:tplc="82F2FE7C">
      <w:numFmt w:val="bullet"/>
      <w:lvlText w:val=""/>
      <w:lvlJc w:val="left"/>
      <w:pPr>
        <w:ind w:left="720" w:hanging="360"/>
      </w:pPr>
      <w:rPr>
        <w:rFonts w:ascii="Symbol" w:eastAsia="Arial"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0EA448F"/>
    <w:multiLevelType w:val="hybridMultilevel"/>
    <w:tmpl w:val="C7D4C7D2"/>
    <w:lvl w:ilvl="0" w:tplc="4C388EB0">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82600708">
      <w:numFmt w:val="bullet"/>
      <w:lvlText w:val="•"/>
      <w:lvlJc w:val="left"/>
      <w:pPr>
        <w:ind w:left="800" w:hanging="132"/>
      </w:pPr>
      <w:rPr>
        <w:rFonts w:hint="default"/>
        <w:lang w:val="es-ES" w:eastAsia="en-US" w:bidi="ar-SA"/>
      </w:rPr>
    </w:lvl>
    <w:lvl w:ilvl="2" w:tplc="2B0E3682">
      <w:numFmt w:val="bullet"/>
      <w:lvlText w:val="•"/>
      <w:lvlJc w:val="left"/>
      <w:pPr>
        <w:ind w:left="1361" w:hanging="132"/>
      </w:pPr>
      <w:rPr>
        <w:rFonts w:hint="default"/>
        <w:lang w:val="es-ES" w:eastAsia="en-US" w:bidi="ar-SA"/>
      </w:rPr>
    </w:lvl>
    <w:lvl w:ilvl="3" w:tplc="7F1E07E2">
      <w:numFmt w:val="bullet"/>
      <w:lvlText w:val="•"/>
      <w:lvlJc w:val="left"/>
      <w:pPr>
        <w:ind w:left="1922" w:hanging="132"/>
      </w:pPr>
      <w:rPr>
        <w:rFonts w:hint="default"/>
        <w:lang w:val="es-ES" w:eastAsia="en-US" w:bidi="ar-SA"/>
      </w:rPr>
    </w:lvl>
    <w:lvl w:ilvl="4" w:tplc="BBC2BB88">
      <w:numFmt w:val="bullet"/>
      <w:lvlText w:val="•"/>
      <w:lvlJc w:val="left"/>
      <w:pPr>
        <w:ind w:left="2482" w:hanging="132"/>
      </w:pPr>
      <w:rPr>
        <w:rFonts w:hint="default"/>
        <w:lang w:val="es-ES" w:eastAsia="en-US" w:bidi="ar-SA"/>
      </w:rPr>
    </w:lvl>
    <w:lvl w:ilvl="5" w:tplc="03AC55A8">
      <w:numFmt w:val="bullet"/>
      <w:lvlText w:val="•"/>
      <w:lvlJc w:val="left"/>
      <w:pPr>
        <w:ind w:left="3043" w:hanging="132"/>
      </w:pPr>
      <w:rPr>
        <w:rFonts w:hint="default"/>
        <w:lang w:val="es-ES" w:eastAsia="en-US" w:bidi="ar-SA"/>
      </w:rPr>
    </w:lvl>
    <w:lvl w:ilvl="6" w:tplc="A09E3684">
      <w:numFmt w:val="bullet"/>
      <w:lvlText w:val="•"/>
      <w:lvlJc w:val="left"/>
      <w:pPr>
        <w:ind w:left="3604" w:hanging="132"/>
      </w:pPr>
      <w:rPr>
        <w:rFonts w:hint="default"/>
        <w:lang w:val="es-ES" w:eastAsia="en-US" w:bidi="ar-SA"/>
      </w:rPr>
    </w:lvl>
    <w:lvl w:ilvl="7" w:tplc="AD2012AE">
      <w:numFmt w:val="bullet"/>
      <w:lvlText w:val="•"/>
      <w:lvlJc w:val="left"/>
      <w:pPr>
        <w:ind w:left="4164" w:hanging="132"/>
      </w:pPr>
      <w:rPr>
        <w:rFonts w:hint="default"/>
        <w:lang w:val="es-ES" w:eastAsia="en-US" w:bidi="ar-SA"/>
      </w:rPr>
    </w:lvl>
    <w:lvl w:ilvl="8" w:tplc="1A9C29CC">
      <w:numFmt w:val="bullet"/>
      <w:lvlText w:val="•"/>
      <w:lvlJc w:val="left"/>
      <w:pPr>
        <w:ind w:left="4725" w:hanging="132"/>
      </w:pPr>
      <w:rPr>
        <w:rFonts w:hint="default"/>
        <w:lang w:val="es-ES" w:eastAsia="en-US" w:bidi="ar-SA"/>
      </w:rPr>
    </w:lvl>
  </w:abstractNum>
  <w:abstractNum w:abstractNumId="30" w15:restartNumberingAfterBreak="0">
    <w:nsid w:val="658C6B45"/>
    <w:multiLevelType w:val="hybridMultilevel"/>
    <w:tmpl w:val="F7983ED0"/>
    <w:lvl w:ilvl="0" w:tplc="3D08D99A">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A93E2772">
      <w:numFmt w:val="bullet"/>
      <w:lvlText w:val="•"/>
      <w:lvlJc w:val="left"/>
      <w:pPr>
        <w:ind w:left="800" w:hanging="132"/>
      </w:pPr>
      <w:rPr>
        <w:rFonts w:hint="default"/>
        <w:lang w:val="es-ES" w:eastAsia="en-US" w:bidi="ar-SA"/>
      </w:rPr>
    </w:lvl>
    <w:lvl w:ilvl="2" w:tplc="9CF86B1C">
      <w:numFmt w:val="bullet"/>
      <w:lvlText w:val="•"/>
      <w:lvlJc w:val="left"/>
      <w:pPr>
        <w:ind w:left="1361" w:hanging="132"/>
      </w:pPr>
      <w:rPr>
        <w:rFonts w:hint="default"/>
        <w:lang w:val="es-ES" w:eastAsia="en-US" w:bidi="ar-SA"/>
      </w:rPr>
    </w:lvl>
    <w:lvl w:ilvl="3" w:tplc="8118F450">
      <w:numFmt w:val="bullet"/>
      <w:lvlText w:val="•"/>
      <w:lvlJc w:val="left"/>
      <w:pPr>
        <w:ind w:left="1922" w:hanging="132"/>
      </w:pPr>
      <w:rPr>
        <w:rFonts w:hint="default"/>
        <w:lang w:val="es-ES" w:eastAsia="en-US" w:bidi="ar-SA"/>
      </w:rPr>
    </w:lvl>
    <w:lvl w:ilvl="4" w:tplc="3844DEDC">
      <w:numFmt w:val="bullet"/>
      <w:lvlText w:val="•"/>
      <w:lvlJc w:val="left"/>
      <w:pPr>
        <w:ind w:left="2482" w:hanging="132"/>
      </w:pPr>
      <w:rPr>
        <w:rFonts w:hint="default"/>
        <w:lang w:val="es-ES" w:eastAsia="en-US" w:bidi="ar-SA"/>
      </w:rPr>
    </w:lvl>
    <w:lvl w:ilvl="5" w:tplc="506A799A">
      <w:numFmt w:val="bullet"/>
      <w:lvlText w:val="•"/>
      <w:lvlJc w:val="left"/>
      <w:pPr>
        <w:ind w:left="3043" w:hanging="132"/>
      </w:pPr>
      <w:rPr>
        <w:rFonts w:hint="default"/>
        <w:lang w:val="es-ES" w:eastAsia="en-US" w:bidi="ar-SA"/>
      </w:rPr>
    </w:lvl>
    <w:lvl w:ilvl="6" w:tplc="94E46166">
      <w:numFmt w:val="bullet"/>
      <w:lvlText w:val="•"/>
      <w:lvlJc w:val="left"/>
      <w:pPr>
        <w:ind w:left="3604" w:hanging="132"/>
      </w:pPr>
      <w:rPr>
        <w:rFonts w:hint="default"/>
        <w:lang w:val="es-ES" w:eastAsia="en-US" w:bidi="ar-SA"/>
      </w:rPr>
    </w:lvl>
    <w:lvl w:ilvl="7" w:tplc="13B0B1F8">
      <w:numFmt w:val="bullet"/>
      <w:lvlText w:val="•"/>
      <w:lvlJc w:val="left"/>
      <w:pPr>
        <w:ind w:left="4164" w:hanging="132"/>
      </w:pPr>
      <w:rPr>
        <w:rFonts w:hint="default"/>
        <w:lang w:val="es-ES" w:eastAsia="en-US" w:bidi="ar-SA"/>
      </w:rPr>
    </w:lvl>
    <w:lvl w:ilvl="8" w:tplc="0CC098AC">
      <w:numFmt w:val="bullet"/>
      <w:lvlText w:val="•"/>
      <w:lvlJc w:val="left"/>
      <w:pPr>
        <w:ind w:left="4725" w:hanging="132"/>
      </w:pPr>
      <w:rPr>
        <w:rFonts w:hint="default"/>
        <w:lang w:val="es-ES" w:eastAsia="en-US" w:bidi="ar-SA"/>
      </w:rPr>
    </w:lvl>
  </w:abstractNum>
  <w:abstractNum w:abstractNumId="31" w15:restartNumberingAfterBreak="0">
    <w:nsid w:val="67130D70"/>
    <w:multiLevelType w:val="hybridMultilevel"/>
    <w:tmpl w:val="B1B27788"/>
    <w:lvl w:ilvl="0" w:tplc="70CA8134">
      <w:numFmt w:val="bullet"/>
      <w:lvlText w:val=""/>
      <w:lvlJc w:val="left"/>
      <w:pPr>
        <w:ind w:left="942" w:hanging="360"/>
      </w:pPr>
      <w:rPr>
        <w:rFonts w:ascii="Symbol" w:eastAsia="Symbol" w:hAnsi="Symbol" w:cs="Symbol" w:hint="default"/>
        <w:b w:val="0"/>
        <w:bCs w:val="0"/>
        <w:i w:val="0"/>
        <w:iCs w:val="0"/>
        <w:spacing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90D6CFB"/>
    <w:multiLevelType w:val="hybridMultilevel"/>
    <w:tmpl w:val="33083D68"/>
    <w:lvl w:ilvl="0" w:tplc="41DC09FA">
      <w:start w:val="1"/>
      <w:numFmt w:val="lowerLetter"/>
      <w:lvlText w:val="%1)"/>
      <w:lvlJc w:val="left"/>
      <w:pPr>
        <w:ind w:left="930" w:hanging="360"/>
      </w:pPr>
      <w:rPr>
        <w:rFonts w:ascii="Arial" w:eastAsia="Arial MT" w:hAnsi="Arial" w:cs="Arial" w:hint="default"/>
        <w:b w:val="0"/>
        <w:bCs w:val="0"/>
        <w:i w:val="0"/>
        <w:iCs w:val="0"/>
        <w:spacing w:val="-1"/>
        <w:w w:val="100"/>
        <w:sz w:val="20"/>
        <w:szCs w:val="22"/>
        <w:lang w:val="es-ES" w:eastAsia="en-US" w:bidi="ar-SA"/>
      </w:rPr>
    </w:lvl>
    <w:lvl w:ilvl="1" w:tplc="76147A0E">
      <w:numFmt w:val="bullet"/>
      <w:lvlText w:val="•"/>
      <w:lvlJc w:val="left"/>
      <w:pPr>
        <w:ind w:left="1776" w:hanging="360"/>
      </w:pPr>
      <w:rPr>
        <w:rFonts w:hint="default"/>
        <w:lang w:val="es-ES" w:eastAsia="en-US" w:bidi="ar-SA"/>
      </w:rPr>
    </w:lvl>
    <w:lvl w:ilvl="2" w:tplc="E73C9628">
      <w:numFmt w:val="bullet"/>
      <w:lvlText w:val="•"/>
      <w:lvlJc w:val="left"/>
      <w:pPr>
        <w:ind w:left="2612" w:hanging="360"/>
      </w:pPr>
      <w:rPr>
        <w:rFonts w:hint="default"/>
        <w:lang w:val="es-ES" w:eastAsia="en-US" w:bidi="ar-SA"/>
      </w:rPr>
    </w:lvl>
    <w:lvl w:ilvl="3" w:tplc="14E87E5A">
      <w:numFmt w:val="bullet"/>
      <w:lvlText w:val="•"/>
      <w:lvlJc w:val="left"/>
      <w:pPr>
        <w:ind w:left="3448" w:hanging="360"/>
      </w:pPr>
      <w:rPr>
        <w:rFonts w:hint="default"/>
        <w:lang w:val="es-ES" w:eastAsia="en-US" w:bidi="ar-SA"/>
      </w:rPr>
    </w:lvl>
    <w:lvl w:ilvl="4" w:tplc="CF626C5A">
      <w:numFmt w:val="bullet"/>
      <w:lvlText w:val="•"/>
      <w:lvlJc w:val="left"/>
      <w:pPr>
        <w:ind w:left="4284" w:hanging="360"/>
      </w:pPr>
      <w:rPr>
        <w:rFonts w:hint="default"/>
        <w:lang w:val="es-ES" w:eastAsia="en-US" w:bidi="ar-SA"/>
      </w:rPr>
    </w:lvl>
    <w:lvl w:ilvl="5" w:tplc="17149806">
      <w:numFmt w:val="bullet"/>
      <w:lvlText w:val="•"/>
      <w:lvlJc w:val="left"/>
      <w:pPr>
        <w:ind w:left="5120" w:hanging="360"/>
      </w:pPr>
      <w:rPr>
        <w:rFonts w:hint="default"/>
        <w:lang w:val="es-ES" w:eastAsia="en-US" w:bidi="ar-SA"/>
      </w:rPr>
    </w:lvl>
    <w:lvl w:ilvl="6" w:tplc="9DD445EE">
      <w:numFmt w:val="bullet"/>
      <w:lvlText w:val="•"/>
      <w:lvlJc w:val="left"/>
      <w:pPr>
        <w:ind w:left="5956" w:hanging="360"/>
      </w:pPr>
      <w:rPr>
        <w:rFonts w:hint="default"/>
        <w:lang w:val="es-ES" w:eastAsia="en-US" w:bidi="ar-SA"/>
      </w:rPr>
    </w:lvl>
    <w:lvl w:ilvl="7" w:tplc="46E66AF2">
      <w:numFmt w:val="bullet"/>
      <w:lvlText w:val="•"/>
      <w:lvlJc w:val="left"/>
      <w:pPr>
        <w:ind w:left="6792" w:hanging="360"/>
      </w:pPr>
      <w:rPr>
        <w:rFonts w:hint="default"/>
        <w:lang w:val="es-ES" w:eastAsia="en-US" w:bidi="ar-SA"/>
      </w:rPr>
    </w:lvl>
    <w:lvl w:ilvl="8" w:tplc="4B36B932">
      <w:numFmt w:val="bullet"/>
      <w:lvlText w:val="•"/>
      <w:lvlJc w:val="left"/>
      <w:pPr>
        <w:ind w:left="7628" w:hanging="360"/>
      </w:pPr>
      <w:rPr>
        <w:rFonts w:hint="default"/>
        <w:lang w:val="es-ES" w:eastAsia="en-US" w:bidi="ar-SA"/>
      </w:rPr>
    </w:lvl>
  </w:abstractNum>
  <w:abstractNum w:abstractNumId="33" w15:restartNumberingAfterBreak="0">
    <w:nsid w:val="6B804EDB"/>
    <w:multiLevelType w:val="hybridMultilevel"/>
    <w:tmpl w:val="C374C3DC"/>
    <w:lvl w:ilvl="0" w:tplc="4C6AF7DA">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F8BAB536">
      <w:numFmt w:val="bullet"/>
      <w:lvlText w:val="•"/>
      <w:lvlJc w:val="left"/>
      <w:pPr>
        <w:ind w:left="800" w:hanging="132"/>
      </w:pPr>
      <w:rPr>
        <w:rFonts w:hint="default"/>
        <w:lang w:val="es-ES" w:eastAsia="en-US" w:bidi="ar-SA"/>
      </w:rPr>
    </w:lvl>
    <w:lvl w:ilvl="2" w:tplc="737CBC9E">
      <w:numFmt w:val="bullet"/>
      <w:lvlText w:val="•"/>
      <w:lvlJc w:val="left"/>
      <w:pPr>
        <w:ind w:left="1361" w:hanging="132"/>
      </w:pPr>
      <w:rPr>
        <w:rFonts w:hint="default"/>
        <w:lang w:val="es-ES" w:eastAsia="en-US" w:bidi="ar-SA"/>
      </w:rPr>
    </w:lvl>
    <w:lvl w:ilvl="3" w:tplc="6A8E6AFE">
      <w:numFmt w:val="bullet"/>
      <w:lvlText w:val="•"/>
      <w:lvlJc w:val="left"/>
      <w:pPr>
        <w:ind w:left="1922" w:hanging="132"/>
      </w:pPr>
      <w:rPr>
        <w:rFonts w:hint="default"/>
        <w:lang w:val="es-ES" w:eastAsia="en-US" w:bidi="ar-SA"/>
      </w:rPr>
    </w:lvl>
    <w:lvl w:ilvl="4" w:tplc="20A0F346">
      <w:numFmt w:val="bullet"/>
      <w:lvlText w:val="•"/>
      <w:lvlJc w:val="left"/>
      <w:pPr>
        <w:ind w:left="2482" w:hanging="132"/>
      </w:pPr>
      <w:rPr>
        <w:rFonts w:hint="default"/>
        <w:lang w:val="es-ES" w:eastAsia="en-US" w:bidi="ar-SA"/>
      </w:rPr>
    </w:lvl>
    <w:lvl w:ilvl="5" w:tplc="6C2A2632">
      <w:numFmt w:val="bullet"/>
      <w:lvlText w:val="•"/>
      <w:lvlJc w:val="left"/>
      <w:pPr>
        <w:ind w:left="3043" w:hanging="132"/>
      </w:pPr>
      <w:rPr>
        <w:rFonts w:hint="default"/>
        <w:lang w:val="es-ES" w:eastAsia="en-US" w:bidi="ar-SA"/>
      </w:rPr>
    </w:lvl>
    <w:lvl w:ilvl="6" w:tplc="C786162E">
      <w:numFmt w:val="bullet"/>
      <w:lvlText w:val="•"/>
      <w:lvlJc w:val="left"/>
      <w:pPr>
        <w:ind w:left="3604" w:hanging="132"/>
      </w:pPr>
      <w:rPr>
        <w:rFonts w:hint="default"/>
        <w:lang w:val="es-ES" w:eastAsia="en-US" w:bidi="ar-SA"/>
      </w:rPr>
    </w:lvl>
    <w:lvl w:ilvl="7" w:tplc="24649C4C">
      <w:numFmt w:val="bullet"/>
      <w:lvlText w:val="•"/>
      <w:lvlJc w:val="left"/>
      <w:pPr>
        <w:ind w:left="4164" w:hanging="132"/>
      </w:pPr>
      <w:rPr>
        <w:rFonts w:hint="default"/>
        <w:lang w:val="es-ES" w:eastAsia="en-US" w:bidi="ar-SA"/>
      </w:rPr>
    </w:lvl>
    <w:lvl w:ilvl="8" w:tplc="894EF29A">
      <w:numFmt w:val="bullet"/>
      <w:lvlText w:val="•"/>
      <w:lvlJc w:val="left"/>
      <w:pPr>
        <w:ind w:left="4725" w:hanging="132"/>
      </w:pPr>
      <w:rPr>
        <w:rFonts w:hint="default"/>
        <w:lang w:val="es-ES" w:eastAsia="en-US" w:bidi="ar-SA"/>
      </w:rPr>
    </w:lvl>
  </w:abstractNum>
  <w:abstractNum w:abstractNumId="34" w15:restartNumberingAfterBreak="0">
    <w:nsid w:val="70024C1C"/>
    <w:multiLevelType w:val="hybridMultilevel"/>
    <w:tmpl w:val="06E6F0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65A3C90"/>
    <w:multiLevelType w:val="multilevel"/>
    <w:tmpl w:val="AC1065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Arial" w:hAnsi="Arial" w:cs="Arial" w:hint="default"/>
        <w:b/>
        <w:bCs/>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1A3220"/>
    <w:multiLevelType w:val="hybridMultilevel"/>
    <w:tmpl w:val="A7EA6FC8"/>
    <w:lvl w:ilvl="0" w:tplc="BBE02EE6">
      <w:start w:val="1"/>
      <w:numFmt w:val="decimal"/>
      <w:lvlText w:val="%1."/>
      <w:lvlJc w:val="left"/>
      <w:pPr>
        <w:ind w:left="942" w:hanging="360"/>
      </w:pPr>
      <w:rPr>
        <w:rFonts w:ascii="Arial" w:eastAsia="Arial" w:hAnsi="Arial" w:cs="Arial" w:hint="default"/>
        <w:b w:val="0"/>
        <w:bCs w:val="0"/>
        <w:i/>
        <w:iCs/>
        <w:color w:val="auto"/>
        <w:spacing w:val="-1"/>
        <w:w w:val="100"/>
        <w:sz w:val="20"/>
        <w:szCs w:val="22"/>
        <w:lang w:val="es-ES" w:eastAsia="en-US" w:bidi="ar-SA"/>
      </w:rPr>
    </w:lvl>
    <w:lvl w:ilvl="1" w:tplc="063C805A">
      <w:numFmt w:val="bullet"/>
      <w:lvlText w:val="•"/>
      <w:lvlJc w:val="left"/>
      <w:pPr>
        <w:ind w:left="1776" w:hanging="360"/>
      </w:pPr>
      <w:rPr>
        <w:rFonts w:hint="default"/>
        <w:lang w:val="es-ES" w:eastAsia="en-US" w:bidi="ar-SA"/>
      </w:rPr>
    </w:lvl>
    <w:lvl w:ilvl="2" w:tplc="9F726D90">
      <w:numFmt w:val="bullet"/>
      <w:lvlText w:val="•"/>
      <w:lvlJc w:val="left"/>
      <w:pPr>
        <w:ind w:left="2612" w:hanging="360"/>
      </w:pPr>
      <w:rPr>
        <w:rFonts w:hint="default"/>
        <w:lang w:val="es-ES" w:eastAsia="en-US" w:bidi="ar-SA"/>
      </w:rPr>
    </w:lvl>
    <w:lvl w:ilvl="3" w:tplc="9EB057BE">
      <w:numFmt w:val="bullet"/>
      <w:lvlText w:val="•"/>
      <w:lvlJc w:val="left"/>
      <w:pPr>
        <w:ind w:left="3448" w:hanging="360"/>
      </w:pPr>
      <w:rPr>
        <w:rFonts w:hint="default"/>
        <w:lang w:val="es-ES" w:eastAsia="en-US" w:bidi="ar-SA"/>
      </w:rPr>
    </w:lvl>
    <w:lvl w:ilvl="4" w:tplc="90F6CFBC">
      <w:numFmt w:val="bullet"/>
      <w:lvlText w:val="•"/>
      <w:lvlJc w:val="left"/>
      <w:pPr>
        <w:ind w:left="4284" w:hanging="360"/>
      </w:pPr>
      <w:rPr>
        <w:rFonts w:hint="default"/>
        <w:lang w:val="es-ES" w:eastAsia="en-US" w:bidi="ar-SA"/>
      </w:rPr>
    </w:lvl>
    <w:lvl w:ilvl="5" w:tplc="D4E60EF6">
      <w:numFmt w:val="bullet"/>
      <w:lvlText w:val="•"/>
      <w:lvlJc w:val="left"/>
      <w:pPr>
        <w:ind w:left="5120" w:hanging="360"/>
      </w:pPr>
      <w:rPr>
        <w:rFonts w:hint="default"/>
        <w:lang w:val="es-ES" w:eastAsia="en-US" w:bidi="ar-SA"/>
      </w:rPr>
    </w:lvl>
    <w:lvl w:ilvl="6" w:tplc="59569C4A">
      <w:numFmt w:val="bullet"/>
      <w:lvlText w:val="•"/>
      <w:lvlJc w:val="left"/>
      <w:pPr>
        <w:ind w:left="5956" w:hanging="360"/>
      </w:pPr>
      <w:rPr>
        <w:rFonts w:hint="default"/>
        <w:lang w:val="es-ES" w:eastAsia="en-US" w:bidi="ar-SA"/>
      </w:rPr>
    </w:lvl>
    <w:lvl w:ilvl="7" w:tplc="51AA3CA8">
      <w:numFmt w:val="bullet"/>
      <w:lvlText w:val="•"/>
      <w:lvlJc w:val="left"/>
      <w:pPr>
        <w:ind w:left="6792" w:hanging="360"/>
      </w:pPr>
      <w:rPr>
        <w:rFonts w:hint="default"/>
        <w:lang w:val="es-ES" w:eastAsia="en-US" w:bidi="ar-SA"/>
      </w:rPr>
    </w:lvl>
    <w:lvl w:ilvl="8" w:tplc="5F0E1414">
      <w:numFmt w:val="bullet"/>
      <w:lvlText w:val="•"/>
      <w:lvlJc w:val="left"/>
      <w:pPr>
        <w:ind w:left="7628" w:hanging="360"/>
      </w:pPr>
      <w:rPr>
        <w:rFonts w:hint="default"/>
        <w:lang w:val="es-ES" w:eastAsia="en-US" w:bidi="ar-SA"/>
      </w:rPr>
    </w:lvl>
  </w:abstractNum>
  <w:abstractNum w:abstractNumId="37" w15:restartNumberingAfterBreak="0">
    <w:nsid w:val="79200F38"/>
    <w:multiLevelType w:val="hybridMultilevel"/>
    <w:tmpl w:val="3312A6C4"/>
    <w:lvl w:ilvl="0" w:tplc="4EAED4F6">
      <w:numFmt w:val="bullet"/>
      <w:lvlText w:val=""/>
      <w:lvlJc w:val="left"/>
      <w:pPr>
        <w:ind w:left="239" w:hanging="132"/>
      </w:pPr>
      <w:rPr>
        <w:rFonts w:ascii="Symbol" w:eastAsia="Symbol" w:hAnsi="Symbol" w:cs="Symbol" w:hint="default"/>
        <w:b w:val="0"/>
        <w:bCs w:val="0"/>
        <w:i w:val="0"/>
        <w:iCs w:val="0"/>
        <w:spacing w:val="0"/>
        <w:w w:val="99"/>
        <w:sz w:val="20"/>
        <w:szCs w:val="20"/>
        <w:lang w:val="es-ES" w:eastAsia="en-US" w:bidi="ar-SA"/>
      </w:rPr>
    </w:lvl>
    <w:lvl w:ilvl="1" w:tplc="9064EA96">
      <w:numFmt w:val="bullet"/>
      <w:lvlText w:val="•"/>
      <w:lvlJc w:val="left"/>
      <w:pPr>
        <w:ind w:left="800" w:hanging="132"/>
      </w:pPr>
      <w:rPr>
        <w:rFonts w:hint="default"/>
        <w:lang w:val="es-ES" w:eastAsia="en-US" w:bidi="ar-SA"/>
      </w:rPr>
    </w:lvl>
    <w:lvl w:ilvl="2" w:tplc="176AC056">
      <w:numFmt w:val="bullet"/>
      <w:lvlText w:val="•"/>
      <w:lvlJc w:val="left"/>
      <w:pPr>
        <w:ind w:left="1361" w:hanging="132"/>
      </w:pPr>
      <w:rPr>
        <w:rFonts w:hint="default"/>
        <w:lang w:val="es-ES" w:eastAsia="en-US" w:bidi="ar-SA"/>
      </w:rPr>
    </w:lvl>
    <w:lvl w:ilvl="3" w:tplc="59440762">
      <w:numFmt w:val="bullet"/>
      <w:lvlText w:val="•"/>
      <w:lvlJc w:val="left"/>
      <w:pPr>
        <w:ind w:left="1922" w:hanging="132"/>
      </w:pPr>
      <w:rPr>
        <w:rFonts w:hint="default"/>
        <w:lang w:val="es-ES" w:eastAsia="en-US" w:bidi="ar-SA"/>
      </w:rPr>
    </w:lvl>
    <w:lvl w:ilvl="4" w:tplc="8AD0BCF2">
      <w:numFmt w:val="bullet"/>
      <w:lvlText w:val="•"/>
      <w:lvlJc w:val="left"/>
      <w:pPr>
        <w:ind w:left="2482" w:hanging="132"/>
      </w:pPr>
      <w:rPr>
        <w:rFonts w:hint="default"/>
        <w:lang w:val="es-ES" w:eastAsia="en-US" w:bidi="ar-SA"/>
      </w:rPr>
    </w:lvl>
    <w:lvl w:ilvl="5" w:tplc="465A457A">
      <w:numFmt w:val="bullet"/>
      <w:lvlText w:val="•"/>
      <w:lvlJc w:val="left"/>
      <w:pPr>
        <w:ind w:left="3043" w:hanging="132"/>
      </w:pPr>
      <w:rPr>
        <w:rFonts w:hint="default"/>
        <w:lang w:val="es-ES" w:eastAsia="en-US" w:bidi="ar-SA"/>
      </w:rPr>
    </w:lvl>
    <w:lvl w:ilvl="6" w:tplc="EE5CE328">
      <w:numFmt w:val="bullet"/>
      <w:lvlText w:val="•"/>
      <w:lvlJc w:val="left"/>
      <w:pPr>
        <w:ind w:left="3604" w:hanging="132"/>
      </w:pPr>
      <w:rPr>
        <w:rFonts w:hint="default"/>
        <w:lang w:val="es-ES" w:eastAsia="en-US" w:bidi="ar-SA"/>
      </w:rPr>
    </w:lvl>
    <w:lvl w:ilvl="7" w:tplc="F68AA4DE">
      <w:numFmt w:val="bullet"/>
      <w:lvlText w:val="•"/>
      <w:lvlJc w:val="left"/>
      <w:pPr>
        <w:ind w:left="4164" w:hanging="132"/>
      </w:pPr>
      <w:rPr>
        <w:rFonts w:hint="default"/>
        <w:lang w:val="es-ES" w:eastAsia="en-US" w:bidi="ar-SA"/>
      </w:rPr>
    </w:lvl>
    <w:lvl w:ilvl="8" w:tplc="7292C83A">
      <w:numFmt w:val="bullet"/>
      <w:lvlText w:val="•"/>
      <w:lvlJc w:val="left"/>
      <w:pPr>
        <w:ind w:left="4725" w:hanging="132"/>
      </w:pPr>
      <w:rPr>
        <w:rFonts w:hint="default"/>
        <w:lang w:val="es-ES" w:eastAsia="en-US" w:bidi="ar-SA"/>
      </w:rPr>
    </w:lvl>
  </w:abstractNum>
  <w:abstractNum w:abstractNumId="38" w15:restartNumberingAfterBreak="0">
    <w:nsid w:val="794B79FA"/>
    <w:multiLevelType w:val="hybridMultilevel"/>
    <w:tmpl w:val="98D496D6"/>
    <w:lvl w:ilvl="0" w:tplc="FD7ADB08">
      <w:numFmt w:val="bullet"/>
      <w:lvlText w:val=""/>
      <w:lvlJc w:val="left"/>
      <w:pPr>
        <w:ind w:left="788" w:hanging="360"/>
      </w:pPr>
      <w:rPr>
        <w:rFonts w:ascii="Symbol" w:eastAsia="Symbol" w:hAnsi="Symbol" w:cs="Symbol" w:hint="default"/>
        <w:b w:val="0"/>
        <w:bCs w:val="0"/>
        <w:i w:val="0"/>
        <w:iCs w:val="0"/>
        <w:spacing w:val="0"/>
        <w:w w:val="100"/>
        <w:sz w:val="22"/>
        <w:szCs w:val="22"/>
        <w:lang w:val="es-ES" w:eastAsia="en-US" w:bidi="ar-SA"/>
      </w:rPr>
    </w:lvl>
    <w:lvl w:ilvl="1" w:tplc="70CA8134">
      <w:numFmt w:val="bullet"/>
      <w:lvlText w:val=""/>
      <w:lvlJc w:val="left"/>
      <w:pPr>
        <w:ind w:left="942" w:hanging="360"/>
      </w:pPr>
      <w:rPr>
        <w:rFonts w:ascii="Symbol" w:eastAsia="Symbol" w:hAnsi="Symbol" w:cs="Symbol" w:hint="default"/>
        <w:b w:val="0"/>
        <w:bCs w:val="0"/>
        <w:i w:val="0"/>
        <w:iCs w:val="0"/>
        <w:spacing w:val="0"/>
        <w:w w:val="100"/>
        <w:sz w:val="22"/>
        <w:szCs w:val="22"/>
        <w:lang w:val="es-ES" w:eastAsia="en-US" w:bidi="ar-SA"/>
      </w:rPr>
    </w:lvl>
    <w:lvl w:ilvl="2" w:tplc="1B280C8E">
      <w:numFmt w:val="bullet"/>
      <w:lvlText w:val="•"/>
      <w:lvlJc w:val="left"/>
      <w:pPr>
        <w:ind w:left="1868" w:hanging="360"/>
      </w:pPr>
      <w:rPr>
        <w:rFonts w:hint="default"/>
        <w:lang w:val="es-ES" w:eastAsia="en-US" w:bidi="ar-SA"/>
      </w:rPr>
    </w:lvl>
    <w:lvl w:ilvl="3" w:tplc="10E8F358">
      <w:numFmt w:val="bullet"/>
      <w:lvlText w:val="•"/>
      <w:lvlJc w:val="left"/>
      <w:pPr>
        <w:ind w:left="2797" w:hanging="360"/>
      </w:pPr>
      <w:rPr>
        <w:rFonts w:hint="default"/>
        <w:lang w:val="es-ES" w:eastAsia="en-US" w:bidi="ar-SA"/>
      </w:rPr>
    </w:lvl>
    <w:lvl w:ilvl="4" w:tplc="0B8C372E">
      <w:numFmt w:val="bullet"/>
      <w:lvlText w:val="•"/>
      <w:lvlJc w:val="left"/>
      <w:pPr>
        <w:ind w:left="3726" w:hanging="360"/>
      </w:pPr>
      <w:rPr>
        <w:rFonts w:hint="default"/>
        <w:lang w:val="es-ES" w:eastAsia="en-US" w:bidi="ar-SA"/>
      </w:rPr>
    </w:lvl>
    <w:lvl w:ilvl="5" w:tplc="44F62606">
      <w:numFmt w:val="bullet"/>
      <w:lvlText w:val="•"/>
      <w:lvlJc w:val="left"/>
      <w:pPr>
        <w:ind w:left="4655" w:hanging="360"/>
      </w:pPr>
      <w:rPr>
        <w:rFonts w:hint="default"/>
        <w:lang w:val="es-ES" w:eastAsia="en-US" w:bidi="ar-SA"/>
      </w:rPr>
    </w:lvl>
    <w:lvl w:ilvl="6" w:tplc="FBD8498C">
      <w:numFmt w:val="bullet"/>
      <w:lvlText w:val="•"/>
      <w:lvlJc w:val="left"/>
      <w:pPr>
        <w:ind w:left="5584" w:hanging="360"/>
      </w:pPr>
      <w:rPr>
        <w:rFonts w:hint="default"/>
        <w:lang w:val="es-ES" w:eastAsia="en-US" w:bidi="ar-SA"/>
      </w:rPr>
    </w:lvl>
    <w:lvl w:ilvl="7" w:tplc="D770A14A">
      <w:numFmt w:val="bullet"/>
      <w:lvlText w:val="•"/>
      <w:lvlJc w:val="left"/>
      <w:pPr>
        <w:ind w:left="6513" w:hanging="360"/>
      </w:pPr>
      <w:rPr>
        <w:rFonts w:hint="default"/>
        <w:lang w:val="es-ES" w:eastAsia="en-US" w:bidi="ar-SA"/>
      </w:rPr>
    </w:lvl>
    <w:lvl w:ilvl="8" w:tplc="241A7FF8">
      <w:numFmt w:val="bullet"/>
      <w:lvlText w:val="•"/>
      <w:lvlJc w:val="left"/>
      <w:pPr>
        <w:ind w:left="7442" w:hanging="360"/>
      </w:pPr>
      <w:rPr>
        <w:rFonts w:hint="default"/>
        <w:lang w:val="es-ES" w:eastAsia="en-US" w:bidi="ar-SA"/>
      </w:rPr>
    </w:lvl>
  </w:abstractNum>
  <w:abstractNum w:abstractNumId="39" w15:restartNumberingAfterBreak="0">
    <w:nsid w:val="7E556757"/>
    <w:multiLevelType w:val="hybridMultilevel"/>
    <w:tmpl w:val="99FE42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FA23DF3"/>
    <w:multiLevelType w:val="hybridMultilevel"/>
    <w:tmpl w:val="244CC4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1664590">
    <w:abstractNumId w:val="38"/>
  </w:num>
  <w:num w:numId="2" w16cid:durableId="1808350680">
    <w:abstractNumId w:val="37"/>
  </w:num>
  <w:num w:numId="3" w16cid:durableId="215746660">
    <w:abstractNumId w:val="29"/>
  </w:num>
  <w:num w:numId="4" w16cid:durableId="1816755415">
    <w:abstractNumId w:val="1"/>
  </w:num>
  <w:num w:numId="5" w16cid:durableId="1042487045">
    <w:abstractNumId w:val="30"/>
  </w:num>
  <w:num w:numId="6" w16cid:durableId="822236514">
    <w:abstractNumId w:val="21"/>
  </w:num>
  <w:num w:numId="7" w16cid:durableId="270818011">
    <w:abstractNumId w:val="33"/>
  </w:num>
  <w:num w:numId="8" w16cid:durableId="971911221">
    <w:abstractNumId w:val="26"/>
  </w:num>
  <w:num w:numId="9" w16cid:durableId="1123311401">
    <w:abstractNumId w:val="10"/>
  </w:num>
  <w:num w:numId="10" w16cid:durableId="1383745398">
    <w:abstractNumId w:val="4"/>
  </w:num>
  <w:num w:numId="11" w16cid:durableId="506481140">
    <w:abstractNumId w:val="24"/>
  </w:num>
  <w:num w:numId="12" w16cid:durableId="1777943794">
    <w:abstractNumId w:val="32"/>
  </w:num>
  <w:num w:numId="13" w16cid:durableId="1260139396">
    <w:abstractNumId w:val="8"/>
  </w:num>
  <w:num w:numId="14" w16cid:durableId="1783842061">
    <w:abstractNumId w:val="5"/>
  </w:num>
  <w:num w:numId="15" w16cid:durableId="336730837">
    <w:abstractNumId w:val="11"/>
  </w:num>
  <w:num w:numId="16" w16cid:durableId="201331233">
    <w:abstractNumId w:val="36"/>
  </w:num>
  <w:num w:numId="17" w16cid:durableId="872618969">
    <w:abstractNumId w:val="19"/>
  </w:num>
  <w:num w:numId="18" w16cid:durableId="471023478">
    <w:abstractNumId w:val="20"/>
  </w:num>
  <w:num w:numId="19" w16cid:durableId="526722437">
    <w:abstractNumId w:val="9"/>
  </w:num>
  <w:num w:numId="20" w16cid:durableId="1820657322">
    <w:abstractNumId w:val="2"/>
  </w:num>
  <w:num w:numId="21" w16cid:durableId="1252542646">
    <w:abstractNumId w:val="14"/>
  </w:num>
  <w:num w:numId="22" w16cid:durableId="355011551">
    <w:abstractNumId w:val="12"/>
  </w:num>
  <w:num w:numId="23" w16cid:durableId="999891613">
    <w:abstractNumId w:val="27"/>
  </w:num>
  <w:num w:numId="24" w16cid:durableId="57899685">
    <w:abstractNumId w:val="17"/>
  </w:num>
  <w:num w:numId="25" w16cid:durableId="740754296">
    <w:abstractNumId w:val="22"/>
  </w:num>
  <w:num w:numId="26" w16cid:durableId="845632251">
    <w:abstractNumId w:val="40"/>
  </w:num>
  <w:num w:numId="27" w16cid:durableId="1751467272">
    <w:abstractNumId w:val="13"/>
  </w:num>
  <w:num w:numId="28" w16cid:durableId="991133522">
    <w:abstractNumId w:val="31"/>
  </w:num>
  <w:num w:numId="29" w16cid:durableId="1998532860">
    <w:abstractNumId w:val="28"/>
  </w:num>
  <w:num w:numId="30" w16cid:durableId="911044219">
    <w:abstractNumId w:val="18"/>
  </w:num>
  <w:num w:numId="31" w16cid:durableId="1744444968">
    <w:abstractNumId w:val="6"/>
  </w:num>
  <w:num w:numId="32" w16cid:durableId="491219477">
    <w:abstractNumId w:val="15"/>
  </w:num>
  <w:num w:numId="33" w16cid:durableId="969432359">
    <w:abstractNumId w:val="0"/>
  </w:num>
  <w:num w:numId="34" w16cid:durableId="726953623">
    <w:abstractNumId w:val="39"/>
  </w:num>
  <w:num w:numId="35" w16cid:durableId="1038626371">
    <w:abstractNumId w:val="25"/>
  </w:num>
  <w:num w:numId="36" w16cid:durableId="426312864">
    <w:abstractNumId w:val="7"/>
  </w:num>
  <w:num w:numId="37" w16cid:durableId="330722330">
    <w:abstractNumId w:val="34"/>
  </w:num>
  <w:num w:numId="38" w16cid:durableId="1989673087">
    <w:abstractNumId w:val="16"/>
  </w:num>
  <w:num w:numId="39" w16cid:durableId="173110903">
    <w:abstractNumId w:val="3"/>
  </w:num>
  <w:num w:numId="40" w16cid:durableId="1039665520">
    <w:abstractNumId w:val="23"/>
  </w:num>
  <w:num w:numId="41" w16cid:durableId="493692225">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TrackMoves/>
  <w:doNotTrackFormatting/>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58"/>
    <w:rsid w:val="00001D34"/>
    <w:rsid w:val="00006538"/>
    <w:rsid w:val="0001181F"/>
    <w:rsid w:val="00020057"/>
    <w:rsid w:val="000205A3"/>
    <w:rsid w:val="000259D8"/>
    <w:rsid w:val="00026265"/>
    <w:rsid w:val="00026BFF"/>
    <w:rsid w:val="00027AE2"/>
    <w:rsid w:val="00035B0D"/>
    <w:rsid w:val="00041146"/>
    <w:rsid w:val="0004132F"/>
    <w:rsid w:val="000421C8"/>
    <w:rsid w:val="000429CB"/>
    <w:rsid w:val="000457B3"/>
    <w:rsid w:val="00046460"/>
    <w:rsid w:val="00046A6D"/>
    <w:rsid w:val="00047177"/>
    <w:rsid w:val="00050753"/>
    <w:rsid w:val="00050B17"/>
    <w:rsid w:val="000512FA"/>
    <w:rsid w:val="00051D9B"/>
    <w:rsid w:val="0005676C"/>
    <w:rsid w:val="000634D4"/>
    <w:rsid w:val="00064518"/>
    <w:rsid w:val="00064720"/>
    <w:rsid w:val="00064C58"/>
    <w:rsid w:val="000650A6"/>
    <w:rsid w:val="000705B4"/>
    <w:rsid w:val="00072C8C"/>
    <w:rsid w:val="00073A1D"/>
    <w:rsid w:val="0007417C"/>
    <w:rsid w:val="00074E6F"/>
    <w:rsid w:val="00076A07"/>
    <w:rsid w:val="00077877"/>
    <w:rsid w:val="00085CF2"/>
    <w:rsid w:val="00090BF5"/>
    <w:rsid w:val="000912B7"/>
    <w:rsid w:val="00091FA3"/>
    <w:rsid w:val="0009799F"/>
    <w:rsid w:val="000A0D65"/>
    <w:rsid w:val="000A7C06"/>
    <w:rsid w:val="000B13D4"/>
    <w:rsid w:val="000B385B"/>
    <w:rsid w:val="000B4DC5"/>
    <w:rsid w:val="000D06F5"/>
    <w:rsid w:val="000D074C"/>
    <w:rsid w:val="000D266B"/>
    <w:rsid w:val="000D49C2"/>
    <w:rsid w:val="000D6544"/>
    <w:rsid w:val="000E05B5"/>
    <w:rsid w:val="000E22D7"/>
    <w:rsid w:val="000E264D"/>
    <w:rsid w:val="000E40B2"/>
    <w:rsid w:val="000E5B6D"/>
    <w:rsid w:val="000F0A6D"/>
    <w:rsid w:val="000F0E1C"/>
    <w:rsid w:val="000F1C1E"/>
    <w:rsid w:val="00100FD6"/>
    <w:rsid w:val="00103606"/>
    <w:rsid w:val="001057AD"/>
    <w:rsid w:val="00111207"/>
    <w:rsid w:val="0011359C"/>
    <w:rsid w:val="00113D78"/>
    <w:rsid w:val="001148F1"/>
    <w:rsid w:val="001157F3"/>
    <w:rsid w:val="001172B5"/>
    <w:rsid w:val="0011736E"/>
    <w:rsid w:val="001207B4"/>
    <w:rsid w:val="001219C7"/>
    <w:rsid w:val="00121D08"/>
    <w:rsid w:val="00126D32"/>
    <w:rsid w:val="001311C2"/>
    <w:rsid w:val="0013739D"/>
    <w:rsid w:val="001519A0"/>
    <w:rsid w:val="001530D2"/>
    <w:rsid w:val="001538B9"/>
    <w:rsid w:val="00153B35"/>
    <w:rsid w:val="001553E8"/>
    <w:rsid w:val="001575B9"/>
    <w:rsid w:val="001577EC"/>
    <w:rsid w:val="00163633"/>
    <w:rsid w:val="00170C6D"/>
    <w:rsid w:val="001736DC"/>
    <w:rsid w:val="00180913"/>
    <w:rsid w:val="00180E41"/>
    <w:rsid w:val="0018102E"/>
    <w:rsid w:val="00185B5F"/>
    <w:rsid w:val="00195430"/>
    <w:rsid w:val="00196DAB"/>
    <w:rsid w:val="001A1C42"/>
    <w:rsid w:val="001A3BC5"/>
    <w:rsid w:val="001A5099"/>
    <w:rsid w:val="001A687A"/>
    <w:rsid w:val="001B1333"/>
    <w:rsid w:val="001B3453"/>
    <w:rsid w:val="001B412B"/>
    <w:rsid w:val="001B78EE"/>
    <w:rsid w:val="001C2E8A"/>
    <w:rsid w:val="001C3D00"/>
    <w:rsid w:val="001C686D"/>
    <w:rsid w:val="001D201C"/>
    <w:rsid w:val="001D41A4"/>
    <w:rsid w:val="001D677D"/>
    <w:rsid w:val="001D77E6"/>
    <w:rsid w:val="001E2F15"/>
    <w:rsid w:val="001E3448"/>
    <w:rsid w:val="001E38FA"/>
    <w:rsid w:val="001E3E67"/>
    <w:rsid w:val="001E6CC6"/>
    <w:rsid w:val="001F2DA1"/>
    <w:rsid w:val="001F6A62"/>
    <w:rsid w:val="001F7DC1"/>
    <w:rsid w:val="00203551"/>
    <w:rsid w:val="00206814"/>
    <w:rsid w:val="0020688D"/>
    <w:rsid w:val="0020708E"/>
    <w:rsid w:val="00210DE4"/>
    <w:rsid w:val="00217085"/>
    <w:rsid w:val="00221626"/>
    <w:rsid w:val="00222291"/>
    <w:rsid w:val="002229C7"/>
    <w:rsid w:val="00224801"/>
    <w:rsid w:val="00225CB7"/>
    <w:rsid w:val="00225CEF"/>
    <w:rsid w:val="0022738A"/>
    <w:rsid w:val="002338D0"/>
    <w:rsid w:val="002349F2"/>
    <w:rsid w:val="00237469"/>
    <w:rsid w:val="00240571"/>
    <w:rsid w:val="00240F48"/>
    <w:rsid w:val="002414E1"/>
    <w:rsid w:val="002431C1"/>
    <w:rsid w:val="0024335B"/>
    <w:rsid w:val="00245B27"/>
    <w:rsid w:val="00250937"/>
    <w:rsid w:val="00252AFF"/>
    <w:rsid w:val="00257C2A"/>
    <w:rsid w:val="00261C7D"/>
    <w:rsid w:val="002637F2"/>
    <w:rsid w:val="0026637B"/>
    <w:rsid w:val="00267C4D"/>
    <w:rsid w:val="002753CC"/>
    <w:rsid w:val="00276D7B"/>
    <w:rsid w:val="00276E39"/>
    <w:rsid w:val="002771DD"/>
    <w:rsid w:val="0027720B"/>
    <w:rsid w:val="002800E4"/>
    <w:rsid w:val="00280947"/>
    <w:rsid w:val="00280CCF"/>
    <w:rsid w:val="00281EFC"/>
    <w:rsid w:val="00286DAA"/>
    <w:rsid w:val="00292A2B"/>
    <w:rsid w:val="00293014"/>
    <w:rsid w:val="00293322"/>
    <w:rsid w:val="00294A8F"/>
    <w:rsid w:val="00294BD0"/>
    <w:rsid w:val="002A10FE"/>
    <w:rsid w:val="002A11A8"/>
    <w:rsid w:val="002A272C"/>
    <w:rsid w:val="002A4922"/>
    <w:rsid w:val="002A66AA"/>
    <w:rsid w:val="002B2DBB"/>
    <w:rsid w:val="002B2E05"/>
    <w:rsid w:val="002B4FA1"/>
    <w:rsid w:val="002B521C"/>
    <w:rsid w:val="002B6F53"/>
    <w:rsid w:val="002C3E2E"/>
    <w:rsid w:val="002C47C2"/>
    <w:rsid w:val="002C57A4"/>
    <w:rsid w:val="002D566D"/>
    <w:rsid w:val="002D5D16"/>
    <w:rsid w:val="002E1176"/>
    <w:rsid w:val="002E2CAF"/>
    <w:rsid w:val="002E3C64"/>
    <w:rsid w:val="002E6AB4"/>
    <w:rsid w:val="002F1B42"/>
    <w:rsid w:val="002F5F2B"/>
    <w:rsid w:val="002F6DBA"/>
    <w:rsid w:val="002F7469"/>
    <w:rsid w:val="002F794D"/>
    <w:rsid w:val="00300204"/>
    <w:rsid w:val="00301613"/>
    <w:rsid w:val="0030203A"/>
    <w:rsid w:val="003027F0"/>
    <w:rsid w:val="00302CB2"/>
    <w:rsid w:val="00302E8D"/>
    <w:rsid w:val="003047A9"/>
    <w:rsid w:val="00306ADC"/>
    <w:rsid w:val="00310AAE"/>
    <w:rsid w:val="003110BF"/>
    <w:rsid w:val="00311A95"/>
    <w:rsid w:val="00312E83"/>
    <w:rsid w:val="00317150"/>
    <w:rsid w:val="003171D3"/>
    <w:rsid w:val="0032333E"/>
    <w:rsid w:val="00324295"/>
    <w:rsid w:val="00324F84"/>
    <w:rsid w:val="00325003"/>
    <w:rsid w:val="00327365"/>
    <w:rsid w:val="00330B5A"/>
    <w:rsid w:val="0033355A"/>
    <w:rsid w:val="00336261"/>
    <w:rsid w:val="003373E9"/>
    <w:rsid w:val="003416AC"/>
    <w:rsid w:val="00343AEC"/>
    <w:rsid w:val="00343FFB"/>
    <w:rsid w:val="00350956"/>
    <w:rsid w:val="00352BE0"/>
    <w:rsid w:val="003546C3"/>
    <w:rsid w:val="0035495E"/>
    <w:rsid w:val="0036510A"/>
    <w:rsid w:val="0036519C"/>
    <w:rsid w:val="00373998"/>
    <w:rsid w:val="00374B2B"/>
    <w:rsid w:val="00376237"/>
    <w:rsid w:val="00376293"/>
    <w:rsid w:val="003770F4"/>
    <w:rsid w:val="00380A8C"/>
    <w:rsid w:val="00382A5F"/>
    <w:rsid w:val="003833B2"/>
    <w:rsid w:val="003848F4"/>
    <w:rsid w:val="0039196F"/>
    <w:rsid w:val="0039284B"/>
    <w:rsid w:val="00395791"/>
    <w:rsid w:val="00396020"/>
    <w:rsid w:val="003A1A26"/>
    <w:rsid w:val="003A29E5"/>
    <w:rsid w:val="003A2E1C"/>
    <w:rsid w:val="003A30BF"/>
    <w:rsid w:val="003A4F70"/>
    <w:rsid w:val="003A7746"/>
    <w:rsid w:val="003A7906"/>
    <w:rsid w:val="003B204A"/>
    <w:rsid w:val="003B2393"/>
    <w:rsid w:val="003B2D56"/>
    <w:rsid w:val="003B42BE"/>
    <w:rsid w:val="003B4BE3"/>
    <w:rsid w:val="003B6826"/>
    <w:rsid w:val="003B6F9A"/>
    <w:rsid w:val="003C3C19"/>
    <w:rsid w:val="003C7418"/>
    <w:rsid w:val="003C7FF0"/>
    <w:rsid w:val="003D063E"/>
    <w:rsid w:val="003D12DE"/>
    <w:rsid w:val="003E2B90"/>
    <w:rsid w:val="003E6E09"/>
    <w:rsid w:val="003F0992"/>
    <w:rsid w:val="003F1C36"/>
    <w:rsid w:val="003F1C3F"/>
    <w:rsid w:val="004034CC"/>
    <w:rsid w:val="00415151"/>
    <w:rsid w:val="004157F7"/>
    <w:rsid w:val="004164D6"/>
    <w:rsid w:val="004203FE"/>
    <w:rsid w:val="00420646"/>
    <w:rsid w:val="00426677"/>
    <w:rsid w:val="00427A2A"/>
    <w:rsid w:val="00433243"/>
    <w:rsid w:val="00434B82"/>
    <w:rsid w:val="00440A1A"/>
    <w:rsid w:val="00441C0B"/>
    <w:rsid w:val="00444063"/>
    <w:rsid w:val="00444CF0"/>
    <w:rsid w:val="004456DA"/>
    <w:rsid w:val="004462AB"/>
    <w:rsid w:val="00455D28"/>
    <w:rsid w:val="0046046A"/>
    <w:rsid w:val="004605CD"/>
    <w:rsid w:val="00461F73"/>
    <w:rsid w:val="004629CD"/>
    <w:rsid w:val="004631C4"/>
    <w:rsid w:val="004647BD"/>
    <w:rsid w:val="004647CF"/>
    <w:rsid w:val="00466BF7"/>
    <w:rsid w:val="00472B24"/>
    <w:rsid w:val="00480AE4"/>
    <w:rsid w:val="00482219"/>
    <w:rsid w:val="00482F5C"/>
    <w:rsid w:val="00482F67"/>
    <w:rsid w:val="004858CD"/>
    <w:rsid w:val="00485D50"/>
    <w:rsid w:val="004870B1"/>
    <w:rsid w:val="004906FE"/>
    <w:rsid w:val="004917B0"/>
    <w:rsid w:val="004946EE"/>
    <w:rsid w:val="00495F21"/>
    <w:rsid w:val="00496DB8"/>
    <w:rsid w:val="0049774D"/>
    <w:rsid w:val="004A2D15"/>
    <w:rsid w:val="004A3B1C"/>
    <w:rsid w:val="004A4DC3"/>
    <w:rsid w:val="004A58F1"/>
    <w:rsid w:val="004A60C9"/>
    <w:rsid w:val="004A6B75"/>
    <w:rsid w:val="004B07E5"/>
    <w:rsid w:val="004B0DCB"/>
    <w:rsid w:val="004B1D08"/>
    <w:rsid w:val="004B4A3A"/>
    <w:rsid w:val="004C0263"/>
    <w:rsid w:val="004C11A2"/>
    <w:rsid w:val="004D3CDA"/>
    <w:rsid w:val="004D5FA6"/>
    <w:rsid w:val="004D619E"/>
    <w:rsid w:val="004D6E10"/>
    <w:rsid w:val="004D7000"/>
    <w:rsid w:val="004E508B"/>
    <w:rsid w:val="004E5416"/>
    <w:rsid w:val="004E6FFB"/>
    <w:rsid w:val="004F310F"/>
    <w:rsid w:val="0050087C"/>
    <w:rsid w:val="005020DF"/>
    <w:rsid w:val="005029C3"/>
    <w:rsid w:val="00504248"/>
    <w:rsid w:val="005062C3"/>
    <w:rsid w:val="00511120"/>
    <w:rsid w:val="00512D37"/>
    <w:rsid w:val="0051422C"/>
    <w:rsid w:val="00514451"/>
    <w:rsid w:val="005147B1"/>
    <w:rsid w:val="005200E1"/>
    <w:rsid w:val="00523FE4"/>
    <w:rsid w:val="00526324"/>
    <w:rsid w:val="0053044F"/>
    <w:rsid w:val="0053081D"/>
    <w:rsid w:val="00531BAE"/>
    <w:rsid w:val="00534004"/>
    <w:rsid w:val="00534B77"/>
    <w:rsid w:val="00537FBD"/>
    <w:rsid w:val="00540C5F"/>
    <w:rsid w:val="00546D52"/>
    <w:rsid w:val="00550C6E"/>
    <w:rsid w:val="00553195"/>
    <w:rsid w:val="005538B4"/>
    <w:rsid w:val="0055414D"/>
    <w:rsid w:val="0055595D"/>
    <w:rsid w:val="0056256D"/>
    <w:rsid w:val="00562592"/>
    <w:rsid w:val="00573C2B"/>
    <w:rsid w:val="00573FE7"/>
    <w:rsid w:val="00581BC7"/>
    <w:rsid w:val="005834B8"/>
    <w:rsid w:val="0058498E"/>
    <w:rsid w:val="00586A87"/>
    <w:rsid w:val="00587274"/>
    <w:rsid w:val="0059035F"/>
    <w:rsid w:val="00591AD8"/>
    <w:rsid w:val="00592E00"/>
    <w:rsid w:val="005956E4"/>
    <w:rsid w:val="00597119"/>
    <w:rsid w:val="00597914"/>
    <w:rsid w:val="0059797B"/>
    <w:rsid w:val="00597CB0"/>
    <w:rsid w:val="005B2DCB"/>
    <w:rsid w:val="005B56A0"/>
    <w:rsid w:val="005B7BA7"/>
    <w:rsid w:val="005C0F4E"/>
    <w:rsid w:val="005C4611"/>
    <w:rsid w:val="005D23CF"/>
    <w:rsid w:val="005D2F68"/>
    <w:rsid w:val="005E0C4A"/>
    <w:rsid w:val="005E10BD"/>
    <w:rsid w:val="005E5044"/>
    <w:rsid w:val="005E5F57"/>
    <w:rsid w:val="005F1B41"/>
    <w:rsid w:val="005F1CDF"/>
    <w:rsid w:val="005F42AD"/>
    <w:rsid w:val="005F457D"/>
    <w:rsid w:val="00602DC2"/>
    <w:rsid w:val="00606EC6"/>
    <w:rsid w:val="006229E3"/>
    <w:rsid w:val="00632FED"/>
    <w:rsid w:val="00634185"/>
    <w:rsid w:val="006343F6"/>
    <w:rsid w:val="006358CA"/>
    <w:rsid w:val="00641A65"/>
    <w:rsid w:val="00643042"/>
    <w:rsid w:val="006477B4"/>
    <w:rsid w:val="0065340F"/>
    <w:rsid w:val="006550C6"/>
    <w:rsid w:val="00657AC4"/>
    <w:rsid w:val="0066006E"/>
    <w:rsid w:val="00663725"/>
    <w:rsid w:val="006668E0"/>
    <w:rsid w:val="00666F29"/>
    <w:rsid w:val="0066706D"/>
    <w:rsid w:val="00667F10"/>
    <w:rsid w:val="0067091E"/>
    <w:rsid w:val="00671585"/>
    <w:rsid w:val="00673C30"/>
    <w:rsid w:val="0067710F"/>
    <w:rsid w:val="00680769"/>
    <w:rsid w:val="00685D44"/>
    <w:rsid w:val="00686266"/>
    <w:rsid w:val="006902EA"/>
    <w:rsid w:val="006B0D6A"/>
    <w:rsid w:val="006B25B8"/>
    <w:rsid w:val="006B265B"/>
    <w:rsid w:val="006B28BA"/>
    <w:rsid w:val="006B5F00"/>
    <w:rsid w:val="006B603D"/>
    <w:rsid w:val="006B6206"/>
    <w:rsid w:val="006C093E"/>
    <w:rsid w:val="006C0D64"/>
    <w:rsid w:val="006C1217"/>
    <w:rsid w:val="006C15DB"/>
    <w:rsid w:val="006C160D"/>
    <w:rsid w:val="006C597A"/>
    <w:rsid w:val="006C59EF"/>
    <w:rsid w:val="006C61E9"/>
    <w:rsid w:val="006D1F14"/>
    <w:rsid w:val="006D39A1"/>
    <w:rsid w:val="006D5214"/>
    <w:rsid w:val="006D5C17"/>
    <w:rsid w:val="006D62C1"/>
    <w:rsid w:val="006D66D8"/>
    <w:rsid w:val="006D7993"/>
    <w:rsid w:val="006E1078"/>
    <w:rsid w:val="006E2080"/>
    <w:rsid w:val="006E5638"/>
    <w:rsid w:val="006F1526"/>
    <w:rsid w:val="006F1D5D"/>
    <w:rsid w:val="006F5E29"/>
    <w:rsid w:val="00700427"/>
    <w:rsid w:val="007044A7"/>
    <w:rsid w:val="00704666"/>
    <w:rsid w:val="00704B99"/>
    <w:rsid w:val="00710A39"/>
    <w:rsid w:val="00712568"/>
    <w:rsid w:val="00715124"/>
    <w:rsid w:val="00715E85"/>
    <w:rsid w:val="0071609C"/>
    <w:rsid w:val="007160EC"/>
    <w:rsid w:val="007174E6"/>
    <w:rsid w:val="00727AF8"/>
    <w:rsid w:val="00730AB6"/>
    <w:rsid w:val="00735482"/>
    <w:rsid w:val="00737858"/>
    <w:rsid w:val="00737FF1"/>
    <w:rsid w:val="00741C29"/>
    <w:rsid w:val="00744D12"/>
    <w:rsid w:val="00746682"/>
    <w:rsid w:val="00750438"/>
    <w:rsid w:val="00754298"/>
    <w:rsid w:val="007619EB"/>
    <w:rsid w:val="00762636"/>
    <w:rsid w:val="0076437E"/>
    <w:rsid w:val="00766C18"/>
    <w:rsid w:val="00770E4B"/>
    <w:rsid w:val="00772A01"/>
    <w:rsid w:val="00774337"/>
    <w:rsid w:val="00774F67"/>
    <w:rsid w:val="00775E50"/>
    <w:rsid w:val="00776DCC"/>
    <w:rsid w:val="00782DE7"/>
    <w:rsid w:val="00782EB3"/>
    <w:rsid w:val="00785072"/>
    <w:rsid w:val="00790154"/>
    <w:rsid w:val="007939EC"/>
    <w:rsid w:val="00796B77"/>
    <w:rsid w:val="00797258"/>
    <w:rsid w:val="007A09F8"/>
    <w:rsid w:val="007A3988"/>
    <w:rsid w:val="007A6C4E"/>
    <w:rsid w:val="007A776B"/>
    <w:rsid w:val="007B3B6D"/>
    <w:rsid w:val="007B55FA"/>
    <w:rsid w:val="007C2F5F"/>
    <w:rsid w:val="007C4CBD"/>
    <w:rsid w:val="007C5A35"/>
    <w:rsid w:val="007C68CB"/>
    <w:rsid w:val="007C7D53"/>
    <w:rsid w:val="007D0E83"/>
    <w:rsid w:val="007D499C"/>
    <w:rsid w:val="007D6EE9"/>
    <w:rsid w:val="007D7853"/>
    <w:rsid w:val="007E56DB"/>
    <w:rsid w:val="007E667D"/>
    <w:rsid w:val="007F24C9"/>
    <w:rsid w:val="007F32C4"/>
    <w:rsid w:val="007F43E1"/>
    <w:rsid w:val="00800263"/>
    <w:rsid w:val="008015DB"/>
    <w:rsid w:val="008017AB"/>
    <w:rsid w:val="00801AD4"/>
    <w:rsid w:val="008024A9"/>
    <w:rsid w:val="00803733"/>
    <w:rsid w:val="00805352"/>
    <w:rsid w:val="0080657B"/>
    <w:rsid w:val="0080718E"/>
    <w:rsid w:val="008115A0"/>
    <w:rsid w:val="0081329C"/>
    <w:rsid w:val="00815396"/>
    <w:rsid w:val="008158C6"/>
    <w:rsid w:val="00815F57"/>
    <w:rsid w:val="00816B0B"/>
    <w:rsid w:val="0082281B"/>
    <w:rsid w:val="00823049"/>
    <w:rsid w:val="0082312F"/>
    <w:rsid w:val="00824D71"/>
    <w:rsid w:val="00825A69"/>
    <w:rsid w:val="0082754C"/>
    <w:rsid w:val="00832043"/>
    <w:rsid w:val="0083443F"/>
    <w:rsid w:val="008374A5"/>
    <w:rsid w:val="00845CC6"/>
    <w:rsid w:val="00846A05"/>
    <w:rsid w:val="00846B95"/>
    <w:rsid w:val="0085138A"/>
    <w:rsid w:val="00853038"/>
    <w:rsid w:val="0085443E"/>
    <w:rsid w:val="008564E5"/>
    <w:rsid w:val="00864EAA"/>
    <w:rsid w:val="00865553"/>
    <w:rsid w:val="00866542"/>
    <w:rsid w:val="00871B1B"/>
    <w:rsid w:val="00875C9A"/>
    <w:rsid w:val="00882ABD"/>
    <w:rsid w:val="00883FD6"/>
    <w:rsid w:val="00884272"/>
    <w:rsid w:val="00887336"/>
    <w:rsid w:val="008915C0"/>
    <w:rsid w:val="008941B5"/>
    <w:rsid w:val="0089702E"/>
    <w:rsid w:val="008A19F3"/>
    <w:rsid w:val="008B4C39"/>
    <w:rsid w:val="008B5CCE"/>
    <w:rsid w:val="008C4B0A"/>
    <w:rsid w:val="008C5AAC"/>
    <w:rsid w:val="008D204C"/>
    <w:rsid w:val="008D2DF0"/>
    <w:rsid w:val="008D34E8"/>
    <w:rsid w:val="008D65FA"/>
    <w:rsid w:val="008E5C62"/>
    <w:rsid w:val="008E63E4"/>
    <w:rsid w:val="008E6CF6"/>
    <w:rsid w:val="008F078F"/>
    <w:rsid w:val="008F08ED"/>
    <w:rsid w:val="008F2B7D"/>
    <w:rsid w:val="0090123F"/>
    <w:rsid w:val="0090167F"/>
    <w:rsid w:val="00902E77"/>
    <w:rsid w:val="00903431"/>
    <w:rsid w:val="0090544A"/>
    <w:rsid w:val="00905EE6"/>
    <w:rsid w:val="00910C97"/>
    <w:rsid w:val="009127D3"/>
    <w:rsid w:val="00915150"/>
    <w:rsid w:val="0091647A"/>
    <w:rsid w:val="0092060E"/>
    <w:rsid w:val="0092092A"/>
    <w:rsid w:val="00921030"/>
    <w:rsid w:val="009260B3"/>
    <w:rsid w:val="009306BE"/>
    <w:rsid w:val="00937EA2"/>
    <w:rsid w:val="00941897"/>
    <w:rsid w:val="009432FA"/>
    <w:rsid w:val="0094651F"/>
    <w:rsid w:val="009514CD"/>
    <w:rsid w:val="00951D52"/>
    <w:rsid w:val="009527C8"/>
    <w:rsid w:val="00952E1F"/>
    <w:rsid w:val="009542C8"/>
    <w:rsid w:val="009567A7"/>
    <w:rsid w:val="00956D99"/>
    <w:rsid w:val="00960300"/>
    <w:rsid w:val="00960567"/>
    <w:rsid w:val="00961CD6"/>
    <w:rsid w:val="0096225C"/>
    <w:rsid w:val="009664F2"/>
    <w:rsid w:val="0097145F"/>
    <w:rsid w:val="00977650"/>
    <w:rsid w:val="00984DFA"/>
    <w:rsid w:val="009873F2"/>
    <w:rsid w:val="00990A13"/>
    <w:rsid w:val="00994E70"/>
    <w:rsid w:val="009A4E4D"/>
    <w:rsid w:val="009A7A9F"/>
    <w:rsid w:val="009B5766"/>
    <w:rsid w:val="009B654F"/>
    <w:rsid w:val="009C13D0"/>
    <w:rsid w:val="009D0846"/>
    <w:rsid w:val="009E3521"/>
    <w:rsid w:val="009E71A9"/>
    <w:rsid w:val="009F1FBB"/>
    <w:rsid w:val="009F3B76"/>
    <w:rsid w:val="009F573C"/>
    <w:rsid w:val="009F6B88"/>
    <w:rsid w:val="009F788C"/>
    <w:rsid w:val="009F7CE0"/>
    <w:rsid w:val="00A01151"/>
    <w:rsid w:val="00A020A0"/>
    <w:rsid w:val="00A0217A"/>
    <w:rsid w:val="00A03C94"/>
    <w:rsid w:val="00A04CBF"/>
    <w:rsid w:val="00A07693"/>
    <w:rsid w:val="00A11DDD"/>
    <w:rsid w:val="00A12C4C"/>
    <w:rsid w:val="00A137C6"/>
    <w:rsid w:val="00A13E2F"/>
    <w:rsid w:val="00A14CE2"/>
    <w:rsid w:val="00A14F1C"/>
    <w:rsid w:val="00A16E78"/>
    <w:rsid w:val="00A21439"/>
    <w:rsid w:val="00A2257E"/>
    <w:rsid w:val="00A22C52"/>
    <w:rsid w:val="00A25261"/>
    <w:rsid w:val="00A26567"/>
    <w:rsid w:val="00A26C38"/>
    <w:rsid w:val="00A26FF1"/>
    <w:rsid w:val="00A312F2"/>
    <w:rsid w:val="00A31F35"/>
    <w:rsid w:val="00A32ECF"/>
    <w:rsid w:val="00A3696B"/>
    <w:rsid w:val="00A41999"/>
    <w:rsid w:val="00A42C85"/>
    <w:rsid w:val="00A461F2"/>
    <w:rsid w:val="00A52C2A"/>
    <w:rsid w:val="00A55DB6"/>
    <w:rsid w:val="00A613C9"/>
    <w:rsid w:val="00A62692"/>
    <w:rsid w:val="00A65FD0"/>
    <w:rsid w:val="00A75C35"/>
    <w:rsid w:val="00A7679F"/>
    <w:rsid w:val="00A7777B"/>
    <w:rsid w:val="00A805EF"/>
    <w:rsid w:val="00A81BFB"/>
    <w:rsid w:val="00A83ADD"/>
    <w:rsid w:val="00A875BE"/>
    <w:rsid w:val="00A91992"/>
    <w:rsid w:val="00A925DB"/>
    <w:rsid w:val="00A969C0"/>
    <w:rsid w:val="00AA52AA"/>
    <w:rsid w:val="00AA72B8"/>
    <w:rsid w:val="00AA7503"/>
    <w:rsid w:val="00AB0C7D"/>
    <w:rsid w:val="00AB1196"/>
    <w:rsid w:val="00AB1DDD"/>
    <w:rsid w:val="00AB1E11"/>
    <w:rsid w:val="00AB429F"/>
    <w:rsid w:val="00AB48D2"/>
    <w:rsid w:val="00AC3B54"/>
    <w:rsid w:val="00AC5DAE"/>
    <w:rsid w:val="00AC6ACD"/>
    <w:rsid w:val="00AD3189"/>
    <w:rsid w:val="00AD3EB2"/>
    <w:rsid w:val="00AD409E"/>
    <w:rsid w:val="00AE1197"/>
    <w:rsid w:val="00AE4F07"/>
    <w:rsid w:val="00AF3DBE"/>
    <w:rsid w:val="00AF610C"/>
    <w:rsid w:val="00AF76EF"/>
    <w:rsid w:val="00B0247B"/>
    <w:rsid w:val="00B03072"/>
    <w:rsid w:val="00B0327B"/>
    <w:rsid w:val="00B100EA"/>
    <w:rsid w:val="00B14E4D"/>
    <w:rsid w:val="00B15647"/>
    <w:rsid w:val="00B16277"/>
    <w:rsid w:val="00B16E06"/>
    <w:rsid w:val="00B17550"/>
    <w:rsid w:val="00B177D3"/>
    <w:rsid w:val="00B20C63"/>
    <w:rsid w:val="00B22667"/>
    <w:rsid w:val="00B23A18"/>
    <w:rsid w:val="00B25920"/>
    <w:rsid w:val="00B2767E"/>
    <w:rsid w:val="00B27899"/>
    <w:rsid w:val="00B34A4E"/>
    <w:rsid w:val="00B35E62"/>
    <w:rsid w:val="00B3716A"/>
    <w:rsid w:val="00B413A9"/>
    <w:rsid w:val="00B41731"/>
    <w:rsid w:val="00B4346B"/>
    <w:rsid w:val="00B43C87"/>
    <w:rsid w:val="00B46E2C"/>
    <w:rsid w:val="00B501ED"/>
    <w:rsid w:val="00B503C5"/>
    <w:rsid w:val="00B50E1C"/>
    <w:rsid w:val="00B528F8"/>
    <w:rsid w:val="00B5360E"/>
    <w:rsid w:val="00B54437"/>
    <w:rsid w:val="00B55A66"/>
    <w:rsid w:val="00B56A79"/>
    <w:rsid w:val="00B56C69"/>
    <w:rsid w:val="00B66467"/>
    <w:rsid w:val="00B71C4B"/>
    <w:rsid w:val="00B7756A"/>
    <w:rsid w:val="00B77DF0"/>
    <w:rsid w:val="00B822A9"/>
    <w:rsid w:val="00B8531E"/>
    <w:rsid w:val="00B85803"/>
    <w:rsid w:val="00B90E56"/>
    <w:rsid w:val="00B92A4C"/>
    <w:rsid w:val="00B947E7"/>
    <w:rsid w:val="00BA60BE"/>
    <w:rsid w:val="00BB084B"/>
    <w:rsid w:val="00BB0B57"/>
    <w:rsid w:val="00BB2D33"/>
    <w:rsid w:val="00BB5AC2"/>
    <w:rsid w:val="00BC31A8"/>
    <w:rsid w:val="00BC445B"/>
    <w:rsid w:val="00BC6E14"/>
    <w:rsid w:val="00BC71DB"/>
    <w:rsid w:val="00BC7C13"/>
    <w:rsid w:val="00BD2BB8"/>
    <w:rsid w:val="00BD5D45"/>
    <w:rsid w:val="00BD675E"/>
    <w:rsid w:val="00BE509D"/>
    <w:rsid w:val="00BF1579"/>
    <w:rsid w:val="00BF177B"/>
    <w:rsid w:val="00BF4718"/>
    <w:rsid w:val="00BF5904"/>
    <w:rsid w:val="00C02490"/>
    <w:rsid w:val="00C10953"/>
    <w:rsid w:val="00C11640"/>
    <w:rsid w:val="00C12330"/>
    <w:rsid w:val="00C1261B"/>
    <w:rsid w:val="00C133EB"/>
    <w:rsid w:val="00C14EA5"/>
    <w:rsid w:val="00C2347D"/>
    <w:rsid w:val="00C23DF5"/>
    <w:rsid w:val="00C23E5B"/>
    <w:rsid w:val="00C27AE4"/>
    <w:rsid w:val="00C31E65"/>
    <w:rsid w:val="00C32D27"/>
    <w:rsid w:val="00C3547C"/>
    <w:rsid w:val="00C36A45"/>
    <w:rsid w:val="00C41DFC"/>
    <w:rsid w:val="00C42105"/>
    <w:rsid w:val="00C44163"/>
    <w:rsid w:val="00C54386"/>
    <w:rsid w:val="00C60727"/>
    <w:rsid w:val="00C64494"/>
    <w:rsid w:val="00C65E62"/>
    <w:rsid w:val="00C6604A"/>
    <w:rsid w:val="00C714A4"/>
    <w:rsid w:val="00C727D8"/>
    <w:rsid w:val="00C72A55"/>
    <w:rsid w:val="00C742EA"/>
    <w:rsid w:val="00C74C09"/>
    <w:rsid w:val="00C7553C"/>
    <w:rsid w:val="00C76E55"/>
    <w:rsid w:val="00C913ED"/>
    <w:rsid w:val="00C926CD"/>
    <w:rsid w:val="00C92FD9"/>
    <w:rsid w:val="00C95495"/>
    <w:rsid w:val="00C96191"/>
    <w:rsid w:val="00CA0EEF"/>
    <w:rsid w:val="00CA1E9E"/>
    <w:rsid w:val="00CA3374"/>
    <w:rsid w:val="00CA4193"/>
    <w:rsid w:val="00CA4FC1"/>
    <w:rsid w:val="00CA586C"/>
    <w:rsid w:val="00CB116C"/>
    <w:rsid w:val="00CB31F0"/>
    <w:rsid w:val="00CB389C"/>
    <w:rsid w:val="00CB542C"/>
    <w:rsid w:val="00CB63E9"/>
    <w:rsid w:val="00CB70BE"/>
    <w:rsid w:val="00CB7504"/>
    <w:rsid w:val="00CB7ADC"/>
    <w:rsid w:val="00CC02C6"/>
    <w:rsid w:val="00CC326F"/>
    <w:rsid w:val="00CC36FB"/>
    <w:rsid w:val="00CC3D71"/>
    <w:rsid w:val="00CC4DA5"/>
    <w:rsid w:val="00CC5615"/>
    <w:rsid w:val="00CC6BAB"/>
    <w:rsid w:val="00CD085D"/>
    <w:rsid w:val="00CD11D0"/>
    <w:rsid w:val="00CD3D1C"/>
    <w:rsid w:val="00CD56F7"/>
    <w:rsid w:val="00CE783F"/>
    <w:rsid w:val="00CF277E"/>
    <w:rsid w:val="00CF34D7"/>
    <w:rsid w:val="00CF4467"/>
    <w:rsid w:val="00CF532F"/>
    <w:rsid w:val="00D0261D"/>
    <w:rsid w:val="00D07421"/>
    <w:rsid w:val="00D1015F"/>
    <w:rsid w:val="00D128DC"/>
    <w:rsid w:val="00D13421"/>
    <w:rsid w:val="00D15E18"/>
    <w:rsid w:val="00D2124F"/>
    <w:rsid w:val="00D21413"/>
    <w:rsid w:val="00D245D1"/>
    <w:rsid w:val="00D24CAF"/>
    <w:rsid w:val="00D31415"/>
    <w:rsid w:val="00D3222B"/>
    <w:rsid w:val="00D34459"/>
    <w:rsid w:val="00D34ED9"/>
    <w:rsid w:val="00D36B15"/>
    <w:rsid w:val="00D370BD"/>
    <w:rsid w:val="00D41030"/>
    <w:rsid w:val="00D422DC"/>
    <w:rsid w:val="00D46D93"/>
    <w:rsid w:val="00D47B99"/>
    <w:rsid w:val="00D51970"/>
    <w:rsid w:val="00D52E58"/>
    <w:rsid w:val="00D54113"/>
    <w:rsid w:val="00D5538F"/>
    <w:rsid w:val="00D55929"/>
    <w:rsid w:val="00D55C72"/>
    <w:rsid w:val="00D578AC"/>
    <w:rsid w:val="00D57C69"/>
    <w:rsid w:val="00D614B8"/>
    <w:rsid w:val="00D63629"/>
    <w:rsid w:val="00D65D52"/>
    <w:rsid w:val="00D668DC"/>
    <w:rsid w:val="00D76505"/>
    <w:rsid w:val="00D8163E"/>
    <w:rsid w:val="00D8437A"/>
    <w:rsid w:val="00D857C0"/>
    <w:rsid w:val="00D922AF"/>
    <w:rsid w:val="00DA1199"/>
    <w:rsid w:val="00DA1581"/>
    <w:rsid w:val="00DA1848"/>
    <w:rsid w:val="00DB2D2F"/>
    <w:rsid w:val="00DB452E"/>
    <w:rsid w:val="00DB57B9"/>
    <w:rsid w:val="00DB6250"/>
    <w:rsid w:val="00DC2466"/>
    <w:rsid w:val="00DC5F24"/>
    <w:rsid w:val="00DD1946"/>
    <w:rsid w:val="00DD1BF9"/>
    <w:rsid w:val="00DD3013"/>
    <w:rsid w:val="00DD429E"/>
    <w:rsid w:val="00DE1084"/>
    <w:rsid w:val="00DE3FE0"/>
    <w:rsid w:val="00DE467A"/>
    <w:rsid w:val="00DE5D4A"/>
    <w:rsid w:val="00DE7E75"/>
    <w:rsid w:val="00DF282E"/>
    <w:rsid w:val="00DF2ADF"/>
    <w:rsid w:val="00DF2E99"/>
    <w:rsid w:val="00DF324F"/>
    <w:rsid w:val="00DF631A"/>
    <w:rsid w:val="00E021AD"/>
    <w:rsid w:val="00E02729"/>
    <w:rsid w:val="00E04280"/>
    <w:rsid w:val="00E04918"/>
    <w:rsid w:val="00E103D8"/>
    <w:rsid w:val="00E104C2"/>
    <w:rsid w:val="00E10923"/>
    <w:rsid w:val="00E1143C"/>
    <w:rsid w:val="00E2095C"/>
    <w:rsid w:val="00E22F76"/>
    <w:rsid w:val="00E24E49"/>
    <w:rsid w:val="00E25FF9"/>
    <w:rsid w:val="00E26CDC"/>
    <w:rsid w:val="00E31586"/>
    <w:rsid w:val="00E33375"/>
    <w:rsid w:val="00E337FB"/>
    <w:rsid w:val="00E341C0"/>
    <w:rsid w:val="00E343C2"/>
    <w:rsid w:val="00E37A9F"/>
    <w:rsid w:val="00E414CA"/>
    <w:rsid w:val="00E51D74"/>
    <w:rsid w:val="00E5681D"/>
    <w:rsid w:val="00E56DE7"/>
    <w:rsid w:val="00E608A5"/>
    <w:rsid w:val="00E64D33"/>
    <w:rsid w:val="00E67FDE"/>
    <w:rsid w:val="00E733C6"/>
    <w:rsid w:val="00E7407C"/>
    <w:rsid w:val="00E751AF"/>
    <w:rsid w:val="00E751E8"/>
    <w:rsid w:val="00E7580E"/>
    <w:rsid w:val="00E8173A"/>
    <w:rsid w:val="00E83C55"/>
    <w:rsid w:val="00E85211"/>
    <w:rsid w:val="00E91656"/>
    <w:rsid w:val="00E92386"/>
    <w:rsid w:val="00E92762"/>
    <w:rsid w:val="00E92F46"/>
    <w:rsid w:val="00E930BB"/>
    <w:rsid w:val="00E94A94"/>
    <w:rsid w:val="00EA1A75"/>
    <w:rsid w:val="00EA25B6"/>
    <w:rsid w:val="00EA2FC9"/>
    <w:rsid w:val="00EA3707"/>
    <w:rsid w:val="00EA38C0"/>
    <w:rsid w:val="00EA3C13"/>
    <w:rsid w:val="00EA3D17"/>
    <w:rsid w:val="00EA3FA3"/>
    <w:rsid w:val="00EA47AD"/>
    <w:rsid w:val="00EA6B0D"/>
    <w:rsid w:val="00EB08C3"/>
    <w:rsid w:val="00EB27EB"/>
    <w:rsid w:val="00EB299B"/>
    <w:rsid w:val="00EB5FBC"/>
    <w:rsid w:val="00EC0309"/>
    <w:rsid w:val="00EC1F43"/>
    <w:rsid w:val="00EC2A77"/>
    <w:rsid w:val="00EC2A94"/>
    <w:rsid w:val="00EC60D2"/>
    <w:rsid w:val="00EC75BA"/>
    <w:rsid w:val="00ED20FC"/>
    <w:rsid w:val="00ED37BE"/>
    <w:rsid w:val="00ED4247"/>
    <w:rsid w:val="00ED65FB"/>
    <w:rsid w:val="00ED6B54"/>
    <w:rsid w:val="00ED7090"/>
    <w:rsid w:val="00ED7113"/>
    <w:rsid w:val="00ED78E2"/>
    <w:rsid w:val="00EE757C"/>
    <w:rsid w:val="00EF1301"/>
    <w:rsid w:val="00EF38AA"/>
    <w:rsid w:val="00EF7BA8"/>
    <w:rsid w:val="00F00AA9"/>
    <w:rsid w:val="00F023CC"/>
    <w:rsid w:val="00F07E69"/>
    <w:rsid w:val="00F11330"/>
    <w:rsid w:val="00F1459F"/>
    <w:rsid w:val="00F149BA"/>
    <w:rsid w:val="00F14A3A"/>
    <w:rsid w:val="00F20C52"/>
    <w:rsid w:val="00F22DEE"/>
    <w:rsid w:val="00F26DDD"/>
    <w:rsid w:val="00F3275E"/>
    <w:rsid w:val="00F355EA"/>
    <w:rsid w:val="00F37327"/>
    <w:rsid w:val="00F37B1B"/>
    <w:rsid w:val="00F43E96"/>
    <w:rsid w:val="00F472D9"/>
    <w:rsid w:val="00F4752E"/>
    <w:rsid w:val="00F47998"/>
    <w:rsid w:val="00F50584"/>
    <w:rsid w:val="00F51DF0"/>
    <w:rsid w:val="00F52644"/>
    <w:rsid w:val="00F56061"/>
    <w:rsid w:val="00F572C4"/>
    <w:rsid w:val="00F577AC"/>
    <w:rsid w:val="00F66433"/>
    <w:rsid w:val="00F67BE2"/>
    <w:rsid w:val="00F67D8F"/>
    <w:rsid w:val="00F73819"/>
    <w:rsid w:val="00F803C9"/>
    <w:rsid w:val="00F82F52"/>
    <w:rsid w:val="00F83082"/>
    <w:rsid w:val="00FA0E9D"/>
    <w:rsid w:val="00FA194D"/>
    <w:rsid w:val="00FA3A4D"/>
    <w:rsid w:val="00FA5357"/>
    <w:rsid w:val="00FA6693"/>
    <w:rsid w:val="00FB20EA"/>
    <w:rsid w:val="00FB269C"/>
    <w:rsid w:val="00FB27F5"/>
    <w:rsid w:val="00FB36E4"/>
    <w:rsid w:val="00FB64D4"/>
    <w:rsid w:val="00FB7A47"/>
    <w:rsid w:val="00FC2793"/>
    <w:rsid w:val="00FC2964"/>
    <w:rsid w:val="00FC6017"/>
    <w:rsid w:val="00FC695A"/>
    <w:rsid w:val="00FD4102"/>
    <w:rsid w:val="00FD4E25"/>
    <w:rsid w:val="00FD75C8"/>
    <w:rsid w:val="00FD7726"/>
    <w:rsid w:val="00FE7202"/>
    <w:rsid w:val="00FF2EA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6319E"/>
  <w15:docId w15:val="{3582423A-90B8-426F-AE72-985DA74C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0057"/>
    <w:pPr>
      <w:jc w:val="both"/>
    </w:pPr>
    <w:rPr>
      <w:rFonts w:ascii="Arial" w:eastAsia="Arial MT" w:hAnsi="Arial" w:cs="Arial MT"/>
      <w:sz w:val="20"/>
      <w:lang w:val="es-ES"/>
    </w:rPr>
  </w:style>
  <w:style w:type="paragraph" w:styleId="Ttulo1">
    <w:name w:val="heading 1"/>
    <w:basedOn w:val="Normal"/>
    <w:link w:val="Ttulo1Car"/>
    <w:uiPriority w:val="1"/>
    <w:qFormat/>
    <w:rsid w:val="0090123F"/>
    <w:pPr>
      <w:ind w:left="773" w:hanging="551"/>
      <w:outlineLvl w:val="0"/>
    </w:pPr>
    <w:rPr>
      <w:rFonts w:eastAsia="Arial" w:cs="Arial"/>
      <w:b/>
      <w:bCs/>
      <w:sz w:val="22"/>
    </w:rPr>
  </w:style>
  <w:style w:type="paragraph" w:styleId="Ttulo2">
    <w:name w:val="heading 2"/>
    <w:basedOn w:val="Normal"/>
    <w:uiPriority w:val="1"/>
    <w:qFormat/>
    <w:pPr>
      <w:ind w:left="222"/>
      <w:outlineLvl w:val="1"/>
    </w:pPr>
    <w:rPr>
      <w:rFonts w:eastAsia="Arial" w:cs="Arial"/>
      <w:b/>
      <w:bCs/>
      <w:u w:val="single" w:color="000000"/>
    </w:rPr>
  </w:style>
  <w:style w:type="paragraph" w:styleId="Ttulo3">
    <w:name w:val="heading 3"/>
    <w:basedOn w:val="Normal"/>
    <w:next w:val="Normal"/>
    <w:link w:val="Ttulo3Car"/>
    <w:uiPriority w:val="9"/>
    <w:semiHidden/>
    <w:unhideWhenUsed/>
    <w:qFormat/>
    <w:rsid w:val="00DA11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55414D"/>
    <w:pPr>
      <w:spacing w:line="252" w:lineRule="exact"/>
      <w:ind w:left="1152" w:hanging="369"/>
    </w:pPr>
    <w:rPr>
      <w:rFonts w:eastAsia="Arial" w:cs="Arial"/>
      <w:bCs/>
    </w:rPr>
  </w:style>
  <w:style w:type="paragraph" w:styleId="TDC2">
    <w:name w:val="toc 2"/>
    <w:basedOn w:val="Normal"/>
    <w:uiPriority w:val="39"/>
    <w:qFormat/>
    <w:rsid w:val="002C57A4"/>
    <w:pPr>
      <w:spacing w:before="119"/>
      <w:ind w:left="1661" w:hanging="439"/>
    </w:pPr>
    <w:rPr>
      <w:rFonts w:eastAsia="Arial" w:cs="Arial"/>
      <w:bCs/>
    </w:rPr>
  </w:style>
  <w:style w:type="paragraph" w:styleId="TDC3">
    <w:name w:val="toc 3"/>
    <w:basedOn w:val="Normal"/>
    <w:uiPriority w:val="39"/>
    <w:qFormat/>
    <w:pPr>
      <w:spacing w:line="252" w:lineRule="exact"/>
      <w:ind w:left="1453"/>
    </w:pPr>
  </w:style>
  <w:style w:type="paragraph" w:styleId="TDC4">
    <w:name w:val="toc 4"/>
    <w:basedOn w:val="Normal"/>
    <w:uiPriority w:val="1"/>
    <w:qFormat/>
    <w:pPr>
      <w:spacing w:line="252" w:lineRule="exact"/>
      <w:ind w:left="1702"/>
    </w:pPr>
    <w:rPr>
      <w:rFonts w:eastAsia="Arial" w:cs="Arial"/>
      <w:b/>
      <w:bCs/>
    </w:rPr>
  </w:style>
  <w:style w:type="paragraph" w:styleId="TDC5">
    <w:name w:val="toc 5"/>
    <w:basedOn w:val="Normal"/>
    <w:uiPriority w:val="1"/>
    <w:qFormat/>
    <w:pPr>
      <w:spacing w:before="1"/>
      <w:ind w:left="2213" w:hanging="551"/>
    </w:pPr>
  </w:style>
  <w:style w:type="paragraph" w:styleId="Textoindependiente">
    <w:name w:val="Body Text"/>
    <w:basedOn w:val="Normal"/>
    <w:link w:val="TextoindependienteCar"/>
    <w:uiPriority w:val="1"/>
    <w:qFormat/>
  </w:style>
  <w:style w:type="paragraph" w:styleId="Ttulo">
    <w:name w:val="Title"/>
    <w:basedOn w:val="Normal"/>
    <w:uiPriority w:val="1"/>
    <w:qFormat/>
    <w:pPr>
      <w:ind w:left="469" w:right="310"/>
      <w:jc w:val="center"/>
    </w:pPr>
    <w:rPr>
      <w:sz w:val="36"/>
      <w:szCs w:val="36"/>
    </w:rPr>
  </w:style>
  <w:style w:type="paragraph" w:styleId="Prrafodelista">
    <w:name w:val="List Paragraph"/>
    <w:basedOn w:val="Normal"/>
    <w:uiPriority w:val="1"/>
    <w:qFormat/>
    <w:pPr>
      <w:ind w:left="788" w:hanging="360"/>
    </w:pPr>
  </w:style>
  <w:style w:type="paragraph" w:customStyle="1" w:styleId="TableParagraph">
    <w:name w:val="Table Paragraph"/>
    <w:basedOn w:val="Normal"/>
    <w:autoRedefine/>
    <w:uiPriority w:val="1"/>
    <w:qFormat/>
    <w:rsid w:val="0082754C"/>
    <w:pPr>
      <w:ind w:right="128"/>
      <w:jc w:val="center"/>
    </w:pPr>
    <w:rPr>
      <w:rFonts w:cs="Arial"/>
      <w:bCs/>
      <w:i/>
      <w:sz w:val="18"/>
      <w:szCs w:val="18"/>
    </w:rPr>
  </w:style>
  <w:style w:type="paragraph" w:styleId="Revisin">
    <w:name w:val="Revision"/>
    <w:hidden/>
    <w:uiPriority w:val="99"/>
    <w:semiHidden/>
    <w:rsid w:val="001F7DC1"/>
    <w:pPr>
      <w:widowControl/>
      <w:autoSpaceDE/>
      <w:autoSpaceDN/>
    </w:pPr>
    <w:rPr>
      <w:rFonts w:ascii="Arial MT" w:eastAsia="Arial MT" w:hAnsi="Arial MT" w:cs="Arial MT"/>
      <w:lang w:val="es-ES"/>
    </w:rPr>
  </w:style>
  <w:style w:type="paragraph" w:styleId="Textodeglobo">
    <w:name w:val="Balloon Text"/>
    <w:basedOn w:val="Normal"/>
    <w:link w:val="TextodegloboCar"/>
    <w:uiPriority w:val="99"/>
    <w:semiHidden/>
    <w:unhideWhenUsed/>
    <w:rsid w:val="001F7D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7DC1"/>
    <w:rPr>
      <w:rFonts w:ascii="Segoe UI" w:eastAsia="Arial MT" w:hAnsi="Segoe UI" w:cs="Segoe UI"/>
      <w:sz w:val="18"/>
      <w:szCs w:val="18"/>
      <w:lang w:val="es-ES"/>
    </w:rPr>
  </w:style>
  <w:style w:type="paragraph" w:styleId="Encabezado">
    <w:name w:val="header"/>
    <w:basedOn w:val="Normal"/>
    <w:link w:val="EncabezadoCar"/>
    <w:uiPriority w:val="99"/>
    <w:unhideWhenUsed/>
    <w:rsid w:val="003A7906"/>
    <w:pPr>
      <w:tabs>
        <w:tab w:val="center" w:pos="4419"/>
        <w:tab w:val="right" w:pos="8838"/>
      </w:tabs>
    </w:pPr>
  </w:style>
  <w:style w:type="character" w:customStyle="1" w:styleId="EncabezadoCar">
    <w:name w:val="Encabezado Car"/>
    <w:basedOn w:val="Fuentedeprrafopredeter"/>
    <w:link w:val="Encabezado"/>
    <w:uiPriority w:val="99"/>
    <w:rsid w:val="003A7906"/>
    <w:rPr>
      <w:rFonts w:ascii="Arial MT" w:eastAsia="Arial MT" w:hAnsi="Arial MT" w:cs="Arial MT"/>
      <w:lang w:val="es-ES"/>
    </w:rPr>
  </w:style>
  <w:style w:type="paragraph" w:styleId="Piedepgina">
    <w:name w:val="footer"/>
    <w:basedOn w:val="Normal"/>
    <w:link w:val="PiedepginaCar"/>
    <w:uiPriority w:val="99"/>
    <w:unhideWhenUsed/>
    <w:rsid w:val="003A7906"/>
    <w:pPr>
      <w:tabs>
        <w:tab w:val="center" w:pos="4419"/>
        <w:tab w:val="right" w:pos="8838"/>
      </w:tabs>
    </w:pPr>
  </w:style>
  <w:style w:type="character" w:customStyle="1" w:styleId="PiedepginaCar">
    <w:name w:val="Pie de página Car"/>
    <w:basedOn w:val="Fuentedeprrafopredeter"/>
    <w:link w:val="Piedepgina"/>
    <w:uiPriority w:val="99"/>
    <w:rsid w:val="003A7906"/>
    <w:rPr>
      <w:rFonts w:ascii="Arial MT" w:eastAsia="Arial MT" w:hAnsi="Arial MT" w:cs="Arial MT"/>
      <w:lang w:val="es-ES"/>
    </w:rPr>
  </w:style>
  <w:style w:type="paragraph" w:styleId="Textonotapie">
    <w:name w:val="footnote text"/>
    <w:basedOn w:val="Normal"/>
    <w:link w:val="TextonotapieCar"/>
    <w:uiPriority w:val="99"/>
    <w:semiHidden/>
    <w:unhideWhenUsed/>
    <w:rsid w:val="003A7906"/>
    <w:rPr>
      <w:szCs w:val="20"/>
    </w:rPr>
  </w:style>
  <w:style w:type="character" w:customStyle="1" w:styleId="TextonotapieCar">
    <w:name w:val="Texto nota pie Car"/>
    <w:basedOn w:val="Fuentedeprrafopredeter"/>
    <w:link w:val="Textonotapie"/>
    <w:uiPriority w:val="99"/>
    <w:semiHidden/>
    <w:rsid w:val="003A7906"/>
    <w:rPr>
      <w:rFonts w:ascii="Arial" w:eastAsia="Arial MT" w:hAnsi="Arial" w:cs="Arial MT"/>
      <w:sz w:val="20"/>
      <w:szCs w:val="20"/>
      <w:lang w:val="es-ES"/>
    </w:rPr>
  </w:style>
  <w:style w:type="character" w:styleId="Refdenotaalpie">
    <w:name w:val="footnote reference"/>
    <w:basedOn w:val="Fuentedeprrafopredeter"/>
    <w:uiPriority w:val="99"/>
    <w:semiHidden/>
    <w:unhideWhenUsed/>
    <w:rsid w:val="003A7906"/>
    <w:rPr>
      <w:vertAlign w:val="superscript"/>
    </w:rPr>
  </w:style>
  <w:style w:type="character" w:styleId="Hipervnculo">
    <w:name w:val="Hyperlink"/>
    <w:basedOn w:val="Fuentedeprrafopredeter"/>
    <w:uiPriority w:val="99"/>
    <w:unhideWhenUsed/>
    <w:rsid w:val="00A04CBF"/>
    <w:rPr>
      <w:color w:val="0000FF" w:themeColor="hyperlink"/>
      <w:u w:val="single"/>
    </w:rPr>
  </w:style>
  <w:style w:type="table" w:styleId="Tabladelista3-nfasis2">
    <w:name w:val="List Table 3 Accent 2"/>
    <w:basedOn w:val="Tablanormal"/>
    <w:uiPriority w:val="48"/>
    <w:rsid w:val="0080026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escripcin">
    <w:name w:val="caption"/>
    <w:basedOn w:val="Normal"/>
    <w:next w:val="Normal"/>
    <w:uiPriority w:val="35"/>
    <w:unhideWhenUsed/>
    <w:qFormat/>
    <w:rsid w:val="00C926CD"/>
    <w:pPr>
      <w:spacing w:after="200"/>
      <w:jc w:val="center"/>
    </w:pPr>
    <w:rPr>
      <w:b/>
      <w:iCs/>
      <w:szCs w:val="18"/>
    </w:rPr>
  </w:style>
  <w:style w:type="character" w:customStyle="1" w:styleId="TextoindependienteCar">
    <w:name w:val="Texto independiente Car"/>
    <w:basedOn w:val="Fuentedeprrafopredeter"/>
    <w:link w:val="Textoindependiente"/>
    <w:uiPriority w:val="1"/>
    <w:rsid w:val="002B6F53"/>
    <w:rPr>
      <w:rFonts w:ascii="Arial MT" w:eastAsia="Arial MT" w:hAnsi="Arial MT" w:cs="Arial MT"/>
      <w:lang w:val="es-ES"/>
    </w:rPr>
  </w:style>
  <w:style w:type="character" w:customStyle="1" w:styleId="linkcampo">
    <w:name w:val="linkcampo"/>
    <w:basedOn w:val="Fuentedeprrafopredeter"/>
    <w:rsid w:val="004E6FFB"/>
  </w:style>
  <w:style w:type="table" w:styleId="Tablaconcuadrcula">
    <w:name w:val="Table Grid"/>
    <w:basedOn w:val="Tablanormal"/>
    <w:uiPriority w:val="39"/>
    <w:rsid w:val="00EF7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6046A"/>
    <w:rPr>
      <w:color w:val="605E5C"/>
      <w:shd w:val="clear" w:color="auto" w:fill="E1DFDD"/>
    </w:rPr>
  </w:style>
  <w:style w:type="character" w:styleId="Refdecomentario">
    <w:name w:val="annotation reference"/>
    <w:basedOn w:val="Fuentedeprrafopredeter"/>
    <w:uiPriority w:val="99"/>
    <w:semiHidden/>
    <w:unhideWhenUsed/>
    <w:rsid w:val="00240F48"/>
    <w:rPr>
      <w:sz w:val="16"/>
      <w:szCs w:val="16"/>
    </w:rPr>
  </w:style>
  <w:style w:type="paragraph" w:styleId="Textocomentario">
    <w:name w:val="annotation text"/>
    <w:basedOn w:val="Normal"/>
    <w:link w:val="TextocomentarioCar"/>
    <w:uiPriority w:val="99"/>
    <w:unhideWhenUsed/>
    <w:rsid w:val="00240F48"/>
    <w:rPr>
      <w:szCs w:val="20"/>
    </w:rPr>
  </w:style>
  <w:style w:type="character" w:customStyle="1" w:styleId="TextocomentarioCar">
    <w:name w:val="Texto comentario Car"/>
    <w:basedOn w:val="Fuentedeprrafopredeter"/>
    <w:link w:val="Textocomentario"/>
    <w:uiPriority w:val="99"/>
    <w:rsid w:val="00240F48"/>
    <w:rPr>
      <w:rFonts w:ascii="Arial" w:eastAsia="Arial MT" w:hAnsi="Arial"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40F48"/>
    <w:rPr>
      <w:b/>
      <w:bCs/>
    </w:rPr>
  </w:style>
  <w:style w:type="character" w:customStyle="1" w:styleId="AsuntodelcomentarioCar">
    <w:name w:val="Asunto del comentario Car"/>
    <w:basedOn w:val="TextocomentarioCar"/>
    <w:link w:val="Asuntodelcomentario"/>
    <w:uiPriority w:val="99"/>
    <w:semiHidden/>
    <w:rsid w:val="00240F48"/>
    <w:rPr>
      <w:rFonts w:ascii="Arial" w:eastAsia="Arial MT" w:hAnsi="Arial" w:cs="Arial MT"/>
      <w:b/>
      <w:bCs/>
      <w:sz w:val="20"/>
      <w:szCs w:val="20"/>
      <w:lang w:val="es-ES"/>
    </w:rPr>
  </w:style>
  <w:style w:type="paragraph" w:styleId="Tabladeilustraciones">
    <w:name w:val="table of figures"/>
    <w:basedOn w:val="Normal"/>
    <w:next w:val="Normal"/>
    <w:uiPriority w:val="99"/>
    <w:unhideWhenUsed/>
    <w:rsid w:val="007D0E83"/>
  </w:style>
  <w:style w:type="character" w:styleId="Hipervnculovisitado">
    <w:name w:val="FollowedHyperlink"/>
    <w:basedOn w:val="Fuentedeprrafopredeter"/>
    <w:uiPriority w:val="99"/>
    <w:semiHidden/>
    <w:unhideWhenUsed/>
    <w:rsid w:val="00E414CA"/>
    <w:rPr>
      <w:color w:val="800080" w:themeColor="followedHyperlink"/>
      <w:u w:val="single"/>
    </w:rPr>
  </w:style>
  <w:style w:type="character" w:styleId="Nmerodepgina">
    <w:name w:val="page number"/>
    <w:basedOn w:val="Fuentedeprrafopredeter"/>
    <w:uiPriority w:val="99"/>
    <w:semiHidden/>
    <w:unhideWhenUsed/>
    <w:rsid w:val="00B23A18"/>
  </w:style>
  <w:style w:type="character" w:customStyle="1" w:styleId="Ttulo1Car">
    <w:name w:val="Título 1 Car"/>
    <w:basedOn w:val="Fuentedeprrafopredeter"/>
    <w:link w:val="Ttulo1"/>
    <w:uiPriority w:val="1"/>
    <w:rsid w:val="001519A0"/>
    <w:rPr>
      <w:rFonts w:ascii="Arial" w:eastAsia="Arial" w:hAnsi="Arial" w:cs="Arial"/>
      <w:b/>
      <w:bCs/>
      <w:lang w:val="es-ES"/>
    </w:rPr>
  </w:style>
  <w:style w:type="character" w:styleId="Textoennegrita">
    <w:name w:val="Strong"/>
    <w:basedOn w:val="Fuentedeprrafopredeter"/>
    <w:uiPriority w:val="22"/>
    <w:qFormat/>
    <w:rsid w:val="009567A7"/>
    <w:rPr>
      <w:b/>
      <w:bCs/>
    </w:rPr>
  </w:style>
  <w:style w:type="table" w:styleId="Tablaconcuadrcula2-nfasis2">
    <w:name w:val="Grid Table 2 Accent 2"/>
    <w:basedOn w:val="Tablanormal"/>
    <w:uiPriority w:val="47"/>
    <w:rsid w:val="007619E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inespaciado">
    <w:name w:val="No Spacing"/>
    <w:link w:val="SinespaciadoCar"/>
    <w:uiPriority w:val="1"/>
    <w:qFormat/>
    <w:rsid w:val="003A29E5"/>
    <w:pPr>
      <w:widowControl/>
      <w:autoSpaceDE/>
      <w:autoSpaceDN/>
    </w:pPr>
    <w:rPr>
      <w:rFonts w:eastAsiaTheme="minorEastAsia"/>
      <w:lang w:val="es-CO" w:eastAsia="es-CO"/>
    </w:rPr>
  </w:style>
  <w:style w:type="character" w:customStyle="1" w:styleId="SinespaciadoCar">
    <w:name w:val="Sin espaciado Car"/>
    <w:basedOn w:val="Fuentedeprrafopredeter"/>
    <w:link w:val="Sinespaciado"/>
    <w:uiPriority w:val="1"/>
    <w:rsid w:val="003A29E5"/>
    <w:rPr>
      <w:rFonts w:eastAsiaTheme="minorEastAsia"/>
      <w:lang w:val="es-CO" w:eastAsia="es-CO"/>
    </w:rPr>
  </w:style>
  <w:style w:type="character" w:styleId="Mencinsinresolver">
    <w:name w:val="Unresolved Mention"/>
    <w:basedOn w:val="Fuentedeprrafopredeter"/>
    <w:uiPriority w:val="99"/>
    <w:semiHidden/>
    <w:unhideWhenUsed/>
    <w:rsid w:val="007E667D"/>
    <w:rPr>
      <w:color w:val="605E5C"/>
      <w:shd w:val="clear" w:color="auto" w:fill="E1DFDD"/>
    </w:rPr>
  </w:style>
  <w:style w:type="character" w:customStyle="1" w:styleId="Ttulo3Car">
    <w:name w:val="Título 3 Car"/>
    <w:basedOn w:val="Fuentedeprrafopredeter"/>
    <w:link w:val="Ttulo3"/>
    <w:uiPriority w:val="9"/>
    <w:semiHidden/>
    <w:rsid w:val="00DA1199"/>
    <w:rPr>
      <w:rFonts w:asciiTheme="majorHAnsi" w:eastAsiaTheme="majorEastAsia" w:hAnsiTheme="majorHAnsi" w:cstheme="majorBidi"/>
      <w:color w:val="243F60" w:themeColor="accent1" w:themeShade="7F"/>
      <w:sz w:val="24"/>
      <w:szCs w:val="24"/>
      <w:lang w:val="es-ES"/>
    </w:rPr>
  </w:style>
  <w:style w:type="paragraph" w:customStyle="1" w:styleId="Estilo1">
    <w:name w:val="Estilo1"/>
    <w:basedOn w:val="Ttulo1"/>
    <w:link w:val="Estilo1Car"/>
    <w:uiPriority w:val="1"/>
    <w:qFormat/>
    <w:rsid w:val="008024A9"/>
    <w:pPr>
      <w:numPr>
        <w:ilvl w:val="2"/>
        <w:numId w:val="18"/>
      </w:numPr>
      <w:tabs>
        <w:tab w:val="left" w:pos="845"/>
      </w:tabs>
      <w:ind w:left="851" w:hanging="567"/>
    </w:pPr>
    <w:rPr>
      <w:szCs w:val="20"/>
    </w:rPr>
  </w:style>
  <w:style w:type="character" w:customStyle="1" w:styleId="Estilo1Car">
    <w:name w:val="Estilo1 Car"/>
    <w:basedOn w:val="Ttulo1Car"/>
    <w:link w:val="Estilo1"/>
    <w:uiPriority w:val="1"/>
    <w:rsid w:val="008024A9"/>
    <w:rPr>
      <w:rFonts w:ascii="Arial" w:eastAsia="Arial" w:hAnsi="Arial" w:cs="Arial"/>
      <w:b/>
      <w:bCs/>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79161">
      <w:bodyDiv w:val="1"/>
      <w:marLeft w:val="0"/>
      <w:marRight w:val="0"/>
      <w:marTop w:val="0"/>
      <w:marBottom w:val="0"/>
      <w:divBdr>
        <w:top w:val="none" w:sz="0" w:space="0" w:color="auto"/>
        <w:left w:val="none" w:sz="0" w:space="0" w:color="auto"/>
        <w:bottom w:val="none" w:sz="0" w:space="0" w:color="auto"/>
        <w:right w:val="none" w:sz="0" w:space="0" w:color="auto"/>
      </w:divBdr>
    </w:div>
    <w:div w:id="166141033">
      <w:bodyDiv w:val="1"/>
      <w:marLeft w:val="0"/>
      <w:marRight w:val="0"/>
      <w:marTop w:val="0"/>
      <w:marBottom w:val="0"/>
      <w:divBdr>
        <w:top w:val="none" w:sz="0" w:space="0" w:color="auto"/>
        <w:left w:val="none" w:sz="0" w:space="0" w:color="auto"/>
        <w:bottom w:val="none" w:sz="0" w:space="0" w:color="auto"/>
        <w:right w:val="none" w:sz="0" w:space="0" w:color="auto"/>
      </w:divBdr>
      <w:divsChild>
        <w:div w:id="1191643178">
          <w:marLeft w:val="0"/>
          <w:marRight w:val="0"/>
          <w:marTop w:val="0"/>
          <w:marBottom w:val="0"/>
          <w:divBdr>
            <w:top w:val="none" w:sz="0" w:space="0" w:color="auto"/>
            <w:left w:val="none" w:sz="0" w:space="0" w:color="auto"/>
            <w:bottom w:val="none" w:sz="0" w:space="0" w:color="auto"/>
            <w:right w:val="none" w:sz="0" w:space="0" w:color="auto"/>
          </w:divBdr>
        </w:div>
        <w:div w:id="1072318021">
          <w:marLeft w:val="0"/>
          <w:marRight w:val="0"/>
          <w:marTop w:val="0"/>
          <w:marBottom w:val="0"/>
          <w:divBdr>
            <w:top w:val="none" w:sz="0" w:space="0" w:color="auto"/>
            <w:left w:val="none" w:sz="0" w:space="0" w:color="auto"/>
            <w:bottom w:val="none" w:sz="0" w:space="0" w:color="auto"/>
            <w:right w:val="none" w:sz="0" w:space="0" w:color="auto"/>
          </w:divBdr>
        </w:div>
        <w:div w:id="1401245815">
          <w:marLeft w:val="0"/>
          <w:marRight w:val="0"/>
          <w:marTop w:val="0"/>
          <w:marBottom w:val="0"/>
          <w:divBdr>
            <w:top w:val="none" w:sz="0" w:space="0" w:color="auto"/>
            <w:left w:val="none" w:sz="0" w:space="0" w:color="auto"/>
            <w:bottom w:val="none" w:sz="0" w:space="0" w:color="auto"/>
            <w:right w:val="none" w:sz="0" w:space="0" w:color="auto"/>
          </w:divBdr>
        </w:div>
        <w:div w:id="1221674839">
          <w:marLeft w:val="0"/>
          <w:marRight w:val="0"/>
          <w:marTop w:val="0"/>
          <w:marBottom w:val="0"/>
          <w:divBdr>
            <w:top w:val="none" w:sz="0" w:space="0" w:color="auto"/>
            <w:left w:val="none" w:sz="0" w:space="0" w:color="auto"/>
            <w:bottom w:val="none" w:sz="0" w:space="0" w:color="auto"/>
            <w:right w:val="none" w:sz="0" w:space="0" w:color="auto"/>
          </w:divBdr>
        </w:div>
        <w:div w:id="1832326310">
          <w:marLeft w:val="0"/>
          <w:marRight w:val="0"/>
          <w:marTop w:val="0"/>
          <w:marBottom w:val="0"/>
          <w:divBdr>
            <w:top w:val="none" w:sz="0" w:space="0" w:color="auto"/>
            <w:left w:val="none" w:sz="0" w:space="0" w:color="auto"/>
            <w:bottom w:val="none" w:sz="0" w:space="0" w:color="auto"/>
            <w:right w:val="none" w:sz="0" w:space="0" w:color="auto"/>
          </w:divBdr>
        </w:div>
        <w:div w:id="855381994">
          <w:marLeft w:val="0"/>
          <w:marRight w:val="0"/>
          <w:marTop w:val="0"/>
          <w:marBottom w:val="0"/>
          <w:divBdr>
            <w:top w:val="none" w:sz="0" w:space="0" w:color="auto"/>
            <w:left w:val="none" w:sz="0" w:space="0" w:color="auto"/>
            <w:bottom w:val="none" w:sz="0" w:space="0" w:color="auto"/>
            <w:right w:val="none" w:sz="0" w:space="0" w:color="auto"/>
          </w:divBdr>
        </w:div>
        <w:div w:id="2041203586">
          <w:marLeft w:val="0"/>
          <w:marRight w:val="0"/>
          <w:marTop w:val="0"/>
          <w:marBottom w:val="0"/>
          <w:divBdr>
            <w:top w:val="none" w:sz="0" w:space="0" w:color="auto"/>
            <w:left w:val="none" w:sz="0" w:space="0" w:color="auto"/>
            <w:bottom w:val="none" w:sz="0" w:space="0" w:color="auto"/>
            <w:right w:val="none" w:sz="0" w:space="0" w:color="auto"/>
          </w:divBdr>
        </w:div>
        <w:div w:id="1652637377">
          <w:marLeft w:val="0"/>
          <w:marRight w:val="0"/>
          <w:marTop w:val="0"/>
          <w:marBottom w:val="0"/>
          <w:divBdr>
            <w:top w:val="none" w:sz="0" w:space="0" w:color="auto"/>
            <w:left w:val="none" w:sz="0" w:space="0" w:color="auto"/>
            <w:bottom w:val="none" w:sz="0" w:space="0" w:color="auto"/>
            <w:right w:val="none" w:sz="0" w:space="0" w:color="auto"/>
          </w:divBdr>
        </w:div>
        <w:div w:id="230775287">
          <w:marLeft w:val="0"/>
          <w:marRight w:val="0"/>
          <w:marTop w:val="0"/>
          <w:marBottom w:val="0"/>
          <w:divBdr>
            <w:top w:val="none" w:sz="0" w:space="0" w:color="auto"/>
            <w:left w:val="none" w:sz="0" w:space="0" w:color="auto"/>
            <w:bottom w:val="none" w:sz="0" w:space="0" w:color="auto"/>
            <w:right w:val="none" w:sz="0" w:space="0" w:color="auto"/>
          </w:divBdr>
        </w:div>
      </w:divsChild>
    </w:div>
    <w:div w:id="266161762">
      <w:bodyDiv w:val="1"/>
      <w:marLeft w:val="0"/>
      <w:marRight w:val="0"/>
      <w:marTop w:val="0"/>
      <w:marBottom w:val="0"/>
      <w:divBdr>
        <w:top w:val="none" w:sz="0" w:space="0" w:color="auto"/>
        <w:left w:val="none" w:sz="0" w:space="0" w:color="auto"/>
        <w:bottom w:val="none" w:sz="0" w:space="0" w:color="auto"/>
        <w:right w:val="none" w:sz="0" w:space="0" w:color="auto"/>
      </w:divBdr>
      <w:divsChild>
        <w:div w:id="1812210908">
          <w:marLeft w:val="0"/>
          <w:marRight w:val="0"/>
          <w:marTop w:val="0"/>
          <w:marBottom w:val="0"/>
          <w:divBdr>
            <w:top w:val="none" w:sz="0" w:space="0" w:color="auto"/>
            <w:left w:val="none" w:sz="0" w:space="0" w:color="auto"/>
            <w:bottom w:val="none" w:sz="0" w:space="0" w:color="auto"/>
            <w:right w:val="none" w:sz="0" w:space="0" w:color="auto"/>
          </w:divBdr>
          <w:divsChild>
            <w:div w:id="548497161">
              <w:marLeft w:val="0"/>
              <w:marRight w:val="0"/>
              <w:marTop w:val="0"/>
              <w:marBottom w:val="0"/>
              <w:divBdr>
                <w:top w:val="none" w:sz="0" w:space="0" w:color="auto"/>
                <w:left w:val="none" w:sz="0" w:space="0" w:color="auto"/>
                <w:bottom w:val="none" w:sz="0" w:space="0" w:color="auto"/>
                <w:right w:val="none" w:sz="0" w:space="0" w:color="auto"/>
              </w:divBdr>
              <w:divsChild>
                <w:div w:id="1295216398">
                  <w:marLeft w:val="0"/>
                  <w:marRight w:val="0"/>
                  <w:marTop w:val="0"/>
                  <w:marBottom w:val="0"/>
                  <w:divBdr>
                    <w:top w:val="none" w:sz="0" w:space="0" w:color="auto"/>
                    <w:left w:val="none" w:sz="0" w:space="0" w:color="auto"/>
                    <w:bottom w:val="none" w:sz="0" w:space="0" w:color="auto"/>
                    <w:right w:val="none" w:sz="0" w:space="0" w:color="auto"/>
                  </w:divBdr>
                  <w:divsChild>
                    <w:div w:id="1138957980">
                      <w:marLeft w:val="0"/>
                      <w:marRight w:val="0"/>
                      <w:marTop w:val="0"/>
                      <w:marBottom w:val="0"/>
                      <w:divBdr>
                        <w:top w:val="none" w:sz="0" w:space="0" w:color="auto"/>
                        <w:left w:val="none" w:sz="0" w:space="0" w:color="auto"/>
                        <w:bottom w:val="none" w:sz="0" w:space="0" w:color="auto"/>
                        <w:right w:val="none" w:sz="0" w:space="0" w:color="auto"/>
                      </w:divBdr>
                      <w:divsChild>
                        <w:div w:id="1664118093">
                          <w:marLeft w:val="0"/>
                          <w:marRight w:val="0"/>
                          <w:marTop w:val="0"/>
                          <w:marBottom w:val="0"/>
                          <w:divBdr>
                            <w:top w:val="none" w:sz="0" w:space="0" w:color="auto"/>
                            <w:left w:val="none" w:sz="0" w:space="0" w:color="auto"/>
                            <w:bottom w:val="none" w:sz="0" w:space="0" w:color="auto"/>
                            <w:right w:val="none" w:sz="0" w:space="0" w:color="auto"/>
                          </w:divBdr>
                          <w:divsChild>
                            <w:div w:id="1289121035">
                              <w:marLeft w:val="0"/>
                              <w:marRight w:val="0"/>
                              <w:marTop w:val="0"/>
                              <w:marBottom w:val="0"/>
                              <w:divBdr>
                                <w:top w:val="none" w:sz="0" w:space="0" w:color="auto"/>
                                <w:left w:val="none" w:sz="0" w:space="0" w:color="auto"/>
                                <w:bottom w:val="none" w:sz="0" w:space="0" w:color="auto"/>
                                <w:right w:val="none" w:sz="0" w:space="0" w:color="auto"/>
                              </w:divBdr>
                              <w:divsChild>
                                <w:div w:id="2034963493">
                                  <w:marLeft w:val="0"/>
                                  <w:marRight w:val="0"/>
                                  <w:marTop w:val="0"/>
                                  <w:marBottom w:val="0"/>
                                  <w:divBdr>
                                    <w:top w:val="none" w:sz="0" w:space="0" w:color="auto"/>
                                    <w:left w:val="none" w:sz="0" w:space="0" w:color="auto"/>
                                    <w:bottom w:val="none" w:sz="0" w:space="0" w:color="auto"/>
                                    <w:right w:val="none" w:sz="0" w:space="0" w:color="auto"/>
                                  </w:divBdr>
                                  <w:divsChild>
                                    <w:div w:id="7734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782066">
      <w:bodyDiv w:val="1"/>
      <w:marLeft w:val="0"/>
      <w:marRight w:val="0"/>
      <w:marTop w:val="0"/>
      <w:marBottom w:val="0"/>
      <w:divBdr>
        <w:top w:val="none" w:sz="0" w:space="0" w:color="auto"/>
        <w:left w:val="none" w:sz="0" w:space="0" w:color="auto"/>
        <w:bottom w:val="none" w:sz="0" w:space="0" w:color="auto"/>
        <w:right w:val="none" w:sz="0" w:space="0" w:color="auto"/>
      </w:divBdr>
    </w:div>
    <w:div w:id="617418113">
      <w:bodyDiv w:val="1"/>
      <w:marLeft w:val="0"/>
      <w:marRight w:val="0"/>
      <w:marTop w:val="0"/>
      <w:marBottom w:val="0"/>
      <w:divBdr>
        <w:top w:val="none" w:sz="0" w:space="0" w:color="auto"/>
        <w:left w:val="none" w:sz="0" w:space="0" w:color="auto"/>
        <w:bottom w:val="none" w:sz="0" w:space="0" w:color="auto"/>
        <w:right w:val="none" w:sz="0" w:space="0" w:color="auto"/>
      </w:divBdr>
    </w:div>
    <w:div w:id="701591359">
      <w:bodyDiv w:val="1"/>
      <w:marLeft w:val="0"/>
      <w:marRight w:val="0"/>
      <w:marTop w:val="0"/>
      <w:marBottom w:val="0"/>
      <w:divBdr>
        <w:top w:val="none" w:sz="0" w:space="0" w:color="auto"/>
        <w:left w:val="none" w:sz="0" w:space="0" w:color="auto"/>
        <w:bottom w:val="none" w:sz="0" w:space="0" w:color="auto"/>
        <w:right w:val="none" w:sz="0" w:space="0" w:color="auto"/>
      </w:divBdr>
    </w:div>
    <w:div w:id="814569222">
      <w:bodyDiv w:val="1"/>
      <w:marLeft w:val="0"/>
      <w:marRight w:val="0"/>
      <w:marTop w:val="0"/>
      <w:marBottom w:val="0"/>
      <w:divBdr>
        <w:top w:val="none" w:sz="0" w:space="0" w:color="auto"/>
        <w:left w:val="none" w:sz="0" w:space="0" w:color="auto"/>
        <w:bottom w:val="none" w:sz="0" w:space="0" w:color="auto"/>
        <w:right w:val="none" w:sz="0" w:space="0" w:color="auto"/>
      </w:divBdr>
    </w:div>
    <w:div w:id="1019357087">
      <w:bodyDiv w:val="1"/>
      <w:marLeft w:val="0"/>
      <w:marRight w:val="0"/>
      <w:marTop w:val="0"/>
      <w:marBottom w:val="0"/>
      <w:divBdr>
        <w:top w:val="none" w:sz="0" w:space="0" w:color="auto"/>
        <w:left w:val="none" w:sz="0" w:space="0" w:color="auto"/>
        <w:bottom w:val="none" w:sz="0" w:space="0" w:color="auto"/>
        <w:right w:val="none" w:sz="0" w:space="0" w:color="auto"/>
      </w:divBdr>
    </w:div>
    <w:div w:id="1700083385">
      <w:bodyDiv w:val="1"/>
      <w:marLeft w:val="0"/>
      <w:marRight w:val="0"/>
      <w:marTop w:val="0"/>
      <w:marBottom w:val="0"/>
      <w:divBdr>
        <w:top w:val="none" w:sz="0" w:space="0" w:color="auto"/>
        <w:left w:val="none" w:sz="0" w:space="0" w:color="auto"/>
        <w:bottom w:val="none" w:sz="0" w:space="0" w:color="auto"/>
        <w:right w:val="none" w:sz="0" w:space="0" w:color="auto"/>
      </w:divBdr>
    </w:div>
    <w:div w:id="1708993783">
      <w:bodyDiv w:val="1"/>
      <w:marLeft w:val="0"/>
      <w:marRight w:val="0"/>
      <w:marTop w:val="0"/>
      <w:marBottom w:val="0"/>
      <w:divBdr>
        <w:top w:val="none" w:sz="0" w:space="0" w:color="auto"/>
        <w:left w:val="none" w:sz="0" w:space="0" w:color="auto"/>
        <w:bottom w:val="none" w:sz="0" w:space="0" w:color="auto"/>
        <w:right w:val="none" w:sz="0" w:space="0" w:color="auto"/>
      </w:divBdr>
      <w:divsChild>
        <w:div w:id="1490369079">
          <w:marLeft w:val="0"/>
          <w:marRight w:val="0"/>
          <w:marTop w:val="0"/>
          <w:marBottom w:val="0"/>
          <w:divBdr>
            <w:top w:val="none" w:sz="0" w:space="0" w:color="auto"/>
            <w:left w:val="none" w:sz="0" w:space="0" w:color="auto"/>
            <w:bottom w:val="none" w:sz="0" w:space="0" w:color="auto"/>
            <w:right w:val="none" w:sz="0" w:space="0" w:color="auto"/>
          </w:divBdr>
          <w:divsChild>
            <w:div w:id="1727221604">
              <w:marLeft w:val="0"/>
              <w:marRight w:val="0"/>
              <w:marTop w:val="0"/>
              <w:marBottom w:val="0"/>
              <w:divBdr>
                <w:top w:val="none" w:sz="0" w:space="0" w:color="auto"/>
                <w:left w:val="none" w:sz="0" w:space="0" w:color="auto"/>
                <w:bottom w:val="none" w:sz="0" w:space="0" w:color="auto"/>
                <w:right w:val="none" w:sz="0" w:space="0" w:color="auto"/>
              </w:divBdr>
              <w:divsChild>
                <w:div w:id="236942614">
                  <w:marLeft w:val="0"/>
                  <w:marRight w:val="0"/>
                  <w:marTop w:val="0"/>
                  <w:marBottom w:val="0"/>
                  <w:divBdr>
                    <w:top w:val="none" w:sz="0" w:space="0" w:color="auto"/>
                    <w:left w:val="none" w:sz="0" w:space="0" w:color="auto"/>
                    <w:bottom w:val="none" w:sz="0" w:space="0" w:color="auto"/>
                    <w:right w:val="none" w:sz="0" w:space="0" w:color="auto"/>
                  </w:divBdr>
                  <w:divsChild>
                    <w:div w:id="126746998">
                      <w:marLeft w:val="0"/>
                      <w:marRight w:val="0"/>
                      <w:marTop w:val="0"/>
                      <w:marBottom w:val="0"/>
                      <w:divBdr>
                        <w:top w:val="none" w:sz="0" w:space="0" w:color="auto"/>
                        <w:left w:val="none" w:sz="0" w:space="0" w:color="auto"/>
                        <w:bottom w:val="none" w:sz="0" w:space="0" w:color="auto"/>
                        <w:right w:val="none" w:sz="0" w:space="0" w:color="auto"/>
                      </w:divBdr>
                      <w:divsChild>
                        <w:div w:id="250547985">
                          <w:marLeft w:val="0"/>
                          <w:marRight w:val="0"/>
                          <w:marTop w:val="0"/>
                          <w:marBottom w:val="0"/>
                          <w:divBdr>
                            <w:top w:val="none" w:sz="0" w:space="0" w:color="auto"/>
                            <w:left w:val="none" w:sz="0" w:space="0" w:color="auto"/>
                            <w:bottom w:val="none" w:sz="0" w:space="0" w:color="auto"/>
                            <w:right w:val="none" w:sz="0" w:space="0" w:color="auto"/>
                          </w:divBdr>
                          <w:divsChild>
                            <w:div w:id="665942959">
                              <w:marLeft w:val="0"/>
                              <w:marRight w:val="0"/>
                              <w:marTop w:val="0"/>
                              <w:marBottom w:val="0"/>
                              <w:divBdr>
                                <w:top w:val="none" w:sz="0" w:space="0" w:color="auto"/>
                                <w:left w:val="none" w:sz="0" w:space="0" w:color="auto"/>
                                <w:bottom w:val="none" w:sz="0" w:space="0" w:color="auto"/>
                                <w:right w:val="none" w:sz="0" w:space="0" w:color="auto"/>
                              </w:divBdr>
                              <w:divsChild>
                                <w:div w:id="2036810387">
                                  <w:marLeft w:val="0"/>
                                  <w:marRight w:val="0"/>
                                  <w:marTop w:val="0"/>
                                  <w:marBottom w:val="0"/>
                                  <w:divBdr>
                                    <w:top w:val="none" w:sz="0" w:space="0" w:color="auto"/>
                                    <w:left w:val="none" w:sz="0" w:space="0" w:color="auto"/>
                                    <w:bottom w:val="none" w:sz="0" w:space="0" w:color="auto"/>
                                    <w:right w:val="none" w:sz="0" w:space="0" w:color="auto"/>
                                  </w:divBdr>
                                  <w:divsChild>
                                    <w:div w:id="4062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099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21" Type="http://schemas.openxmlformats.org/officeDocument/2006/relationships/hyperlink" Target="https://www.alcaldiabogota.gov.co/sisjur/normas/Norma1.jsp?i=62511" TargetMode="Externa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rmas.cra.gov.co/gestor/docs/resolucion_ideam_0062_2007.htm" TargetMode="External"/><Relationship Id="rId32" Type="http://schemas.openxmlformats.org/officeDocument/2006/relationships/image" Target="media/image9.png"/><Relationship Id="rId37" Type="http://schemas.openxmlformats.org/officeDocument/2006/relationships/hyperlink" Target="mailto:gestionambiental@alcaldiabogota.gov.co" TargetMode="External"/><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alcaldiabogota.gov.co/sisjur/normas/Norma1.jsp?i=36360" TargetMode="External"/><Relationship Id="rId28" Type="http://schemas.openxmlformats.org/officeDocument/2006/relationships/hyperlink" Target="mailto:gestionambiental@alcaldiabogota.gov.co"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52" Type="http://schemas.openxmlformats.org/officeDocument/2006/relationships/hyperlink" Target="mailto:gestionambiental@alcaldiabogota.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lcaldiabogota.gov.co/sisjur/normas/Norma1.jsp?i=18718" TargetMode="Externa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gestionambiental@alcaldiabogota.gov.co"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4.png"/><Relationship Id="rId20" Type="http://schemas.openxmlformats.org/officeDocument/2006/relationships/hyperlink" Target="https://www.alcaldiabogota.gov.co/sisjur/normas/Norma1.jsp?i=62511" TargetMode="External"/><Relationship Id="rId54"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6F69277C2506B43BB73A308E0E7AA9C" ma:contentTypeVersion="13" ma:contentTypeDescription="Crear nuevo documento." ma:contentTypeScope="" ma:versionID="e55dc881e1795f3ce42685f22f5b16f8">
  <xsd:schema xmlns:xsd="http://www.w3.org/2001/XMLSchema" xmlns:xs="http://www.w3.org/2001/XMLSchema" xmlns:p="http://schemas.microsoft.com/office/2006/metadata/properties" xmlns:ns3="6f82dd9c-ecee-4863-ae23-6ac3b314ad29" xmlns:ns4="f242cd8d-475c-4fc3-ba86-773093362727" targetNamespace="http://schemas.microsoft.com/office/2006/metadata/properties" ma:root="true" ma:fieldsID="5205ed24fedeec00651b104d7b6b1b01" ns3:_="" ns4:_="">
    <xsd:import namespace="6f82dd9c-ecee-4863-ae23-6ac3b314ad29"/>
    <xsd:import namespace="f242cd8d-475c-4fc3-ba86-77309336272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2dd9c-ecee-4863-ae23-6ac3b314a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2cd8d-475c-4fc3-ba86-773093362727"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f82dd9c-ecee-4863-ae23-6ac3b314ad29" xsi:nil="true"/>
  </documentManagement>
</p:properties>
</file>

<file path=customXml/itemProps1.xml><?xml version="1.0" encoding="utf-8"?>
<ds:datastoreItem xmlns:ds="http://schemas.openxmlformats.org/officeDocument/2006/customXml" ds:itemID="{1FDA13D5-48C8-43B9-A35D-1C5877A2E32F}">
  <ds:schemaRefs>
    <ds:schemaRef ds:uri="http://schemas.openxmlformats.org/officeDocument/2006/bibliography"/>
  </ds:schemaRefs>
</ds:datastoreItem>
</file>

<file path=customXml/itemProps2.xml><?xml version="1.0" encoding="utf-8"?>
<ds:datastoreItem xmlns:ds="http://schemas.openxmlformats.org/officeDocument/2006/customXml" ds:itemID="{9E0EF0F7-3F69-4DD6-BD83-E4A67429669F}">
  <ds:schemaRefs>
    <ds:schemaRef ds:uri="http://schemas.microsoft.com/sharepoint/v3/contenttype/forms"/>
  </ds:schemaRefs>
</ds:datastoreItem>
</file>

<file path=customXml/itemProps3.xml><?xml version="1.0" encoding="utf-8"?>
<ds:datastoreItem xmlns:ds="http://schemas.openxmlformats.org/officeDocument/2006/customXml" ds:itemID="{EC0F048D-1CD0-468A-BD17-0C2C5DE75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2dd9c-ecee-4863-ae23-6ac3b314ad29"/>
    <ds:schemaRef ds:uri="f242cd8d-475c-4fc3-ba86-773093362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394B2-89E5-46CD-9429-78AB37D1EF65}">
  <ds:schemaRefs>
    <ds:schemaRef ds:uri="http://schemas.microsoft.com/office/2006/metadata/properties"/>
    <ds:schemaRef ds:uri="http://schemas.microsoft.com/office/infopath/2007/PartnerControls"/>
    <ds:schemaRef ds:uri="6f82dd9c-ecee-4863-ae23-6ac3b314ad2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22151</Words>
  <Characters>121836</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PEGIRESPEL</vt:lpstr>
    </vt:vector>
  </TitlesOfParts>
  <Company/>
  <LinksUpToDate>false</LinksUpToDate>
  <CharactersWithSpaces>143700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PEGIRESPEL SGAMB</dc:title>
  <dc:creator>Luisa Fernanda Suarez;Claudia Janneth Jaramillo Gomez</dc:creator>
  <cp:keywords>PIGA;2025-2028, Secretaría General</cp:keywords>
  <cp:lastModifiedBy>Martin Julian Pedraza Galindo</cp:lastModifiedBy>
  <cp:revision>2</cp:revision>
  <cp:lastPrinted>2024-05-17T15:17:00Z</cp:lastPrinted>
  <dcterms:created xsi:type="dcterms:W3CDTF">2025-08-27T20:32:00Z</dcterms:created>
  <dcterms:modified xsi:type="dcterms:W3CDTF">2025-08-27T20:32:00Z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para Microsoft 365</vt:lpwstr>
  </property>
  <property fmtid="{D5CDD505-2E9C-101B-9397-08002B2CF9AE}" pid="4" name="LastSaved">
    <vt:filetime>2024-04-01T00:00:00Z</vt:filetime>
  </property>
  <property fmtid="{D5CDD505-2E9C-101B-9397-08002B2CF9AE}" pid="5" name="Producer">
    <vt:lpwstr>Microsoft® Word para Microsoft 365</vt:lpwstr>
  </property>
  <property fmtid="{D5CDD505-2E9C-101B-9397-08002B2CF9AE}" pid="6" name="ContentTypeId">
    <vt:lpwstr>0x01010016F69277C2506B43BB73A308E0E7AA9C</vt:lpwstr>
  </property>
</Properties>
</file>